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170" w:type="dxa"/>
          <w:right w:w="170" w:type="dxa"/>
        </w:tblCellMar>
        <w:tblLook w:val="04A0" w:firstRow="1" w:lastRow="0" w:firstColumn="1" w:lastColumn="0" w:noHBand="0" w:noVBand="1"/>
      </w:tblPr>
      <w:tblGrid>
        <w:gridCol w:w="10286"/>
      </w:tblGrid>
      <w:tr w:rsidR="006067CE" w:rsidRPr="00B6469F" w14:paraId="4F6588FA" w14:textId="77777777" w:rsidTr="00BB3712">
        <w:trPr>
          <w:trHeight w:hRule="exact" w:val="2796"/>
        </w:trPr>
        <w:tc>
          <w:tcPr>
            <w:tcW w:w="9468" w:type="dxa"/>
            <w:shd w:val="clear" w:color="auto" w:fill="auto"/>
          </w:tcPr>
          <w:p w14:paraId="11E66962" w14:textId="77777777" w:rsidR="00C20562" w:rsidRPr="00B6469F" w:rsidRDefault="00C20562" w:rsidP="00323E71">
            <w:bookmarkStart w:id="0" w:name="_Toc466022543"/>
          </w:p>
        </w:tc>
      </w:tr>
      <w:tr w:rsidR="006067CE" w:rsidRPr="00EC49C0" w14:paraId="151F4A35" w14:textId="77777777" w:rsidTr="00BB3712">
        <w:trPr>
          <w:trHeight w:hRule="exact" w:val="4253"/>
        </w:trPr>
        <w:tc>
          <w:tcPr>
            <w:tcW w:w="9468" w:type="dxa"/>
            <w:shd w:val="clear" w:color="auto" w:fill="auto"/>
          </w:tcPr>
          <w:p w14:paraId="0544B764" w14:textId="77777777" w:rsidR="005645C0" w:rsidRPr="00EC49C0" w:rsidRDefault="005645C0" w:rsidP="005645C0">
            <w:pPr>
              <w:pStyle w:val="Covertitle0"/>
              <w:spacing w:line="360" w:lineRule="auto"/>
              <w:rPr>
                <w:rFonts w:ascii="Calibri" w:hAnsi="Calibri"/>
                <w:sz w:val="52"/>
                <w:szCs w:val="52"/>
              </w:rPr>
            </w:pPr>
            <w:r w:rsidRPr="00EC49C0">
              <w:rPr>
                <w:rFonts w:ascii="Calibri" w:hAnsi="Calibri"/>
                <w:sz w:val="52"/>
                <w:szCs w:val="52"/>
              </w:rPr>
              <w:t>Delivering Effective Family Practice</w:t>
            </w:r>
          </w:p>
          <w:p w14:paraId="383C1F44" w14:textId="77777777" w:rsidR="005645C0" w:rsidRPr="00EC49C0" w:rsidRDefault="005645C0" w:rsidP="005645C0">
            <w:pPr>
              <w:pStyle w:val="Covertitle0"/>
              <w:spacing w:line="360" w:lineRule="auto"/>
              <w:rPr>
                <w:rFonts w:ascii="Calibri" w:hAnsi="Calibri"/>
                <w:sz w:val="40"/>
                <w:szCs w:val="40"/>
              </w:rPr>
            </w:pPr>
            <w:r w:rsidRPr="00EC49C0">
              <w:rPr>
                <w:rFonts w:ascii="Calibri" w:hAnsi="Calibri"/>
                <w:sz w:val="40"/>
                <w:szCs w:val="40"/>
              </w:rPr>
              <w:t xml:space="preserve">Providing Services to Prisoners to Strengthen </w:t>
            </w:r>
            <w:r w:rsidR="001B234D" w:rsidRPr="00EC49C0">
              <w:rPr>
                <w:rFonts w:ascii="Calibri" w:hAnsi="Calibri"/>
                <w:sz w:val="40"/>
                <w:szCs w:val="40"/>
              </w:rPr>
              <w:t xml:space="preserve">ties to </w:t>
            </w:r>
            <w:r w:rsidR="005D6E9A" w:rsidRPr="00EC49C0">
              <w:rPr>
                <w:rFonts w:ascii="Calibri" w:hAnsi="Calibri"/>
                <w:sz w:val="40"/>
                <w:szCs w:val="40"/>
              </w:rPr>
              <w:t xml:space="preserve">their </w:t>
            </w:r>
            <w:r w:rsidRPr="00EC49C0">
              <w:rPr>
                <w:rFonts w:ascii="Calibri" w:hAnsi="Calibri"/>
                <w:sz w:val="40"/>
                <w:szCs w:val="40"/>
              </w:rPr>
              <w:t>Famil</w:t>
            </w:r>
            <w:r w:rsidR="005D6E9A" w:rsidRPr="00EC49C0">
              <w:rPr>
                <w:rFonts w:ascii="Calibri" w:hAnsi="Calibri"/>
                <w:sz w:val="40"/>
                <w:szCs w:val="40"/>
              </w:rPr>
              <w:t>ies</w:t>
            </w:r>
            <w:r w:rsidRPr="00EC49C0">
              <w:rPr>
                <w:rFonts w:ascii="Calibri" w:hAnsi="Calibri"/>
                <w:sz w:val="40"/>
                <w:szCs w:val="40"/>
              </w:rPr>
              <w:t xml:space="preserve"> and Significant Others</w:t>
            </w:r>
            <w:r w:rsidR="005D6E9A" w:rsidRPr="00EC49C0">
              <w:rPr>
                <w:rFonts w:ascii="Calibri" w:hAnsi="Calibri"/>
                <w:sz w:val="40"/>
                <w:szCs w:val="40"/>
              </w:rPr>
              <w:t xml:space="preserve"> </w:t>
            </w:r>
          </w:p>
          <w:p w14:paraId="7588466C" w14:textId="044BF33E" w:rsidR="005645C0" w:rsidRPr="00EC49C0" w:rsidRDefault="006067CE" w:rsidP="005645C0">
            <w:pPr>
              <w:pStyle w:val="Cover-sub-title"/>
              <w:spacing w:line="360" w:lineRule="auto"/>
              <w:rPr>
                <w:rFonts w:ascii="Calibri" w:hAnsi="Calibri"/>
                <w:sz w:val="52"/>
                <w:szCs w:val="52"/>
              </w:rPr>
            </w:pPr>
            <w:r w:rsidRPr="00EC49C0">
              <w:rPr>
                <w:rFonts w:ascii="Calibri" w:hAnsi="Calibri"/>
                <w:noProof/>
                <w:sz w:val="52"/>
                <w:szCs w:val="52"/>
              </w:rPr>
              <w:drawing>
                <wp:anchor distT="0" distB="0" distL="114300" distR="114300" simplePos="0" relativeHeight="251656704" behindDoc="0" locked="0" layoutInCell="1" allowOverlap="1" wp14:anchorId="440B068B" wp14:editId="70BF4645">
                  <wp:simplePos x="0" y="0"/>
                  <wp:positionH relativeFrom="column">
                    <wp:posOffset>-635</wp:posOffset>
                  </wp:positionH>
                  <wp:positionV relativeFrom="paragraph">
                    <wp:posOffset>472440</wp:posOffset>
                  </wp:positionV>
                  <wp:extent cx="4071620" cy="271399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1620" cy="2713990"/>
                          </a:xfrm>
                          <a:prstGeom prst="rect">
                            <a:avLst/>
                          </a:prstGeom>
                        </pic:spPr>
                      </pic:pic>
                    </a:graphicData>
                  </a:graphic>
                  <wp14:sizeRelH relativeFrom="page">
                    <wp14:pctWidth>0</wp14:pctWidth>
                  </wp14:sizeRelH>
                  <wp14:sizeRelV relativeFrom="page">
                    <wp14:pctHeight>0</wp14:pctHeight>
                  </wp14:sizeRelV>
                </wp:anchor>
              </w:drawing>
            </w:r>
            <w:r w:rsidR="005645C0" w:rsidRPr="00EC49C0">
              <w:rPr>
                <w:rFonts w:ascii="Calibri" w:hAnsi="Calibri"/>
                <w:sz w:val="52"/>
                <w:szCs w:val="52"/>
              </w:rPr>
              <w:t>Guidance</w:t>
            </w:r>
          </w:p>
          <w:p w14:paraId="29744109" w14:textId="12622919" w:rsidR="006067CE" w:rsidRPr="00EC49C0" w:rsidRDefault="006067CE" w:rsidP="005645C0">
            <w:pPr>
              <w:pStyle w:val="Cover-sub-title"/>
              <w:spacing w:line="360" w:lineRule="auto"/>
              <w:rPr>
                <w:rFonts w:ascii="Calibri" w:hAnsi="Calibri"/>
              </w:rPr>
            </w:pPr>
          </w:p>
          <w:p w14:paraId="08028B75" w14:textId="77777777" w:rsidR="005645C0" w:rsidRPr="00EC49C0" w:rsidRDefault="005645C0" w:rsidP="005645C0">
            <w:pPr>
              <w:pStyle w:val="cover-othertext"/>
              <w:spacing w:line="360" w:lineRule="auto"/>
              <w:rPr>
                <w:rFonts w:ascii="Calibri" w:hAnsi="Calibri"/>
              </w:rPr>
            </w:pPr>
          </w:p>
          <w:p w14:paraId="64ACC278" w14:textId="77777777" w:rsidR="005645C0" w:rsidRPr="00EC49C0" w:rsidRDefault="005645C0" w:rsidP="005645C0">
            <w:pPr>
              <w:pStyle w:val="cover-othertext"/>
              <w:spacing w:line="360" w:lineRule="auto"/>
              <w:rPr>
                <w:rFonts w:ascii="Calibri" w:hAnsi="Calibri"/>
              </w:rPr>
            </w:pPr>
          </w:p>
          <w:p w14:paraId="52AD73EC" w14:textId="77777777" w:rsidR="005645C0" w:rsidRPr="00EC49C0" w:rsidRDefault="005645C0" w:rsidP="005645C0">
            <w:pPr>
              <w:pStyle w:val="cover-othertext"/>
              <w:spacing w:line="360" w:lineRule="auto"/>
              <w:rPr>
                <w:rFonts w:ascii="Calibri" w:hAnsi="Calibri"/>
              </w:rPr>
            </w:pPr>
          </w:p>
          <w:p w14:paraId="63450803" w14:textId="77777777" w:rsidR="005645C0" w:rsidRPr="00EC49C0" w:rsidRDefault="005645C0" w:rsidP="005645C0">
            <w:pPr>
              <w:pStyle w:val="cover-othertext"/>
              <w:spacing w:line="360" w:lineRule="auto"/>
              <w:rPr>
                <w:rFonts w:ascii="Calibri" w:hAnsi="Calibri"/>
              </w:rPr>
            </w:pPr>
          </w:p>
          <w:p w14:paraId="6A514EC7" w14:textId="77777777" w:rsidR="005645C0" w:rsidRPr="00EC49C0" w:rsidRDefault="005645C0" w:rsidP="005645C0">
            <w:pPr>
              <w:pStyle w:val="cover-othertext"/>
              <w:spacing w:line="360" w:lineRule="auto"/>
              <w:rPr>
                <w:rFonts w:ascii="Calibri" w:hAnsi="Calibri"/>
              </w:rPr>
            </w:pPr>
          </w:p>
          <w:p w14:paraId="4C481384" w14:textId="77777777" w:rsidR="005645C0" w:rsidRPr="00EC49C0" w:rsidRDefault="005645C0" w:rsidP="005645C0">
            <w:pPr>
              <w:pStyle w:val="cover-othertext"/>
              <w:spacing w:line="360" w:lineRule="auto"/>
              <w:rPr>
                <w:rFonts w:ascii="Calibri" w:hAnsi="Calibri"/>
                <w:sz w:val="28"/>
                <w:szCs w:val="28"/>
              </w:rPr>
            </w:pPr>
            <w:r w:rsidRPr="00EC49C0">
              <w:rPr>
                <w:rFonts w:ascii="Calibri" w:hAnsi="Calibri"/>
                <w:sz w:val="28"/>
                <w:szCs w:val="28"/>
              </w:rPr>
              <w:t>September 2017</w:t>
            </w:r>
          </w:p>
          <w:p w14:paraId="04218606" w14:textId="77777777" w:rsidR="00550D4A" w:rsidRPr="00EC49C0" w:rsidRDefault="00550D4A" w:rsidP="00955DBD">
            <w:pPr>
              <w:pStyle w:val="CoverTitle"/>
              <w:rPr>
                <w:rFonts w:ascii="Calibri" w:hAnsi="Calibri"/>
              </w:rPr>
            </w:pPr>
          </w:p>
        </w:tc>
      </w:tr>
      <w:tr w:rsidR="006067CE" w:rsidRPr="00EC49C0" w14:paraId="66FCE810" w14:textId="77777777" w:rsidTr="00BB3712">
        <w:trPr>
          <w:trHeight w:hRule="exact" w:val="1985"/>
        </w:trPr>
        <w:tc>
          <w:tcPr>
            <w:tcW w:w="9468" w:type="dxa"/>
            <w:shd w:val="clear" w:color="auto" w:fill="auto"/>
          </w:tcPr>
          <w:p w14:paraId="6C6E854E" w14:textId="7E5F92A0" w:rsidR="00C20562" w:rsidRPr="00EC49C0" w:rsidRDefault="00C20562" w:rsidP="00EA1B3A">
            <w:pPr>
              <w:pStyle w:val="CoverAuthor"/>
              <w:rPr>
                <w:rFonts w:ascii="Calibri" w:hAnsi="Calibri"/>
              </w:rPr>
            </w:pPr>
          </w:p>
        </w:tc>
      </w:tr>
      <w:tr w:rsidR="006067CE" w:rsidRPr="00EC49C0" w14:paraId="61515D1D" w14:textId="77777777" w:rsidTr="00BB3712">
        <w:tblPrEx>
          <w:tblCellMar>
            <w:left w:w="108" w:type="dxa"/>
            <w:right w:w="108" w:type="dxa"/>
          </w:tblCellMar>
        </w:tblPrEx>
        <w:tc>
          <w:tcPr>
            <w:tcW w:w="10286" w:type="dxa"/>
            <w:shd w:val="clear" w:color="auto" w:fill="auto"/>
          </w:tcPr>
          <w:p w14:paraId="0F5F88DB" w14:textId="659AF23D" w:rsidR="00EC6A1F" w:rsidRPr="00EC49C0" w:rsidRDefault="00EC6A1F" w:rsidP="00550D4A">
            <w:pPr>
              <w:pStyle w:val="CoverDate"/>
              <w:rPr>
                <w:rFonts w:ascii="Calibri" w:hAnsi="Calibri"/>
              </w:rPr>
            </w:pPr>
          </w:p>
          <w:p w14:paraId="5F11E145" w14:textId="77777777" w:rsidR="00EC6A1F" w:rsidRPr="00EC49C0" w:rsidRDefault="00EC6A1F" w:rsidP="00550D4A">
            <w:pPr>
              <w:pStyle w:val="CoverDate"/>
              <w:rPr>
                <w:rFonts w:ascii="Calibri" w:hAnsi="Calibri"/>
              </w:rPr>
            </w:pPr>
          </w:p>
          <w:p w14:paraId="1C6F5D1C" w14:textId="3F67AB7D" w:rsidR="00550D4A" w:rsidRPr="00EC49C0" w:rsidRDefault="006F6007" w:rsidP="00550D4A">
            <w:pPr>
              <w:pStyle w:val="CoverDate"/>
              <w:rPr>
                <w:rFonts w:ascii="Calibri" w:hAnsi="Calibri"/>
                <w:b/>
                <w:sz w:val="40"/>
                <w:szCs w:val="40"/>
              </w:rPr>
            </w:pPr>
            <w:r>
              <w:rPr>
                <w:rFonts w:ascii="Calibri" w:hAnsi="Calibri"/>
                <w:b/>
                <w:sz w:val="40"/>
                <w:szCs w:val="40"/>
              </w:rPr>
              <w:t>December</w:t>
            </w:r>
            <w:r w:rsidR="00234204" w:rsidRPr="00EC49C0">
              <w:rPr>
                <w:rFonts w:ascii="Calibri" w:hAnsi="Calibri"/>
                <w:b/>
                <w:sz w:val="40"/>
                <w:szCs w:val="40"/>
              </w:rPr>
              <w:t xml:space="preserve"> 2017</w:t>
            </w:r>
          </w:p>
          <w:p w14:paraId="7040C1BA" w14:textId="77777777" w:rsidR="00E00B4B" w:rsidRDefault="00E00B4B" w:rsidP="00550D4A">
            <w:pPr>
              <w:pStyle w:val="CoverDate"/>
              <w:rPr>
                <w:rFonts w:ascii="Calibri" w:hAnsi="Calibri"/>
              </w:rPr>
            </w:pPr>
          </w:p>
          <w:p w14:paraId="7753B4F0" w14:textId="5CB4513F" w:rsidR="00B86D04" w:rsidRPr="00EC49C0" w:rsidRDefault="00B86D04" w:rsidP="00550D4A">
            <w:pPr>
              <w:pStyle w:val="CoverDate"/>
              <w:rPr>
                <w:rFonts w:ascii="Calibri" w:hAnsi="Calibri"/>
              </w:rPr>
            </w:pPr>
          </w:p>
        </w:tc>
      </w:tr>
    </w:tbl>
    <w:p w14:paraId="096DFA2E" w14:textId="34605309" w:rsidR="00267815" w:rsidRPr="00EC49C0" w:rsidRDefault="00267815">
      <w:pPr>
        <w:spacing w:after="0"/>
        <w:rPr>
          <w:rFonts w:ascii="Calibri" w:hAnsi="Calibri"/>
        </w:rPr>
      </w:pPr>
      <w:r w:rsidRPr="00EC49C0">
        <w:rPr>
          <w:rFonts w:ascii="Calibri" w:hAnsi="Calibri"/>
        </w:rPr>
        <w:br w:type="page"/>
      </w:r>
    </w:p>
    <w:p w14:paraId="77FE2CFF" w14:textId="77777777" w:rsidR="004373A7" w:rsidRPr="00EC49C0" w:rsidRDefault="004373A7" w:rsidP="00323E71">
      <w:pPr>
        <w:rPr>
          <w:rFonts w:ascii="Calibri" w:hAnsi="Calibri"/>
        </w:rPr>
      </w:pPr>
    </w:p>
    <w:p w14:paraId="6D11213A" w14:textId="77777777" w:rsidR="008C7094" w:rsidRPr="00EC49C0" w:rsidRDefault="008C7094">
      <w:pPr>
        <w:spacing w:after="0"/>
        <w:rPr>
          <w:rFonts w:ascii="Calibri" w:hAnsi="Calibri"/>
        </w:rPr>
      </w:pPr>
    </w:p>
    <w:p w14:paraId="4534B22B" w14:textId="77777777" w:rsidR="00267815" w:rsidRPr="00EC49C0" w:rsidRDefault="00267815" w:rsidP="00323E71">
      <w:pPr>
        <w:rPr>
          <w:rFonts w:ascii="Calibri" w:hAnsi="Calibri"/>
        </w:rPr>
      </w:pPr>
    </w:p>
    <w:p w14:paraId="11A3FE74" w14:textId="77777777" w:rsidR="001D0DE0" w:rsidRPr="00EC49C0" w:rsidRDefault="001D0DE0" w:rsidP="00323E71">
      <w:pPr>
        <w:rPr>
          <w:rFonts w:ascii="Calibri" w:hAnsi="Calibri"/>
        </w:rPr>
        <w:sectPr w:rsidR="001D0DE0" w:rsidRPr="00EC49C0" w:rsidSect="001746E0">
          <w:headerReference w:type="even" r:id="rId10"/>
          <w:headerReference w:type="default" r:id="rId11"/>
          <w:headerReference w:type="first" r:id="rId12"/>
          <w:footerReference w:type="first" r:id="rId13"/>
          <w:pgSz w:w="11906" w:h="16838" w:code="9"/>
          <w:pgMar w:top="1531" w:right="851" w:bottom="1134" w:left="851" w:header="737" w:footer="227" w:gutter="170"/>
          <w:cols w:space="312"/>
          <w:titlePg/>
          <w:docGrid w:linePitch="360"/>
        </w:sectPr>
      </w:pPr>
    </w:p>
    <w:p w14:paraId="5DD40766" w14:textId="2624D5F8" w:rsidR="00B15F2C" w:rsidRPr="00EC49C0" w:rsidRDefault="00267815" w:rsidP="00B20270">
      <w:pPr>
        <w:pStyle w:val="ContentsHeading"/>
        <w:rPr>
          <w:rFonts w:ascii="Calibri" w:hAnsi="Calibri"/>
        </w:rPr>
      </w:pPr>
      <w:r w:rsidRPr="00EC49C0">
        <w:rPr>
          <w:rFonts w:ascii="Calibri" w:hAnsi="Calibri"/>
          <w:color w:val="auto"/>
          <w:sz w:val="52"/>
          <w:szCs w:val="52"/>
        </w:rPr>
        <w:lastRenderedPageBreak/>
        <w:t>Contents</w:t>
      </w:r>
      <w:r w:rsidR="00B15F2C" w:rsidRPr="00EC49C0">
        <w:rPr>
          <w:rFonts w:ascii="Calibri" w:hAnsi="Calibri"/>
        </w:rPr>
        <w:t xml:space="preserve"> </w:t>
      </w:r>
    </w:p>
    <w:sdt>
      <w:sdtPr>
        <w:rPr>
          <w:rFonts w:ascii="Calibri" w:eastAsia="Calibri" w:hAnsi="Calibri" w:cs="Arial"/>
          <w:color w:val="auto"/>
          <w:sz w:val="24"/>
          <w:szCs w:val="22"/>
          <w:lang w:val="en-GB" w:bidi="he-IL"/>
        </w:rPr>
        <w:id w:val="1049651131"/>
        <w:docPartObj>
          <w:docPartGallery w:val="Table of Contents"/>
          <w:docPartUnique/>
        </w:docPartObj>
      </w:sdtPr>
      <w:sdtEndPr>
        <w:rPr>
          <w:b/>
          <w:bCs/>
          <w:noProof/>
        </w:rPr>
      </w:sdtEndPr>
      <w:sdtContent>
        <w:p w14:paraId="2A2CCF3D" w14:textId="77777777" w:rsidR="0095065B" w:rsidRPr="00EC49C0" w:rsidRDefault="0095065B">
          <w:pPr>
            <w:pStyle w:val="TOCHeading"/>
            <w:rPr>
              <w:rFonts w:ascii="Calibri" w:hAnsi="Calibri"/>
              <w:color w:val="auto"/>
            </w:rPr>
          </w:pPr>
        </w:p>
        <w:p w14:paraId="2186EC9D" w14:textId="5A287BC2" w:rsidR="003A14E5" w:rsidRDefault="0095065B">
          <w:pPr>
            <w:pStyle w:val="TOC1"/>
            <w:rPr>
              <w:rFonts w:asciiTheme="minorHAnsi" w:eastAsiaTheme="minorEastAsia" w:hAnsiTheme="minorHAnsi" w:cstheme="minorBidi"/>
              <w:b w:val="0"/>
              <w:noProof/>
              <w:sz w:val="22"/>
              <w:lang w:eastAsia="en-GB" w:bidi="ar-SA"/>
            </w:rPr>
          </w:pPr>
          <w:r w:rsidRPr="00EC49C0">
            <w:rPr>
              <w:rFonts w:ascii="Calibri" w:hAnsi="Calibri"/>
            </w:rPr>
            <w:fldChar w:fldCharType="begin"/>
          </w:r>
          <w:r w:rsidRPr="00EC49C0">
            <w:rPr>
              <w:rFonts w:ascii="Calibri" w:hAnsi="Calibri"/>
            </w:rPr>
            <w:instrText xml:space="preserve"> TOC \o "1-3" \h \z \u </w:instrText>
          </w:r>
          <w:r w:rsidRPr="00EC49C0">
            <w:rPr>
              <w:rFonts w:ascii="Calibri" w:hAnsi="Calibri"/>
            </w:rPr>
            <w:fldChar w:fldCharType="separate"/>
          </w:r>
          <w:hyperlink w:anchor="_Toc500528303" w:history="1">
            <w:r w:rsidR="003A14E5" w:rsidRPr="001A1061">
              <w:rPr>
                <w:rStyle w:val="Hyperlink"/>
                <w:rFonts w:ascii="Calibri" w:hAnsi="Calibri"/>
                <w:noProof/>
              </w:rPr>
              <w:t>Part 1</w:t>
            </w:r>
            <w:r w:rsidR="003A14E5">
              <w:rPr>
                <w:noProof/>
                <w:webHidden/>
              </w:rPr>
              <w:tab/>
            </w:r>
            <w:r w:rsidR="003A14E5">
              <w:rPr>
                <w:noProof/>
                <w:webHidden/>
              </w:rPr>
              <w:fldChar w:fldCharType="begin"/>
            </w:r>
            <w:r w:rsidR="003A14E5">
              <w:rPr>
                <w:noProof/>
                <w:webHidden/>
              </w:rPr>
              <w:instrText xml:space="preserve"> PAGEREF _Toc500528303 \h </w:instrText>
            </w:r>
            <w:r w:rsidR="003A14E5">
              <w:rPr>
                <w:noProof/>
                <w:webHidden/>
              </w:rPr>
            </w:r>
            <w:r w:rsidR="003A14E5">
              <w:rPr>
                <w:noProof/>
                <w:webHidden/>
              </w:rPr>
              <w:fldChar w:fldCharType="separate"/>
            </w:r>
            <w:r w:rsidR="003A14E5">
              <w:rPr>
                <w:noProof/>
                <w:webHidden/>
              </w:rPr>
              <w:t>5</w:t>
            </w:r>
            <w:r w:rsidR="003A14E5">
              <w:rPr>
                <w:noProof/>
                <w:webHidden/>
              </w:rPr>
              <w:fldChar w:fldCharType="end"/>
            </w:r>
          </w:hyperlink>
        </w:p>
        <w:p w14:paraId="502FF8AF" w14:textId="3E1E058E" w:rsidR="003A14E5" w:rsidRDefault="005723EB">
          <w:pPr>
            <w:pStyle w:val="TOC1"/>
            <w:rPr>
              <w:rFonts w:asciiTheme="minorHAnsi" w:eastAsiaTheme="minorEastAsia" w:hAnsiTheme="minorHAnsi" w:cstheme="minorBidi"/>
              <w:b w:val="0"/>
              <w:noProof/>
              <w:sz w:val="22"/>
              <w:lang w:eastAsia="en-GB" w:bidi="ar-SA"/>
            </w:rPr>
          </w:pPr>
          <w:hyperlink w:anchor="_Toc500528304" w:history="1">
            <w:r w:rsidR="003A14E5" w:rsidRPr="001A1061">
              <w:rPr>
                <w:rStyle w:val="Hyperlink"/>
                <w:rFonts w:ascii="Calibri" w:hAnsi="Calibri"/>
                <w:noProof/>
              </w:rPr>
              <w:t>Introduction</w:t>
            </w:r>
            <w:r w:rsidR="003A14E5">
              <w:rPr>
                <w:noProof/>
                <w:webHidden/>
              </w:rPr>
              <w:tab/>
            </w:r>
            <w:r w:rsidR="003A14E5">
              <w:rPr>
                <w:noProof/>
                <w:webHidden/>
              </w:rPr>
              <w:fldChar w:fldCharType="begin"/>
            </w:r>
            <w:r w:rsidR="003A14E5">
              <w:rPr>
                <w:noProof/>
                <w:webHidden/>
              </w:rPr>
              <w:instrText xml:space="preserve"> PAGEREF _Toc500528304 \h </w:instrText>
            </w:r>
            <w:r w:rsidR="003A14E5">
              <w:rPr>
                <w:noProof/>
                <w:webHidden/>
              </w:rPr>
            </w:r>
            <w:r w:rsidR="003A14E5">
              <w:rPr>
                <w:noProof/>
                <w:webHidden/>
              </w:rPr>
              <w:fldChar w:fldCharType="separate"/>
            </w:r>
            <w:r w:rsidR="003A14E5">
              <w:rPr>
                <w:noProof/>
                <w:webHidden/>
              </w:rPr>
              <w:t>5</w:t>
            </w:r>
            <w:r w:rsidR="003A14E5">
              <w:rPr>
                <w:noProof/>
                <w:webHidden/>
              </w:rPr>
              <w:fldChar w:fldCharType="end"/>
            </w:r>
          </w:hyperlink>
        </w:p>
        <w:p w14:paraId="5B642D83" w14:textId="0627D323" w:rsidR="003A14E5" w:rsidRDefault="005723EB">
          <w:pPr>
            <w:pStyle w:val="TOC1"/>
            <w:rPr>
              <w:rFonts w:asciiTheme="minorHAnsi" w:eastAsiaTheme="minorEastAsia" w:hAnsiTheme="minorHAnsi" w:cstheme="minorBidi"/>
              <w:b w:val="0"/>
              <w:noProof/>
              <w:sz w:val="22"/>
              <w:lang w:eastAsia="en-GB" w:bidi="ar-SA"/>
            </w:rPr>
          </w:pPr>
          <w:hyperlink w:anchor="_Toc500528305" w:history="1">
            <w:r w:rsidR="003A14E5" w:rsidRPr="001A1061">
              <w:rPr>
                <w:rStyle w:val="Hyperlink"/>
                <w:rFonts w:ascii="Calibri" w:hAnsi="Calibri"/>
                <w:noProof/>
              </w:rPr>
              <w:t>Background</w:t>
            </w:r>
            <w:r w:rsidR="003A14E5">
              <w:rPr>
                <w:noProof/>
                <w:webHidden/>
              </w:rPr>
              <w:tab/>
            </w:r>
            <w:r w:rsidR="003A14E5">
              <w:rPr>
                <w:noProof/>
                <w:webHidden/>
              </w:rPr>
              <w:fldChar w:fldCharType="begin"/>
            </w:r>
            <w:r w:rsidR="003A14E5">
              <w:rPr>
                <w:noProof/>
                <w:webHidden/>
              </w:rPr>
              <w:instrText xml:space="preserve"> PAGEREF _Toc500528305 \h </w:instrText>
            </w:r>
            <w:r w:rsidR="003A14E5">
              <w:rPr>
                <w:noProof/>
                <w:webHidden/>
              </w:rPr>
            </w:r>
            <w:r w:rsidR="003A14E5">
              <w:rPr>
                <w:noProof/>
                <w:webHidden/>
              </w:rPr>
              <w:fldChar w:fldCharType="separate"/>
            </w:r>
            <w:r w:rsidR="003A14E5">
              <w:rPr>
                <w:noProof/>
                <w:webHidden/>
              </w:rPr>
              <w:t>7</w:t>
            </w:r>
            <w:r w:rsidR="003A14E5">
              <w:rPr>
                <w:noProof/>
                <w:webHidden/>
              </w:rPr>
              <w:fldChar w:fldCharType="end"/>
            </w:r>
          </w:hyperlink>
        </w:p>
        <w:p w14:paraId="2D32CF8F" w14:textId="387EFEC5" w:rsidR="003A14E5" w:rsidRDefault="005723EB">
          <w:pPr>
            <w:pStyle w:val="TOC1"/>
            <w:rPr>
              <w:rFonts w:asciiTheme="minorHAnsi" w:eastAsiaTheme="minorEastAsia" w:hAnsiTheme="minorHAnsi" w:cstheme="minorBidi"/>
              <w:b w:val="0"/>
              <w:noProof/>
              <w:sz w:val="22"/>
              <w:lang w:eastAsia="en-GB" w:bidi="ar-SA"/>
            </w:rPr>
          </w:pPr>
          <w:hyperlink w:anchor="_Toc500528306" w:history="1">
            <w:r w:rsidR="003A14E5">
              <w:rPr>
                <w:noProof/>
                <w:webHidden/>
              </w:rPr>
              <w:tab/>
            </w:r>
            <w:r w:rsidR="003A14E5">
              <w:rPr>
                <w:noProof/>
                <w:webHidden/>
              </w:rPr>
              <w:fldChar w:fldCharType="begin"/>
            </w:r>
            <w:r w:rsidR="003A14E5">
              <w:rPr>
                <w:noProof/>
                <w:webHidden/>
              </w:rPr>
              <w:instrText xml:space="preserve"> PAGEREF _Toc500528306 \h </w:instrText>
            </w:r>
            <w:r w:rsidR="003A14E5">
              <w:rPr>
                <w:noProof/>
                <w:webHidden/>
              </w:rPr>
            </w:r>
            <w:r w:rsidR="003A14E5">
              <w:rPr>
                <w:noProof/>
                <w:webHidden/>
              </w:rPr>
              <w:fldChar w:fldCharType="separate"/>
            </w:r>
            <w:r w:rsidR="003A14E5">
              <w:rPr>
                <w:noProof/>
                <w:webHidden/>
              </w:rPr>
              <w:t>7</w:t>
            </w:r>
            <w:r w:rsidR="003A14E5">
              <w:rPr>
                <w:noProof/>
                <w:webHidden/>
              </w:rPr>
              <w:fldChar w:fldCharType="end"/>
            </w:r>
          </w:hyperlink>
        </w:p>
        <w:p w14:paraId="11517A0B" w14:textId="054FB1B1" w:rsidR="003A14E5" w:rsidRDefault="005723EB">
          <w:pPr>
            <w:pStyle w:val="TOC1"/>
            <w:rPr>
              <w:rFonts w:asciiTheme="minorHAnsi" w:eastAsiaTheme="minorEastAsia" w:hAnsiTheme="minorHAnsi" w:cstheme="minorBidi"/>
              <w:b w:val="0"/>
              <w:noProof/>
              <w:sz w:val="22"/>
              <w:lang w:eastAsia="en-GB" w:bidi="ar-SA"/>
            </w:rPr>
          </w:pPr>
          <w:hyperlink w:anchor="_Toc500528307" w:history="1">
            <w:r w:rsidR="003A14E5" w:rsidRPr="001A1061">
              <w:rPr>
                <w:rStyle w:val="Hyperlink"/>
                <w:rFonts w:ascii="Calibri" w:hAnsi="Calibri"/>
                <w:noProof/>
              </w:rPr>
              <w:t>Lord Farmer Report</w:t>
            </w:r>
            <w:r w:rsidR="003A14E5">
              <w:rPr>
                <w:noProof/>
                <w:webHidden/>
              </w:rPr>
              <w:tab/>
            </w:r>
            <w:r w:rsidR="003A14E5">
              <w:rPr>
                <w:noProof/>
                <w:webHidden/>
              </w:rPr>
              <w:fldChar w:fldCharType="begin"/>
            </w:r>
            <w:r w:rsidR="003A14E5">
              <w:rPr>
                <w:noProof/>
                <w:webHidden/>
              </w:rPr>
              <w:instrText xml:space="preserve"> PAGEREF _Toc500528307 \h </w:instrText>
            </w:r>
            <w:r w:rsidR="003A14E5">
              <w:rPr>
                <w:noProof/>
                <w:webHidden/>
              </w:rPr>
            </w:r>
            <w:r w:rsidR="003A14E5">
              <w:rPr>
                <w:noProof/>
                <w:webHidden/>
              </w:rPr>
              <w:fldChar w:fldCharType="separate"/>
            </w:r>
            <w:r w:rsidR="003A14E5">
              <w:rPr>
                <w:noProof/>
                <w:webHidden/>
              </w:rPr>
              <w:t>8</w:t>
            </w:r>
            <w:r w:rsidR="003A14E5">
              <w:rPr>
                <w:noProof/>
                <w:webHidden/>
              </w:rPr>
              <w:fldChar w:fldCharType="end"/>
            </w:r>
          </w:hyperlink>
        </w:p>
        <w:p w14:paraId="7DC3AA58" w14:textId="4B058168" w:rsidR="003A14E5" w:rsidRDefault="005723EB">
          <w:pPr>
            <w:pStyle w:val="TOC2"/>
            <w:rPr>
              <w:rFonts w:asciiTheme="minorHAnsi" w:eastAsiaTheme="minorEastAsia" w:hAnsiTheme="minorHAnsi" w:cstheme="minorBidi"/>
              <w:sz w:val="22"/>
              <w:lang w:eastAsia="en-GB" w:bidi="ar-SA"/>
            </w:rPr>
          </w:pPr>
          <w:hyperlink w:anchor="_Toc500528308" w:history="1">
            <w:r w:rsidR="003A14E5" w:rsidRPr="001A1061">
              <w:rPr>
                <w:rStyle w:val="Hyperlink"/>
                <w:rFonts w:ascii="Calibri" w:hAnsi="Calibri"/>
              </w:rPr>
              <w:t>Intergenerational Offending</w:t>
            </w:r>
            <w:r w:rsidR="003A14E5">
              <w:rPr>
                <w:webHidden/>
              </w:rPr>
              <w:tab/>
            </w:r>
            <w:r w:rsidR="003A14E5">
              <w:rPr>
                <w:webHidden/>
              </w:rPr>
              <w:fldChar w:fldCharType="begin"/>
            </w:r>
            <w:r w:rsidR="003A14E5">
              <w:rPr>
                <w:webHidden/>
              </w:rPr>
              <w:instrText xml:space="preserve"> PAGEREF _Toc500528308 \h </w:instrText>
            </w:r>
            <w:r w:rsidR="003A14E5">
              <w:rPr>
                <w:webHidden/>
              </w:rPr>
            </w:r>
            <w:r w:rsidR="003A14E5">
              <w:rPr>
                <w:webHidden/>
              </w:rPr>
              <w:fldChar w:fldCharType="separate"/>
            </w:r>
            <w:r w:rsidR="003A14E5">
              <w:rPr>
                <w:webHidden/>
              </w:rPr>
              <w:t>9</w:t>
            </w:r>
            <w:r w:rsidR="003A14E5">
              <w:rPr>
                <w:webHidden/>
              </w:rPr>
              <w:fldChar w:fldCharType="end"/>
            </w:r>
          </w:hyperlink>
        </w:p>
        <w:p w14:paraId="566AF491" w14:textId="350D1A4F" w:rsidR="003A14E5" w:rsidRDefault="005723EB">
          <w:pPr>
            <w:pStyle w:val="TOC2"/>
            <w:rPr>
              <w:rFonts w:asciiTheme="minorHAnsi" w:eastAsiaTheme="minorEastAsia" w:hAnsiTheme="minorHAnsi" w:cstheme="minorBidi"/>
              <w:sz w:val="22"/>
              <w:lang w:eastAsia="en-GB" w:bidi="ar-SA"/>
            </w:rPr>
          </w:pPr>
          <w:hyperlink w:anchor="_Toc500528309" w:history="1">
            <w:r w:rsidR="003A14E5" w:rsidRPr="001A1061">
              <w:rPr>
                <w:rStyle w:val="Hyperlink"/>
                <w:rFonts w:ascii="Calibri" w:hAnsi="Calibri"/>
              </w:rPr>
              <w:t>Evidence and Further Reading</w:t>
            </w:r>
            <w:r w:rsidR="003A14E5">
              <w:rPr>
                <w:webHidden/>
              </w:rPr>
              <w:tab/>
            </w:r>
            <w:r w:rsidR="003A14E5">
              <w:rPr>
                <w:webHidden/>
              </w:rPr>
              <w:fldChar w:fldCharType="begin"/>
            </w:r>
            <w:r w:rsidR="003A14E5">
              <w:rPr>
                <w:webHidden/>
              </w:rPr>
              <w:instrText xml:space="preserve"> PAGEREF _Toc500528309 \h </w:instrText>
            </w:r>
            <w:r w:rsidR="003A14E5">
              <w:rPr>
                <w:webHidden/>
              </w:rPr>
            </w:r>
            <w:r w:rsidR="003A14E5">
              <w:rPr>
                <w:webHidden/>
              </w:rPr>
              <w:fldChar w:fldCharType="separate"/>
            </w:r>
            <w:r w:rsidR="003A14E5">
              <w:rPr>
                <w:webHidden/>
              </w:rPr>
              <w:t>10</w:t>
            </w:r>
            <w:r w:rsidR="003A14E5">
              <w:rPr>
                <w:webHidden/>
              </w:rPr>
              <w:fldChar w:fldCharType="end"/>
            </w:r>
          </w:hyperlink>
        </w:p>
        <w:p w14:paraId="60354F97" w14:textId="1E695EC2" w:rsidR="003A14E5" w:rsidRDefault="005723EB">
          <w:pPr>
            <w:pStyle w:val="TOC1"/>
            <w:rPr>
              <w:rFonts w:asciiTheme="minorHAnsi" w:eastAsiaTheme="minorEastAsia" w:hAnsiTheme="minorHAnsi" w:cstheme="minorBidi"/>
              <w:b w:val="0"/>
              <w:noProof/>
              <w:sz w:val="22"/>
              <w:lang w:eastAsia="en-GB" w:bidi="ar-SA"/>
            </w:rPr>
          </w:pPr>
          <w:hyperlink w:anchor="_Toc500528310" w:history="1">
            <w:r w:rsidR="003A14E5" w:rsidRPr="001A1061">
              <w:rPr>
                <w:rStyle w:val="Hyperlink"/>
                <w:rFonts w:ascii="Calibri" w:hAnsi="Calibri"/>
                <w:noProof/>
              </w:rPr>
              <w:t>Our approach</w:t>
            </w:r>
            <w:r w:rsidR="003A14E5">
              <w:rPr>
                <w:noProof/>
                <w:webHidden/>
              </w:rPr>
              <w:tab/>
            </w:r>
            <w:r w:rsidR="003A14E5">
              <w:rPr>
                <w:noProof/>
                <w:webHidden/>
              </w:rPr>
              <w:fldChar w:fldCharType="begin"/>
            </w:r>
            <w:r w:rsidR="003A14E5">
              <w:rPr>
                <w:noProof/>
                <w:webHidden/>
              </w:rPr>
              <w:instrText xml:space="preserve"> PAGEREF _Toc500528310 \h </w:instrText>
            </w:r>
            <w:r w:rsidR="003A14E5">
              <w:rPr>
                <w:noProof/>
                <w:webHidden/>
              </w:rPr>
            </w:r>
            <w:r w:rsidR="003A14E5">
              <w:rPr>
                <w:noProof/>
                <w:webHidden/>
              </w:rPr>
              <w:fldChar w:fldCharType="separate"/>
            </w:r>
            <w:r w:rsidR="003A14E5">
              <w:rPr>
                <w:noProof/>
                <w:webHidden/>
              </w:rPr>
              <w:t>13</w:t>
            </w:r>
            <w:r w:rsidR="003A14E5">
              <w:rPr>
                <w:noProof/>
                <w:webHidden/>
              </w:rPr>
              <w:fldChar w:fldCharType="end"/>
            </w:r>
          </w:hyperlink>
        </w:p>
        <w:p w14:paraId="783B49CA" w14:textId="06A79F4D" w:rsidR="003A14E5" w:rsidRDefault="005723EB">
          <w:pPr>
            <w:pStyle w:val="TOC2"/>
            <w:rPr>
              <w:rFonts w:asciiTheme="minorHAnsi" w:eastAsiaTheme="minorEastAsia" w:hAnsiTheme="minorHAnsi" w:cstheme="minorBidi"/>
              <w:sz w:val="22"/>
              <w:lang w:eastAsia="en-GB" w:bidi="ar-SA"/>
            </w:rPr>
          </w:pPr>
          <w:hyperlink w:anchor="_Toc500528311" w:history="1">
            <w:r w:rsidR="003A14E5" w:rsidRPr="001A1061">
              <w:rPr>
                <w:rStyle w:val="Hyperlink"/>
                <w:rFonts w:ascii="Calibri" w:hAnsi="Calibri"/>
              </w:rPr>
              <w:t>Families Strategy Working Group</w:t>
            </w:r>
            <w:r w:rsidR="003A14E5">
              <w:rPr>
                <w:webHidden/>
              </w:rPr>
              <w:tab/>
            </w:r>
            <w:r w:rsidR="003A14E5">
              <w:rPr>
                <w:webHidden/>
              </w:rPr>
              <w:fldChar w:fldCharType="begin"/>
            </w:r>
            <w:r w:rsidR="003A14E5">
              <w:rPr>
                <w:webHidden/>
              </w:rPr>
              <w:instrText xml:space="preserve"> PAGEREF _Toc500528311 \h </w:instrText>
            </w:r>
            <w:r w:rsidR="003A14E5">
              <w:rPr>
                <w:webHidden/>
              </w:rPr>
            </w:r>
            <w:r w:rsidR="003A14E5">
              <w:rPr>
                <w:webHidden/>
              </w:rPr>
              <w:fldChar w:fldCharType="separate"/>
            </w:r>
            <w:r w:rsidR="003A14E5">
              <w:rPr>
                <w:webHidden/>
              </w:rPr>
              <w:t>13</w:t>
            </w:r>
            <w:r w:rsidR="003A14E5">
              <w:rPr>
                <w:webHidden/>
              </w:rPr>
              <w:fldChar w:fldCharType="end"/>
            </w:r>
          </w:hyperlink>
        </w:p>
        <w:p w14:paraId="158AC6D7" w14:textId="449FF912" w:rsidR="003A14E5" w:rsidRDefault="005723EB">
          <w:pPr>
            <w:pStyle w:val="TOC2"/>
            <w:rPr>
              <w:rFonts w:asciiTheme="minorHAnsi" w:eastAsiaTheme="minorEastAsia" w:hAnsiTheme="minorHAnsi" w:cstheme="minorBidi"/>
              <w:sz w:val="22"/>
              <w:lang w:eastAsia="en-GB" w:bidi="ar-SA"/>
            </w:rPr>
          </w:pPr>
          <w:hyperlink w:anchor="_Toc500528312" w:history="1">
            <w:r w:rsidR="003A14E5" w:rsidRPr="001A1061">
              <w:rPr>
                <w:rStyle w:val="Hyperlink"/>
                <w:rFonts w:ascii="Calibri" w:hAnsi="Calibri"/>
              </w:rPr>
              <w:t>Family services provision</w:t>
            </w:r>
            <w:r w:rsidR="003A14E5">
              <w:rPr>
                <w:webHidden/>
              </w:rPr>
              <w:tab/>
            </w:r>
            <w:r w:rsidR="003A14E5">
              <w:rPr>
                <w:webHidden/>
              </w:rPr>
              <w:fldChar w:fldCharType="begin"/>
            </w:r>
            <w:r w:rsidR="003A14E5">
              <w:rPr>
                <w:webHidden/>
              </w:rPr>
              <w:instrText xml:space="preserve"> PAGEREF _Toc500528312 \h </w:instrText>
            </w:r>
            <w:r w:rsidR="003A14E5">
              <w:rPr>
                <w:webHidden/>
              </w:rPr>
            </w:r>
            <w:r w:rsidR="003A14E5">
              <w:rPr>
                <w:webHidden/>
              </w:rPr>
              <w:fldChar w:fldCharType="separate"/>
            </w:r>
            <w:r w:rsidR="003A14E5">
              <w:rPr>
                <w:webHidden/>
              </w:rPr>
              <w:t>14</w:t>
            </w:r>
            <w:r w:rsidR="003A14E5">
              <w:rPr>
                <w:webHidden/>
              </w:rPr>
              <w:fldChar w:fldCharType="end"/>
            </w:r>
          </w:hyperlink>
        </w:p>
        <w:p w14:paraId="07FAF4B6" w14:textId="6F20BC9D" w:rsidR="003A14E5" w:rsidRDefault="005723EB">
          <w:pPr>
            <w:pStyle w:val="TOC1"/>
            <w:rPr>
              <w:rFonts w:asciiTheme="minorHAnsi" w:eastAsiaTheme="minorEastAsia" w:hAnsiTheme="minorHAnsi" w:cstheme="minorBidi"/>
              <w:b w:val="0"/>
              <w:noProof/>
              <w:sz w:val="22"/>
              <w:lang w:eastAsia="en-GB" w:bidi="ar-SA"/>
            </w:rPr>
          </w:pPr>
          <w:hyperlink w:anchor="_Toc500528313" w:history="1">
            <w:r w:rsidR="003A14E5" w:rsidRPr="001A1061">
              <w:rPr>
                <w:rStyle w:val="Hyperlink"/>
                <w:rFonts w:ascii="Calibri" w:hAnsi="Calibri"/>
                <w:noProof/>
              </w:rPr>
              <w:t>Part 2</w:t>
            </w:r>
            <w:r w:rsidR="003A14E5">
              <w:rPr>
                <w:noProof/>
                <w:webHidden/>
              </w:rPr>
              <w:tab/>
            </w:r>
            <w:r w:rsidR="003A14E5">
              <w:rPr>
                <w:noProof/>
                <w:webHidden/>
              </w:rPr>
              <w:fldChar w:fldCharType="begin"/>
            </w:r>
            <w:r w:rsidR="003A14E5">
              <w:rPr>
                <w:noProof/>
                <w:webHidden/>
              </w:rPr>
              <w:instrText xml:space="preserve"> PAGEREF _Toc500528313 \h </w:instrText>
            </w:r>
            <w:r w:rsidR="003A14E5">
              <w:rPr>
                <w:noProof/>
                <w:webHidden/>
              </w:rPr>
            </w:r>
            <w:r w:rsidR="003A14E5">
              <w:rPr>
                <w:noProof/>
                <w:webHidden/>
              </w:rPr>
              <w:fldChar w:fldCharType="separate"/>
            </w:r>
            <w:r w:rsidR="003A14E5">
              <w:rPr>
                <w:noProof/>
                <w:webHidden/>
              </w:rPr>
              <w:t>15</w:t>
            </w:r>
            <w:r w:rsidR="003A14E5">
              <w:rPr>
                <w:noProof/>
                <w:webHidden/>
              </w:rPr>
              <w:fldChar w:fldCharType="end"/>
            </w:r>
          </w:hyperlink>
        </w:p>
        <w:p w14:paraId="418A8BFC" w14:textId="1B5E1C18" w:rsidR="003A14E5" w:rsidRDefault="005723EB">
          <w:pPr>
            <w:pStyle w:val="TOC1"/>
            <w:rPr>
              <w:rFonts w:asciiTheme="minorHAnsi" w:eastAsiaTheme="minorEastAsia" w:hAnsiTheme="minorHAnsi" w:cstheme="minorBidi"/>
              <w:b w:val="0"/>
              <w:noProof/>
              <w:sz w:val="22"/>
              <w:lang w:eastAsia="en-GB" w:bidi="ar-SA"/>
            </w:rPr>
          </w:pPr>
          <w:hyperlink w:anchor="_Toc500528314" w:history="1">
            <w:r w:rsidR="003A14E5" w:rsidRPr="001A1061">
              <w:rPr>
                <w:rStyle w:val="Hyperlink"/>
                <w:rFonts w:ascii="Calibri" w:hAnsi="Calibri"/>
                <w:noProof/>
              </w:rPr>
              <w:t>Purpose of this Guidance</w:t>
            </w:r>
            <w:r w:rsidR="003A14E5">
              <w:rPr>
                <w:noProof/>
                <w:webHidden/>
              </w:rPr>
              <w:tab/>
            </w:r>
            <w:r w:rsidR="003A14E5">
              <w:rPr>
                <w:noProof/>
                <w:webHidden/>
              </w:rPr>
              <w:fldChar w:fldCharType="begin"/>
            </w:r>
            <w:r w:rsidR="003A14E5">
              <w:rPr>
                <w:noProof/>
                <w:webHidden/>
              </w:rPr>
              <w:instrText xml:space="preserve"> PAGEREF _Toc500528314 \h </w:instrText>
            </w:r>
            <w:r w:rsidR="003A14E5">
              <w:rPr>
                <w:noProof/>
                <w:webHidden/>
              </w:rPr>
            </w:r>
            <w:r w:rsidR="003A14E5">
              <w:rPr>
                <w:noProof/>
                <w:webHidden/>
              </w:rPr>
              <w:fldChar w:fldCharType="separate"/>
            </w:r>
            <w:r w:rsidR="003A14E5">
              <w:rPr>
                <w:noProof/>
                <w:webHidden/>
              </w:rPr>
              <w:t>15</w:t>
            </w:r>
            <w:r w:rsidR="003A14E5">
              <w:rPr>
                <w:noProof/>
                <w:webHidden/>
              </w:rPr>
              <w:fldChar w:fldCharType="end"/>
            </w:r>
          </w:hyperlink>
        </w:p>
        <w:p w14:paraId="7B292047" w14:textId="15CB60E7" w:rsidR="003A14E5" w:rsidRDefault="005723EB">
          <w:pPr>
            <w:pStyle w:val="TOC1"/>
            <w:rPr>
              <w:rFonts w:asciiTheme="minorHAnsi" w:eastAsiaTheme="minorEastAsia" w:hAnsiTheme="minorHAnsi" w:cstheme="minorBidi"/>
              <w:b w:val="0"/>
              <w:noProof/>
              <w:sz w:val="22"/>
              <w:lang w:eastAsia="en-GB" w:bidi="ar-SA"/>
            </w:rPr>
          </w:pPr>
          <w:hyperlink w:anchor="_Toc500528315" w:history="1">
            <w:r w:rsidR="003A14E5" w:rsidRPr="001A1061">
              <w:rPr>
                <w:rStyle w:val="Hyperlink"/>
                <w:rFonts w:ascii="Calibri" w:hAnsi="Calibri"/>
                <w:noProof/>
              </w:rPr>
              <w:t>Using the Guidance</w:t>
            </w:r>
            <w:r w:rsidR="003A14E5">
              <w:rPr>
                <w:noProof/>
                <w:webHidden/>
              </w:rPr>
              <w:tab/>
            </w:r>
            <w:r w:rsidR="003A14E5">
              <w:rPr>
                <w:noProof/>
                <w:webHidden/>
              </w:rPr>
              <w:fldChar w:fldCharType="begin"/>
            </w:r>
            <w:r w:rsidR="003A14E5">
              <w:rPr>
                <w:noProof/>
                <w:webHidden/>
              </w:rPr>
              <w:instrText xml:space="preserve"> PAGEREF _Toc500528315 \h </w:instrText>
            </w:r>
            <w:r w:rsidR="003A14E5">
              <w:rPr>
                <w:noProof/>
                <w:webHidden/>
              </w:rPr>
            </w:r>
            <w:r w:rsidR="003A14E5">
              <w:rPr>
                <w:noProof/>
                <w:webHidden/>
              </w:rPr>
              <w:fldChar w:fldCharType="separate"/>
            </w:r>
            <w:r w:rsidR="003A14E5">
              <w:rPr>
                <w:noProof/>
                <w:webHidden/>
              </w:rPr>
              <w:t>15</w:t>
            </w:r>
            <w:r w:rsidR="003A14E5">
              <w:rPr>
                <w:noProof/>
                <w:webHidden/>
              </w:rPr>
              <w:fldChar w:fldCharType="end"/>
            </w:r>
          </w:hyperlink>
        </w:p>
        <w:p w14:paraId="73C84CE9" w14:textId="1B50AEAD" w:rsidR="003A14E5" w:rsidRDefault="005723EB">
          <w:pPr>
            <w:pStyle w:val="TOC2"/>
            <w:rPr>
              <w:rFonts w:asciiTheme="minorHAnsi" w:eastAsiaTheme="minorEastAsia" w:hAnsiTheme="minorHAnsi" w:cstheme="minorBidi"/>
              <w:sz w:val="22"/>
              <w:lang w:eastAsia="en-GB" w:bidi="ar-SA"/>
            </w:rPr>
          </w:pPr>
          <w:hyperlink w:anchor="_Toc500528316" w:history="1">
            <w:r w:rsidR="003A14E5" w:rsidRPr="001A1061">
              <w:rPr>
                <w:rStyle w:val="Hyperlink"/>
              </w:rPr>
              <w:t>Establishing a Family Strategy</w:t>
            </w:r>
            <w:r w:rsidR="003A14E5">
              <w:rPr>
                <w:webHidden/>
              </w:rPr>
              <w:tab/>
            </w:r>
            <w:r w:rsidR="003A14E5">
              <w:rPr>
                <w:webHidden/>
              </w:rPr>
              <w:fldChar w:fldCharType="begin"/>
            </w:r>
            <w:r w:rsidR="003A14E5">
              <w:rPr>
                <w:webHidden/>
              </w:rPr>
              <w:instrText xml:space="preserve"> PAGEREF _Toc500528316 \h </w:instrText>
            </w:r>
            <w:r w:rsidR="003A14E5">
              <w:rPr>
                <w:webHidden/>
              </w:rPr>
            </w:r>
            <w:r w:rsidR="003A14E5">
              <w:rPr>
                <w:webHidden/>
              </w:rPr>
              <w:fldChar w:fldCharType="separate"/>
            </w:r>
            <w:r w:rsidR="003A14E5">
              <w:rPr>
                <w:webHidden/>
              </w:rPr>
              <w:t>18</w:t>
            </w:r>
            <w:r w:rsidR="003A14E5">
              <w:rPr>
                <w:webHidden/>
              </w:rPr>
              <w:fldChar w:fldCharType="end"/>
            </w:r>
          </w:hyperlink>
        </w:p>
        <w:p w14:paraId="663B7011" w14:textId="6ECC94E3" w:rsidR="003A14E5" w:rsidRDefault="005723EB">
          <w:pPr>
            <w:pStyle w:val="TOC2"/>
            <w:rPr>
              <w:rFonts w:asciiTheme="minorHAnsi" w:eastAsiaTheme="minorEastAsia" w:hAnsiTheme="minorHAnsi" w:cstheme="minorBidi"/>
              <w:sz w:val="22"/>
              <w:lang w:eastAsia="en-GB" w:bidi="ar-SA"/>
            </w:rPr>
          </w:pPr>
          <w:hyperlink w:anchor="_Toc500528317" w:history="1">
            <w:r w:rsidR="003A14E5" w:rsidRPr="001A1061">
              <w:rPr>
                <w:rStyle w:val="Hyperlink"/>
              </w:rPr>
              <w:t>Working in Partnership</w:t>
            </w:r>
            <w:r w:rsidR="003A14E5">
              <w:rPr>
                <w:webHidden/>
              </w:rPr>
              <w:tab/>
            </w:r>
            <w:r w:rsidR="003A14E5">
              <w:rPr>
                <w:webHidden/>
              </w:rPr>
              <w:fldChar w:fldCharType="begin"/>
            </w:r>
            <w:r w:rsidR="003A14E5">
              <w:rPr>
                <w:webHidden/>
              </w:rPr>
              <w:instrText xml:space="preserve"> PAGEREF _Toc500528317 \h </w:instrText>
            </w:r>
            <w:r w:rsidR="003A14E5">
              <w:rPr>
                <w:webHidden/>
              </w:rPr>
            </w:r>
            <w:r w:rsidR="003A14E5">
              <w:rPr>
                <w:webHidden/>
              </w:rPr>
              <w:fldChar w:fldCharType="separate"/>
            </w:r>
            <w:r w:rsidR="003A14E5">
              <w:rPr>
                <w:webHidden/>
              </w:rPr>
              <w:t>23</w:t>
            </w:r>
            <w:r w:rsidR="003A14E5">
              <w:rPr>
                <w:webHidden/>
              </w:rPr>
              <w:fldChar w:fldCharType="end"/>
            </w:r>
          </w:hyperlink>
        </w:p>
        <w:p w14:paraId="11472BE6" w14:textId="2E270531" w:rsidR="003A14E5" w:rsidRDefault="005723EB">
          <w:pPr>
            <w:pStyle w:val="TOC2"/>
            <w:rPr>
              <w:rFonts w:asciiTheme="minorHAnsi" w:eastAsiaTheme="minorEastAsia" w:hAnsiTheme="minorHAnsi" w:cstheme="minorBidi"/>
              <w:sz w:val="22"/>
              <w:lang w:eastAsia="en-GB" w:bidi="ar-SA"/>
            </w:rPr>
          </w:pPr>
          <w:hyperlink w:anchor="_Toc500528318" w:history="1">
            <w:r w:rsidR="003A14E5" w:rsidRPr="001A1061">
              <w:rPr>
                <w:rStyle w:val="Hyperlink"/>
              </w:rPr>
              <w:t>Contract Management</w:t>
            </w:r>
            <w:r w:rsidR="003A14E5">
              <w:rPr>
                <w:webHidden/>
              </w:rPr>
              <w:tab/>
            </w:r>
            <w:r w:rsidR="003A14E5">
              <w:rPr>
                <w:webHidden/>
              </w:rPr>
              <w:fldChar w:fldCharType="begin"/>
            </w:r>
            <w:r w:rsidR="003A14E5">
              <w:rPr>
                <w:webHidden/>
              </w:rPr>
              <w:instrText xml:space="preserve"> PAGEREF _Toc500528318 \h </w:instrText>
            </w:r>
            <w:r w:rsidR="003A14E5">
              <w:rPr>
                <w:webHidden/>
              </w:rPr>
            </w:r>
            <w:r w:rsidR="003A14E5">
              <w:rPr>
                <w:webHidden/>
              </w:rPr>
              <w:fldChar w:fldCharType="separate"/>
            </w:r>
            <w:r w:rsidR="003A14E5">
              <w:rPr>
                <w:webHidden/>
              </w:rPr>
              <w:t>25</w:t>
            </w:r>
            <w:r w:rsidR="003A14E5">
              <w:rPr>
                <w:webHidden/>
              </w:rPr>
              <w:fldChar w:fldCharType="end"/>
            </w:r>
          </w:hyperlink>
        </w:p>
        <w:p w14:paraId="726BC35C" w14:textId="43AD00EC" w:rsidR="003A14E5" w:rsidRDefault="005723EB">
          <w:pPr>
            <w:pStyle w:val="TOC2"/>
            <w:rPr>
              <w:rFonts w:asciiTheme="minorHAnsi" w:eastAsiaTheme="minorEastAsia" w:hAnsiTheme="minorHAnsi" w:cstheme="minorBidi"/>
              <w:sz w:val="22"/>
              <w:lang w:eastAsia="en-GB" w:bidi="ar-SA"/>
            </w:rPr>
          </w:pPr>
          <w:hyperlink w:anchor="_Toc500528319" w:history="1">
            <w:r w:rsidR="003A14E5" w:rsidRPr="001A1061">
              <w:rPr>
                <w:rStyle w:val="Hyperlink"/>
              </w:rPr>
              <w:t>Performance and Management Information</w:t>
            </w:r>
            <w:r w:rsidR="003A14E5">
              <w:rPr>
                <w:webHidden/>
              </w:rPr>
              <w:tab/>
            </w:r>
            <w:r w:rsidR="003A14E5">
              <w:rPr>
                <w:webHidden/>
              </w:rPr>
              <w:fldChar w:fldCharType="begin"/>
            </w:r>
            <w:r w:rsidR="003A14E5">
              <w:rPr>
                <w:webHidden/>
              </w:rPr>
              <w:instrText xml:space="preserve"> PAGEREF _Toc500528319 \h </w:instrText>
            </w:r>
            <w:r w:rsidR="003A14E5">
              <w:rPr>
                <w:webHidden/>
              </w:rPr>
            </w:r>
            <w:r w:rsidR="003A14E5">
              <w:rPr>
                <w:webHidden/>
              </w:rPr>
              <w:fldChar w:fldCharType="separate"/>
            </w:r>
            <w:r w:rsidR="003A14E5">
              <w:rPr>
                <w:webHidden/>
              </w:rPr>
              <w:t>27</w:t>
            </w:r>
            <w:r w:rsidR="003A14E5">
              <w:rPr>
                <w:webHidden/>
              </w:rPr>
              <w:fldChar w:fldCharType="end"/>
            </w:r>
          </w:hyperlink>
        </w:p>
        <w:p w14:paraId="2B329217" w14:textId="214A5C11" w:rsidR="003A14E5" w:rsidRDefault="005723EB">
          <w:pPr>
            <w:pStyle w:val="TOC2"/>
            <w:rPr>
              <w:rFonts w:asciiTheme="minorHAnsi" w:eastAsiaTheme="minorEastAsia" w:hAnsiTheme="minorHAnsi" w:cstheme="minorBidi"/>
              <w:sz w:val="22"/>
              <w:lang w:eastAsia="en-GB" w:bidi="ar-SA"/>
            </w:rPr>
          </w:pPr>
          <w:hyperlink w:anchor="_Toc500528320" w:history="1">
            <w:r w:rsidR="003A14E5" w:rsidRPr="001A1061">
              <w:rPr>
                <w:rStyle w:val="Hyperlink"/>
              </w:rPr>
              <w:t>Safer Custody</w:t>
            </w:r>
            <w:r w:rsidR="003A14E5">
              <w:rPr>
                <w:webHidden/>
              </w:rPr>
              <w:tab/>
            </w:r>
            <w:r w:rsidR="003A14E5">
              <w:rPr>
                <w:webHidden/>
              </w:rPr>
              <w:fldChar w:fldCharType="begin"/>
            </w:r>
            <w:r w:rsidR="003A14E5">
              <w:rPr>
                <w:webHidden/>
              </w:rPr>
              <w:instrText xml:space="preserve"> PAGEREF _Toc500528320 \h </w:instrText>
            </w:r>
            <w:r w:rsidR="003A14E5">
              <w:rPr>
                <w:webHidden/>
              </w:rPr>
            </w:r>
            <w:r w:rsidR="003A14E5">
              <w:rPr>
                <w:webHidden/>
              </w:rPr>
              <w:fldChar w:fldCharType="separate"/>
            </w:r>
            <w:r w:rsidR="003A14E5">
              <w:rPr>
                <w:webHidden/>
              </w:rPr>
              <w:t>29</w:t>
            </w:r>
            <w:r w:rsidR="003A14E5">
              <w:rPr>
                <w:webHidden/>
              </w:rPr>
              <w:fldChar w:fldCharType="end"/>
            </w:r>
          </w:hyperlink>
        </w:p>
        <w:p w14:paraId="4E1B44F6" w14:textId="316DB0BC" w:rsidR="003A14E5" w:rsidRDefault="005723EB">
          <w:pPr>
            <w:pStyle w:val="TOC2"/>
            <w:rPr>
              <w:rFonts w:asciiTheme="minorHAnsi" w:eastAsiaTheme="minorEastAsia" w:hAnsiTheme="minorHAnsi" w:cstheme="minorBidi"/>
              <w:sz w:val="22"/>
              <w:lang w:eastAsia="en-GB" w:bidi="ar-SA"/>
            </w:rPr>
          </w:pPr>
          <w:hyperlink w:anchor="_Toc500528321" w:history="1">
            <w:r w:rsidR="003A14E5" w:rsidRPr="001A1061">
              <w:rPr>
                <w:rStyle w:val="Hyperlink"/>
              </w:rPr>
              <w:t>Embedding Equality and Diversity</w:t>
            </w:r>
            <w:r w:rsidR="003A14E5">
              <w:rPr>
                <w:webHidden/>
              </w:rPr>
              <w:tab/>
            </w:r>
            <w:r w:rsidR="003A14E5">
              <w:rPr>
                <w:webHidden/>
              </w:rPr>
              <w:fldChar w:fldCharType="begin"/>
            </w:r>
            <w:r w:rsidR="003A14E5">
              <w:rPr>
                <w:webHidden/>
              </w:rPr>
              <w:instrText xml:space="preserve"> PAGEREF _Toc500528321 \h </w:instrText>
            </w:r>
            <w:r w:rsidR="003A14E5">
              <w:rPr>
                <w:webHidden/>
              </w:rPr>
            </w:r>
            <w:r w:rsidR="003A14E5">
              <w:rPr>
                <w:webHidden/>
              </w:rPr>
              <w:fldChar w:fldCharType="separate"/>
            </w:r>
            <w:r w:rsidR="003A14E5">
              <w:rPr>
                <w:webHidden/>
              </w:rPr>
              <w:t>31</w:t>
            </w:r>
            <w:r w:rsidR="003A14E5">
              <w:rPr>
                <w:webHidden/>
              </w:rPr>
              <w:fldChar w:fldCharType="end"/>
            </w:r>
          </w:hyperlink>
        </w:p>
        <w:p w14:paraId="07316B96" w14:textId="414F03C7" w:rsidR="003A14E5" w:rsidRDefault="005723EB">
          <w:pPr>
            <w:pStyle w:val="TOC2"/>
            <w:rPr>
              <w:rFonts w:asciiTheme="minorHAnsi" w:eastAsiaTheme="minorEastAsia" w:hAnsiTheme="minorHAnsi" w:cstheme="minorBidi"/>
              <w:sz w:val="22"/>
              <w:lang w:eastAsia="en-GB" w:bidi="ar-SA"/>
            </w:rPr>
          </w:pPr>
          <w:hyperlink w:anchor="_Toc500528322" w:history="1">
            <w:r w:rsidR="003A14E5" w:rsidRPr="001A1061">
              <w:rPr>
                <w:rStyle w:val="Hyperlink"/>
              </w:rPr>
              <w:t>Digital and Technology</w:t>
            </w:r>
            <w:r w:rsidR="003A14E5">
              <w:rPr>
                <w:webHidden/>
              </w:rPr>
              <w:tab/>
            </w:r>
            <w:r w:rsidR="003A14E5">
              <w:rPr>
                <w:webHidden/>
              </w:rPr>
              <w:fldChar w:fldCharType="begin"/>
            </w:r>
            <w:r w:rsidR="003A14E5">
              <w:rPr>
                <w:webHidden/>
              </w:rPr>
              <w:instrText xml:space="preserve"> PAGEREF _Toc500528322 \h </w:instrText>
            </w:r>
            <w:r w:rsidR="003A14E5">
              <w:rPr>
                <w:webHidden/>
              </w:rPr>
            </w:r>
            <w:r w:rsidR="003A14E5">
              <w:rPr>
                <w:webHidden/>
              </w:rPr>
              <w:fldChar w:fldCharType="separate"/>
            </w:r>
            <w:r w:rsidR="003A14E5">
              <w:rPr>
                <w:webHidden/>
              </w:rPr>
              <w:t>33</w:t>
            </w:r>
            <w:r w:rsidR="003A14E5">
              <w:rPr>
                <w:webHidden/>
              </w:rPr>
              <w:fldChar w:fldCharType="end"/>
            </w:r>
          </w:hyperlink>
        </w:p>
        <w:p w14:paraId="0DF90148" w14:textId="01DC4B1E" w:rsidR="003A14E5" w:rsidRDefault="005723EB">
          <w:pPr>
            <w:pStyle w:val="TOC2"/>
            <w:rPr>
              <w:rFonts w:asciiTheme="minorHAnsi" w:eastAsiaTheme="minorEastAsia" w:hAnsiTheme="minorHAnsi" w:cstheme="minorBidi"/>
              <w:sz w:val="22"/>
              <w:lang w:eastAsia="en-GB" w:bidi="ar-SA"/>
            </w:rPr>
          </w:pPr>
          <w:hyperlink w:anchor="_Toc500528323" w:history="1">
            <w:r w:rsidR="003A14E5" w:rsidRPr="001A1061">
              <w:rPr>
                <w:rStyle w:val="Hyperlink"/>
              </w:rPr>
              <w:t>Practice and Innovation</w:t>
            </w:r>
            <w:r w:rsidR="003A14E5">
              <w:rPr>
                <w:webHidden/>
              </w:rPr>
              <w:tab/>
            </w:r>
            <w:r w:rsidR="003A14E5">
              <w:rPr>
                <w:webHidden/>
              </w:rPr>
              <w:fldChar w:fldCharType="begin"/>
            </w:r>
            <w:r w:rsidR="003A14E5">
              <w:rPr>
                <w:webHidden/>
              </w:rPr>
              <w:instrText xml:space="preserve"> PAGEREF _Toc500528323 \h </w:instrText>
            </w:r>
            <w:r w:rsidR="003A14E5">
              <w:rPr>
                <w:webHidden/>
              </w:rPr>
            </w:r>
            <w:r w:rsidR="003A14E5">
              <w:rPr>
                <w:webHidden/>
              </w:rPr>
              <w:fldChar w:fldCharType="separate"/>
            </w:r>
            <w:r w:rsidR="003A14E5">
              <w:rPr>
                <w:webHidden/>
              </w:rPr>
              <w:t>34</w:t>
            </w:r>
            <w:r w:rsidR="003A14E5">
              <w:rPr>
                <w:webHidden/>
              </w:rPr>
              <w:fldChar w:fldCharType="end"/>
            </w:r>
          </w:hyperlink>
        </w:p>
        <w:p w14:paraId="24B2EBF1" w14:textId="136EAAA0" w:rsidR="003A14E5" w:rsidRDefault="005723EB">
          <w:pPr>
            <w:pStyle w:val="TOC1"/>
            <w:rPr>
              <w:rFonts w:asciiTheme="minorHAnsi" w:eastAsiaTheme="minorEastAsia" w:hAnsiTheme="minorHAnsi" w:cstheme="minorBidi"/>
              <w:b w:val="0"/>
              <w:noProof/>
              <w:sz w:val="22"/>
              <w:lang w:eastAsia="en-GB" w:bidi="ar-SA"/>
            </w:rPr>
          </w:pPr>
          <w:hyperlink w:anchor="_Toc500528324" w:history="1">
            <w:r w:rsidR="003A14E5" w:rsidRPr="001A1061">
              <w:rPr>
                <w:rStyle w:val="Hyperlink"/>
                <w:noProof/>
              </w:rPr>
              <w:t>Support and Communication</w:t>
            </w:r>
            <w:r w:rsidR="003A14E5">
              <w:rPr>
                <w:noProof/>
                <w:webHidden/>
              </w:rPr>
              <w:tab/>
            </w:r>
            <w:r w:rsidR="003A14E5">
              <w:rPr>
                <w:noProof/>
                <w:webHidden/>
              </w:rPr>
              <w:fldChar w:fldCharType="begin"/>
            </w:r>
            <w:r w:rsidR="003A14E5">
              <w:rPr>
                <w:noProof/>
                <w:webHidden/>
              </w:rPr>
              <w:instrText xml:space="preserve"> PAGEREF _Toc500528324 \h </w:instrText>
            </w:r>
            <w:r w:rsidR="003A14E5">
              <w:rPr>
                <w:noProof/>
                <w:webHidden/>
              </w:rPr>
            </w:r>
            <w:r w:rsidR="003A14E5">
              <w:rPr>
                <w:noProof/>
                <w:webHidden/>
              </w:rPr>
              <w:fldChar w:fldCharType="separate"/>
            </w:r>
            <w:r w:rsidR="003A14E5">
              <w:rPr>
                <w:noProof/>
                <w:webHidden/>
              </w:rPr>
              <w:t>36</w:t>
            </w:r>
            <w:r w:rsidR="003A14E5">
              <w:rPr>
                <w:noProof/>
                <w:webHidden/>
              </w:rPr>
              <w:fldChar w:fldCharType="end"/>
            </w:r>
          </w:hyperlink>
        </w:p>
        <w:p w14:paraId="7F124CA5" w14:textId="3B3A4581" w:rsidR="003A14E5" w:rsidRDefault="005723EB">
          <w:pPr>
            <w:pStyle w:val="TOC1"/>
            <w:rPr>
              <w:rFonts w:asciiTheme="minorHAnsi" w:eastAsiaTheme="minorEastAsia" w:hAnsiTheme="minorHAnsi" w:cstheme="minorBidi"/>
              <w:b w:val="0"/>
              <w:noProof/>
              <w:sz w:val="22"/>
              <w:lang w:eastAsia="en-GB" w:bidi="ar-SA"/>
            </w:rPr>
          </w:pPr>
          <w:hyperlink w:anchor="_Toc500528325" w:history="1">
            <w:r w:rsidR="003A14E5" w:rsidRPr="001A1061">
              <w:rPr>
                <w:rStyle w:val="Hyperlink"/>
                <w:noProof/>
              </w:rPr>
              <w:t>Useful Contacts</w:t>
            </w:r>
            <w:r w:rsidR="003A14E5">
              <w:rPr>
                <w:noProof/>
                <w:webHidden/>
              </w:rPr>
              <w:tab/>
            </w:r>
            <w:r w:rsidR="003A14E5">
              <w:rPr>
                <w:noProof/>
                <w:webHidden/>
              </w:rPr>
              <w:fldChar w:fldCharType="begin"/>
            </w:r>
            <w:r w:rsidR="003A14E5">
              <w:rPr>
                <w:noProof/>
                <w:webHidden/>
              </w:rPr>
              <w:instrText xml:space="preserve"> PAGEREF _Toc500528325 \h </w:instrText>
            </w:r>
            <w:r w:rsidR="003A14E5">
              <w:rPr>
                <w:noProof/>
                <w:webHidden/>
              </w:rPr>
            </w:r>
            <w:r w:rsidR="003A14E5">
              <w:rPr>
                <w:noProof/>
                <w:webHidden/>
              </w:rPr>
              <w:fldChar w:fldCharType="separate"/>
            </w:r>
            <w:r w:rsidR="003A14E5">
              <w:rPr>
                <w:noProof/>
                <w:webHidden/>
              </w:rPr>
              <w:t>36</w:t>
            </w:r>
            <w:r w:rsidR="003A14E5">
              <w:rPr>
                <w:noProof/>
                <w:webHidden/>
              </w:rPr>
              <w:fldChar w:fldCharType="end"/>
            </w:r>
          </w:hyperlink>
        </w:p>
        <w:p w14:paraId="09363D65" w14:textId="1C363CD8" w:rsidR="0095065B" w:rsidRPr="00EC49C0" w:rsidRDefault="0095065B">
          <w:pPr>
            <w:rPr>
              <w:rFonts w:ascii="Calibri" w:hAnsi="Calibri"/>
            </w:rPr>
          </w:pPr>
          <w:r w:rsidRPr="00EC49C0">
            <w:rPr>
              <w:rFonts w:ascii="Calibri" w:hAnsi="Calibri"/>
              <w:b/>
              <w:bCs/>
              <w:noProof/>
            </w:rPr>
            <w:fldChar w:fldCharType="end"/>
          </w:r>
        </w:p>
      </w:sdtContent>
    </w:sdt>
    <w:p w14:paraId="00DE04B8" w14:textId="77777777" w:rsidR="00B15F2C" w:rsidRPr="00EC49C0" w:rsidRDefault="00B15F2C" w:rsidP="00B15F2C">
      <w:pPr>
        <w:pStyle w:val="NoSpacing"/>
        <w:rPr>
          <w:rFonts w:ascii="Calibri" w:hAnsi="Calibri" w:cs="Arial"/>
          <w:sz w:val="24"/>
          <w:szCs w:val="24"/>
        </w:rPr>
      </w:pPr>
      <w:r w:rsidRPr="00EC49C0">
        <w:rPr>
          <w:rFonts w:ascii="Calibri" w:hAnsi="Calibri" w:cs="Arial"/>
          <w:sz w:val="24"/>
          <w:szCs w:val="24"/>
        </w:rPr>
        <w:tab/>
      </w:r>
    </w:p>
    <w:p w14:paraId="6067A839" w14:textId="77777777" w:rsidR="005645C0" w:rsidRPr="00EC49C0" w:rsidRDefault="005645C0" w:rsidP="005645C0">
      <w:pPr>
        <w:spacing w:after="0" w:line="360" w:lineRule="auto"/>
        <w:rPr>
          <w:rFonts w:ascii="Calibri" w:hAnsi="Calibri"/>
        </w:rPr>
      </w:pPr>
    </w:p>
    <w:p w14:paraId="03AD7CB3" w14:textId="77777777" w:rsidR="00887C09" w:rsidRPr="00EC49C0" w:rsidRDefault="005645C0" w:rsidP="006A0299">
      <w:pPr>
        <w:pStyle w:val="Heading1"/>
        <w:rPr>
          <w:rFonts w:ascii="Calibri" w:hAnsi="Calibri"/>
          <w:color w:val="auto"/>
        </w:rPr>
      </w:pPr>
      <w:bookmarkStart w:id="1" w:name="_Toc489880742"/>
      <w:r w:rsidRPr="00EC49C0">
        <w:rPr>
          <w:rFonts w:ascii="Calibri" w:hAnsi="Calibri"/>
          <w:color w:val="auto"/>
        </w:rPr>
        <w:br w:type="page"/>
      </w:r>
    </w:p>
    <w:p w14:paraId="3195882A" w14:textId="364B3283" w:rsidR="00887C09" w:rsidRPr="00EC49C0" w:rsidRDefault="00887C09" w:rsidP="00972D6A">
      <w:pPr>
        <w:pStyle w:val="Heading1"/>
        <w:jc w:val="both"/>
        <w:rPr>
          <w:rFonts w:ascii="Calibri" w:hAnsi="Calibri"/>
          <w:color w:val="auto"/>
          <w:sz w:val="52"/>
          <w:szCs w:val="52"/>
        </w:rPr>
      </w:pPr>
      <w:bookmarkStart w:id="2" w:name="_Toc500528303"/>
      <w:r w:rsidRPr="00EC49C0">
        <w:rPr>
          <w:rFonts w:ascii="Calibri" w:hAnsi="Calibri"/>
          <w:color w:val="auto"/>
          <w:sz w:val="52"/>
          <w:szCs w:val="52"/>
        </w:rPr>
        <w:lastRenderedPageBreak/>
        <w:t>Part 1</w:t>
      </w:r>
      <w:bookmarkEnd w:id="2"/>
    </w:p>
    <w:p w14:paraId="50958262" w14:textId="77777777" w:rsidR="005645C0" w:rsidRPr="00EC49C0" w:rsidRDefault="005645C0" w:rsidP="00972D6A">
      <w:pPr>
        <w:pStyle w:val="Heading1"/>
        <w:jc w:val="both"/>
        <w:rPr>
          <w:rFonts w:ascii="Calibri" w:hAnsi="Calibri"/>
          <w:color w:val="auto"/>
          <w:sz w:val="52"/>
          <w:szCs w:val="52"/>
        </w:rPr>
      </w:pPr>
      <w:bookmarkStart w:id="3" w:name="_Toc500528304"/>
      <w:r w:rsidRPr="00EC49C0">
        <w:rPr>
          <w:rFonts w:ascii="Calibri" w:hAnsi="Calibri"/>
          <w:color w:val="auto"/>
          <w:sz w:val="52"/>
          <w:szCs w:val="52"/>
        </w:rPr>
        <w:t>Introduction</w:t>
      </w:r>
      <w:bookmarkEnd w:id="1"/>
      <w:bookmarkEnd w:id="3"/>
    </w:p>
    <w:p w14:paraId="12B7BC40" w14:textId="0E8D77CC" w:rsidR="00833925" w:rsidRPr="00EC49C0" w:rsidRDefault="00CD28F6" w:rsidP="00972D6A">
      <w:pPr>
        <w:numPr>
          <w:ilvl w:val="0"/>
          <w:numId w:val="19"/>
        </w:numPr>
        <w:spacing w:after="0" w:line="360" w:lineRule="auto"/>
        <w:ind w:left="0" w:firstLine="0"/>
        <w:jc w:val="both"/>
        <w:rPr>
          <w:rFonts w:ascii="Calibri" w:hAnsi="Calibri"/>
        </w:rPr>
      </w:pPr>
      <w:bookmarkStart w:id="4" w:name="_GoBack"/>
      <w:r w:rsidRPr="00EC49C0">
        <w:rPr>
          <w:rFonts w:ascii="Calibri" w:hAnsi="Calibri"/>
        </w:rPr>
        <w:t xml:space="preserve">Supporting a prisoner </w:t>
      </w:r>
      <w:r w:rsidR="00716DDE">
        <w:rPr>
          <w:rFonts w:ascii="Calibri" w:hAnsi="Calibri"/>
        </w:rPr>
        <w:t>to develop</w:t>
      </w:r>
      <w:r w:rsidRPr="00EC49C0">
        <w:rPr>
          <w:rFonts w:ascii="Calibri" w:hAnsi="Calibri"/>
        </w:rPr>
        <w:t xml:space="preserve"> meaningful and constructive relationship with his or her family or significant others, should be a primary focus for anyone caring for those in custody who hope to achieve positive change and transform lives.  </w:t>
      </w:r>
      <w:r w:rsidR="00833925" w:rsidRPr="00EC49C0">
        <w:rPr>
          <w:rFonts w:ascii="Calibri" w:hAnsi="Calibri"/>
        </w:rPr>
        <w:t>Family and significant relationships are considered as a key means by which we can prevent reoffending and reduce the likelihood of intergenerational crime.  HMPPS therefore has a moral and ethical responsibility to assist any meaningful</w:t>
      </w:r>
      <w:r w:rsidR="007E2645" w:rsidRPr="00EC49C0">
        <w:rPr>
          <w:rFonts w:ascii="Calibri" w:hAnsi="Calibri"/>
        </w:rPr>
        <w:t xml:space="preserve"> and constructive relationship </w:t>
      </w:r>
      <w:r w:rsidR="00833925" w:rsidRPr="00EC49C0">
        <w:rPr>
          <w:rFonts w:ascii="Calibri" w:hAnsi="Calibri"/>
        </w:rPr>
        <w:t>in preparation for their release.</w:t>
      </w:r>
    </w:p>
    <w:bookmarkEnd w:id="4"/>
    <w:p w14:paraId="2DBDA424" w14:textId="37FDDA63" w:rsidR="00833925" w:rsidRPr="00EC49C0" w:rsidRDefault="00833925" w:rsidP="00972D6A">
      <w:pPr>
        <w:spacing w:after="0" w:line="360" w:lineRule="auto"/>
        <w:jc w:val="both"/>
        <w:rPr>
          <w:rFonts w:ascii="Calibri" w:hAnsi="Calibri"/>
        </w:rPr>
      </w:pPr>
    </w:p>
    <w:p w14:paraId="5F4EB817" w14:textId="7662936D" w:rsidR="001F5547" w:rsidRPr="00EC49C0" w:rsidRDefault="004007D2" w:rsidP="00972D6A">
      <w:pPr>
        <w:numPr>
          <w:ilvl w:val="0"/>
          <w:numId w:val="19"/>
        </w:numPr>
        <w:spacing w:after="0" w:line="360" w:lineRule="auto"/>
        <w:ind w:left="0" w:firstLine="0"/>
        <w:jc w:val="both"/>
        <w:rPr>
          <w:rFonts w:ascii="Calibri" w:hAnsi="Calibri"/>
        </w:rPr>
      </w:pPr>
      <w:r w:rsidRPr="00EC49C0">
        <w:rPr>
          <w:rFonts w:ascii="Calibri" w:hAnsi="Calibri"/>
          <w:noProof/>
          <w:lang w:eastAsia="en-GB" w:bidi="ar-SA"/>
        </w:rPr>
        <w:drawing>
          <wp:anchor distT="0" distB="0" distL="114300" distR="114300" simplePos="0" relativeHeight="251655680" behindDoc="1" locked="0" layoutInCell="1" allowOverlap="1" wp14:anchorId="359086F7" wp14:editId="041683F1">
            <wp:simplePos x="0" y="0"/>
            <wp:positionH relativeFrom="column">
              <wp:posOffset>-37465</wp:posOffset>
            </wp:positionH>
            <wp:positionV relativeFrom="paragraph">
              <wp:posOffset>657860</wp:posOffset>
            </wp:positionV>
            <wp:extent cx="3733165" cy="2488565"/>
            <wp:effectExtent l="0" t="0" r="635" b="6985"/>
            <wp:wrapThrough wrapText="bothSides">
              <wp:wrapPolygon edited="0">
                <wp:start x="0" y="0"/>
                <wp:lineTo x="0" y="21495"/>
                <wp:lineTo x="21493" y="21495"/>
                <wp:lineTo x="2149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3165" cy="2488565"/>
                    </a:xfrm>
                    <a:prstGeom prst="rect">
                      <a:avLst/>
                    </a:prstGeom>
                  </pic:spPr>
                </pic:pic>
              </a:graphicData>
            </a:graphic>
            <wp14:sizeRelH relativeFrom="page">
              <wp14:pctWidth>0</wp14:pctWidth>
            </wp14:sizeRelH>
            <wp14:sizeRelV relativeFrom="page">
              <wp14:pctHeight>0</wp14:pctHeight>
            </wp14:sizeRelV>
          </wp:anchor>
        </w:drawing>
      </w:r>
      <w:r w:rsidR="00F63DDD" w:rsidRPr="00EC49C0">
        <w:rPr>
          <w:rFonts w:ascii="Calibri" w:hAnsi="Calibri"/>
        </w:rPr>
        <w:t>F</w:t>
      </w:r>
      <w:r w:rsidR="00FD4D64" w:rsidRPr="00EC49C0">
        <w:rPr>
          <w:rFonts w:ascii="Calibri" w:hAnsi="Calibri"/>
        </w:rPr>
        <w:t xml:space="preserve">or the purpose of this </w:t>
      </w:r>
      <w:r w:rsidR="00F63DDD" w:rsidRPr="00EC49C0">
        <w:rPr>
          <w:rFonts w:ascii="Calibri" w:hAnsi="Calibri"/>
        </w:rPr>
        <w:t>guidance document</w:t>
      </w:r>
      <w:r w:rsidR="00FD4D64" w:rsidRPr="00EC49C0">
        <w:rPr>
          <w:rFonts w:ascii="Calibri" w:hAnsi="Calibri"/>
        </w:rPr>
        <w:t xml:space="preserve">, </w:t>
      </w:r>
      <w:r w:rsidR="00FD4D64" w:rsidRPr="00EC49C0">
        <w:rPr>
          <w:rFonts w:ascii="Calibri" w:hAnsi="Calibri"/>
          <w:b/>
          <w:i/>
        </w:rPr>
        <w:t>Family</w:t>
      </w:r>
      <w:r w:rsidR="00F63DDD" w:rsidRPr="00EC49C0">
        <w:rPr>
          <w:rFonts w:ascii="Calibri" w:hAnsi="Calibri"/>
        </w:rPr>
        <w:t xml:space="preserve"> is defined </w:t>
      </w:r>
      <w:r w:rsidR="005D6E9A" w:rsidRPr="00EC49C0">
        <w:rPr>
          <w:rFonts w:ascii="Calibri" w:hAnsi="Calibri"/>
        </w:rPr>
        <w:t>as either</w:t>
      </w:r>
      <w:r w:rsidR="00F63DDD" w:rsidRPr="00EC49C0">
        <w:rPr>
          <w:rFonts w:ascii="Calibri" w:hAnsi="Calibri"/>
        </w:rPr>
        <w:t xml:space="preserve"> a blood </w:t>
      </w:r>
      <w:r w:rsidR="00BE6EAE" w:rsidRPr="00EC49C0">
        <w:rPr>
          <w:rFonts w:ascii="Calibri" w:hAnsi="Calibri"/>
        </w:rPr>
        <w:t>relative</w:t>
      </w:r>
      <w:r w:rsidR="00BE6EAE">
        <w:rPr>
          <w:rFonts w:ascii="Calibri" w:hAnsi="Calibri"/>
        </w:rPr>
        <w:t xml:space="preserve">, </w:t>
      </w:r>
      <w:r w:rsidR="00BE6EAE" w:rsidRPr="00EC49C0">
        <w:rPr>
          <w:rFonts w:ascii="Calibri" w:hAnsi="Calibri"/>
        </w:rPr>
        <w:t>legal</w:t>
      </w:r>
      <w:r w:rsidR="00F63DDD" w:rsidRPr="00EC49C0">
        <w:rPr>
          <w:rFonts w:ascii="Calibri" w:hAnsi="Calibri"/>
        </w:rPr>
        <w:t xml:space="preserve"> or significant persons that a prisoner identifies as their next of kin.  For care-leavers this may be someone that provides a statutory service, friend or associate.  Many of those in custody will have experienced a non-traditional upbringing, with a range of adults having cared for them, and similarly those in cust</w:t>
      </w:r>
      <w:r w:rsidR="002625FA" w:rsidRPr="00EC49C0">
        <w:rPr>
          <w:rFonts w:ascii="Calibri" w:hAnsi="Calibri"/>
        </w:rPr>
        <w:t xml:space="preserve">ody with children may have other </w:t>
      </w:r>
      <w:r w:rsidR="00F63DDD" w:rsidRPr="00EC49C0">
        <w:rPr>
          <w:rFonts w:ascii="Calibri" w:hAnsi="Calibri"/>
        </w:rPr>
        <w:t>arrangements outside of a traditional family arrangeme</w:t>
      </w:r>
      <w:r w:rsidR="002625FA" w:rsidRPr="00EC49C0">
        <w:rPr>
          <w:rFonts w:ascii="Calibri" w:hAnsi="Calibri"/>
        </w:rPr>
        <w:t>nt</w:t>
      </w:r>
      <w:r w:rsidR="00F63DDD" w:rsidRPr="00EC49C0">
        <w:rPr>
          <w:rFonts w:ascii="Calibri" w:hAnsi="Calibri"/>
        </w:rPr>
        <w:t xml:space="preserve">.  </w:t>
      </w:r>
      <w:r w:rsidR="00BF7B35" w:rsidRPr="00EC49C0">
        <w:rPr>
          <w:rFonts w:ascii="Calibri" w:hAnsi="Calibri"/>
        </w:rPr>
        <w:t>It is important to accommodate all ‘family’ arrangements where they provide a constructive and supportive relationship for the prisoner and their family</w:t>
      </w:r>
      <w:r w:rsidR="006E0E09" w:rsidRPr="00EC49C0">
        <w:rPr>
          <w:rFonts w:ascii="Calibri" w:hAnsi="Calibri"/>
        </w:rPr>
        <w:t>.</w:t>
      </w:r>
    </w:p>
    <w:p w14:paraId="69F94157" w14:textId="77777777" w:rsidR="00020BE2" w:rsidRPr="00EC49C0" w:rsidRDefault="00020BE2" w:rsidP="00972D6A">
      <w:pPr>
        <w:pStyle w:val="ListParagraph"/>
        <w:jc w:val="both"/>
        <w:rPr>
          <w:rFonts w:ascii="Calibri" w:hAnsi="Calibri"/>
        </w:rPr>
      </w:pPr>
    </w:p>
    <w:p w14:paraId="1A4C9188" w14:textId="76EDB7F4" w:rsidR="00B16B3C" w:rsidRPr="00EC49C0" w:rsidRDefault="00020BE2" w:rsidP="00972D6A">
      <w:pPr>
        <w:numPr>
          <w:ilvl w:val="0"/>
          <w:numId w:val="19"/>
        </w:numPr>
        <w:spacing w:after="0" w:line="360" w:lineRule="auto"/>
        <w:ind w:left="0" w:firstLine="0"/>
        <w:jc w:val="both"/>
        <w:rPr>
          <w:rFonts w:ascii="Calibri" w:hAnsi="Calibri"/>
        </w:rPr>
      </w:pPr>
      <w:r w:rsidRPr="00EC49C0">
        <w:rPr>
          <w:rFonts w:ascii="Calibri" w:hAnsi="Calibri"/>
        </w:rPr>
        <w:t>We recognise that not all family relationships are positive.  Family members may sometimes be the direct or indirect victims of a prisoner’s offence</w:t>
      </w:r>
      <w:r w:rsidR="00B16B3C" w:rsidRPr="00EC49C0">
        <w:rPr>
          <w:rFonts w:ascii="Calibri" w:hAnsi="Calibri"/>
        </w:rPr>
        <w:t xml:space="preserve"> such as domestic abuse</w:t>
      </w:r>
      <w:r w:rsidR="002625FA" w:rsidRPr="00EC49C0">
        <w:rPr>
          <w:rFonts w:ascii="Calibri" w:hAnsi="Calibri"/>
        </w:rPr>
        <w:t xml:space="preserve">.  These individuals have the right to protection from their perpetrator and in all </w:t>
      </w:r>
      <w:proofErr w:type="gramStart"/>
      <w:r w:rsidR="002625FA" w:rsidRPr="00EC49C0">
        <w:rPr>
          <w:rFonts w:ascii="Calibri" w:hAnsi="Calibri"/>
        </w:rPr>
        <w:t>cases,</w:t>
      </w:r>
      <w:proofErr w:type="gramEnd"/>
      <w:r w:rsidR="002625FA" w:rsidRPr="00EC49C0">
        <w:rPr>
          <w:rFonts w:ascii="Calibri" w:hAnsi="Calibri"/>
        </w:rPr>
        <w:t xml:space="preserve"> </w:t>
      </w:r>
      <w:r w:rsidR="002625FA" w:rsidRPr="00EC49C0">
        <w:rPr>
          <w:rFonts w:ascii="Calibri" w:hAnsi="Calibri"/>
        </w:rPr>
        <w:lastRenderedPageBreak/>
        <w:t xml:space="preserve">permission should be sought from the victim and any relevant partner agencies before making contact.  This will enable the victim/family unit to be supported in the community. </w:t>
      </w:r>
      <w:r w:rsidR="00B16B3C" w:rsidRPr="00EC49C0">
        <w:rPr>
          <w:rFonts w:ascii="Calibri" w:hAnsi="Calibri"/>
        </w:rPr>
        <w:t xml:space="preserve">E.g., Victim Liaison Officer or Local Authority Social Services. </w:t>
      </w:r>
    </w:p>
    <w:p w14:paraId="0677C99A" w14:textId="77777777" w:rsidR="00B16B3C" w:rsidRPr="00EC49C0" w:rsidRDefault="00B16B3C" w:rsidP="00972D6A">
      <w:pPr>
        <w:pStyle w:val="ListParagraph"/>
        <w:jc w:val="both"/>
        <w:rPr>
          <w:rFonts w:ascii="Calibri" w:hAnsi="Calibri"/>
        </w:rPr>
      </w:pPr>
    </w:p>
    <w:p w14:paraId="3C7DDF74" w14:textId="77777777" w:rsidR="00020BE2" w:rsidRPr="00EC49C0" w:rsidRDefault="002625FA" w:rsidP="00972D6A">
      <w:pPr>
        <w:numPr>
          <w:ilvl w:val="0"/>
          <w:numId w:val="19"/>
        </w:numPr>
        <w:spacing w:after="0" w:line="360" w:lineRule="auto"/>
        <w:ind w:left="0" w:firstLine="0"/>
        <w:jc w:val="both"/>
        <w:rPr>
          <w:rFonts w:ascii="Calibri" w:hAnsi="Calibri"/>
        </w:rPr>
      </w:pPr>
      <w:r w:rsidRPr="00EC49C0">
        <w:rPr>
          <w:rFonts w:ascii="Calibri" w:hAnsi="Calibri"/>
        </w:rPr>
        <w:t>Other</w:t>
      </w:r>
      <w:r w:rsidR="00B16B3C" w:rsidRPr="00EC49C0">
        <w:rPr>
          <w:rFonts w:ascii="Calibri" w:hAnsi="Calibri"/>
        </w:rPr>
        <w:t xml:space="preserve"> family or significant others </w:t>
      </w:r>
      <w:r w:rsidRPr="00EC49C0">
        <w:rPr>
          <w:rFonts w:ascii="Calibri" w:hAnsi="Calibri"/>
        </w:rPr>
        <w:t xml:space="preserve">may be enablers, contributing to </w:t>
      </w:r>
      <w:r w:rsidR="00020BE2" w:rsidRPr="00EC49C0">
        <w:rPr>
          <w:rFonts w:ascii="Calibri" w:hAnsi="Calibri"/>
        </w:rPr>
        <w:t>their offending behaviour.  Prisoners may be subject to harassment or restraining orders and the courts take primacy in how we manage familial and other relationships.  We must therefore ensure that we prevent inappropriate contact.</w:t>
      </w:r>
    </w:p>
    <w:p w14:paraId="43F23C0F" w14:textId="77777777" w:rsidR="00622E6C" w:rsidRPr="00EC49C0" w:rsidRDefault="00622E6C" w:rsidP="00972D6A">
      <w:pPr>
        <w:pStyle w:val="ListParagraph"/>
        <w:jc w:val="both"/>
        <w:rPr>
          <w:rFonts w:ascii="Calibri" w:hAnsi="Calibri"/>
        </w:rPr>
      </w:pPr>
    </w:p>
    <w:p w14:paraId="3EF6D9E6" w14:textId="77777777" w:rsidR="00DD5576" w:rsidRPr="00EC49C0" w:rsidRDefault="00622E6C" w:rsidP="00972D6A">
      <w:pPr>
        <w:pStyle w:val="ListParagraph"/>
        <w:numPr>
          <w:ilvl w:val="0"/>
          <w:numId w:val="19"/>
        </w:numPr>
        <w:spacing w:after="0" w:line="360" w:lineRule="auto"/>
        <w:ind w:left="0" w:firstLine="0"/>
        <w:jc w:val="both"/>
        <w:rPr>
          <w:rFonts w:ascii="Calibri" w:hAnsi="Calibri"/>
        </w:rPr>
      </w:pPr>
      <w:r w:rsidRPr="00EC49C0">
        <w:rPr>
          <w:rFonts w:ascii="Calibri" w:hAnsi="Calibri"/>
        </w:rPr>
        <w:t>The Government is driving forward the Family and Significant Others’ agenda as it recognises that supporting offenders’ family and significant relationships can help improve prison safety and security, reduce reoffending, support desistance from future offending and the possible likelihood of intergenerational offending.</w:t>
      </w:r>
    </w:p>
    <w:p w14:paraId="1F122D37" w14:textId="77777777" w:rsidR="00622E6C" w:rsidRPr="00EC49C0" w:rsidRDefault="00622E6C" w:rsidP="00972D6A">
      <w:pPr>
        <w:pStyle w:val="ListParagraph"/>
        <w:jc w:val="both"/>
        <w:rPr>
          <w:rFonts w:ascii="Calibri" w:hAnsi="Calibri"/>
        </w:rPr>
      </w:pPr>
    </w:p>
    <w:p w14:paraId="175D5699" w14:textId="77777777" w:rsidR="00622E6C" w:rsidRPr="00EC49C0" w:rsidRDefault="00622E6C" w:rsidP="00972D6A">
      <w:pPr>
        <w:pStyle w:val="ListParagraph"/>
        <w:numPr>
          <w:ilvl w:val="0"/>
          <w:numId w:val="19"/>
        </w:numPr>
        <w:spacing w:after="0" w:line="360" w:lineRule="auto"/>
        <w:ind w:left="0" w:firstLine="0"/>
        <w:jc w:val="both"/>
        <w:rPr>
          <w:rFonts w:ascii="Calibri" w:hAnsi="Calibri"/>
        </w:rPr>
      </w:pPr>
      <w:r w:rsidRPr="00EC49C0">
        <w:rPr>
          <w:rFonts w:ascii="Calibri" w:hAnsi="Calibri"/>
        </w:rPr>
        <w:t xml:space="preserve">We are committed to transforming prisons into places of safety and reform and we recognise the need to provide those in our custody with stable environments, as well as opportunities to change their behaviour and turn away from a life of crime. Relationships with families </w:t>
      </w:r>
      <w:r w:rsidR="00F50B93" w:rsidRPr="00EC49C0">
        <w:rPr>
          <w:rFonts w:ascii="Calibri" w:hAnsi="Calibri"/>
        </w:rPr>
        <w:t xml:space="preserve">and significant others </w:t>
      </w:r>
      <w:r w:rsidRPr="00EC49C0">
        <w:rPr>
          <w:rFonts w:ascii="Calibri" w:hAnsi="Calibri"/>
        </w:rPr>
        <w:t>can play a key role in this.</w:t>
      </w:r>
    </w:p>
    <w:p w14:paraId="00AFDE42" w14:textId="77777777" w:rsidR="005C3DA5" w:rsidRPr="00EC49C0" w:rsidRDefault="005C3DA5" w:rsidP="00972D6A">
      <w:pPr>
        <w:pStyle w:val="ListParagraph"/>
        <w:jc w:val="both"/>
        <w:rPr>
          <w:rFonts w:ascii="Calibri" w:hAnsi="Calibri"/>
        </w:rPr>
      </w:pPr>
    </w:p>
    <w:p w14:paraId="0567F85E" w14:textId="77777777" w:rsidR="005C3DA5" w:rsidRPr="00EC49C0" w:rsidRDefault="005C3DA5" w:rsidP="00972D6A">
      <w:pPr>
        <w:spacing w:after="0" w:line="360" w:lineRule="auto"/>
        <w:jc w:val="both"/>
        <w:rPr>
          <w:rFonts w:ascii="Calibri" w:hAnsi="Calibri"/>
        </w:rPr>
      </w:pPr>
    </w:p>
    <w:p w14:paraId="5432E3D9" w14:textId="77777777" w:rsidR="005C3DA5" w:rsidRPr="00EC49C0" w:rsidRDefault="005C3DA5" w:rsidP="00972D6A">
      <w:pPr>
        <w:spacing w:after="0" w:line="360" w:lineRule="auto"/>
        <w:jc w:val="both"/>
        <w:rPr>
          <w:rFonts w:ascii="Calibri" w:hAnsi="Calibri"/>
        </w:rPr>
      </w:pPr>
    </w:p>
    <w:p w14:paraId="3F5BEF5F" w14:textId="77777777" w:rsidR="005C3DA5" w:rsidRPr="00EC49C0" w:rsidRDefault="005C3DA5" w:rsidP="00972D6A">
      <w:pPr>
        <w:spacing w:after="0" w:line="360" w:lineRule="auto"/>
        <w:jc w:val="both"/>
        <w:rPr>
          <w:rFonts w:ascii="Calibri" w:hAnsi="Calibri"/>
        </w:rPr>
      </w:pPr>
    </w:p>
    <w:p w14:paraId="44FAECCC" w14:textId="77777777" w:rsidR="005C3DA5" w:rsidRPr="00EC49C0" w:rsidRDefault="005C3DA5" w:rsidP="00972D6A">
      <w:pPr>
        <w:spacing w:after="0" w:line="360" w:lineRule="auto"/>
        <w:jc w:val="both"/>
        <w:rPr>
          <w:rFonts w:ascii="Calibri" w:hAnsi="Calibri"/>
        </w:rPr>
      </w:pPr>
    </w:p>
    <w:p w14:paraId="72CFE739" w14:textId="695B2D6A" w:rsidR="005C3DA5" w:rsidRPr="00EC49C0" w:rsidRDefault="005C3DA5" w:rsidP="00972D6A">
      <w:pPr>
        <w:pStyle w:val="ListParagraph"/>
        <w:spacing w:after="0" w:line="360" w:lineRule="auto"/>
        <w:ind w:left="0"/>
        <w:jc w:val="both"/>
        <w:rPr>
          <w:rFonts w:ascii="Calibri" w:hAnsi="Calibri"/>
        </w:rPr>
      </w:pPr>
    </w:p>
    <w:p w14:paraId="5E36BA26" w14:textId="77777777" w:rsidR="005C3DA5" w:rsidRPr="00EC49C0" w:rsidRDefault="005C3DA5" w:rsidP="00972D6A">
      <w:pPr>
        <w:jc w:val="both"/>
        <w:rPr>
          <w:rFonts w:ascii="Calibri" w:hAnsi="Calibri"/>
        </w:rPr>
      </w:pPr>
    </w:p>
    <w:p w14:paraId="69EA3D82" w14:textId="74901B05" w:rsidR="005C3DA5" w:rsidRPr="00EC49C0" w:rsidRDefault="005C3DA5" w:rsidP="00972D6A">
      <w:pPr>
        <w:jc w:val="both"/>
        <w:rPr>
          <w:rFonts w:ascii="Calibri" w:hAnsi="Calibri"/>
        </w:rPr>
      </w:pPr>
    </w:p>
    <w:p w14:paraId="34736EFD" w14:textId="17B6F0F4" w:rsidR="005C3DA5" w:rsidRPr="00EC49C0" w:rsidRDefault="005C3DA5" w:rsidP="00972D6A">
      <w:pPr>
        <w:pStyle w:val="Heading1"/>
        <w:jc w:val="both"/>
        <w:rPr>
          <w:rFonts w:ascii="Calibri" w:hAnsi="Calibri"/>
        </w:rPr>
      </w:pPr>
      <w:r w:rsidRPr="00EC49C0">
        <w:rPr>
          <w:rFonts w:ascii="Calibri" w:hAnsi="Calibri"/>
        </w:rPr>
        <w:tab/>
      </w:r>
    </w:p>
    <w:p w14:paraId="57697923" w14:textId="04592A55" w:rsidR="00622E6C" w:rsidRPr="00EC49C0" w:rsidRDefault="00622E6C" w:rsidP="00972D6A">
      <w:pPr>
        <w:tabs>
          <w:tab w:val="left" w:pos="975"/>
        </w:tabs>
        <w:jc w:val="both"/>
        <w:rPr>
          <w:rFonts w:ascii="Calibri" w:hAnsi="Calibri"/>
        </w:rPr>
      </w:pPr>
    </w:p>
    <w:p w14:paraId="5B00D7A9" w14:textId="5C688B96" w:rsidR="005C3DA5" w:rsidRPr="00EC49C0" w:rsidRDefault="005C3DA5" w:rsidP="00972D6A">
      <w:pPr>
        <w:pStyle w:val="Heading1"/>
        <w:jc w:val="both"/>
        <w:rPr>
          <w:rFonts w:ascii="Calibri" w:hAnsi="Calibri"/>
          <w:color w:val="auto"/>
          <w:sz w:val="52"/>
          <w:szCs w:val="52"/>
        </w:rPr>
      </w:pPr>
      <w:bookmarkStart w:id="5" w:name="_Toc500528305"/>
      <w:r w:rsidRPr="00EC49C0">
        <w:rPr>
          <w:rFonts w:ascii="Calibri" w:hAnsi="Calibri"/>
          <w:color w:val="auto"/>
          <w:sz w:val="52"/>
          <w:szCs w:val="52"/>
        </w:rPr>
        <w:lastRenderedPageBreak/>
        <w:t>Background</w:t>
      </w:r>
      <w:bookmarkEnd w:id="5"/>
    </w:p>
    <w:p w14:paraId="74F7C078" w14:textId="12AAF64F" w:rsidR="006067CE" w:rsidRPr="00EC49C0" w:rsidRDefault="005C3DA5" w:rsidP="00972D6A">
      <w:pPr>
        <w:pStyle w:val="Heading1"/>
        <w:tabs>
          <w:tab w:val="left" w:pos="435"/>
          <w:tab w:val="left" w:pos="6810"/>
        </w:tabs>
        <w:jc w:val="both"/>
        <w:rPr>
          <w:rFonts w:ascii="Calibri" w:hAnsi="Calibri"/>
          <w:color w:val="auto"/>
        </w:rPr>
      </w:pPr>
      <w:bookmarkStart w:id="6" w:name="_Toc500528306"/>
      <w:r w:rsidRPr="00EC49C0">
        <w:rPr>
          <w:rFonts w:ascii="Calibri" w:hAnsi="Calibri"/>
          <w:noProof/>
          <w:color w:val="auto"/>
          <w:lang w:eastAsia="en-GB" w:bidi="ar-SA"/>
        </w:rPr>
        <w:drawing>
          <wp:anchor distT="0" distB="0" distL="114300" distR="114300" simplePos="0" relativeHeight="251657728" behindDoc="1" locked="0" layoutInCell="1" allowOverlap="1" wp14:anchorId="5200C377" wp14:editId="595D1212">
            <wp:simplePos x="0" y="0"/>
            <wp:positionH relativeFrom="column">
              <wp:posOffset>-5080</wp:posOffset>
            </wp:positionH>
            <wp:positionV relativeFrom="paragraph">
              <wp:posOffset>55608</wp:posOffset>
            </wp:positionV>
            <wp:extent cx="3605349" cy="24033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5349" cy="2403311"/>
                    </a:xfrm>
                    <a:prstGeom prst="rect">
                      <a:avLst/>
                    </a:prstGeom>
                  </pic:spPr>
                </pic:pic>
              </a:graphicData>
            </a:graphic>
            <wp14:sizeRelH relativeFrom="page">
              <wp14:pctWidth>0</wp14:pctWidth>
            </wp14:sizeRelH>
            <wp14:sizeRelV relativeFrom="page">
              <wp14:pctHeight>0</wp14:pctHeight>
            </wp14:sizeRelV>
          </wp:anchor>
        </w:drawing>
      </w:r>
      <w:bookmarkEnd w:id="6"/>
      <w:r w:rsidRPr="00EC49C0">
        <w:rPr>
          <w:rFonts w:ascii="Calibri" w:hAnsi="Calibri"/>
          <w:color w:val="auto"/>
        </w:rPr>
        <w:tab/>
      </w:r>
    </w:p>
    <w:p w14:paraId="74888BAE" w14:textId="77777777" w:rsidR="005C3DA5" w:rsidRPr="00EC49C0" w:rsidRDefault="005C3DA5" w:rsidP="00972D6A">
      <w:pPr>
        <w:jc w:val="both"/>
        <w:rPr>
          <w:rFonts w:ascii="Calibri" w:hAnsi="Calibri"/>
        </w:rPr>
      </w:pPr>
    </w:p>
    <w:p w14:paraId="356396E9" w14:textId="77777777" w:rsidR="005C3DA5" w:rsidRPr="00EC49C0" w:rsidRDefault="005C3DA5" w:rsidP="00972D6A">
      <w:pPr>
        <w:jc w:val="both"/>
        <w:rPr>
          <w:rFonts w:ascii="Calibri" w:hAnsi="Calibri"/>
        </w:rPr>
      </w:pPr>
    </w:p>
    <w:p w14:paraId="48A1367F" w14:textId="77777777" w:rsidR="005C3DA5" w:rsidRPr="00EC49C0" w:rsidRDefault="005C3DA5" w:rsidP="00972D6A">
      <w:pPr>
        <w:jc w:val="both"/>
        <w:rPr>
          <w:rFonts w:ascii="Calibri" w:hAnsi="Calibri"/>
        </w:rPr>
      </w:pPr>
    </w:p>
    <w:p w14:paraId="6BB47569" w14:textId="77777777" w:rsidR="005C3DA5" w:rsidRPr="00EC49C0" w:rsidRDefault="005C3DA5" w:rsidP="00972D6A">
      <w:pPr>
        <w:jc w:val="both"/>
        <w:rPr>
          <w:rFonts w:ascii="Calibri" w:hAnsi="Calibri"/>
        </w:rPr>
      </w:pPr>
    </w:p>
    <w:p w14:paraId="05091DBB" w14:textId="77777777" w:rsidR="005C3DA5" w:rsidRPr="00EC49C0" w:rsidRDefault="005C3DA5" w:rsidP="00972D6A">
      <w:pPr>
        <w:jc w:val="both"/>
        <w:rPr>
          <w:rFonts w:ascii="Calibri" w:hAnsi="Calibri"/>
        </w:rPr>
      </w:pPr>
    </w:p>
    <w:p w14:paraId="3FD3A7C8" w14:textId="77777777" w:rsidR="005C3DA5" w:rsidRPr="00EC49C0" w:rsidRDefault="005C3DA5" w:rsidP="00972D6A">
      <w:pPr>
        <w:jc w:val="both"/>
        <w:rPr>
          <w:rFonts w:ascii="Calibri" w:hAnsi="Calibri"/>
        </w:rPr>
      </w:pPr>
    </w:p>
    <w:p w14:paraId="1DE4D8D0" w14:textId="77777777" w:rsidR="001F5547" w:rsidRPr="00EC49C0" w:rsidRDefault="001F5547" w:rsidP="00972D6A">
      <w:pPr>
        <w:numPr>
          <w:ilvl w:val="0"/>
          <w:numId w:val="19"/>
        </w:numPr>
        <w:spacing w:after="0" w:line="360" w:lineRule="auto"/>
        <w:ind w:left="0" w:firstLine="0"/>
        <w:jc w:val="both"/>
        <w:rPr>
          <w:rFonts w:ascii="Calibri" w:hAnsi="Calibri"/>
        </w:rPr>
      </w:pPr>
      <w:r w:rsidRPr="00EC49C0">
        <w:rPr>
          <w:rFonts w:ascii="Calibri" w:hAnsi="Calibri"/>
        </w:rPr>
        <w:t xml:space="preserve">Families and significant others can play a vital role in facilitating a safer and calmer atmosphere within the custodial establishment and they play an important role in supporting offenders on community sentences.  Prisoners are less likely to reoffend if family relationships are maintained throughout their sentence.  </w:t>
      </w:r>
    </w:p>
    <w:p w14:paraId="6F5E54DD" w14:textId="77777777" w:rsidR="00962FDE" w:rsidRPr="00EC49C0" w:rsidRDefault="00962FDE" w:rsidP="00972D6A">
      <w:pPr>
        <w:spacing w:after="0" w:line="360" w:lineRule="auto"/>
        <w:jc w:val="both"/>
        <w:rPr>
          <w:rFonts w:ascii="Calibri" w:hAnsi="Calibri"/>
        </w:rPr>
      </w:pPr>
    </w:p>
    <w:p w14:paraId="10EA900F" w14:textId="36E24414" w:rsidR="00962FDE" w:rsidRPr="00BA4462" w:rsidRDefault="00962FDE" w:rsidP="00972D6A">
      <w:pPr>
        <w:pStyle w:val="ListParagraph"/>
        <w:numPr>
          <w:ilvl w:val="0"/>
          <w:numId w:val="19"/>
        </w:numPr>
        <w:spacing w:after="220" w:line="360" w:lineRule="auto"/>
        <w:ind w:left="0" w:firstLine="0"/>
        <w:jc w:val="both"/>
        <w:rPr>
          <w:rFonts w:ascii="Calibri" w:hAnsi="Calibri"/>
        </w:rPr>
      </w:pPr>
      <w:r w:rsidRPr="00BA4462">
        <w:rPr>
          <w:rFonts w:ascii="Calibri" w:hAnsi="Calibri"/>
        </w:rPr>
        <w:t>Positive family relationships are also likely to contribute to good order within an establishment.  Anecdotal evidence from establishments with positive family engagement programmes indicate reduced incidents of disorder and anti-social behaviour.  It is likely that having meaningful and constructive relationships with family and significant others while in custody may reduce anxiety, mitigate the frustration and isolation of imprisonment, and potentially reduce violence.  Bringing fami</w:t>
      </w:r>
      <w:r w:rsidR="00E5126A" w:rsidRPr="00BA4462">
        <w:rPr>
          <w:rFonts w:ascii="Calibri" w:hAnsi="Calibri"/>
        </w:rPr>
        <w:t>lies closer to a prisoner and encouraging</w:t>
      </w:r>
      <w:r w:rsidRPr="00BA4462">
        <w:rPr>
          <w:rFonts w:ascii="Calibri" w:hAnsi="Calibri"/>
        </w:rPr>
        <w:t xml:space="preserve"> them to be more accountable for their </w:t>
      </w:r>
      <w:r w:rsidR="00E5126A" w:rsidRPr="00BA4462">
        <w:rPr>
          <w:rFonts w:ascii="Calibri" w:hAnsi="Calibri"/>
        </w:rPr>
        <w:t xml:space="preserve">offending and </w:t>
      </w:r>
      <w:r w:rsidRPr="00BA4462">
        <w:rPr>
          <w:rFonts w:ascii="Calibri" w:hAnsi="Calibri"/>
        </w:rPr>
        <w:t>behaviour</w:t>
      </w:r>
      <w:r w:rsidR="00E153CC" w:rsidRPr="00BA4462">
        <w:rPr>
          <w:rFonts w:ascii="Calibri" w:hAnsi="Calibri"/>
        </w:rPr>
        <w:t>, and thereby improve reducing reoffending outcomes, but m</w:t>
      </w:r>
      <w:r w:rsidRPr="00BA4462">
        <w:rPr>
          <w:rFonts w:ascii="Calibri" w:hAnsi="Calibri"/>
        </w:rPr>
        <w:t>ore research is needed in this area.</w:t>
      </w:r>
    </w:p>
    <w:p w14:paraId="11A546F9" w14:textId="77777777" w:rsidR="001F5547" w:rsidRPr="00EC49C0" w:rsidRDefault="001F5547" w:rsidP="00972D6A">
      <w:pPr>
        <w:spacing w:after="0" w:line="360" w:lineRule="auto"/>
        <w:jc w:val="both"/>
        <w:rPr>
          <w:rFonts w:ascii="Calibri" w:hAnsi="Calibri"/>
        </w:rPr>
      </w:pPr>
    </w:p>
    <w:p w14:paraId="0CA088CA" w14:textId="77777777" w:rsidR="002B49AD" w:rsidRPr="00EC49C0" w:rsidRDefault="002B49AD" w:rsidP="00972D6A">
      <w:pPr>
        <w:spacing w:after="0" w:line="240" w:lineRule="auto"/>
        <w:jc w:val="both"/>
        <w:rPr>
          <w:rFonts w:ascii="Calibri" w:hAnsi="Calibri"/>
          <w:b/>
          <w:sz w:val="54"/>
        </w:rPr>
      </w:pPr>
      <w:r w:rsidRPr="00EC49C0">
        <w:rPr>
          <w:rFonts w:ascii="Calibri" w:hAnsi="Calibri"/>
        </w:rPr>
        <w:br w:type="page"/>
      </w:r>
    </w:p>
    <w:p w14:paraId="05AC680E" w14:textId="77777777" w:rsidR="00622E6C" w:rsidRPr="00EC49C0" w:rsidRDefault="00962FDE" w:rsidP="00972D6A">
      <w:pPr>
        <w:pStyle w:val="Heading1"/>
        <w:jc w:val="both"/>
        <w:rPr>
          <w:rFonts w:ascii="Calibri" w:hAnsi="Calibri"/>
          <w:color w:val="auto"/>
          <w:sz w:val="52"/>
          <w:szCs w:val="52"/>
        </w:rPr>
      </w:pPr>
      <w:bookmarkStart w:id="7" w:name="_Toc500528307"/>
      <w:r w:rsidRPr="00EC49C0">
        <w:rPr>
          <w:rFonts w:ascii="Calibri" w:hAnsi="Calibri"/>
          <w:color w:val="auto"/>
          <w:sz w:val="52"/>
          <w:szCs w:val="52"/>
        </w:rPr>
        <w:lastRenderedPageBreak/>
        <w:t xml:space="preserve">Lord </w:t>
      </w:r>
      <w:r w:rsidR="00020BE2" w:rsidRPr="00EC49C0">
        <w:rPr>
          <w:rFonts w:ascii="Calibri" w:hAnsi="Calibri"/>
          <w:color w:val="auto"/>
          <w:sz w:val="52"/>
          <w:szCs w:val="52"/>
        </w:rPr>
        <w:t>Farmer Report</w:t>
      </w:r>
      <w:bookmarkEnd w:id="7"/>
      <w:r w:rsidR="00020BE2" w:rsidRPr="00EC49C0">
        <w:rPr>
          <w:rFonts w:ascii="Calibri" w:hAnsi="Calibri"/>
          <w:color w:val="auto"/>
          <w:sz w:val="52"/>
          <w:szCs w:val="52"/>
        </w:rPr>
        <w:t xml:space="preserve"> </w:t>
      </w:r>
    </w:p>
    <w:p w14:paraId="42209D2E" w14:textId="77777777" w:rsidR="00020BE2" w:rsidRPr="00EC49C0" w:rsidRDefault="00020BE2" w:rsidP="00972D6A">
      <w:pPr>
        <w:pStyle w:val="Title"/>
        <w:jc w:val="both"/>
        <w:rPr>
          <w:rFonts w:ascii="Calibri" w:hAnsi="Calibri"/>
          <w:b/>
          <w:sz w:val="24"/>
          <w:szCs w:val="24"/>
        </w:rPr>
      </w:pPr>
      <w:r w:rsidRPr="00EC49C0">
        <w:rPr>
          <w:rFonts w:ascii="Calibri" w:hAnsi="Calibri" w:cs="Arial"/>
          <w:b/>
          <w:sz w:val="24"/>
          <w:szCs w:val="24"/>
        </w:rPr>
        <w:t>The Importance of Strengthening Prisoners’ Family Ties to Prevent Re-offending and Reduce Intergenerational Crime</w:t>
      </w:r>
    </w:p>
    <w:p w14:paraId="783ABB1C" w14:textId="77777777" w:rsidR="00020BE2" w:rsidRPr="00EC49C0" w:rsidRDefault="00020BE2" w:rsidP="00972D6A">
      <w:pPr>
        <w:spacing w:after="0" w:line="360" w:lineRule="auto"/>
        <w:jc w:val="both"/>
        <w:rPr>
          <w:rFonts w:ascii="Calibri" w:hAnsi="Calibri"/>
          <w:b/>
        </w:rPr>
      </w:pPr>
    </w:p>
    <w:p w14:paraId="0029135E" w14:textId="2F5F744B" w:rsidR="001F5547" w:rsidRPr="00EC49C0" w:rsidRDefault="001F5547" w:rsidP="00972D6A">
      <w:pPr>
        <w:numPr>
          <w:ilvl w:val="0"/>
          <w:numId w:val="19"/>
        </w:numPr>
        <w:spacing w:after="0" w:line="360" w:lineRule="auto"/>
        <w:ind w:left="0" w:firstLine="0"/>
        <w:jc w:val="both"/>
        <w:rPr>
          <w:rFonts w:ascii="Calibri" w:hAnsi="Calibri"/>
        </w:rPr>
      </w:pPr>
      <w:r w:rsidRPr="00EC49C0">
        <w:rPr>
          <w:rFonts w:ascii="Calibri" w:hAnsi="Calibri"/>
        </w:rPr>
        <w:t>In September 2016 Lord Farmer</w:t>
      </w:r>
      <w:r w:rsidR="001B4E3B" w:rsidRPr="00EC49C0">
        <w:rPr>
          <w:rFonts w:ascii="Calibri" w:hAnsi="Calibri"/>
        </w:rPr>
        <w:t xml:space="preserve"> report, The Importance of Strengthening Prisoners Family Ties to Prevent Re-offending and Reduce Intergenerational Crime</w:t>
      </w:r>
      <w:r w:rsidR="00962FDE" w:rsidRPr="00EC49C0">
        <w:rPr>
          <w:rFonts w:ascii="Calibri" w:hAnsi="Calibri"/>
          <w:b/>
          <w:i/>
          <w:vertAlign w:val="superscript"/>
        </w:rPr>
        <w:footnoteReference w:id="2"/>
      </w:r>
      <w:r w:rsidRPr="00EC49C0">
        <w:rPr>
          <w:rFonts w:ascii="Calibri" w:hAnsi="Calibri"/>
        </w:rPr>
        <w:t xml:space="preserve"> in partnership with the membership charity Clinks, was commissioned by the Government to investigate how connecting prisoners with their families can improve offender wellbeing, assist in keeping the public safe and reduce reoffending.</w:t>
      </w:r>
    </w:p>
    <w:p w14:paraId="42D8A9BB" w14:textId="7BFD1D56" w:rsidR="001F5547" w:rsidRPr="00EC49C0" w:rsidRDefault="00CA3DF7" w:rsidP="00972D6A">
      <w:pPr>
        <w:pStyle w:val="ListParagraph"/>
        <w:jc w:val="both"/>
        <w:rPr>
          <w:rFonts w:ascii="Calibri" w:hAnsi="Calibri"/>
        </w:rPr>
      </w:pPr>
      <w:r w:rsidRPr="00EC49C0">
        <w:rPr>
          <w:rFonts w:ascii="Calibri" w:hAnsi="Calibri"/>
          <w:noProof/>
          <w:lang w:eastAsia="en-GB" w:bidi="ar-SA"/>
        </w:rPr>
        <w:drawing>
          <wp:anchor distT="0" distB="0" distL="114300" distR="114300" simplePos="0" relativeHeight="251658752" behindDoc="1" locked="0" layoutInCell="1" allowOverlap="1" wp14:anchorId="0DB5F7E0" wp14:editId="29CCF5AF">
            <wp:simplePos x="0" y="0"/>
            <wp:positionH relativeFrom="column">
              <wp:posOffset>2028190</wp:posOffset>
            </wp:positionH>
            <wp:positionV relativeFrom="paragraph">
              <wp:posOffset>315595</wp:posOffset>
            </wp:positionV>
            <wp:extent cx="3733800" cy="2780030"/>
            <wp:effectExtent l="0" t="0" r="0" b="1270"/>
            <wp:wrapTight wrapText="bothSides">
              <wp:wrapPolygon edited="0">
                <wp:start x="0" y="0"/>
                <wp:lineTo x="0" y="21462"/>
                <wp:lineTo x="21490" y="21462"/>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ddc99b7019dc74ad9f469552242aed5c324f18.jpg"/>
                    <pic:cNvPicPr/>
                  </pic:nvPicPr>
                  <pic:blipFill>
                    <a:blip r:embed="rId16">
                      <a:extLst>
                        <a:ext uri="{28A0092B-C50C-407E-A947-70E740481C1C}">
                          <a14:useLocalDpi xmlns:a14="http://schemas.microsoft.com/office/drawing/2010/main" val="0"/>
                        </a:ext>
                      </a:extLst>
                    </a:blip>
                    <a:stretch>
                      <a:fillRect/>
                    </a:stretch>
                  </pic:blipFill>
                  <pic:spPr>
                    <a:xfrm>
                      <a:off x="0" y="0"/>
                      <a:ext cx="3733800" cy="2780030"/>
                    </a:xfrm>
                    <a:prstGeom prst="rect">
                      <a:avLst/>
                    </a:prstGeom>
                  </pic:spPr>
                </pic:pic>
              </a:graphicData>
            </a:graphic>
            <wp14:sizeRelH relativeFrom="page">
              <wp14:pctWidth>0</wp14:pctWidth>
            </wp14:sizeRelH>
            <wp14:sizeRelV relativeFrom="page">
              <wp14:pctHeight>0</wp14:pctHeight>
            </wp14:sizeRelV>
          </wp:anchor>
        </w:drawing>
      </w:r>
    </w:p>
    <w:p w14:paraId="0CF447B3" w14:textId="77777777" w:rsidR="00353B33" w:rsidRPr="00EC49C0" w:rsidRDefault="001F5547" w:rsidP="00972D6A">
      <w:pPr>
        <w:pStyle w:val="ListParagraph"/>
        <w:numPr>
          <w:ilvl w:val="0"/>
          <w:numId w:val="19"/>
        </w:numPr>
        <w:spacing w:after="0" w:line="360" w:lineRule="auto"/>
        <w:ind w:left="0" w:firstLine="0"/>
        <w:jc w:val="both"/>
        <w:rPr>
          <w:rFonts w:ascii="Calibri" w:hAnsi="Calibri"/>
        </w:rPr>
      </w:pPr>
      <w:r w:rsidRPr="00EC49C0">
        <w:rPr>
          <w:rFonts w:ascii="Calibri" w:hAnsi="Calibri"/>
        </w:rPr>
        <w:t xml:space="preserve">The </w:t>
      </w:r>
      <w:r w:rsidR="00962FDE" w:rsidRPr="00EC49C0">
        <w:rPr>
          <w:rFonts w:ascii="Calibri" w:hAnsi="Calibri"/>
        </w:rPr>
        <w:t xml:space="preserve">Farmer </w:t>
      </w:r>
      <w:r w:rsidRPr="00EC49C0">
        <w:rPr>
          <w:rFonts w:ascii="Calibri" w:hAnsi="Calibri"/>
        </w:rPr>
        <w:t xml:space="preserve">report </w:t>
      </w:r>
      <w:r w:rsidR="00962FDE" w:rsidRPr="00EC49C0">
        <w:rPr>
          <w:rFonts w:ascii="Calibri" w:hAnsi="Calibri"/>
        </w:rPr>
        <w:t>w</w:t>
      </w:r>
      <w:r w:rsidR="00020BE2" w:rsidRPr="00EC49C0">
        <w:rPr>
          <w:rFonts w:ascii="Calibri" w:hAnsi="Calibri"/>
        </w:rPr>
        <w:t xml:space="preserve">as </w:t>
      </w:r>
      <w:r w:rsidRPr="00EC49C0">
        <w:rPr>
          <w:rFonts w:ascii="Calibri" w:hAnsi="Calibri"/>
        </w:rPr>
        <w:t>published on 10 August</w:t>
      </w:r>
      <w:r w:rsidR="00020BE2" w:rsidRPr="00EC49C0">
        <w:rPr>
          <w:rFonts w:ascii="Calibri" w:hAnsi="Calibri"/>
        </w:rPr>
        <w:t xml:space="preserve"> and</w:t>
      </w:r>
      <w:r w:rsidRPr="00EC49C0">
        <w:rPr>
          <w:rFonts w:ascii="Calibri" w:hAnsi="Calibri"/>
        </w:rPr>
        <w:t xml:space="preserve"> made 19 Recommendations that put family and significant others at the heart of prison reform</w:t>
      </w:r>
      <w:r w:rsidR="00353B33" w:rsidRPr="00EC49C0">
        <w:rPr>
          <w:rFonts w:ascii="Calibri" w:hAnsi="Calibri"/>
        </w:rPr>
        <w:t>.  It supports efforts to improve the relationships between prisoners and their families or significant others and the services that are provided.</w:t>
      </w:r>
    </w:p>
    <w:p w14:paraId="126F5AF2" w14:textId="77777777" w:rsidR="001B4E3B" w:rsidRPr="00EC49C0" w:rsidRDefault="001B4E3B" w:rsidP="00972D6A">
      <w:pPr>
        <w:pStyle w:val="ListParagraph"/>
        <w:spacing w:after="0" w:line="360" w:lineRule="auto"/>
        <w:ind w:left="0"/>
        <w:jc w:val="both"/>
        <w:rPr>
          <w:rFonts w:ascii="Calibri" w:hAnsi="Calibri"/>
        </w:rPr>
      </w:pPr>
    </w:p>
    <w:p w14:paraId="5500C33D" w14:textId="1B5A2322" w:rsidR="00FD741E" w:rsidRPr="00EC49C0" w:rsidRDefault="00366A8A" w:rsidP="00972D6A">
      <w:pPr>
        <w:pStyle w:val="ListParagraph"/>
        <w:numPr>
          <w:ilvl w:val="0"/>
          <w:numId w:val="19"/>
        </w:numPr>
        <w:spacing w:after="0" w:line="360" w:lineRule="auto"/>
        <w:ind w:left="0" w:firstLine="0"/>
        <w:jc w:val="both"/>
        <w:rPr>
          <w:rFonts w:ascii="Calibri" w:hAnsi="Calibri"/>
        </w:rPr>
      </w:pPr>
      <w:r w:rsidRPr="00EC49C0">
        <w:rPr>
          <w:rFonts w:ascii="Calibri" w:hAnsi="Calibri"/>
        </w:rPr>
        <w:t>All</w:t>
      </w:r>
      <w:r w:rsidR="00962FDE" w:rsidRPr="00EC49C0">
        <w:rPr>
          <w:rFonts w:ascii="Calibri" w:hAnsi="Calibri"/>
        </w:rPr>
        <w:t xml:space="preserve"> the </w:t>
      </w:r>
      <w:r w:rsidR="00FD741E" w:rsidRPr="00EC49C0">
        <w:rPr>
          <w:rFonts w:ascii="Calibri" w:hAnsi="Calibri"/>
        </w:rPr>
        <w:t>Farmer r</w:t>
      </w:r>
      <w:r w:rsidR="00962FDE" w:rsidRPr="00EC49C0">
        <w:rPr>
          <w:rFonts w:ascii="Calibri" w:hAnsi="Calibri"/>
        </w:rPr>
        <w:t xml:space="preserve">ecommendations are </w:t>
      </w:r>
      <w:r w:rsidR="00FD741E" w:rsidRPr="00EC49C0">
        <w:rPr>
          <w:rFonts w:ascii="Calibri" w:hAnsi="Calibri"/>
        </w:rPr>
        <w:t xml:space="preserve">in the process of </w:t>
      </w:r>
      <w:r w:rsidR="00962FDE" w:rsidRPr="00EC49C0">
        <w:rPr>
          <w:rFonts w:ascii="Calibri" w:hAnsi="Calibri"/>
        </w:rPr>
        <w:t>being implemented</w:t>
      </w:r>
      <w:r w:rsidR="00FD741E" w:rsidRPr="00EC49C0">
        <w:rPr>
          <w:rFonts w:ascii="Calibri" w:hAnsi="Calibri"/>
        </w:rPr>
        <w:t xml:space="preserve"> and outcomes will be shared with Lord Farmer at least twice per annum.</w:t>
      </w:r>
    </w:p>
    <w:p w14:paraId="194EE663" w14:textId="77777777" w:rsidR="00FD741E" w:rsidRPr="00EC49C0" w:rsidRDefault="00FD741E" w:rsidP="00972D6A">
      <w:pPr>
        <w:pStyle w:val="ListParagraph"/>
        <w:spacing w:after="0" w:line="360" w:lineRule="auto"/>
        <w:ind w:left="0"/>
        <w:jc w:val="both"/>
        <w:rPr>
          <w:rFonts w:ascii="Calibri" w:hAnsi="Calibri"/>
        </w:rPr>
      </w:pPr>
    </w:p>
    <w:p w14:paraId="02E914AC" w14:textId="5F67C9DA" w:rsidR="00FD741E" w:rsidRPr="00EC49C0" w:rsidRDefault="00962FDE" w:rsidP="00972D6A">
      <w:pPr>
        <w:pStyle w:val="ListParagraph"/>
        <w:numPr>
          <w:ilvl w:val="0"/>
          <w:numId w:val="19"/>
        </w:numPr>
        <w:spacing w:after="0" w:line="360" w:lineRule="auto"/>
        <w:ind w:left="0" w:firstLine="0"/>
        <w:jc w:val="both"/>
        <w:rPr>
          <w:rFonts w:ascii="Calibri" w:hAnsi="Calibri"/>
        </w:rPr>
      </w:pPr>
      <w:r w:rsidRPr="00EC49C0">
        <w:rPr>
          <w:rFonts w:ascii="Calibri" w:hAnsi="Calibri"/>
        </w:rPr>
        <w:t xml:space="preserve"> </w:t>
      </w:r>
      <w:r w:rsidR="00EC6A1F" w:rsidRPr="00EC49C0">
        <w:rPr>
          <w:rFonts w:ascii="Calibri" w:hAnsi="Calibri"/>
        </w:rPr>
        <w:t xml:space="preserve">Lord Farmer </w:t>
      </w:r>
      <w:r w:rsidR="002924C9" w:rsidRPr="00EC49C0">
        <w:rPr>
          <w:rFonts w:ascii="Calibri" w:hAnsi="Calibri"/>
        </w:rPr>
        <w:t xml:space="preserve">recommended the development of </w:t>
      </w:r>
      <w:r w:rsidR="00EC6A1F" w:rsidRPr="00EC49C0">
        <w:rPr>
          <w:rFonts w:ascii="Calibri" w:hAnsi="Calibri"/>
        </w:rPr>
        <w:t>per</w:t>
      </w:r>
      <w:r w:rsidRPr="00EC49C0">
        <w:rPr>
          <w:rFonts w:ascii="Calibri" w:hAnsi="Calibri"/>
        </w:rPr>
        <w:t xml:space="preserve">formance measures </w:t>
      </w:r>
      <w:r w:rsidR="00EC6A1F" w:rsidRPr="00EC49C0">
        <w:rPr>
          <w:rFonts w:ascii="Calibri" w:hAnsi="Calibri"/>
        </w:rPr>
        <w:t xml:space="preserve">that will hold Governors to account for positive family work outcomes.  These measures will be used to </w:t>
      </w:r>
      <w:r w:rsidR="00FD741E" w:rsidRPr="00EC49C0">
        <w:rPr>
          <w:rFonts w:ascii="Calibri" w:hAnsi="Calibri"/>
        </w:rPr>
        <w:lastRenderedPageBreak/>
        <w:t>demonstrate how the prison and family services support the enhancement of relationships in preparation for prisoner’s release and positive reintegration into society.</w:t>
      </w:r>
      <w:r w:rsidR="00353B33" w:rsidRPr="00EC49C0">
        <w:rPr>
          <w:rFonts w:ascii="Calibri" w:hAnsi="Calibri"/>
        </w:rPr>
        <w:t xml:space="preserve"> </w:t>
      </w:r>
    </w:p>
    <w:p w14:paraId="42CAC082" w14:textId="77777777" w:rsidR="00353B33" w:rsidRPr="00EC49C0" w:rsidRDefault="00353B33" w:rsidP="00972D6A">
      <w:pPr>
        <w:pStyle w:val="ListParagraph"/>
        <w:spacing w:after="0" w:line="360" w:lineRule="auto"/>
        <w:ind w:left="0"/>
        <w:jc w:val="both"/>
        <w:rPr>
          <w:rFonts w:ascii="Calibri" w:hAnsi="Calibri"/>
        </w:rPr>
      </w:pPr>
    </w:p>
    <w:p w14:paraId="774813A4" w14:textId="1F2F1572" w:rsidR="00353B33" w:rsidRDefault="008D77C3" w:rsidP="00972D6A">
      <w:pPr>
        <w:numPr>
          <w:ilvl w:val="0"/>
          <w:numId w:val="19"/>
        </w:numPr>
        <w:spacing w:after="0" w:line="360" w:lineRule="auto"/>
        <w:ind w:left="0" w:firstLine="0"/>
        <w:jc w:val="both"/>
        <w:rPr>
          <w:rFonts w:ascii="Calibri" w:hAnsi="Calibri"/>
        </w:rPr>
      </w:pPr>
      <w:r w:rsidRPr="00EC49C0">
        <w:rPr>
          <w:rFonts w:ascii="Calibri" w:hAnsi="Calibri"/>
        </w:rPr>
        <w:t xml:space="preserve">According to the Lord Farmer report, </w:t>
      </w:r>
      <w:r w:rsidR="00E54658">
        <w:rPr>
          <w:rFonts w:ascii="Calibri" w:hAnsi="Calibri"/>
        </w:rPr>
        <w:t>‘</w:t>
      </w:r>
      <w:r w:rsidR="00F3336F" w:rsidRPr="00EC49C0">
        <w:rPr>
          <w:rFonts w:ascii="Calibri" w:hAnsi="Calibri"/>
        </w:rPr>
        <w:t>Family should be the ‘</w:t>
      </w:r>
      <w:r w:rsidRPr="00EC49C0">
        <w:rPr>
          <w:rFonts w:ascii="Calibri" w:hAnsi="Calibri"/>
        </w:rPr>
        <w:t>golden thread</w:t>
      </w:r>
      <w:r w:rsidR="00F3336F" w:rsidRPr="00EC49C0">
        <w:rPr>
          <w:rFonts w:ascii="Calibri" w:hAnsi="Calibri"/>
        </w:rPr>
        <w:t>’</w:t>
      </w:r>
      <w:r w:rsidRPr="00EC49C0">
        <w:rPr>
          <w:rFonts w:ascii="Calibri" w:hAnsi="Calibri"/>
        </w:rPr>
        <w:t xml:space="preserve"> running through the processes of all prisons, as well as in the implementation of </w:t>
      </w:r>
      <w:r w:rsidR="00F3336F" w:rsidRPr="00EC49C0">
        <w:rPr>
          <w:rFonts w:ascii="Calibri" w:hAnsi="Calibri"/>
        </w:rPr>
        <w:t>standards presented in the Prison Reform White P</w:t>
      </w:r>
      <w:r w:rsidRPr="00EC49C0">
        <w:rPr>
          <w:rFonts w:ascii="Calibri" w:hAnsi="Calibri"/>
        </w:rPr>
        <w:t>aper</w:t>
      </w:r>
      <w:r w:rsidR="00F3336F" w:rsidRPr="00EC49C0">
        <w:rPr>
          <w:rFonts w:ascii="Calibri" w:hAnsi="Calibri"/>
        </w:rPr>
        <w:t xml:space="preserve"> - </w:t>
      </w:r>
      <w:r w:rsidRPr="00EC49C0">
        <w:rPr>
          <w:rFonts w:ascii="Calibri" w:hAnsi="Calibri"/>
        </w:rPr>
        <w:t>Public protection</w:t>
      </w:r>
      <w:r w:rsidR="00F3336F" w:rsidRPr="00EC49C0">
        <w:rPr>
          <w:rFonts w:ascii="Calibri" w:hAnsi="Calibri"/>
        </w:rPr>
        <w:t>,</w:t>
      </w:r>
      <w:r w:rsidRPr="00EC49C0">
        <w:rPr>
          <w:rFonts w:ascii="Calibri" w:hAnsi="Calibri"/>
        </w:rPr>
        <w:t xml:space="preserve"> Safety and Order, Reform and Preparing for life after prison.</w:t>
      </w:r>
    </w:p>
    <w:p w14:paraId="0D2B2EB8" w14:textId="77777777" w:rsidR="008219F0" w:rsidRDefault="008219F0" w:rsidP="008219F0">
      <w:pPr>
        <w:pStyle w:val="ListParagraph"/>
        <w:rPr>
          <w:rFonts w:ascii="Calibri" w:hAnsi="Calibri"/>
        </w:rPr>
      </w:pPr>
    </w:p>
    <w:p w14:paraId="4A7888F6" w14:textId="6AE478D4" w:rsidR="008219F0" w:rsidRPr="007C5A3C" w:rsidRDefault="00C5746C" w:rsidP="00972D6A">
      <w:pPr>
        <w:numPr>
          <w:ilvl w:val="0"/>
          <w:numId w:val="19"/>
        </w:numPr>
        <w:spacing w:after="0" w:line="360" w:lineRule="auto"/>
        <w:ind w:left="0" w:firstLine="0"/>
        <w:jc w:val="both"/>
        <w:rPr>
          <w:rFonts w:asciiTheme="minorHAnsi" w:hAnsiTheme="minorHAnsi" w:cstheme="minorHAnsi"/>
        </w:rPr>
      </w:pPr>
      <w:r w:rsidRPr="007C5A3C">
        <w:rPr>
          <w:rFonts w:ascii="Calibri" w:hAnsi="Calibri"/>
        </w:rPr>
        <w:t xml:space="preserve">Lord Farmer’s report referred to a ‘local family offer’ recommending that all establishments deliver and develop provision in the following areas and that these are reflected in their local </w:t>
      </w:r>
      <w:r w:rsidRPr="007C5A3C">
        <w:rPr>
          <w:rFonts w:asciiTheme="minorHAnsi" w:hAnsiTheme="minorHAnsi" w:cstheme="minorHAnsi"/>
        </w:rPr>
        <w:t>strategies</w:t>
      </w:r>
      <w:r w:rsidR="00716DDE">
        <w:rPr>
          <w:rFonts w:asciiTheme="minorHAnsi" w:hAnsiTheme="minorHAnsi" w:cstheme="minorHAnsi"/>
        </w:rPr>
        <w:t xml:space="preserve"> which should be a minimum offer</w:t>
      </w:r>
      <w:r w:rsidRPr="007C5A3C">
        <w:rPr>
          <w:rFonts w:asciiTheme="minorHAnsi" w:hAnsiTheme="minorHAnsi" w:cstheme="minorHAnsi"/>
        </w:rPr>
        <w:t>:</w:t>
      </w:r>
    </w:p>
    <w:p w14:paraId="3D03D5DA" w14:textId="77777777" w:rsidR="008219F0" w:rsidRPr="007C5A3C" w:rsidRDefault="008219F0" w:rsidP="00C5746C">
      <w:pPr>
        <w:pStyle w:val="ListParagraph"/>
        <w:numPr>
          <w:ilvl w:val="0"/>
          <w:numId w:val="38"/>
        </w:numPr>
        <w:spacing w:after="160" w:line="259" w:lineRule="auto"/>
        <w:contextualSpacing/>
        <w:rPr>
          <w:rFonts w:asciiTheme="minorHAnsi" w:hAnsiTheme="minorHAnsi" w:cstheme="minorHAnsi"/>
        </w:rPr>
      </w:pPr>
      <w:r w:rsidRPr="007C5A3C">
        <w:rPr>
          <w:rFonts w:asciiTheme="minorHAnsi" w:hAnsiTheme="minorHAnsi" w:cstheme="minorHAnsi"/>
        </w:rPr>
        <w:t>Visitor Centre/Visitor Reception Services</w:t>
      </w:r>
    </w:p>
    <w:p w14:paraId="572FDC71" w14:textId="77777777" w:rsidR="008219F0" w:rsidRPr="007C5A3C" w:rsidRDefault="008219F0" w:rsidP="00C5746C">
      <w:pPr>
        <w:pStyle w:val="ListParagraph"/>
        <w:numPr>
          <w:ilvl w:val="0"/>
          <w:numId w:val="38"/>
        </w:numPr>
        <w:spacing w:after="160" w:line="259" w:lineRule="auto"/>
        <w:contextualSpacing/>
        <w:rPr>
          <w:rFonts w:asciiTheme="minorHAnsi" w:hAnsiTheme="minorHAnsi" w:cstheme="minorHAnsi"/>
        </w:rPr>
      </w:pPr>
      <w:r w:rsidRPr="007C5A3C">
        <w:rPr>
          <w:rFonts w:asciiTheme="minorHAnsi" w:hAnsiTheme="minorHAnsi" w:cstheme="minorHAnsi"/>
        </w:rPr>
        <w:t>Staffing structure to ensure family work represents as an operational priority</w:t>
      </w:r>
    </w:p>
    <w:p w14:paraId="6228C97E" w14:textId="77777777" w:rsidR="008219F0" w:rsidRPr="007C5A3C" w:rsidRDefault="008219F0" w:rsidP="00C5746C">
      <w:pPr>
        <w:pStyle w:val="ListParagraph"/>
        <w:numPr>
          <w:ilvl w:val="0"/>
          <w:numId w:val="38"/>
        </w:numPr>
        <w:spacing w:after="160" w:line="259" w:lineRule="auto"/>
        <w:contextualSpacing/>
        <w:rPr>
          <w:rFonts w:asciiTheme="minorHAnsi" w:hAnsiTheme="minorHAnsi" w:cstheme="minorHAnsi"/>
        </w:rPr>
      </w:pPr>
      <w:r w:rsidRPr="007C5A3C">
        <w:rPr>
          <w:rFonts w:asciiTheme="minorHAnsi" w:hAnsiTheme="minorHAnsi" w:cstheme="minorHAnsi"/>
        </w:rPr>
        <w:t>Extended Visits – to enable supportive relationships to flourish</w:t>
      </w:r>
    </w:p>
    <w:p w14:paraId="51C6DCEF" w14:textId="77777777" w:rsidR="008219F0" w:rsidRPr="007C5A3C" w:rsidRDefault="008219F0" w:rsidP="00C5746C">
      <w:pPr>
        <w:pStyle w:val="ListParagraph"/>
        <w:numPr>
          <w:ilvl w:val="0"/>
          <w:numId w:val="38"/>
        </w:numPr>
        <w:spacing w:after="160" w:line="259" w:lineRule="auto"/>
        <w:contextualSpacing/>
        <w:rPr>
          <w:rFonts w:asciiTheme="minorHAnsi" w:hAnsiTheme="minorHAnsi" w:cstheme="minorHAnsi"/>
        </w:rPr>
      </w:pPr>
      <w:r w:rsidRPr="007C5A3C">
        <w:rPr>
          <w:rFonts w:asciiTheme="minorHAnsi" w:hAnsiTheme="minorHAnsi" w:cstheme="minorHAnsi"/>
        </w:rPr>
        <w:t>Family Learning – to equip prisoners to maintain and improve relationships</w:t>
      </w:r>
    </w:p>
    <w:p w14:paraId="6A8333EB" w14:textId="46F7A8EA" w:rsidR="008219F0" w:rsidRPr="007C5A3C" w:rsidRDefault="008219F0" w:rsidP="00C5746C">
      <w:pPr>
        <w:pStyle w:val="ListParagraph"/>
        <w:numPr>
          <w:ilvl w:val="0"/>
          <w:numId w:val="38"/>
        </w:numPr>
        <w:spacing w:after="160" w:line="259" w:lineRule="auto"/>
        <w:contextualSpacing/>
        <w:rPr>
          <w:rFonts w:asciiTheme="minorHAnsi" w:hAnsiTheme="minorHAnsi" w:cstheme="minorHAnsi"/>
        </w:rPr>
      </w:pPr>
      <w:r w:rsidRPr="007C5A3C">
        <w:rPr>
          <w:rFonts w:asciiTheme="minorHAnsi" w:hAnsiTheme="minorHAnsi" w:cstheme="minorHAnsi"/>
        </w:rPr>
        <w:t>“Gateway” communications system – to demonstrate how the establishment have responsive communication systems in place for families</w:t>
      </w:r>
    </w:p>
    <w:p w14:paraId="2326784F" w14:textId="77777777" w:rsidR="00353B33" w:rsidRPr="00EC49C0" w:rsidRDefault="00353B33" w:rsidP="00972D6A">
      <w:pPr>
        <w:spacing w:after="0" w:line="360" w:lineRule="auto"/>
        <w:jc w:val="both"/>
        <w:rPr>
          <w:rFonts w:ascii="Calibri" w:hAnsi="Calibri"/>
        </w:rPr>
      </w:pPr>
    </w:p>
    <w:p w14:paraId="15E240C0" w14:textId="77777777" w:rsidR="00353B33" w:rsidRPr="00EC49C0" w:rsidRDefault="00353B33" w:rsidP="00972D6A">
      <w:pPr>
        <w:pStyle w:val="Heading2"/>
        <w:jc w:val="both"/>
        <w:rPr>
          <w:rFonts w:ascii="Calibri" w:hAnsi="Calibri"/>
          <w:sz w:val="40"/>
          <w:szCs w:val="40"/>
        </w:rPr>
      </w:pPr>
      <w:bookmarkStart w:id="8" w:name="_Toc500528308"/>
      <w:r w:rsidRPr="00EC49C0">
        <w:rPr>
          <w:rFonts w:ascii="Calibri" w:hAnsi="Calibri"/>
          <w:sz w:val="40"/>
          <w:szCs w:val="40"/>
        </w:rPr>
        <w:t>Intergenerational Offending</w:t>
      </w:r>
      <w:bookmarkEnd w:id="8"/>
    </w:p>
    <w:p w14:paraId="23DAB542" w14:textId="77777777" w:rsidR="00353B33" w:rsidRPr="00EC49C0" w:rsidRDefault="00353B33" w:rsidP="00972D6A">
      <w:pPr>
        <w:spacing w:after="0" w:line="360" w:lineRule="auto"/>
        <w:jc w:val="both"/>
        <w:rPr>
          <w:rFonts w:ascii="Calibri" w:hAnsi="Calibri"/>
          <w:b/>
        </w:rPr>
      </w:pPr>
    </w:p>
    <w:p w14:paraId="18685E99" w14:textId="77777777" w:rsidR="00353B33" w:rsidRPr="00EC49C0" w:rsidRDefault="00353B33" w:rsidP="00972D6A">
      <w:pPr>
        <w:pStyle w:val="ListParagraph"/>
        <w:numPr>
          <w:ilvl w:val="0"/>
          <w:numId w:val="19"/>
        </w:numPr>
        <w:spacing w:after="0" w:line="360" w:lineRule="auto"/>
        <w:ind w:left="0" w:firstLine="0"/>
        <w:jc w:val="both"/>
        <w:rPr>
          <w:rFonts w:ascii="Calibri" w:hAnsi="Calibri"/>
        </w:rPr>
      </w:pPr>
      <w:r w:rsidRPr="00EC49C0">
        <w:rPr>
          <w:rFonts w:ascii="Calibri" w:hAnsi="Calibri"/>
        </w:rPr>
        <w:t>It is estimated that 200,000 children each year are affected by parental imprisonment, but there are no definitive statistics on the number of offenders who are parents, the number of children who have a parent in prison or what happens to dependents when parents are imprisoned.</w:t>
      </w:r>
    </w:p>
    <w:p w14:paraId="7701E134" w14:textId="77777777" w:rsidR="00353B33" w:rsidRPr="00EC49C0" w:rsidRDefault="00353B33" w:rsidP="00972D6A">
      <w:pPr>
        <w:spacing w:after="0" w:line="360" w:lineRule="auto"/>
        <w:jc w:val="both"/>
        <w:rPr>
          <w:rFonts w:ascii="Calibri" w:hAnsi="Calibri"/>
        </w:rPr>
      </w:pPr>
    </w:p>
    <w:p w14:paraId="1E298EFD" w14:textId="77777777" w:rsidR="00B16B3C" w:rsidRPr="00EC49C0" w:rsidRDefault="00B16B3C" w:rsidP="00972D6A">
      <w:pPr>
        <w:pStyle w:val="ListParagraph"/>
        <w:numPr>
          <w:ilvl w:val="0"/>
          <w:numId w:val="19"/>
        </w:numPr>
        <w:spacing w:after="0" w:line="360" w:lineRule="auto"/>
        <w:ind w:left="0" w:firstLine="0"/>
        <w:jc w:val="both"/>
        <w:rPr>
          <w:rFonts w:ascii="Calibri" w:hAnsi="Calibri"/>
        </w:rPr>
      </w:pPr>
      <w:r w:rsidRPr="00EC49C0">
        <w:rPr>
          <w:rFonts w:ascii="Calibri" w:hAnsi="Calibri"/>
        </w:rPr>
        <w:t>HMPPS has a statutory duty to make arrangements to safeguard and promote the welfare of children therefore contact must be in the best interests of the child.</w:t>
      </w:r>
    </w:p>
    <w:p w14:paraId="3B5F4691" w14:textId="77777777" w:rsidR="00B16B3C" w:rsidRPr="00EC49C0" w:rsidRDefault="00B16B3C" w:rsidP="00972D6A">
      <w:pPr>
        <w:spacing w:after="0" w:line="360" w:lineRule="auto"/>
        <w:jc w:val="both"/>
        <w:rPr>
          <w:rFonts w:ascii="Calibri" w:hAnsi="Calibri"/>
        </w:rPr>
      </w:pPr>
    </w:p>
    <w:p w14:paraId="51230D87" w14:textId="5D5262D3" w:rsidR="00353B33" w:rsidRPr="00EC49C0" w:rsidRDefault="00CA3DF7" w:rsidP="00972D6A">
      <w:pPr>
        <w:pStyle w:val="ListParagraph"/>
        <w:numPr>
          <w:ilvl w:val="0"/>
          <w:numId w:val="19"/>
        </w:numPr>
        <w:spacing w:after="0" w:line="360" w:lineRule="auto"/>
        <w:ind w:left="0" w:firstLine="0"/>
        <w:jc w:val="both"/>
        <w:rPr>
          <w:rFonts w:ascii="Calibri" w:hAnsi="Calibri"/>
        </w:rPr>
      </w:pPr>
      <w:r w:rsidRPr="00EC49C0">
        <w:rPr>
          <w:rFonts w:ascii="Calibri" w:hAnsi="Calibri"/>
          <w:noProof/>
          <w:szCs w:val="24"/>
          <w:lang w:eastAsia="en-GB" w:bidi="ar-SA"/>
        </w:rPr>
        <w:lastRenderedPageBreak/>
        <w:drawing>
          <wp:anchor distT="0" distB="0" distL="114300" distR="114300" simplePos="0" relativeHeight="251659776" behindDoc="1" locked="0" layoutInCell="1" allowOverlap="1" wp14:anchorId="5C52EE0D" wp14:editId="506EA8C5">
            <wp:simplePos x="0" y="0"/>
            <wp:positionH relativeFrom="column">
              <wp:posOffset>4445</wp:posOffset>
            </wp:positionH>
            <wp:positionV relativeFrom="paragraph">
              <wp:posOffset>639445</wp:posOffset>
            </wp:positionV>
            <wp:extent cx="3577590" cy="2384425"/>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7590" cy="2384425"/>
                    </a:xfrm>
                    <a:prstGeom prst="rect">
                      <a:avLst/>
                    </a:prstGeom>
                  </pic:spPr>
                </pic:pic>
              </a:graphicData>
            </a:graphic>
            <wp14:sizeRelH relativeFrom="page">
              <wp14:pctWidth>0</wp14:pctWidth>
            </wp14:sizeRelH>
            <wp14:sizeRelV relativeFrom="page">
              <wp14:pctHeight>0</wp14:pctHeight>
            </wp14:sizeRelV>
          </wp:anchor>
        </w:drawing>
      </w:r>
      <w:r w:rsidR="00353B33" w:rsidRPr="00EC49C0">
        <w:rPr>
          <w:rFonts w:ascii="Calibri" w:hAnsi="Calibri"/>
        </w:rPr>
        <w:t xml:space="preserve">Children of prisoners are three times more at risk of anti-social or delinquent </w:t>
      </w:r>
      <w:r w:rsidR="00353B33" w:rsidRPr="00EC49C0">
        <w:rPr>
          <w:rFonts w:ascii="Calibri" w:hAnsi="Calibri"/>
          <w:szCs w:val="24"/>
        </w:rPr>
        <w:t>behaviour than their peers, and are a vulnerable group that needs targeted support.  Researchers at Cambridge University's Institute of Criminology found that if children had a convicted parent by the time they were 10 that was the "best predictor" of them becoming criminal and anti- social themselves. The research, published in the journal Legal and Criminal Psychology in 1996, concluded: "A convicted family member influenced a boy's likelihood of delinquency independently of other important factors such as poor housing, overcrowding and low school attainment." This means that our strategy must have a moral imperative to focus on building positive family relationships between those in custody and their children to mitigate the risk of future offending by children, as well as reoffending by the adult.</w:t>
      </w:r>
      <w:r w:rsidR="00353B33" w:rsidRPr="00EC49C0">
        <w:rPr>
          <w:rFonts w:ascii="Calibri" w:hAnsi="Calibri"/>
        </w:rPr>
        <w:t xml:space="preserve"> </w:t>
      </w:r>
    </w:p>
    <w:p w14:paraId="48CAE09D" w14:textId="77777777" w:rsidR="00DD5576" w:rsidRPr="00EC49C0" w:rsidRDefault="00DD5576" w:rsidP="00972D6A">
      <w:pPr>
        <w:spacing w:after="0" w:line="360" w:lineRule="auto"/>
        <w:jc w:val="both"/>
        <w:rPr>
          <w:rFonts w:ascii="Calibri" w:hAnsi="Calibri"/>
        </w:rPr>
      </w:pPr>
    </w:p>
    <w:p w14:paraId="2A17C872" w14:textId="77777777" w:rsidR="00020BE2" w:rsidRPr="00EC49C0" w:rsidRDefault="00020BE2" w:rsidP="00972D6A">
      <w:pPr>
        <w:pStyle w:val="Heading2"/>
        <w:jc w:val="both"/>
        <w:rPr>
          <w:rFonts w:ascii="Calibri" w:hAnsi="Calibri"/>
          <w:sz w:val="40"/>
          <w:szCs w:val="40"/>
        </w:rPr>
      </w:pPr>
      <w:bookmarkStart w:id="9" w:name="_Toc500528309"/>
      <w:r w:rsidRPr="00EC49C0">
        <w:rPr>
          <w:rFonts w:ascii="Calibri" w:hAnsi="Calibri"/>
          <w:sz w:val="40"/>
          <w:szCs w:val="40"/>
        </w:rPr>
        <w:t>Evidence and Further Reading</w:t>
      </w:r>
      <w:bookmarkEnd w:id="9"/>
    </w:p>
    <w:p w14:paraId="6D7175FC" w14:textId="77777777" w:rsidR="00962FDE" w:rsidRPr="00EC49C0" w:rsidRDefault="00962FDE" w:rsidP="00972D6A">
      <w:pPr>
        <w:spacing w:after="0" w:line="360" w:lineRule="auto"/>
        <w:jc w:val="both"/>
        <w:rPr>
          <w:rFonts w:ascii="Calibri" w:hAnsi="Calibri"/>
          <w:b/>
          <w:highlight w:val="yellow"/>
        </w:rPr>
      </w:pPr>
    </w:p>
    <w:p w14:paraId="34C823B5" w14:textId="77777777" w:rsidR="00353B33" w:rsidRPr="00EC49C0" w:rsidRDefault="00353B33" w:rsidP="00972D6A">
      <w:pPr>
        <w:numPr>
          <w:ilvl w:val="0"/>
          <w:numId w:val="19"/>
        </w:numPr>
        <w:spacing w:after="0" w:line="360" w:lineRule="auto"/>
        <w:ind w:left="0" w:firstLine="0"/>
        <w:jc w:val="both"/>
        <w:rPr>
          <w:rFonts w:ascii="Calibri" w:hAnsi="Calibri"/>
        </w:rPr>
      </w:pPr>
      <w:r w:rsidRPr="00EC49C0">
        <w:rPr>
          <w:rFonts w:ascii="Calibri" w:hAnsi="Calibri"/>
        </w:rPr>
        <w:t>Maintaining family contact, where appropriate, is recognised as a key source of support for prisoners during their time in custody and on their release.  The Prisons and Probation Ombudsman published a ‘learning lessons bulletin’</w:t>
      </w:r>
      <w:r w:rsidRPr="00EC49C0">
        <w:rPr>
          <w:rStyle w:val="FootnoteReference"/>
          <w:rFonts w:ascii="Calibri" w:hAnsi="Calibri"/>
        </w:rPr>
        <w:footnoteReference w:id="3"/>
      </w:r>
      <w:r w:rsidRPr="00EC49C0">
        <w:rPr>
          <w:rFonts w:ascii="Calibri" w:hAnsi="Calibri"/>
        </w:rPr>
        <w:t xml:space="preserve"> reiterating the importance of prisoners maintaining family ties and the need for prisons to facilitate this. </w:t>
      </w:r>
    </w:p>
    <w:p w14:paraId="7D0EA49A" w14:textId="77777777" w:rsidR="00353B33" w:rsidRPr="00EC49C0" w:rsidRDefault="00353B33" w:rsidP="00972D6A">
      <w:pPr>
        <w:spacing w:after="0" w:line="360" w:lineRule="auto"/>
        <w:jc w:val="both"/>
        <w:rPr>
          <w:rFonts w:ascii="Calibri" w:hAnsi="Calibri"/>
        </w:rPr>
      </w:pPr>
      <w:r w:rsidRPr="00EC49C0">
        <w:rPr>
          <w:rFonts w:ascii="Calibri" w:hAnsi="Calibri"/>
        </w:rPr>
        <w:t xml:space="preserve"> </w:t>
      </w:r>
    </w:p>
    <w:p w14:paraId="35CD9D95" w14:textId="77777777" w:rsidR="001B5EAF" w:rsidRDefault="001B5EAF" w:rsidP="00972D6A">
      <w:pPr>
        <w:numPr>
          <w:ilvl w:val="0"/>
          <w:numId w:val="19"/>
        </w:numPr>
        <w:spacing w:after="0" w:line="360" w:lineRule="auto"/>
        <w:ind w:left="0" w:firstLine="0"/>
        <w:jc w:val="both"/>
        <w:rPr>
          <w:rFonts w:ascii="Calibri" w:hAnsi="Calibri"/>
        </w:rPr>
      </w:pPr>
      <w:r w:rsidRPr="00EC49C0">
        <w:rPr>
          <w:rFonts w:ascii="Calibri" w:hAnsi="Calibri"/>
        </w:rPr>
        <w:t xml:space="preserve">For further reading </w:t>
      </w:r>
      <w:r w:rsidR="00962FDE" w:rsidRPr="00EC49C0">
        <w:rPr>
          <w:rFonts w:ascii="Calibri" w:hAnsi="Calibri"/>
        </w:rPr>
        <w:t>and evidence</w:t>
      </w:r>
      <w:r w:rsidRPr="00EC49C0">
        <w:rPr>
          <w:rFonts w:ascii="Calibri" w:hAnsi="Calibri"/>
        </w:rPr>
        <w:t xml:space="preserve"> </w:t>
      </w:r>
      <w:r w:rsidR="00962FDE" w:rsidRPr="00EC49C0">
        <w:rPr>
          <w:rFonts w:ascii="Calibri" w:hAnsi="Calibri"/>
        </w:rPr>
        <w:t>that</w:t>
      </w:r>
      <w:r w:rsidR="00A431F4" w:rsidRPr="00EC49C0">
        <w:rPr>
          <w:rFonts w:ascii="Calibri" w:hAnsi="Calibri"/>
        </w:rPr>
        <w:t xml:space="preserve"> supports </w:t>
      </w:r>
      <w:r w:rsidRPr="00EC49C0">
        <w:rPr>
          <w:rFonts w:ascii="Calibri" w:hAnsi="Calibri"/>
        </w:rPr>
        <w:t xml:space="preserve">the benefits of family and significant others in support of reducing </w:t>
      </w:r>
      <w:r w:rsidR="00962FDE" w:rsidRPr="00EC49C0">
        <w:rPr>
          <w:rFonts w:ascii="Calibri" w:hAnsi="Calibri"/>
        </w:rPr>
        <w:t xml:space="preserve">reoffending a publication by </w:t>
      </w:r>
      <w:proofErr w:type="spellStart"/>
      <w:r w:rsidR="00962FDE" w:rsidRPr="00EC49C0">
        <w:rPr>
          <w:rFonts w:ascii="Calibri" w:hAnsi="Calibri"/>
        </w:rPr>
        <w:t>Maruna</w:t>
      </w:r>
      <w:proofErr w:type="spellEnd"/>
      <w:r w:rsidR="00962FDE" w:rsidRPr="00EC49C0">
        <w:rPr>
          <w:rFonts w:ascii="Calibri" w:hAnsi="Calibri"/>
        </w:rPr>
        <w:t xml:space="preserve"> (2001)</w:t>
      </w:r>
      <w:r w:rsidR="00962FDE" w:rsidRPr="00EC49C0">
        <w:rPr>
          <w:rStyle w:val="FootnoteReference"/>
          <w:rFonts w:ascii="Calibri" w:hAnsi="Calibri"/>
        </w:rPr>
        <w:footnoteReference w:id="4"/>
      </w:r>
      <w:r w:rsidR="00962FDE" w:rsidRPr="00EC49C0">
        <w:rPr>
          <w:rFonts w:ascii="Calibri" w:hAnsi="Calibri"/>
        </w:rPr>
        <w:t xml:space="preserve"> </w:t>
      </w:r>
      <w:r w:rsidR="00962FDE" w:rsidRPr="00EC49C0">
        <w:rPr>
          <w:rFonts w:ascii="Calibri" w:hAnsi="Calibri"/>
          <w:i/>
        </w:rPr>
        <w:t>Making Good</w:t>
      </w:r>
      <w:r w:rsidRPr="00EC49C0">
        <w:rPr>
          <w:rFonts w:ascii="Calibri" w:hAnsi="Calibri"/>
        </w:rPr>
        <w:t xml:space="preserve"> provides a fascinating narrative analysis of the lives of repeat offenders who, by all statistical </w:t>
      </w:r>
      <w:r w:rsidRPr="00EC49C0">
        <w:rPr>
          <w:rFonts w:ascii="Calibri" w:hAnsi="Calibri"/>
        </w:rPr>
        <w:lastRenderedPageBreak/>
        <w:t xml:space="preserve">measures, should have continued on the criminal path but instead created lives of productivity and purpose.  </w:t>
      </w:r>
      <w:r w:rsidR="00F50B93" w:rsidRPr="00EC49C0">
        <w:rPr>
          <w:rFonts w:ascii="Calibri" w:hAnsi="Calibri"/>
        </w:rPr>
        <w:t xml:space="preserve">It </w:t>
      </w:r>
      <w:r w:rsidRPr="00EC49C0">
        <w:rPr>
          <w:rFonts w:ascii="Calibri" w:hAnsi="Calibri"/>
        </w:rPr>
        <w:t>includes a review of the literature on personal reform as well as a practical guide to the use of narratives in offender counselling and rehabilitation.</w:t>
      </w:r>
    </w:p>
    <w:p w14:paraId="4BC9B2A8" w14:textId="4F1C8925" w:rsidR="00F4368B" w:rsidRPr="00EC49C0" w:rsidRDefault="00F4368B" w:rsidP="00BA4462">
      <w:pPr>
        <w:spacing w:after="0" w:line="360" w:lineRule="auto"/>
        <w:jc w:val="both"/>
        <w:rPr>
          <w:rFonts w:ascii="Calibri" w:hAnsi="Calibri"/>
        </w:rPr>
      </w:pPr>
      <w:r>
        <w:rPr>
          <w:rFonts w:ascii="Calibri" w:hAnsi="Calibri"/>
        </w:rPr>
        <w:t xml:space="preserve">Care leavers have specific entitlements to support from the relevant local authority.  </w:t>
      </w:r>
      <w:bookmarkStart w:id="10" w:name="_Hlk500524199"/>
      <w:r>
        <w:rPr>
          <w:rFonts w:ascii="Calibri" w:hAnsi="Calibri"/>
        </w:rPr>
        <w:t>Guidance on identifying and supporting care leavers is available in the document ‘Practice Guidance: working with care leavers in custody and the community to reduce reoffending and promote eff</w:t>
      </w:r>
      <w:r w:rsidR="00BE6EAE">
        <w:rPr>
          <w:rFonts w:ascii="Calibri" w:hAnsi="Calibri"/>
        </w:rPr>
        <w:t xml:space="preserve">ective transition to adulthood’.  Click on the following link to access this document </w:t>
      </w:r>
      <w:hyperlink w:anchor="_Useful_References" w:history="1">
        <w:r w:rsidR="00BE6EAE" w:rsidRPr="00BE6EAE">
          <w:rPr>
            <w:rStyle w:val="Hyperlink"/>
            <w:rFonts w:ascii="Calibri" w:hAnsi="Calibri"/>
          </w:rPr>
          <w:t>Useful References</w:t>
        </w:r>
      </w:hyperlink>
    </w:p>
    <w:bookmarkEnd w:id="10"/>
    <w:p w14:paraId="2C233DDD" w14:textId="77777777" w:rsidR="001B5EAF" w:rsidRPr="00EC49C0" w:rsidRDefault="001B5EAF" w:rsidP="00972D6A">
      <w:pPr>
        <w:spacing w:after="0" w:line="360" w:lineRule="auto"/>
        <w:ind w:left="1080"/>
        <w:jc w:val="both"/>
        <w:rPr>
          <w:rFonts w:ascii="Calibri" w:hAnsi="Calibri"/>
        </w:rPr>
      </w:pPr>
    </w:p>
    <w:p w14:paraId="5F090DDE" w14:textId="77777777" w:rsidR="00962FDE" w:rsidRPr="00EC49C0" w:rsidRDefault="001E2C11" w:rsidP="00972D6A">
      <w:pPr>
        <w:numPr>
          <w:ilvl w:val="0"/>
          <w:numId w:val="19"/>
        </w:numPr>
        <w:spacing w:after="0" w:line="360" w:lineRule="auto"/>
        <w:ind w:left="0" w:firstLine="0"/>
        <w:jc w:val="both"/>
        <w:rPr>
          <w:rFonts w:ascii="Calibri" w:hAnsi="Calibri"/>
        </w:rPr>
      </w:pPr>
      <w:r w:rsidRPr="00EC49C0">
        <w:rPr>
          <w:rFonts w:ascii="Calibri" w:hAnsi="Calibri"/>
        </w:rPr>
        <w:t xml:space="preserve">The report, </w:t>
      </w:r>
      <w:r w:rsidRPr="00EC49C0">
        <w:rPr>
          <w:rFonts w:ascii="Calibri" w:hAnsi="Calibri"/>
          <w:i/>
        </w:rPr>
        <w:t>Resettlement provision for adult offenders: accommodation and education, training and employment</w:t>
      </w:r>
      <w:r w:rsidRPr="00EC49C0">
        <w:rPr>
          <w:rFonts w:ascii="Calibri" w:hAnsi="Calibri"/>
        </w:rPr>
        <w:t>, reflects the findings of H</w:t>
      </w:r>
      <w:r w:rsidR="00962FDE" w:rsidRPr="00EC49C0">
        <w:rPr>
          <w:rFonts w:ascii="Calibri" w:hAnsi="Calibri"/>
        </w:rPr>
        <w:t xml:space="preserve">er </w:t>
      </w:r>
      <w:r w:rsidRPr="00EC49C0">
        <w:rPr>
          <w:rFonts w:ascii="Calibri" w:hAnsi="Calibri"/>
        </w:rPr>
        <w:t>M</w:t>
      </w:r>
      <w:r w:rsidR="00962FDE" w:rsidRPr="00EC49C0">
        <w:rPr>
          <w:rFonts w:ascii="Calibri" w:hAnsi="Calibri"/>
        </w:rPr>
        <w:t>ajesty’s</w:t>
      </w:r>
      <w:r w:rsidRPr="00EC49C0">
        <w:rPr>
          <w:rFonts w:ascii="Calibri" w:hAnsi="Calibri"/>
        </w:rPr>
        <w:t xml:space="preserve"> Inspectorate of Prisons, H</w:t>
      </w:r>
      <w:r w:rsidR="00962FDE" w:rsidRPr="00EC49C0">
        <w:rPr>
          <w:rFonts w:ascii="Calibri" w:hAnsi="Calibri"/>
        </w:rPr>
        <w:t xml:space="preserve">er </w:t>
      </w:r>
      <w:r w:rsidRPr="00EC49C0">
        <w:rPr>
          <w:rFonts w:ascii="Calibri" w:hAnsi="Calibri"/>
        </w:rPr>
        <w:t>M</w:t>
      </w:r>
      <w:r w:rsidR="00962FDE" w:rsidRPr="00EC49C0">
        <w:rPr>
          <w:rFonts w:ascii="Calibri" w:hAnsi="Calibri"/>
        </w:rPr>
        <w:t>ajesty’s</w:t>
      </w:r>
      <w:r w:rsidRPr="00EC49C0">
        <w:rPr>
          <w:rFonts w:ascii="Calibri" w:hAnsi="Calibri"/>
        </w:rPr>
        <w:t xml:space="preserve"> Inspectorate of Probation and O</w:t>
      </w:r>
      <w:r w:rsidR="00962FDE" w:rsidRPr="00EC49C0">
        <w:rPr>
          <w:rFonts w:ascii="Calibri" w:hAnsi="Calibri"/>
        </w:rPr>
        <w:t>ffice for the Standards of Education (Ofsted)</w:t>
      </w:r>
      <w:r w:rsidRPr="00EC49C0">
        <w:rPr>
          <w:rFonts w:ascii="Calibri" w:hAnsi="Calibri"/>
        </w:rPr>
        <w:t xml:space="preserve">. </w:t>
      </w:r>
    </w:p>
    <w:p w14:paraId="7965DB88" w14:textId="77777777" w:rsidR="00962FDE" w:rsidRPr="00EC49C0" w:rsidRDefault="00962FDE" w:rsidP="00972D6A">
      <w:pPr>
        <w:pStyle w:val="ListParagraph"/>
        <w:jc w:val="both"/>
        <w:rPr>
          <w:rFonts w:ascii="Calibri" w:hAnsi="Calibri"/>
        </w:rPr>
      </w:pPr>
    </w:p>
    <w:p w14:paraId="53A3E119" w14:textId="221381DF" w:rsidR="001E2C11" w:rsidRPr="00BA4462" w:rsidRDefault="001B5EAF" w:rsidP="00BA4462">
      <w:pPr>
        <w:numPr>
          <w:ilvl w:val="0"/>
          <w:numId w:val="19"/>
        </w:numPr>
        <w:spacing w:after="0" w:line="360" w:lineRule="auto"/>
        <w:ind w:left="0" w:firstLine="0"/>
        <w:jc w:val="both"/>
        <w:rPr>
          <w:rFonts w:ascii="Calibri" w:hAnsi="Calibri"/>
        </w:rPr>
      </w:pPr>
      <w:r w:rsidRPr="00BA4462">
        <w:rPr>
          <w:rFonts w:ascii="Calibri" w:hAnsi="Calibri"/>
        </w:rPr>
        <w:t xml:space="preserve">The importance of family is integrated throughout </w:t>
      </w:r>
      <w:r w:rsidR="00B10595" w:rsidRPr="00BA4462">
        <w:rPr>
          <w:rFonts w:ascii="Calibri" w:hAnsi="Calibri"/>
        </w:rPr>
        <w:t xml:space="preserve">the </w:t>
      </w:r>
      <w:r w:rsidRPr="00BA4462">
        <w:rPr>
          <w:rFonts w:ascii="Calibri" w:hAnsi="Calibri"/>
        </w:rPr>
        <w:t>revised H</w:t>
      </w:r>
      <w:r w:rsidR="00962FDE" w:rsidRPr="00BA4462">
        <w:rPr>
          <w:rFonts w:ascii="Calibri" w:hAnsi="Calibri"/>
        </w:rPr>
        <w:t xml:space="preserve">er </w:t>
      </w:r>
      <w:r w:rsidRPr="00BA4462">
        <w:rPr>
          <w:rFonts w:ascii="Calibri" w:hAnsi="Calibri"/>
        </w:rPr>
        <w:t>M</w:t>
      </w:r>
      <w:r w:rsidR="00962FDE" w:rsidRPr="00BA4462">
        <w:rPr>
          <w:rFonts w:ascii="Calibri" w:hAnsi="Calibri"/>
        </w:rPr>
        <w:t xml:space="preserve">ajesty’s </w:t>
      </w:r>
      <w:r w:rsidRPr="00BA4462">
        <w:rPr>
          <w:rFonts w:ascii="Calibri" w:hAnsi="Calibri"/>
        </w:rPr>
        <w:t>I</w:t>
      </w:r>
      <w:r w:rsidR="00962FDE" w:rsidRPr="00BA4462">
        <w:rPr>
          <w:rFonts w:ascii="Calibri" w:hAnsi="Calibri"/>
        </w:rPr>
        <w:t xml:space="preserve">nspectorate of </w:t>
      </w:r>
      <w:r w:rsidRPr="00BA4462">
        <w:rPr>
          <w:rFonts w:ascii="Calibri" w:hAnsi="Calibri"/>
        </w:rPr>
        <w:t>P</w:t>
      </w:r>
      <w:r w:rsidR="00962FDE" w:rsidRPr="00BA4462">
        <w:rPr>
          <w:rFonts w:ascii="Calibri" w:hAnsi="Calibri"/>
        </w:rPr>
        <w:t>risons</w:t>
      </w:r>
      <w:r w:rsidRPr="00BA4462">
        <w:rPr>
          <w:rFonts w:ascii="Calibri" w:hAnsi="Calibri"/>
        </w:rPr>
        <w:t xml:space="preserve"> Expectations</w:t>
      </w:r>
      <w:r w:rsidR="00DD5576" w:rsidRPr="00BA4462">
        <w:rPr>
          <w:rStyle w:val="FootnoteReference"/>
          <w:rFonts w:ascii="Calibri" w:hAnsi="Calibri"/>
        </w:rPr>
        <w:footnoteReference w:id="5"/>
      </w:r>
      <w:r w:rsidR="00BB0FFD" w:rsidRPr="00BA4462">
        <w:rPr>
          <w:rFonts w:ascii="Calibri" w:hAnsi="Calibri"/>
        </w:rPr>
        <w:t xml:space="preserve"> that encourages prisons to </w:t>
      </w:r>
      <w:r w:rsidR="00B10595" w:rsidRPr="00BA4462">
        <w:rPr>
          <w:rFonts w:ascii="Calibri" w:hAnsi="Calibri"/>
        </w:rPr>
        <w:t xml:space="preserve">have </w:t>
      </w:r>
      <w:r w:rsidR="00BB0FFD" w:rsidRPr="00BA4462">
        <w:rPr>
          <w:rFonts w:ascii="Calibri" w:hAnsi="Calibri"/>
        </w:rPr>
        <w:t xml:space="preserve">a greater focus </w:t>
      </w:r>
      <w:r w:rsidR="00B10595" w:rsidRPr="00BA4462">
        <w:rPr>
          <w:rFonts w:ascii="Calibri" w:hAnsi="Calibri"/>
        </w:rPr>
        <w:t>on family and significant other relationships to prevent reoffending</w:t>
      </w:r>
      <w:r w:rsidR="001E2C11" w:rsidRPr="00BA4462">
        <w:rPr>
          <w:rFonts w:ascii="Calibri" w:hAnsi="Calibri"/>
        </w:rPr>
        <w:t xml:space="preserve">.  </w:t>
      </w:r>
      <w:r w:rsidR="00373A8D" w:rsidRPr="00BA4462">
        <w:rPr>
          <w:rFonts w:ascii="Calibri" w:hAnsi="Calibri"/>
        </w:rPr>
        <w:t>Findings f</w:t>
      </w:r>
      <w:r w:rsidR="0088250F" w:rsidRPr="00BA4462">
        <w:rPr>
          <w:rFonts w:ascii="Calibri" w:hAnsi="Calibri"/>
        </w:rPr>
        <w:t>ro</w:t>
      </w:r>
      <w:r w:rsidR="00373A8D" w:rsidRPr="00BA4462">
        <w:rPr>
          <w:rFonts w:ascii="Calibri" w:hAnsi="Calibri"/>
        </w:rPr>
        <w:t xml:space="preserve">m HMIP Report findings </w:t>
      </w:r>
      <w:r w:rsidR="001E2C11" w:rsidRPr="00BA4462">
        <w:rPr>
          <w:rFonts w:ascii="Calibri" w:hAnsi="Calibri"/>
        </w:rPr>
        <w:t>in 2015 highlighted the following</w:t>
      </w:r>
      <w:r w:rsidR="00A51603" w:rsidRPr="00BA4462">
        <w:rPr>
          <w:rFonts w:ascii="Calibri" w:hAnsi="Calibri"/>
        </w:rPr>
        <w:t>:</w:t>
      </w:r>
    </w:p>
    <w:p w14:paraId="50FF5D1D" w14:textId="77777777" w:rsidR="001E2C11" w:rsidRPr="00EC49C0" w:rsidRDefault="001E2C11" w:rsidP="00B90702">
      <w:pPr>
        <w:pStyle w:val="ListParagraph"/>
        <w:numPr>
          <w:ilvl w:val="0"/>
          <w:numId w:val="35"/>
        </w:numPr>
        <w:spacing w:after="0" w:line="360" w:lineRule="auto"/>
        <w:rPr>
          <w:rFonts w:ascii="Calibri" w:hAnsi="Calibri"/>
        </w:rPr>
      </w:pPr>
      <w:r w:rsidRPr="00EC49C0">
        <w:rPr>
          <w:rFonts w:ascii="Calibri" w:hAnsi="Calibri"/>
        </w:rPr>
        <w:t>more than half the offenders returned home or moved in with family and friends on release;</w:t>
      </w:r>
    </w:p>
    <w:p w14:paraId="6FA403FD" w14:textId="77777777" w:rsidR="001E2C11" w:rsidRPr="00EC49C0" w:rsidRDefault="001E2C11" w:rsidP="00B90702">
      <w:pPr>
        <w:pStyle w:val="ListParagraph"/>
        <w:numPr>
          <w:ilvl w:val="0"/>
          <w:numId w:val="35"/>
        </w:numPr>
        <w:spacing w:after="0" w:line="360" w:lineRule="auto"/>
        <w:rPr>
          <w:rFonts w:ascii="Calibri" w:hAnsi="Calibri"/>
        </w:rPr>
      </w:pPr>
      <w:r w:rsidRPr="00EC49C0">
        <w:rPr>
          <w:rFonts w:ascii="Calibri" w:hAnsi="Calibri"/>
        </w:rPr>
        <w:t>the few who had a job on release had mainly arranged this with the help of previous employers, family or friends;</w:t>
      </w:r>
    </w:p>
    <w:p w14:paraId="0239F4AE" w14:textId="77777777" w:rsidR="001E2C11" w:rsidRPr="00EC49C0" w:rsidRDefault="001E2C11" w:rsidP="00B90702">
      <w:pPr>
        <w:pStyle w:val="ListParagraph"/>
        <w:numPr>
          <w:ilvl w:val="0"/>
          <w:numId w:val="35"/>
        </w:numPr>
        <w:spacing w:after="0" w:line="360" w:lineRule="auto"/>
        <w:rPr>
          <w:rFonts w:ascii="Calibri" w:hAnsi="Calibri"/>
        </w:rPr>
      </w:pPr>
      <w:r w:rsidRPr="00EC49C0">
        <w:rPr>
          <w:rFonts w:ascii="Calibri" w:hAnsi="Calibri"/>
        </w:rPr>
        <w:t>relationships with family and friends were too often viewed purely as a matter of visits which could be reduced or increased according to an offender’s behaviour;</w:t>
      </w:r>
    </w:p>
    <w:p w14:paraId="046C5CC1" w14:textId="77777777" w:rsidR="00E42FBA" w:rsidRPr="00EC49C0" w:rsidRDefault="001E2C11" w:rsidP="00B90702">
      <w:pPr>
        <w:pStyle w:val="ListParagraph"/>
        <w:numPr>
          <w:ilvl w:val="0"/>
          <w:numId w:val="35"/>
        </w:numPr>
        <w:spacing w:after="0" w:line="360" w:lineRule="auto"/>
        <w:rPr>
          <w:rFonts w:ascii="Calibri" w:hAnsi="Calibri"/>
        </w:rPr>
      </w:pPr>
      <w:proofErr w:type="gramStart"/>
      <w:r w:rsidRPr="00EC49C0">
        <w:rPr>
          <w:rFonts w:ascii="Calibri" w:hAnsi="Calibri"/>
        </w:rPr>
        <w:t>too</w:t>
      </w:r>
      <w:proofErr w:type="gramEnd"/>
      <w:r w:rsidRPr="00EC49C0">
        <w:rPr>
          <w:rFonts w:ascii="Calibri" w:hAnsi="Calibri"/>
        </w:rPr>
        <w:t xml:space="preserve"> little account was taken of whether initial arrangements for living with a family on release were sustainable and what continuing support might be needed</w:t>
      </w:r>
      <w:r w:rsidR="00E42FBA" w:rsidRPr="00EC49C0">
        <w:rPr>
          <w:rFonts w:ascii="Calibri" w:hAnsi="Calibri"/>
        </w:rPr>
        <w:t>.</w:t>
      </w:r>
      <w:r w:rsidR="00373A8D" w:rsidRPr="00EC49C0">
        <w:rPr>
          <w:rStyle w:val="FootnoteReference"/>
          <w:rFonts w:ascii="Calibri" w:hAnsi="Calibri"/>
        </w:rPr>
        <w:footnoteReference w:id="6"/>
      </w:r>
    </w:p>
    <w:p w14:paraId="4C2F0BAA" w14:textId="77777777" w:rsidR="00373A8D" w:rsidRPr="00EC49C0" w:rsidRDefault="00373A8D" w:rsidP="00B90702">
      <w:pPr>
        <w:pStyle w:val="ListParagraph"/>
        <w:spacing w:after="0" w:line="360" w:lineRule="auto"/>
        <w:ind w:left="0"/>
        <w:rPr>
          <w:rFonts w:ascii="Calibri" w:hAnsi="Calibri"/>
        </w:rPr>
      </w:pPr>
      <w:bookmarkStart w:id="11" w:name="_Hlk496531753"/>
      <w:bookmarkEnd w:id="11"/>
    </w:p>
    <w:p w14:paraId="43DF6864" w14:textId="77777777" w:rsidR="00A51603" w:rsidRPr="00EC49C0" w:rsidRDefault="0095065B" w:rsidP="00B90702">
      <w:pPr>
        <w:pStyle w:val="ListParagraph"/>
        <w:numPr>
          <w:ilvl w:val="0"/>
          <w:numId w:val="19"/>
        </w:numPr>
        <w:spacing w:after="0" w:line="360" w:lineRule="auto"/>
        <w:ind w:left="0" w:firstLine="0"/>
        <w:rPr>
          <w:rFonts w:ascii="Calibri" w:hAnsi="Calibri"/>
        </w:rPr>
      </w:pPr>
      <w:r w:rsidRPr="00EC49C0">
        <w:rPr>
          <w:rFonts w:ascii="Calibri" w:hAnsi="Calibri"/>
        </w:rPr>
        <w:lastRenderedPageBreak/>
        <w:t>Desistance</w:t>
      </w:r>
      <w:r w:rsidR="005645C0" w:rsidRPr="00EC49C0">
        <w:rPr>
          <w:rFonts w:ascii="Calibri" w:hAnsi="Calibri"/>
        </w:rPr>
        <w:t xml:space="preserve"> literature also cites the importance of families in encouraging a new identity and sense of purpose to encourage an offender to stop offending.  This is sometimes referred to as a ‘family man identity' (Although referring to male offenders it is believed the same holds true for female offenders). </w:t>
      </w:r>
    </w:p>
    <w:p w14:paraId="6CB4A79B" w14:textId="77777777" w:rsidR="00A51603" w:rsidRPr="00EC49C0" w:rsidRDefault="00A51603" w:rsidP="00B90702">
      <w:pPr>
        <w:pStyle w:val="ListParagraph"/>
        <w:spacing w:after="0" w:line="360" w:lineRule="auto"/>
        <w:ind w:left="0"/>
        <w:rPr>
          <w:rFonts w:ascii="Calibri" w:hAnsi="Calibri"/>
        </w:rPr>
      </w:pPr>
    </w:p>
    <w:p w14:paraId="698ED8FF" w14:textId="77777777" w:rsidR="001B4E3B" w:rsidRPr="00EC49C0" w:rsidRDefault="001B4E3B" w:rsidP="00B90702">
      <w:pPr>
        <w:pStyle w:val="ListParagraph"/>
        <w:numPr>
          <w:ilvl w:val="0"/>
          <w:numId w:val="19"/>
        </w:numPr>
        <w:spacing w:after="0" w:line="360" w:lineRule="auto"/>
        <w:ind w:left="0" w:firstLine="0"/>
        <w:rPr>
          <w:rFonts w:ascii="Calibri" w:hAnsi="Calibri"/>
        </w:rPr>
      </w:pPr>
      <w:r w:rsidRPr="00EC49C0">
        <w:rPr>
          <w:rFonts w:ascii="Calibri" w:hAnsi="Calibri"/>
        </w:rPr>
        <w:t>Locked Out</w:t>
      </w:r>
      <w:r w:rsidRPr="00EC49C0">
        <w:rPr>
          <w:rStyle w:val="FootnoteReference"/>
          <w:rFonts w:ascii="Calibri" w:hAnsi="Calibri"/>
        </w:rPr>
        <w:footnoteReference w:id="7"/>
      </w:r>
      <w:r w:rsidRPr="00EC49C0">
        <w:rPr>
          <w:rFonts w:ascii="Calibri" w:hAnsi="Calibri"/>
        </w:rPr>
        <w:t xml:space="preserve"> is a publication that usefully focuses on the experiences of children who visit their parents or loved one’s in prison and should be considered when providing services and welcoming children into the prison environment.</w:t>
      </w:r>
    </w:p>
    <w:p w14:paraId="282799DC" w14:textId="77777777" w:rsidR="001B4E3B" w:rsidRPr="00EC49C0" w:rsidRDefault="001B4E3B" w:rsidP="00B90702">
      <w:pPr>
        <w:pStyle w:val="ListParagraph"/>
        <w:spacing w:after="0" w:line="360" w:lineRule="auto"/>
        <w:ind w:left="0"/>
        <w:rPr>
          <w:rFonts w:ascii="Calibri" w:hAnsi="Calibri"/>
        </w:rPr>
      </w:pPr>
    </w:p>
    <w:p w14:paraId="124663FE" w14:textId="77777777" w:rsidR="00A51603" w:rsidRPr="00EC49C0" w:rsidRDefault="00A51603" w:rsidP="00B90702">
      <w:pPr>
        <w:pStyle w:val="ListParagraph"/>
        <w:numPr>
          <w:ilvl w:val="0"/>
          <w:numId w:val="19"/>
        </w:numPr>
        <w:spacing w:after="0" w:line="360" w:lineRule="auto"/>
        <w:ind w:left="0" w:firstLine="0"/>
        <w:rPr>
          <w:rFonts w:ascii="Calibri" w:hAnsi="Calibri"/>
        </w:rPr>
      </w:pPr>
      <w:r w:rsidRPr="00EC49C0">
        <w:rPr>
          <w:rFonts w:ascii="Calibri" w:hAnsi="Calibri"/>
        </w:rPr>
        <w:t xml:space="preserve">A number of useful reports that focus on the significance of prisoners with their families and significant others can be accessed at the following </w:t>
      </w:r>
      <w:proofErr w:type="spellStart"/>
      <w:r w:rsidRPr="00EC49C0">
        <w:rPr>
          <w:rFonts w:ascii="Calibri" w:hAnsi="Calibri"/>
        </w:rPr>
        <w:t>weblinks</w:t>
      </w:r>
      <w:proofErr w:type="spellEnd"/>
      <w:r w:rsidRPr="00EC49C0">
        <w:rPr>
          <w:rFonts w:ascii="Calibri" w:hAnsi="Calibri"/>
        </w:rPr>
        <w:t>.</w:t>
      </w:r>
    </w:p>
    <w:p w14:paraId="3176BD4C" w14:textId="77777777" w:rsidR="00A51603" w:rsidRPr="00EC49C0" w:rsidRDefault="00A51603" w:rsidP="00B90702">
      <w:pPr>
        <w:spacing w:after="0" w:line="360" w:lineRule="auto"/>
        <w:rPr>
          <w:rFonts w:ascii="Calibri" w:hAnsi="Calibri"/>
        </w:rPr>
      </w:pPr>
      <w:r w:rsidRPr="00EC49C0">
        <w:rPr>
          <w:rFonts w:ascii="Calibri" w:hAnsi="Calibri"/>
        </w:rPr>
        <w:t xml:space="preserve">HMIP:  </w:t>
      </w:r>
      <w:hyperlink r:id="rId18" w:history="1">
        <w:r w:rsidRPr="00EC49C0">
          <w:rPr>
            <w:rStyle w:val="Hyperlink"/>
            <w:rFonts w:ascii="Calibri" w:hAnsi="Calibri"/>
            <w:color w:val="auto"/>
          </w:rPr>
          <w:t>https://www.justiceinspectorates.gov.uk/hmiprisons/</w:t>
        </w:r>
      </w:hyperlink>
    </w:p>
    <w:p w14:paraId="3348E507" w14:textId="77777777" w:rsidR="002B49AD" w:rsidRPr="00EC49C0" w:rsidRDefault="00A51603" w:rsidP="00B90702">
      <w:pPr>
        <w:spacing w:after="0" w:line="360" w:lineRule="auto"/>
        <w:rPr>
          <w:rFonts w:ascii="Calibri" w:hAnsi="Calibri"/>
        </w:rPr>
      </w:pPr>
      <w:r w:rsidRPr="00EC49C0">
        <w:rPr>
          <w:rFonts w:ascii="Calibri" w:hAnsi="Calibri"/>
        </w:rPr>
        <w:t xml:space="preserve">Prison Reform Trust:  </w:t>
      </w:r>
      <w:hyperlink r:id="rId19" w:history="1">
        <w:r w:rsidRPr="00EC49C0">
          <w:rPr>
            <w:rStyle w:val="Hyperlink"/>
            <w:rFonts w:ascii="Calibri" w:hAnsi="Calibri"/>
            <w:color w:val="auto"/>
          </w:rPr>
          <w:t>http://www.prisonreformtrust.org.uk/Publications/Factfileo</w:t>
        </w:r>
      </w:hyperlink>
    </w:p>
    <w:p w14:paraId="0E86FDE9" w14:textId="77777777" w:rsidR="002B49AD" w:rsidRPr="00EC49C0" w:rsidRDefault="002B49AD" w:rsidP="00B90702">
      <w:pPr>
        <w:spacing w:after="0" w:line="360" w:lineRule="auto"/>
        <w:rPr>
          <w:rFonts w:ascii="Calibri" w:hAnsi="Calibri"/>
        </w:rPr>
      </w:pPr>
    </w:p>
    <w:p w14:paraId="6BC7883E" w14:textId="77777777" w:rsidR="002B49AD" w:rsidRPr="00EC49C0" w:rsidRDefault="002B49AD" w:rsidP="00B90702">
      <w:pPr>
        <w:numPr>
          <w:ilvl w:val="0"/>
          <w:numId w:val="19"/>
        </w:numPr>
        <w:spacing w:after="0" w:line="360" w:lineRule="auto"/>
        <w:ind w:left="0" w:firstLine="0"/>
        <w:rPr>
          <w:rFonts w:ascii="Calibri" w:hAnsi="Calibri"/>
          <w:szCs w:val="24"/>
        </w:rPr>
      </w:pPr>
      <w:r w:rsidRPr="00EC49C0">
        <w:rPr>
          <w:rFonts w:ascii="Calibri" w:hAnsi="Calibri"/>
          <w:szCs w:val="24"/>
        </w:rPr>
        <w:t xml:space="preserve">HMPPS believes that maintaining and encouraging positive family relationships can be an important protective factor in helping offenders to break the cycle of crime and desist from future offending, and may impact on the prevention of intergenerational crime.  This is reinforced by a thematic findings paper by HMIP 2016 </w:t>
      </w:r>
      <w:r w:rsidRPr="00EC49C0">
        <w:rPr>
          <w:rFonts w:ascii="Calibri" w:hAnsi="Calibri"/>
          <w:i/>
          <w:szCs w:val="24"/>
        </w:rPr>
        <w:t>Life in Prison:</w:t>
      </w:r>
      <w:r w:rsidRPr="00EC49C0">
        <w:rPr>
          <w:rFonts w:ascii="Calibri" w:hAnsi="Calibri"/>
          <w:szCs w:val="24"/>
        </w:rPr>
        <w:t xml:space="preserve"> </w:t>
      </w:r>
      <w:r w:rsidRPr="00EC49C0">
        <w:rPr>
          <w:rFonts w:ascii="Calibri" w:hAnsi="Calibri"/>
          <w:i/>
          <w:szCs w:val="24"/>
        </w:rPr>
        <w:t>Contact with Families and Friends</w:t>
      </w:r>
      <w:r w:rsidRPr="00EC49C0">
        <w:rPr>
          <w:rStyle w:val="FootnoteReference"/>
          <w:rFonts w:ascii="Calibri" w:hAnsi="Calibri"/>
          <w:i/>
          <w:szCs w:val="24"/>
        </w:rPr>
        <w:footnoteReference w:id="8"/>
      </w:r>
      <w:r w:rsidRPr="00EC49C0">
        <w:rPr>
          <w:rFonts w:ascii="Calibri" w:hAnsi="Calibri"/>
          <w:szCs w:val="24"/>
        </w:rPr>
        <w:t xml:space="preserve"> which concludes that ’</w:t>
      </w:r>
      <w:r w:rsidRPr="00EC49C0">
        <w:rPr>
          <w:rFonts w:ascii="Calibri" w:hAnsi="Calibri"/>
          <w:i/>
          <w:szCs w:val="24"/>
        </w:rPr>
        <w:t>good family contact has an important role to play, not only in supporting prisoners through their sentence, but in supporting their rehabilitation after release.</w:t>
      </w:r>
      <w:r w:rsidRPr="00EC49C0">
        <w:rPr>
          <w:rFonts w:ascii="Calibri" w:hAnsi="Calibri"/>
          <w:szCs w:val="24"/>
        </w:rPr>
        <w:t>’</w:t>
      </w:r>
    </w:p>
    <w:p w14:paraId="556AEF74" w14:textId="77777777" w:rsidR="00CA3DF7" w:rsidRPr="00EC49C0" w:rsidRDefault="00CA3DF7" w:rsidP="00CA3DF7">
      <w:pPr>
        <w:spacing w:after="0" w:line="360" w:lineRule="auto"/>
        <w:rPr>
          <w:rFonts w:ascii="Calibri" w:hAnsi="Calibri"/>
          <w:szCs w:val="24"/>
        </w:rPr>
      </w:pPr>
    </w:p>
    <w:p w14:paraId="75D4269A" w14:textId="77777777" w:rsidR="005810B2" w:rsidRPr="00C5746C" w:rsidRDefault="005810B2" w:rsidP="005810B2">
      <w:pPr>
        <w:spacing w:after="0" w:line="360" w:lineRule="auto"/>
        <w:rPr>
          <w:rFonts w:asciiTheme="minorHAnsi" w:hAnsiTheme="minorHAnsi" w:cstheme="minorHAnsi"/>
          <w:szCs w:val="24"/>
        </w:rPr>
      </w:pPr>
    </w:p>
    <w:p w14:paraId="66D9E059" w14:textId="6F9DC18A" w:rsidR="005810B2" w:rsidRPr="00C5746C" w:rsidRDefault="005810B2" w:rsidP="005810B2">
      <w:pPr>
        <w:numPr>
          <w:ilvl w:val="0"/>
          <w:numId w:val="19"/>
        </w:numPr>
        <w:spacing w:after="0" w:line="360" w:lineRule="auto"/>
        <w:ind w:left="0" w:firstLine="0"/>
        <w:rPr>
          <w:rFonts w:asciiTheme="minorHAnsi" w:hAnsiTheme="minorHAnsi" w:cstheme="minorHAnsi"/>
          <w:szCs w:val="24"/>
        </w:rPr>
      </w:pPr>
      <w:r w:rsidRPr="00C5746C">
        <w:rPr>
          <w:rFonts w:asciiTheme="minorHAnsi" w:hAnsiTheme="minorHAnsi" w:cstheme="minorHAnsi"/>
          <w:szCs w:val="24"/>
        </w:rPr>
        <w:t>Another key aspect of families and significant others is recognising that they are diverse.  All services or provision that we deliver must adhere to our duty under the Equality Act 2010</w:t>
      </w:r>
      <w:r w:rsidRPr="00C5746C">
        <w:rPr>
          <w:rFonts w:asciiTheme="minorHAnsi" w:hAnsiTheme="minorHAnsi" w:cstheme="minorHAnsi"/>
          <w:szCs w:val="24"/>
          <w:vertAlign w:val="superscript"/>
        </w:rPr>
        <w:footnoteReference w:id="9"/>
      </w:r>
      <w:r w:rsidRPr="00C5746C">
        <w:rPr>
          <w:rFonts w:asciiTheme="minorHAnsi" w:hAnsiTheme="minorHAnsi" w:cstheme="minorHAnsi"/>
          <w:szCs w:val="24"/>
        </w:rPr>
        <w:t>.  We should reflect inclusivity and diversity that support people with protected characteristics.  The Young (2014)</w:t>
      </w:r>
      <w:r w:rsidRPr="00C5746C">
        <w:rPr>
          <w:rFonts w:asciiTheme="minorHAnsi" w:hAnsiTheme="minorHAnsi" w:cstheme="minorHAnsi"/>
          <w:szCs w:val="24"/>
          <w:vertAlign w:val="superscript"/>
        </w:rPr>
        <w:footnoteReference w:id="10"/>
      </w:r>
      <w:r w:rsidRPr="00C5746C">
        <w:rPr>
          <w:rFonts w:asciiTheme="minorHAnsi" w:hAnsiTheme="minorHAnsi" w:cstheme="minorHAnsi"/>
          <w:szCs w:val="24"/>
        </w:rPr>
        <w:t xml:space="preserve"> and </w:t>
      </w:r>
      <w:proofErr w:type="spellStart"/>
      <w:r w:rsidRPr="00C5746C">
        <w:rPr>
          <w:rFonts w:asciiTheme="minorHAnsi" w:hAnsiTheme="minorHAnsi" w:cstheme="minorHAnsi"/>
          <w:szCs w:val="24"/>
        </w:rPr>
        <w:t>Lammy</w:t>
      </w:r>
      <w:proofErr w:type="spellEnd"/>
      <w:r w:rsidRPr="00C5746C">
        <w:rPr>
          <w:rFonts w:asciiTheme="minorHAnsi" w:hAnsiTheme="minorHAnsi" w:cstheme="minorHAnsi"/>
          <w:szCs w:val="24"/>
        </w:rPr>
        <w:t xml:space="preserve"> (2017)</w:t>
      </w:r>
      <w:r w:rsidRPr="00C5746C">
        <w:rPr>
          <w:rFonts w:asciiTheme="minorHAnsi" w:hAnsiTheme="minorHAnsi" w:cstheme="minorHAnsi"/>
          <w:szCs w:val="24"/>
          <w:vertAlign w:val="superscript"/>
        </w:rPr>
        <w:footnoteReference w:id="11"/>
      </w:r>
      <w:r w:rsidRPr="00C5746C">
        <w:rPr>
          <w:rFonts w:asciiTheme="minorHAnsi" w:hAnsiTheme="minorHAnsi" w:cstheme="minorHAnsi"/>
          <w:szCs w:val="24"/>
        </w:rPr>
        <w:t xml:space="preserve"> reviews highlight the need to reflect </w:t>
      </w:r>
      <w:r w:rsidR="00946EA5">
        <w:rPr>
          <w:rFonts w:asciiTheme="minorHAnsi" w:hAnsiTheme="minorHAnsi" w:cstheme="minorHAnsi"/>
          <w:szCs w:val="24"/>
        </w:rPr>
        <w:t xml:space="preserve">Black and Minority </w:t>
      </w:r>
      <w:r w:rsidR="00946EA5">
        <w:rPr>
          <w:rFonts w:asciiTheme="minorHAnsi" w:hAnsiTheme="minorHAnsi" w:cstheme="minorHAnsi"/>
          <w:szCs w:val="24"/>
        </w:rPr>
        <w:lastRenderedPageBreak/>
        <w:t>Ethnic prisoners</w:t>
      </w:r>
      <w:r w:rsidRPr="00C5746C">
        <w:rPr>
          <w:rFonts w:asciiTheme="minorHAnsi" w:hAnsiTheme="minorHAnsi" w:cstheme="minorHAnsi"/>
          <w:szCs w:val="24"/>
        </w:rPr>
        <w:t xml:space="preserve"> as part of their recommendations</w:t>
      </w:r>
      <w:r w:rsidR="00C5746C">
        <w:rPr>
          <w:rFonts w:asciiTheme="minorHAnsi" w:hAnsiTheme="minorHAnsi" w:cstheme="minorHAnsi"/>
          <w:szCs w:val="24"/>
        </w:rPr>
        <w:t xml:space="preserve"> </w:t>
      </w:r>
      <w:r w:rsidR="00946EA5">
        <w:rPr>
          <w:rFonts w:asciiTheme="minorHAnsi" w:hAnsiTheme="minorHAnsi" w:cstheme="minorHAnsi"/>
          <w:szCs w:val="24"/>
        </w:rPr>
        <w:t xml:space="preserve">with </w:t>
      </w:r>
      <w:r w:rsidR="00C5746C">
        <w:rPr>
          <w:rFonts w:asciiTheme="minorHAnsi" w:hAnsiTheme="minorHAnsi" w:cstheme="minorHAnsi"/>
          <w:szCs w:val="24"/>
        </w:rPr>
        <w:t>specific</w:t>
      </w:r>
      <w:r w:rsidR="00946EA5">
        <w:rPr>
          <w:rFonts w:asciiTheme="minorHAnsi" w:hAnsiTheme="minorHAnsi" w:cstheme="minorHAnsi"/>
          <w:szCs w:val="24"/>
        </w:rPr>
        <w:t xml:space="preserve"> reference to</w:t>
      </w:r>
      <w:r w:rsidR="00C5746C">
        <w:rPr>
          <w:rFonts w:asciiTheme="minorHAnsi" w:hAnsiTheme="minorHAnsi" w:cstheme="minorHAnsi"/>
          <w:szCs w:val="24"/>
        </w:rPr>
        <w:t xml:space="preserve"> race and faith.  Our service </w:t>
      </w:r>
      <w:r w:rsidRPr="00C5746C">
        <w:rPr>
          <w:rFonts w:asciiTheme="minorHAnsi" w:hAnsiTheme="minorHAnsi" w:cstheme="minorHAnsi"/>
          <w:szCs w:val="24"/>
        </w:rPr>
        <w:t xml:space="preserve">providers should be reflective of our service users and all staff should seek to be culturally competent with an understanding of the types of services that should be provided to meet their needs. </w:t>
      </w:r>
    </w:p>
    <w:p w14:paraId="4F80A0A8" w14:textId="77777777" w:rsidR="005810B2" w:rsidRPr="005810B2" w:rsidRDefault="005810B2" w:rsidP="005810B2">
      <w:pPr>
        <w:spacing w:after="0" w:line="360" w:lineRule="auto"/>
        <w:rPr>
          <w:szCs w:val="24"/>
        </w:rPr>
      </w:pPr>
    </w:p>
    <w:p w14:paraId="12AA206F" w14:textId="77777777" w:rsidR="00020BE2" w:rsidRPr="00EC49C0" w:rsidRDefault="00020BE2" w:rsidP="00854C83">
      <w:pPr>
        <w:pStyle w:val="Heading1"/>
        <w:rPr>
          <w:rFonts w:ascii="Calibri" w:hAnsi="Calibri"/>
          <w:color w:val="auto"/>
          <w:sz w:val="52"/>
          <w:szCs w:val="52"/>
        </w:rPr>
      </w:pPr>
      <w:bookmarkStart w:id="12" w:name="_Toc500528310"/>
      <w:r w:rsidRPr="00EC49C0">
        <w:rPr>
          <w:rFonts w:ascii="Calibri" w:hAnsi="Calibri"/>
          <w:color w:val="auto"/>
          <w:sz w:val="52"/>
          <w:szCs w:val="52"/>
        </w:rPr>
        <w:t>Our approach</w:t>
      </w:r>
      <w:bookmarkEnd w:id="12"/>
    </w:p>
    <w:p w14:paraId="23AB0C81" w14:textId="77777777" w:rsidR="00020BE2" w:rsidRPr="00EC49C0" w:rsidRDefault="00020BE2" w:rsidP="00B90702">
      <w:pPr>
        <w:pStyle w:val="Heading2"/>
        <w:rPr>
          <w:rFonts w:ascii="Calibri" w:hAnsi="Calibri"/>
          <w:sz w:val="40"/>
          <w:szCs w:val="40"/>
        </w:rPr>
      </w:pPr>
      <w:bookmarkStart w:id="13" w:name="_Toc500528311"/>
      <w:r w:rsidRPr="00EC49C0">
        <w:rPr>
          <w:rFonts w:ascii="Calibri" w:hAnsi="Calibri"/>
          <w:sz w:val="40"/>
          <w:szCs w:val="40"/>
        </w:rPr>
        <w:t>Families Strategy Working Group</w:t>
      </w:r>
      <w:bookmarkEnd w:id="13"/>
    </w:p>
    <w:p w14:paraId="740B83F5" w14:textId="567BD41E" w:rsidR="00C85D88" w:rsidRPr="007C5A3C" w:rsidRDefault="00020BE2" w:rsidP="00B90702">
      <w:pPr>
        <w:pStyle w:val="ListParagraph"/>
        <w:numPr>
          <w:ilvl w:val="0"/>
          <w:numId w:val="19"/>
        </w:numPr>
        <w:spacing w:line="360" w:lineRule="auto"/>
        <w:ind w:left="0" w:firstLine="0"/>
        <w:rPr>
          <w:rFonts w:ascii="Calibri" w:hAnsi="Calibri"/>
          <w:szCs w:val="24"/>
        </w:rPr>
      </w:pPr>
      <w:r w:rsidRPr="007C5A3C">
        <w:rPr>
          <w:rFonts w:ascii="Calibri" w:hAnsi="Calibri"/>
          <w:szCs w:val="24"/>
        </w:rPr>
        <w:t xml:space="preserve">The Families Strategy Working Group (FSWG) </w:t>
      </w:r>
      <w:r w:rsidR="007B7F99">
        <w:rPr>
          <w:rFonts w:ascii="Calibri" w:hAnsi="Calibri"/>
          <w:szCs w:val="24"/>
        </w:rPr>
        <w:t>chaired by a Senior Civil Servant</w:t>
      </w:r>
      <w:r w:rsidR="00BA4462">
        <w:rPr>
          <w:rFonts w:ascii="Calibri" w:hAnsi="Calibri"/>
          <w:szCs w:val="24"/>
        </w:rPr>
        <w:t xml:space="preserve"> </w:t>
      </w:r>
      <w:r w:rsidRPr="007C5A3C">
        <w:rPr>
          <w:rFonts w:ascii="Calibri" w:hAnsi="Calibri"/>
          <w:szCs w:val="24"/>
        </w:rPr>
        <w:t xml:space="preserve">has the national oversight of the family agenda and operational practice for HMPPS.  There is a diverse membership which includes colleagues from </w:t>
      </w:r>
      <w:proofErr w:type="spellStart"/>
      <w:r w:rsidRPr="007C5A3C">
        <w:rPr>
          <w:rFonts w:ascii="Calibri" w:hAnsi="Calibri"/>
          <w:szCs w:val="24"/>
        </w:rPr>
        <w:t>MoJ</w:t>
      </w:r>
      <w:proofErr w:type="spellEnd"/>
      <w:r w:rsidRPr="007C5A3C">
        <w:rPr>
          <w:rFonts w:ascii="Calibri" w:hAnsi="Calibri"/>
          <w:szCs w:val="24"/>
        </w:rPr>
        <w:t xml:space="preserve"> family policy, Deregulation</w:t>
      </w:r>
      <w:r w:rsidR="00E5126A" w:rsidRPr="007C5A3C">
        <w:rPr>
          <w:rFonts w:ascii="Calibri" w:hAnsi="Calibri"/>
          <w:szCs w:val="24"/>
        </w:rPr>
        <w:t xml:space="preserve"> of Operational Policies team, Safer Custody and Public Protection, </w:t>
      </w:r>
      <w:r w:rsidRPr="007C5A3C">
        <w:rPr>
          <w:rFonts w:ascii="Calibri" w:hAnsi="Calibri"/>
          <w:szCs w:val="24"/>
        </w:rPr>
        <w:t>commercial, finance, Assisted Prison Visits Unit, communications and digital.</w:t>
      </w:r>
      <w:r w:rsidR="00C85D88" w:rsidRPr="007C5A3C">
        <w:rPr>
          <w:rFonts w:ascii="Calibri" w:hAnsi="Calibri"/>
          <w:szCs w:val="24"/>
        </w:rPr>
        <w:t xml:space="preserve"> </w:t>
      </w:r>
    </w:p>
    <w:p w14:paraId="78D238B3" w14:textId="77777777" w:rsidR="00C85D88" w:rsidRPr="007C5A3C" w:rsidRDefault="00C85D88" w:rsidP="00B90702">
      <w:pPr>
        <w:numPr>
          <w:ilvl w:val="0"/>
          <w:numId w:val="19"/>
        </w:numPr>
        <w:spacing w:line="360" w:lineRule="auto"/>
        <w:ind w:left="0" w:firstLine="0"/>
        <w:rPr>
          <w:rFonts w:ascii="Calibri" w:hAnsi="Calibri"/>
          <w:szCs w:val="24"/>
        </w:rPr>
      </w:pPr>
      <w:r w:rsidRPr="007C5A3C">
        <w:rPr>
          <w:rFonts w:ascii="Calibri" w:hAnsi="Calibri"/>
          <w:szCs w:val="24"/>
        </w:rPr>
        <w:t>The FSWG provide regular updates to the Prison Reform Board and Lord Farmer regarding progress on the implementation of Farmer recommendation</w:t>
      </w:r>
      <w:r w:rsidR="002F3DE3" w:rsidRPr="007C5A3C">
        <w:rPr>
          <w:rFonts w:ascii="Calibri" w:hAnsi="Calibri"/>
          <w:szCs w:val="24"/>
        </w:rPr>
        <w:t>s.</w:t>
      </w:r>
    </w:p>
    <w:p w14:paraId="33D61E0B" w14:textId="77777777" w:rsidR="00A51603" w:rsidRPr="007C5A3C" w:rsidRDefault="00A51603" w:rsidP="00B90702">
      <w:pPr>
        <w:numPr>
          <w:ilvl w:val="0"/>
          <w:numId w:val="19"/>
        </w:numPr>
        <w:spacing w:after="0" w:line="360" w:lineRule="auto"/>
        <w:ind w:left="0" w:firstLine="0"/>
        <w:rPr>
          <w:rFonts w:ascii="Calibri" w:hAnsi="Calibri"/>
          <w:szCs w:val="24"/>
        </w:rPr>
      </w:pPr>
      <w:r w:rsidRPr="007C5A3C">
        <w:rPr>
          <w:rFonts w:ascii="Calibri" w:hAnsi="Calibri"/>
          <w:szCs w:val="24"/>
        </w:rPr>
        <w:t>Budgets have been devolved to Governors who have been empowered to use resources and funding for family services to meet the needs of their prisoners for which performance measures will be assigned.  This means that for the first time Governors have been able to specify a ‘bottom up’ approach to procuring services which meet the needs of their population, rather than being the result of historical allocations.</w:t>
      </w:r>
    </w:p>
    <w:p w14:paraId="384B5EF1" w14:textId="77777777" w:rsidR="00616C89" w:rsidRPr="00C61AC9" w:rsidRDefault="00616C89" w:rsidP="00034E44">
      <w:pPr>
        <w:spacing w:after="0" w:line="360" w:lineRule="auto"/>
        <w:rPr>
          <w:rFonts w:ascii="Calibri" w:hAnsi="Calibri"/>
          <w:szCs w:val="24"/>
        </w:rPr>
      </w:pPr>
    </w:p>
    <w:p w14:paraId="3D97BDCE" w14:textId="77777777" w:rsidR="008A72C3" w:rsidRDefault="008A72C3" w:rsidP="00854C83">
      <w:pPr>
        <w:pStyle w:val="Heading2"/>
        <w:rPr>
          <w:rFonts w:ascii="Calibri" w:hAnsi="Calibri"/>
          <w:sz w:val="40"/>
          <w:szCs w:val="40"/>
        </w:rPr>
      </w:pPr>
      <w:bookmarkStart w:id="14" w:name="_Toc500528312"/>
    </w:p>
    <w:p w14:paraId="3E862050" w14:textId="5B4C41C5" w:rsidR="00A51603" w:rsidRPr="00EC49C0" w:rsidRDefault="00A51603" w:rsidP="00854C83">
      <w:pPr>
        <w:pStyle w:val="Heading2"/>
        <w:rPr>
          <w:rFonts w:ascii="Calibri" w:hAnsi="Calibri"/>
          <w:sz w:val="40"/>
          <w:szCs w:val="40"/>
        </w:rPr>
      </w:pPr>
      <w:r w:rsidRPr="00EC49C0">
        <w:rPr>
          <w:rFonts w:ascii="Calibri" w:hAnsi="Calibri"/>
          <w:sz w:val="40"/>
          <w:szCs w:val="40"/>
        </w:rPr>
        <w:t>Family services provision</w:t>
      </w:r>
      <w:bookmarkEnd w:id="14"/>
    </w:p>
    <w:p w14:paraId="3A9271F5" w14:textId="17841270" w:rsidR="00A51603" w:rsidRPr="00EC49C0" w:rsidRDefault="00A45E4D" w:rsidP="00A51603">
      <w:pPr>
        <w:spacing w:after="0" w:line="360" w:lineRule="auto"/>
        <w:rPr>
          <w:rFonts w:ascii="Calibri" w:hAnsi="Calibri"/>
        </w:rPr>
      </w:pPr>
      <w:r w:rsidRPr="00EC49C0">
        <w:rPr>
          <w:rFonts w:ascii="Calibri" w:hAnsi="Calibri"/>
          <w:noProof/>
          <w:szCs w:val="24"/>
          <w:lang w:eastAsia="en-GB" w:bidi="ar-SA"/>
        </w:rPr>
        <w:drawing>
          <wp:anchor distT="0" distB="0" distL="114300" distR="114300" simplePos="0" relativeHeight="251660800" behindDoc="1" locked="0" layoutInCell="1" allowOverlap="1" wp14:anchorId="26E3B7BA" wp14:editId="40C40D6E">
            <wp:simplePos x="0" y="0"/>
            <wp:positionH relativeFrom="column">
              <wp:posOffset>1905</wp:posOffset>
            </wp:positionH>
            <wp:positionV relativeFrom="paragraph">
              <wp:posOffset>120015</wp:posOffset>
            </wp:positionV>
            <wp:extent cx="3117850" cy="2077720"/>
            <wp:effectExtent l="0" t="0" r="6350" b="0"/>
            <wp:wrapTight wrapText="bothSides">
              <wp:wrapPolygon edited="0">
                <wp:start x="0" y="0"/>
                <wp:lineTo x="0" y="21389"/>
                <wp:lineTo x="21512" y="21389"/>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0" cy="2077720"/>
                    </a:xfrm>
                    <a:prstGeom prst="rect">
                      <a:avLst/>
                    </a:prstGeom>
                  </pic:spPr>
                </pic:pic>
              </a:graphicData>
            </a:graphic>
            <wp14:sizeRelH relativeFrom="page">
              <wp14:pctWidth>0</wp14:pctWidth>
            </wp14:sizeRelH>
            <wp14:sizeRelV relativeFrom="page">
              <wp14:pctHeight>0</wp14:pctHeight>
            </wp14:sizeRelV>
          </wp:anchor>
        </w:drawing>
      </w:r>
      <w:r w:rsidR="001B4E3B" w:rsidRPr="00EC49C0">
        <w:rPr>
          <w:rFonts w:ascii="Calibri" w:hAnsi="Calibri"/>
        </w:rPr>
        <w:t>28</w:t>
      </w:r>
      <w:r w:rsidR="00A51603" w:rsidRPr="00EC49C0">
        <w:rPr>
          <w:rFonts w:ascii="Calibri" w:hAnsi="Calibri"/>
        </w:rPr>
        <w:t>.</w:t>
      </w:r>
      <w:r w:rsidR="00A51603" w:rsidRPr="00EC49C0">
        <w:rPr>
          <w:rFonts w:ascii="Calibri" w:hAnsi="Calibri"/>
        </w:rPr>
        <w:tab/>
        <w:t xml:space="preserve">Family Services were re-competed </w:t>
      </w:r>
      <w:r w:rsidR="00C85D88" w:rsidRPr="00EC49C0">
        <w:rPr>
          <w:rFonts w:ascii="Calibri" w:hAnsi="Calibri"/>
        </w:rPr>
        <w:t xml:space="preserve">with most establishments in England and Wales taking part in the process </w:t>
      </w:r>
      <w:r w:rsidR="00A51603" w:rsidRPr="00EC49C0">
        <w:rPr>
          <w:rFonts w:ascii="Calibri" w:hAnsi="Calibri"/>
        </w:rPr>
        <w:t>to ensure that they were legally compliant</w:t>
      </w:r>
      <w:r w:rsidR="00C85D88" w:rsidRPr="00EC49C0">
        <w:rPr>
          <w:rFonts w:ascii="Calibri" w:hAnsi="Calibri"/>
        </w:rPr>
        <w:t xml:space="preserve">.  This enables </w:t>
      </w:r>
      <w:r w:rsidR="00A51603" w:rsidRPr="00EC49C0">
        <w:rPr>
          <w:rFonts w:ascii="Calibri" w:hAnsi="Calibri"/>
        </w:rPr>
        <w:t xml:space="preserve">Governors and family service providers to work effectively together over a </w:t>
      </w:r>
      <w:r w:rsidR="00601493" w:rsidRPr="00EC49C0">
        <w:rPr>
          <w:rFonts w:ascii="Calibri" w:hAnsi="Calibri"/>
        </w:rPr>
        <w:t>3-4-year</w:t>
      </w:r>
      <w:r w:rsidR="00A51603" w:rsidRPr="00EC49C0">
        <w:rPr>
          <w:rFonts w:ascii="Calibri" w:hAnsi="Calibri"/>
        </w:rPr>
        <w:t xml:space="preserve"> period.  </w:t>
      </w:r>
      <w:r w:rsidR="00C85D88" w:rsidRPr="00EC49C0">
        <w:rPr>
          <w:rFonts w:ascii="Calibri" w:hAnsi="Calibri"/>
        </w:rPr>
        <w:t xml:space="preserve"> The new family contracts commenced in October 2017</w:t>
      </w:r>
    </w:p>
    <w:p w14:paraId="1F2A9621" w14:textId="06A5063A" w:rsidR="00616C89" w:rsidRPr="00EC49C0" w:rsidRDefault="00616C89" w:rsidP="00034E44">
      <w:pPr>
        <w:spacing w:after="0" w:line="360" w:lineRule="auto"/>
        <w:rPr>
          <w:rFonts w:ascii="Calibri" w:hAnsi="Calibri"/>
        </w:rPr>
      </w:pPr>
    </w:p>
    <w:p w14:paraId="3FCE2676" w14:textId="77777777" w:rsidR="00E3179D" w:rsidRDefault="00E3179D" w:rsidP="00034E44">
      <w:pPr>
        <w:spacing w:after="0" w:line="360" w:lineRule="auto"/>
        <w:rPr>
          <w:rFonts w:ascii="Calibri" w:hAnsi="Calibri"/>
          <w:b/>
        </w:rPr>
      </w:pPr>
    </w:p>
    <w:p w14:paraId="2CCAC1C1" w14:textId="77777777" w:rsidR="002A149B" w:rsidRDefault="002A149B" w:rsidP="00034E44">
      <w:pPr>
        <w:spacing w:after="0" w:line="360" w:lineRule="auto"/>
        <w:rPr>
          <w:rFonts w:ascii="Calibri" w:hAnsi="Calibri"/>
          <w:b/>
        </w:rPr>
      </w:pPr>
    </w:p>
    <w:p w14:paraId="7977CDAB" w14:textId="77777777" w:rsidR="002A149B" w:rsidRDefault="002A149B" w:rsidP="00034E44">
      <w:pPr>
        <w:spacing w:after="0" w:line="360" w:lineRule="auto"/>
        <w:rPr>
          <w:rFonts w:ascii="Calibri" w:hAnsi="Calibri"/>
          <w:b/>
        </w:rPr>
      </w:pPr>
    </w:p>
    <w:p w14:paraId="041A210C" w14:textId="77777777" w:rsidR="002A149B" w:rsidRDefault="002A149B" w:rsidP="00034E44">
      <w:pPr>
        <w:spacing w:after="0" w:line="360" w:lineRule="auto"/>
        <w:rPr>
          <w:rFonts w:ascii="Calibri" w:hAnsi="Calibri"/>
          <w:b/>
        </w:rPr>
      </w:pPr>
    </w:p>
    <w:p w14:paraId="79726980" w14:textId="77777777" w:rsidR="002A149B" w:rsidRDefault="002A149B" w:rsidP="00034E44">
      <w:pPr>
        <w:spacing w:after="0" w:line="360" w:lineRule="auto"/>
        <w:rPr>
          <w:rFonts w:ascii="Calibri" w:hAnsi="Calibri"/>
          <w:b/>
        </w:rPr>
      </w:pPr>
    </w:p>
    <w:p w14:paraId="354650C8" w14:textId="77777777" w:rsidR="002A149B" w:rsidRDefault="002A149B" w:rsidP="00034E44">
      <w:pPr>
        <w:spacing w:after="0" w:line="360" w:lineRule="auto"/>
        <w:rPr>
          <w:rFonts w:ascii="Calibri" w:hAnsi="Calibri"/>
          <w:b/>
        </w:rPr>
      </w:pPr>
    </w:p>
    <w:p w14:paraId="6595D71B" w14:textId="77777777" w:rsidR="002A149B" w:rsidRDefault="002A149B" w:rsidP="00034E44">
      <w:pPr>
        <w:spacing w:after="0" w:line="360" w:lineRule="auto"/>
        <w:rPr>
          <w:rFonts w:ascii="Calibri" w:hAnsi="Calibri"/>
          <w:b/>
        </w:rPr>
      </w:pPr>
    </w:p>
    <w:p w14:paraId="406A0777" w14:textId="77777777" w:rsidR="002A149B" w:rsidRDefault="002A149B" w:rsidP="00034E44">
      <w:pPr>
        <w:spacing w:after="0" w:line="360" w:lineRule="auto"/>
        <w:rPr>
          <w:rFonts w:ascii="Calibri" w:hAnsi="Calibri"/>
          <w:b/>
        </w:rPr>
      </w:pPr>
    </w:p>
    <w:p w14:paraId="3EAD4635" w14:textId="77777777" w:rsidR="002A149B" w:rsidRDefault="002A149B" w:rsidP="00034E44">
      <w:pPr>
        <w:spacing w:after="0" w:line="360" w:lineRule="auto"/>
        <w:rPr>
          <w:rFonts w:ascii="Calibri" w:hAnsi="Calibri"/>
          <w:b/>
        </w:rPr>
      </w:pPr>
    </w:p>
    <w:p w14:paraId="186B4143" w14:textId="77777777" w:rsidR="002A149B" w:rsidRDefault="002A149B" w:rsidP="00034E44">
      <w:pPr>
        <w:spacing w:after="0" w:line="360" w:lineRule="auto"/>
        <w:rPr>
          <w:rFonts w:ascii="Calibri" w:hAnsi="Calibri"/>
          <w:b/>
        </w:rPr>
      </w:pPr>
    </w:p>
    <w:p w14:paraId="65B3714B" w14:textId="77777777" w:rsidR="002A149B" w:rsidRDefault="002A149B" w:rsidP="00034E44">
      <w:pPr>
        <w:spacing w:after="0" w:line="360" w:lineRule="auto"/>
        <w:rPr>
          <w:rFonts w:ascii="Calibri" w:hAnsi="Calibri"/>
          <w:b/>
        </w:rPr>
      </w:pPr>
    </w:p>
    <w:p w14:paraId="300E2ECD" w14:textId="77777777" w:rsidR="002A149B" w:rsidRDefault="002A149B" w:rsidP="00034E44">
      <w:pPr>
        <w:spacing w:after="0" w:line="360" w:lineRule="auto"/>
        <w:rPr>
          <w:rFonts w:ascii="Calibri" w:hAnsi="Calibri"/>
          <w:b/>
        </w:rPr>
      </w:pPr>
    </w:p>
    <w:p w14:paraId="2B263F2C" w14:textId="77777777" w:rsidR="002A149B" w:rsidRDefault="002A149B" w:rsidP="00034E44">
      <w:pPr>
        <w:spacing w:after="0" w:line="360" w:lineRule="auto"/>
        <w:rPr>
          <w:rFonts w:ascii="Calibri" w:hAnsi="Calibri"/>
          <w:b/>
        </w:rPr>
      </w:pPr>
    </w:p>
    <w:p w14:paraId="75524682" w14:textId="77777777" w:rsidR="002A149B" w:rsidRDefault="002A149B" w:rsidP="00034E44">
      <w:pPr>
        <w:spacing w:after="0" w:line="360" w:lineRule="auto"/>
        <w:rPr>
          <w:rFonts w:ascii="Calibri" w:hAnsi="Calibri"/>
          <w:b/>
        </w:rPr>
      </w:pPr>
    </w:p>
    <w:p w14:paraId="7067ED06" w14:textId="77777777" w:rsidR="002A149B" w:rsidRDefault="002A149B" w:rsidP="00034E44">
      <w:pPr>
        <w:spacing w:after="0" w:line="360" w:lineRule="auto"/>
        <w:rPr>
          <w:rFonts w:ascii="Calibri" w:hAnsi="Calibri"/>
          <w:b/>
        </w:rPr>
      </w:pPr>
    </w:p>
    <w:p w14:paraId="5DFCEC80" w14:textId="77777777" w:rsidR="002A149B" w:rsidRDefault="002A149B" w:rsidP="00034E44">
      <w:pPr>
        <w:spacing w:after="0" w:line="360" w:lineRule="auto"/>
        <w:rPr>
          <w:rFonts w:ascii="Calibri" w:hAnsi="Calibri"/>
          <w:b/>
        </w:rPr>
      </w:pPr>
    </w:p>
    <w:p w14:paraId="4B09C4F0" w14:textId="77777777" w:rsidR="002A149B" w:rsidRPr="00EC49C0" w:rsidRDefault="002A149B" w:rsidP="00034E44">
      <w:pPr>
        <w:spacing w:after="0" w:line="360" w:lineRule="auto"/>
        <w:rPr>
          <w:rFonts w:ascii="Calibri" w:hAnsi="Calibri"/>
          <w:b/>
        </w:rPr>
      </w:pPr>
    </w:p>
    <w:p w14:paraId="62A658BA" w14:textId="77777777" w:rsidR="00A51603" w:rsidRPr="00EC49C0" w:rsidRDefault="00A51603" w:rsidP="00034E44">
      <w:pPr>
        <w:spacing w:after="0" w:line="360" w:lineRule="auto"/>
        <w:rPr>
          <w:rFonts w:ascii="Calibri" w:hAnsi="Calibri"/>
          <w:b/>
        </w:rPr>
      </w:pPr>
    </w:p>
    <w:p w14:paraId="22A6CBF0" w14:textId="1D6442EB" w:rsidR="007E2645" w:rsidRPr="002A149B" w:rsidRDefault="002A149B" w:rsidP="002A149B">
      <w:pPr>
        <w:spacing w:after="0" w:line="240" w:lineRule="auto"/>
        <w:ind w:left="720"/>
        <w:rPr>
          <w:rFonts w:ascii="Calibri" w:hAnsi="Calibri"/>
          <w:b/>
          <w:i/>
          <w:sz w:val="22"/>
        </w:rPr>
      </w:pPr>
      <w:r w:rsidRPr="002A149B">
        <w:rPr>
          <w:rFonts w:ascii="Calibri" w:hAnsi="Calibri"/>
          <w:b/>
          <w:i/>
          <w:sz w:val="22"/>
        </w:rPr>
        <w:t>Many thanks to the Prison Advise and Care Trust (Pact) for the use of their photographs</w:t>
      </w:r>
      <w:r w:rsidR="007E2645" w:rsidRPr="002A149B">
        <w:rPr>
          <w:rFonts w:ascii="Calibri" w:hAnsi="Calibri"/>
          <w:b/>
          <w:i/>
          <w:sz w:val="22"/>
        </w:rPr>
        <w:br w:type="page"/>
      </w:r>
    </w:p>
    <w:p w14:paraId="73EA6D08" w14:textId="77777777" w:rsidR="00622E6C" w:rsidRPr="00EC49C0" w:rsidRDefault="00622E6C" w:rsidP="00622E6C">
      <w:pPr>
        <w:pStyle w:val="Heading1"/>
        <w:rPr>
          <w:rFonts w:ascii="Calibri" w:hAnsi="Calibri"/>
          <w:color w:val="auto"/>
          <w:sz w:val="52"/>
          <w:szCs w:val="52"/>
        </w:rPr>
      </w:pPr>
      <w:bookmarkStart w:id="15" w:name="_Toc500528313"/>
      <w:r w:rsidRPr="00EC49C0">
        <w:rPr>
          <w:rFonts w:ascii="Calibri" w:hAnsi="Calibri"/>
          <w:color w:val="auto"/>
          <w:sz w:val="52"/>
          <w:szCs w:val="52"/>
        </w:rPr>
        <w:lastRenderedPageBreak/>
        <w:t>Part 2</w:t>
      </w:r>
      <w:bookmarkEnd w:id="15"/>
    </w:p>
    <w:p w14:paraId="731AA281" w14:textId="076400BC" w:rsidR="00622E6C" w:rsidRPr="00EC49C0" w:rsidRDefault="00622E6C" w:rsidP="00BC1B86">
      <w:pPr>
        <w:pStyle w:val="Heading1"/>
        <w:rPr>
          <w:rFonts w:ascii="Calibri" w:hAnsi="Calibri"/>
        </w:rPr>
      </w:pPr>
      <w:bookmarkStart w:id="16" w:name="_Toc500528314"/>
      <w:r w:rsidRPr="00EC49C0">
        <w:rPr>
          <w:rFonts w:ascii="Calibri" w:hAnsi="Calibri"/>
          <w:color w:val="auto"/>
          <w:sz w:val="52"/>
          <w:szCs w:val="52"/>
        </w:rPr>
        <w:t>Purpose of th</w:t>
      </w:r>
      <w:r w:rsidR="002B49AD" w:rsidRPr="00EC49C0">
        <w:rPr>
          <w:rFonts w:ascii="Calibri" w:hAnsi="Calibri"/>
          <w:color w:val="auto"/>
          <w:sz w:val="52"/>
          <w:szCs w:val="52"/>
        </w:rPr>
        <w:t>is</w:t>
      </w:r>
      <w:r w:rsidRPr="00EC49C0">
        <w:rPr>
          <w:rFonts w:ascii="Calibri" w:hAnsi="Calibri"/>
          <w:color w:val="auto"/>
          <w:sz w:val="52"/>
          <w:szCs w:val="52"/>
        </w:rPr>
        <w:t xml:space="preserve"> Guidance</w:t>
      </w:r>
      <w:bookmarkEnd w:id="16"/>
    </w:p>
    <w:p w14:paraId="5FD914EA" w14:textId="77777777" w:rsidR="00622E6C" w:rsidRPr="00EC49C0" w:rsidRDefault="00622E6C" w:rsidP="00622E6C">
      <w:pPr>
        <w:pStyle w:val="ListParagraph"/>
        <w:numPr>
          <w:ilvl w:val="0"/>
          <w:numId w:val="19"/>
        </w:numPr>
        <w:spacing w:after="0" w:line="360" w:lineRule="auto"/>
        <w:ind w:left="0" w:firstLine="0"/>
        <w:rPr>
          <w:rFonts w:ascii="Calibri" w:hAnsi="Calibri"/>
        </w:rPr>
      </w:pPr>
      <w:r w:rsidRPr="00EC49C0">
        <w:rPr>
          <w:rFonts w:ascii="Calibri" w:hAnsi="Calibri"/>
        </w:rPr>
        <w:t xml:space="preserve">The main purpose of the Guidance is to support Governors and </w:t>
      </w:r>
      <w:r w:rsidR="007E2645" w:rsidRPr="00EC49C0">
        <w:rPr>
          <w:rFonts w:ascii="Calibri" w:hAnsi="Calibri"/>
        </w:rPr>
        <w:t>most</w:t>
      </w:r>
      <w:r w:rsidR="00854C83" w:rsidRPr="00EC49C0">
        <w:rPr>
          <w:rFonts w:ascii="Calibri" w:hAnsi="Calibri"/>
        </w:rPr>
        <w:t xml:space="preserve"> elements will be relevant </w:t>
      </w:r>
      <w:r w:rsidR="00B6469F" w:rsidRPr="00EC49C0">
        <w:rPr>
          <w:rFonts w:ascii="Calibri" w:hAnsi="Calibri"/>
        </w:rPr>
        <w:t>for</w:t>
      </w:r>
      <w:r w:rsidR="00854C83" w:rsidRPr="00EC49C0">
        <w:rPr>
          <w:rFonts w:ascii="Calibri" w:hAnsi="Calibri"/>
        </w:rPr>
        <w:t xml:space="preserve"> </w:t>
      </w:r>
      <w:r w:rsidRPr="00EC49C0">
        <w:rPr>
          <w:rFonts w:ascii="Calibri" w:hAnsi="Calibri"/>
        </w:rPr>
        <w:t>Directors and their team</w:t>
      </w:r>
      <w:r w:rsidR="00B6469F" w:rsidRPr="00EC49C0">
        <w:rPr>
          <w:rFonts w:ascii="Calibri" w:hAnsi="Calibri"/>
        </w:rPr>
        <w:t>;</w:t>
      </w:r>
      <w:r w:rsidRPr="00EC49C0">
        <w:rPr>
          <w:rFonts w:ascii="Calibri" w:hAnsi="Calibri"/>
        </w:rPr>
        <w:t xml:space="preserve"> to establish and enhance family and significant other services for their prisoners.  It is not intended to be a comprehensive description of each activity that should be delivered, but provides prompts to aid the delivery of services.  This should also allow Governors and Directors to develop effective local strategies and practice.</w:t>
      </w:r>
    </w:p>
    <w:p w14:paraId="26043E22" w14:textId="77777777" w:rsidR="00622E6C" w:rsidRPr="00EC49C0" w:rsidRDefault="00622E6C" w:rsidP="00622E6C">
      <w:pPr>
        <w:pStyle w:val="ListParagraph"/>
        <w:spacing w:after="0" w:line="360" w:lineRule="auto"/>
        <w:ind w:left="0"/>
        <w:rPr>
          <w:rFonts w:ascii="Calibri" w:hAnsi="Calibri"/>
        </w:rPr>
      </w:pPr>
    </w:p>
    <w:p w14:paraId="0BD07220" w14:textId="77777777" w:rsidR="00622E6C" w:rsidRPr="00EC49C0" w:rsidRDefault="00622E6C" w:rsidP="00622E6C">
      <w:pPr>
        <w:pStyle w:val="ListParagraph"/>
        <w:numPr>
          <w:ilvl w:val="0"/>
          <w:numId w:val="19"/>
        </w:numPr>
        <w:spacing w:after="0" w:line="360" w:lineRule="auto"/>
        <w:ind w:left="0" w:firstLine="0"/>
        <w:rPr>
          <w:rFonts w:ascii="Calibri" w:hAnsi="Calibri"/>
        </w:rPr>
      </w:pPr>
      <w:r w:rsidRPr="00EC49C0">
        <w:rPr>
          <w:rFonts w:ascii="Calibri" w:hAnsi="Calibri"/>
        </w:rPr>
        <w:t xml:space="preserve">Service delivery will be influenced by the category of prison, its location, demography and analysis of need.  For example, where a prison is located at a distance from public </w:t>
      </w:r>
      <w:proofErr w:type="gramStart"/>
      <w:r w:rsidRPr="00EC49C0">
        <w:rPr>
          <w:rFonts w:ascii="Calibri" w:hAnsi="Calibri"/>
        </w:rPr>
        <w:t>transport,</w:t>
      </w:r>
      <w:proofErr w:type="gramEnd"/>
      <w:r w:rsidRPr="00EC49C0">
        <w:rPr>
          <w:rFonts w:ascii="Calibri" w:hAnsi="Calibri"/>
        </w:rPr>
        <w:t xml:space="preserve"> is a visitor’s centre with warmth and facilities to access refreshments provided?  What are visitors’ views regarding their visiting experience?</w:t>
      </w:r>
    </w:p>
    <w:p w14:paraId="56B6EBF2" w14:textId="77777777" w:rsidR="00622E6C" w:rsidRPr="00EC49C0" w:rsidRDefault="00622E6C" w:rsidP="00B6469F">
      <w:pPr>
        <w:pStyle w:val="Heading1"/>
        <w:rPr>
          <w:rFonts w:ascii="Calibri" w:hAnsi="Calibri"/>
          <w:color w:val="auto"/>
          <w:sz w:val="52"/>
          <w:szCs w:val="52"/>
        </w:rPr>
      </w:pPr>
      <w:bookmarkStart w:id="17" w:name="_Toc500528315"/>
      <w:r w:rsidRPr="00EC49C0">
        <w:rPr>
          <w:rFonts w:ascii="Calibri" w:hAnsi="Calibri"/>
          <w:color w:val="auto"/>
          <w:sz w:val="52"/>
          <w:szCs w:val="52"/>
        </w:rPr>
        <w:t>Using the Guidance</w:t>
      </w:r>
      <w:bookmarkEnd w:id="17"/>
    </w:p>
    <w:p w14:paraId="42869734" w14:textId="77777777" w:rsidR="000F1B8E" w:rsidRPr="00EC49C0" w:rsidRDefault="002B49AD" w:rsidP="00B90702">
      <w:pPr>
        <w:pStyle w:val="ListParagraph"/>
        <w:numPr>
          <w:ilvl w:val="0"/>
          <w:numId w:val="19"/>
        </w:numPr>
        <w:spacing w:after="0" w:line="360" w:lineRule="auto"/>
        <w:ind w:left="0" w:firstLine="0"/>
        <w:rPr>
          <w:rFonts w:ascii="Calibri" w:hAnsi="Calibri"/>
        </w:rPr>
      </w:pPr>
      <w:r w:rsidRPr="00EC49C0">
        <w:rPr>
          <w:rFonts w:ascii="Calibri" w:hAnsi="Calibri"/>
        </w:rPr>
        <w:t xml:space="preserve">When considering providing services and opportunities for prisoners to develop or enhance relationships with their family members/ significant others, the following pages asks a series of questions in the </w:t>
      </w:r>
      <w:r w:rsidR="00EE6C96" w:rsidRPr="00EC49C0">
        <w:rPr>
          <w:rFonts w:ascii="Calibri" w:hAnsi="Calibri"/>
        </w:rPr>
        <w:t>specified</w:t>
      </w:r>
      <w:r w:rsidRPr="00EC49C0">
        <w:rPr>
          <w:rFonts w:ascii="Calibri" w:hAnsi="Calibri"/>
        </w:rPr>
        <w:t xml:space="preserve"> areas</w:t>
      </w:r>
      <w:r w:rsidR="00B6469F" w:rsidRPr="00EC49C0">
        <w:rPr>
          <w:rFonts w:ascii="Calibri" w:hAnsi="Calibri"/>
        </w:rPr>
        <w:t>.  T</w:t>
      </w:r>
      <w:r w:rsidR="000F1B8E" w:rsidRPr="00EC49C0">
        <w:rPr>
          <w:rFonts w:ascii="Calibri" w:hAnsi="Calibri"/>
        </w:rPr>
        <w:t xml:space="preserve">his list includes sub headings that focus on </w:t>
      </w:r>
      <w:r w:rsidR="00600D01" w:rsidRPr="00EC49C0">
        <w:rPr>
          <w:rFonts w:ascii="Calibri" w:hAnsi="Calibri"/>
        </w:rPr>
        <w:t xml:space="preserve">where Lord Farmer made </w:t>
      </w:r>
      <w:r w:rsidR="000F1B8E" w:rsidRPr="00EC49C0">
        <w:rPr>
          <w:rFonts w:ascii="Calibri" w:hAnsi="Calibri"/>
        </w:rPr>
        <w:t xml:space="preserve">specific </w:t>
      </w:r>
      <w:r w:rsidR="00600D01" w:rsidRPr="00EC49C0">
        <w:rPr>
          <w:rFonts w:ascii="Calibri" w:hAnsi="Calibri"/>
        </w:rPr>
        <w:t>reference to key elements of proposed perf</w:t>
      </w:r>
      <w:r w:rsidR="000F1B8E" w:rsidRPr="00EC49C0">
        <w:rPr>
          <w:rFonts w:ascii="Calibri" w:hAnsi="Calibri"/>
        </w:rPr>
        <w:t>ormance agreement</w:t>
      </w:r>
      <w:r w:rsidR="00B6469F" w:rsidRPr="00EC49C0">
        <w:rPr>
          <w:rFonts w:ascii="Calibri" w:hAnsi="Calibri"/>
        </w:rPr>
        <w:t>s</w:t>
      </w:r>
      <w:r w:rsidR="00600D01" w:rsidRPr="00EC49C0">
        <w:rPr>
          <w:rFonts w:ascii="Calibri" w:hAnsi="Calibri"/>
        </w:rPr>
        <w:t>:</w:t>
      </w:r>
    </w:p>
    <w:p w14:paraId="40637C22" w14:textId="77777777" w:rsidR="002B49AD" w:rsidRPr="00EC49C0" w:rsidRDefault="002B49AD" w:rsidP="007C5A3C">
      <w:pPr>
        <w:pStyle w:val="ListParagraph"/>
        <w:numPr>
          <w:ilvl w:val="0"/>
          <w:numId w:val="33"/>
        </w:numPr>
        <w:spacing w:after="0" w:line="360" w:lineRule="auto"/>
        <w:rPr>
          <w:rFonts w:ascii="Calibri" w:hAnsi="Calibri"/>
        </w:rPr>
      </w:pPr>
      <w:r w:rsidRPr="00EC49C0">
        <w:rPr>
          <w:rFonts w:ascii="Calibri" w:hAnsi="Calibri"/>
        </w:rPr>
        <w:t>Establishing a Family strategy</w:t>
      </w:r>
    </w:p>
    <w:p w14:paraId="439E00D0" w14:textId="77777777" w:rsidR="00622E6C" w:rsidRPr="00EC49C0" w:rsidRDefault="00622E6C" w:rsidP="007C5A3C">
      <w:pPr>
        <w:pStyle w:val="ListParagraph"/>
        <w:numPr>
          <w:ilvl w:val="1"/>
          <w:numId w:val="33"/>
        </w:numPr>
        <w:spacing w:after="0" w:line="360" w:lineRule="auto"/>
        <w:rPr>
          <w:rFonts w:ascii="Calibri" w:hAnsi="Calibri"/>
        </w:rPr>
      </w:pPr>
      <w:r w:rsidRPr="00EC49C0">
        <w:rPr>
          <w:rFonts w:ascii="Calibri" w:hAnsi="Calibri"/>
        </w:rPr>
        <w:t>Provision of Visitor base/ centre and visiting services</w:t>
      </w:r>
    </w:p>
    <w:p w14:paraId="1F920AF3" w14:textId="77777777" w:rsidR="00622E6C" w:rsidRPr="00EC49C0" w:rsidRDefault="00622E6C" w:rsidP="007C5A3C">
      <w:pPr>
        <w:pStyle w:val="ListParagraph"/>
        <w:numPr>
          <w:ilvl w:val="1"/>
          <w:numId w:val="33"/>
        </w:numPr>
        <w:spacing w:after="0" w:line="360" w:lineRule="auto"/>
        <w:rPr>
          <w:rFonts w:ascii="Calibri" w:hAnsi="Calibri"/>
        </w:rPr>
      </w:pPr>
      <w:r w:rsidRPr="00EC49C0">
        <w:rPr>
          <w:rFonts w:ascii="Calibri" w:hAnsi="Calibri"/>
        </w:rPr>
        <w:t>Family structure to ensure family work is an operational priority</w:t>
      </w:r>
    </w:p>
    <w:p w14:paraId="40BAC885" w14:textId="77777777" w:rsidR="00622E6C" w:rsidRPr="00EC49C0" w:rsidRDefault="00622E6C" w:rsidP="007C5A3C">
      <w:pPr>
        <w:pStyle w:val="ListParagraph"/>
        <w:numPr>
          <w:ilvl w:val="1"/>
          <w:numId w:val="33"/>
        </w:numPr>
        <w:spacing w:after="0" w:line="360" w:lineRule="auto"/>
        <w:rPr>
          <w:rFonts w:ascii="Calibri" w:hAnsi="Calibri"/>
        </w:rPr>
      </w:pPr>
      <w:r w:rsidRPr="00EC49C0">
        <w:rPr>
          <w:rFonts w:ascii="Calibri" w:hAnsi="Calibri"/>
        </w:rPr>
        <w:t>Extended visits</w:t>
      </w:r>
    </w:p>
    <w:p w14:paraId="58AB71A7" w14:textId="77777777" w:rsidR="00622E6C" w:rsidRPr="00EC49C0" w:rsidRDefault="00622E6C" w:rsidP="007C5A3C">
      <w:pPr>
        <w:pStyle w:val="ListParagraph"/>
        <w:numPr>
          <w:ilvl w:val="0"/>
          <w:numId w:val="33"/>
        </w:numPr>
        <w:spacing w:after="0" w:line="360" w:lineRule="auto"/>
        <w:rPr>
          <w:rFonts w:ascii="Calibri" w:hAnsi="Calibri"/>
        </w:rPr>
      </w:pPr>
      <w:r w:rsidRPr="00EC49C0">
        <w:rPr>
          <w:rFonts w:ascii="Calibri" w:hAnsi="Calibri"/>
        </w:rPr>
        <w:t>Working in partnership with family services and other providers</w:t>
      </w:r>
    </w:p>
    <w:p w14:paraId="4433FD9E" w14:textId="77777777" w:rsidR="00622E6C" w:rsidRPr="00EC49C0" w:rsidRDefault="00622E6C" w:rsidP="007C5A3C">
      <w:pPr>
        <w:pStyle w:val="ListParagraph"/>
        <w:numPr>
          <w:ilvl w:val="0"/>
          <w:numId w:val="33"/>
        </w:numPr>
        <w:spacing w:after="0" w:line="360" w:lineRule="auto"/>
        <w:rPr>
          <w:rFonts w:ascii="Calibri" w:hAnsi="Calibri"/>
        </w:rPr>
      </w:pPr>
      <w:r w:rsidRPr="00EC49C0">
        <w:rPr>
          <w:rFonts w:ascii="Calibri" w:hAnsi="Calibri"/>
        </w:rPr>
        <w:t>Performance and management information</w:t>
      </w:r>
    </w:p>
    <w:p w14:paraId="19956A19" w14:textId="77777777" w:rsidR="00622E6C" w:rsidRPr="00EC49C0" w:rsidRDefault="00622E6C" w:rsidP="007C5A3C">
      <w:pPr>
        <w:pStyle w:val="ListParagraph"/>
        <w:numPr>
          <w:ilvl w:val="0"/>
          <w:numId w:val="33"/>
        </w:numPr>
        <w:spacing w:after="0" w:line="360" w:lineRule="auto"/>
        <w:rPr>
          <w:rFonts w:ascii="Calibri" w:hAnsi="Calibri"/>
        </w:rPr>
      </w:pPr>
      <w:r w:rsidRPr="00EC49C0">
        <w:rPr>
          <w:rFonts w:ascii="Calibri" w:hAnsi="Calibri"/>
        </w:rPr>
        <w:t>Safer custody</w:t>
      </w:r>
    </w:p>
    <w:p w14:paraId="1413F071" w14:textId="77777777" w:rsidR="00622E6C" w:rsidRPr="00EC49C0" w:rsidRDefault="00622E6C" w:rsidP="007C5A3C">
      <w:pPr>
        <w:pStyle w:val="ListParagraph"/>
        <w:numPr>
          <w:ilvl w:val="1"/>
          <w:numId w:val="33"/>
        </w:numPr>
        <w:spacing w:after="0" w:line="360" w:lineRule="auto"/>
        <w:rPr>
          <w:rFonts w:ascii="Calibri" w:hAnsi="Calibri"/>
        </w:rPr>
      </w:pPr>
      <w:r w:rsidRPr="00EC49C0">
        <w:rPr>
          <w:rFonts w:ascii="Calibri" w:hAnsi="Calibri"/>
        </w:rPr>
        <w:t>Gateway communication</w:t>
      </w:r>
    </w:p>
    <w:p w14:paraId="5BFBCABC" w14:textId="77777777" w:rsidR="00622E6C" w:rsidRPr="00EC49C0" w:rsidRDefault="00622E6C" w:rsidP="007C5A3C">
      <w:pPr>
        <w:pStyle w:val="ListParagraph"/>
        <w:numPr>
          <w:ilvl w:val="0"/>
          <w:numId w:val="33"/>
        </w:numPr>
        <w:spacing w:after="0" w:line="360" w:lineRule="auto"/>
        <w:rPr>
          <w:rFonts w:ascii="Calibri" w:hAnsi="Calibri"/>
        </w:rPr>
      </w:pPr>
      <w:r w:rsidRPr="00EC49C0">
        <w:rPr>
          <w:rFonts w:ascii="Calibri" w:hAnsi="Calibri"/>
        </w:rPr>
        <w:t>Digital and technology</w:t>
      </w:r>
    </w:p>
    <w:p w14:paraId="659D642A" w14:textId="77777777" w:rsidR="00622E6C" w:rsidRPr="00EC49C0" w:rsidRDefault="00622E6C" w:rsidP="00622E6C">
      <w:pPr>
        <w:pStyle w:val="ListParagraph"/>
        <w:numPr>
          <w:ilvl w:val="1"/>
          <w:numId w:val="33"/>
        </w:numPr>
        <w:spacing w:after="0" w:line="360" w:lineRule="auto"/>
        <w:rPr>
          <w:rFonts w:ascii="Calibri" w:hAnsi="Calibri"/>
        </w:rPr>
      </w:pPr>
      <w:r w:rsidRPr="00EC49C0">
        <w:rPr>
          <w:rFonts w:ascii="Calibri" w:hAnsi="Calibri"/>
        </w:rPr>
        <w:lastRenderedPageBreak/>
        <w:t>Practice and Innovation</w:t>
      </w:r>
    </w:p>
    <w:p w14:paraId="62187F3D" w14:textId="77777777" w:rsidR="00622E6C" w:rsidRPr="00EC49C0" w:rsidRDefault="00622E6C" w:rsidP="00622E6C">
      <w:pPr>
        <w:pStyle w:val="ListParagraph"/>
        <w:numPr>
          <w:ilvl w:val="2"/>
          <w:numId w:val="33"/>
        </w:numPr>
        <w:spacing w:after="0" w:line="360" w:lineRule="auto"/>
        <w:rPr>
          <w:rFonts w:ascii="Calibri" w:hAnsi="Calibri"/>
        </w:rPr>
      </w:pPr>
      <w:r w:rsidRPr="00EC49C0">
        <w:rPr>
          <w:rFonts w:ascii="Calibri" w:hAnsi="Calibri"/>
        </w:rPr>
        <w:t>Extended visits</w:t>
      </w:r>
    </w:p>
    <w:p w14:paraId="5D441903" w14:textId="74B870E5" w:rsidR="00C5746C" w:rsidRDefault="00622E6C" w:rsidP="00C5746C">
      <w:pPr>
        <w:pStyle w:val="ListParagraph"/>
        <w:numPr>
          <w:ilvl w:val="2"/>
          <w:numId w:val="33"/>
        </w:numPr>
        <w:spacing w:after="0" w:line="360" w:lineRule="auto"/>
        <w:rPr>
          <w:rFonts w:ascii="Calibri" w:hAnsi="Calibri"/>
        </w:rPr>
      </w:pPr>
      <w:r w:rsidRPr="00EC49C0">
        <w:rPr>
          <w:rFonts w:ascii="Calibri" w:hAnsi="Calibri"/>
        </w:rPr>
        <w:t>Family learning</w:t>
      </w:r>
    </w:p>
    <w:p w14:paraId="261F3CA8" w14:textId="656FD70D" w:rsidR="00DE61C5" w:rsidRDefault="00DE61C5" w:rsidP="007C5A3C">
      <w:pPr>
        <w:spacing w:after="0" w:line="360" w:lineRule="auto"/>
        <w:rPr>
          <w:rFonts w:ascii="Calibri" w:hAnsi="Calibri"/>
        </w:rPr>
      </w:pPr>
      <w:r>
        <w:rPr>
          <w:rFonts w:ascii="Calibri" w:hAnsi="Calibri"/>
        </w:rPr>
        <w:t xml:space="preserve">33.  </w:t>
      </w:r>
      <w:r w:rsidR="00AD2A7C">
        <w:rPr>
          <w:rFonts w:ascii="Calibri" w:hAnsi="Calibri"/>
        </w:rPr>
        <w:t>There</w:t>
      </w:r>
      <w:r>
        <w:rPr>
          <w:rFonts w:ascii="Calibri" w:hAnsi="Calibri"/>
        </w:rPr>
        <w:t xml:space="preserve"> is an expectation that an establishment’s </w:t>
      </w:r>
      <w:r w:rsidR="00C5746C" w:rsidRPr="007C5A3C">
        <w:rPr>
          <w:rFonts w:ascii="Calibri" w:hAnsi="Calibri"/>
        </w:rPr>
        <w:t>family strategy document should</w:t>
      </w:r>
      <w:r w:rsidR="00AD2A7C">
        <w:rPr>
          <w:rFonts w:ascii="Calibri" w:hAnsi="Calibri"/>
        </w:rPr>
        <w:t>:</w:t>
      </w:r>
    </w:p>
    <w:p w14:paraId="0DDB11E3" w14:textId="4C9690C9" w:rsidR="00DE61C5" w:rsidRDefault="00AD2A7C" w:rsidP="007C5A3C">
      <w:pPr>
        <w:pStyle w:val="ListParagraph"/>
        <w:numPr>
          <w:ilvl w:val="0"/>
          <w:numId w:val="43"/>
        </w:numPr>
        <w:spacing w:after="0" w:line="360" w:lineRule="auto"/>
        <w:rPr>
          <w:rFonts w:ascii="Calibri" w:hAnsi="Calibri"/>
        </w:rPr>
      </w:pPr>
      <w:r>
        <w:rPr>
          <w:rFonts w:ascii="Calibri" w:hAnsi="Calibri"/>
        </w:rPr>
        <w:t>Be e</w:t>
      </w:r>
      <w:r w:rsidR="00C5746C" w:rsidRPr="007C5A3C">
        <w:rPr>
          <w:rFonts w:ascii="Calibri" w:hAnsi="Calibri"/>
        </w:rPr>
        <w:t>asy to read</w:t>
      </w:r>
      <w:r>
        <w:rPr>
          <w:rFonts w:ascii="Calibri" w:hAnsi="Calibri"/>
        </w:rPr>
        <w:t>;</w:t>
      </w:r>
      <w:r w:rsidR="00C5746C" w:rsidRPr="007C5A3C">
        <w:rPr>
          <w:rFonts w:ascii="Calibri" w:hAnsi="Calibri"/>
        </w:rPr>
        <w:t xml:space="preserve"> colourful</w:t>
      </w:r>
      <w:r>
        <w:rPr>
          <w:rFonts w:ascii="Calibri" w:hAnsi="Calibri"/>
        </w:rPr>
        <w:t xml:space="preserve">, using </w:t>
      </w:r>
      <w:r w:rsidR="007C27F1" w:rsidRPr="007C5A3C">
        <w:rPr>
          <w:rFonts w:ascii="Calibri" w:hAnsi="Calibri"/>
        </w:rPr>
        <w:t>simple language</w:t>
      </w:r>
      <w:r>
        <w:rPr>
          <w:rFonts w:ascii="Calibri" w:hAnsi="Calibri"/>
        </w:rPr>
        <w:t xml:space="preserve">, </w:t>
      </w:r>
      <w:r w:rsidR="007C27F1" w:rsidRPr="007C5A3C">
        <w:rPr>
          <w:rFonts w:ascii="Calibri" w:hAnsi="Calibri"/>
        </w:rPr>
        <w:t xml:space="preserve">avoiding acronyms and ‘prison speak’.  </w:t>
      </w:r>
    </w:p>
    <w:p w14:paraId="667F2990" w14:textId="18D0251C" w:rsidR="00AD2A7C" w:rsidRPr="007C5A3C" w:rsidRDefault="00AD2A7C" w:rsidP="007C5A3C">
      <w:pPr>
        <w:pStyle w:val="ListParagraph"/>
        <w:numPr>
          <w:ilvl w:val="0"/>
          <w:numId w:val="33"/>
        </w:numPr>
        <w:spacing w:after="0" w:line="360" w:lineRule="auto"/>
        <w:rPr>
          <w:rFonts w:ascii="Calibri" w:hAnsi="Calibri"/>
        </w:rPr>
      </w:pPr>
      <w:r>
        <w:rPr>
          <w:rFonts w:ascii="Calibri" w:hAnsi="Calibri"/>
        </w:rPr>
        <w:t>Include p</w:t>
      </w:r>
      <w:r w:rsidR="00F65DD5" w:rsidRPr="007C5A3C">
        <w:rPr>
          <w:rFonts w:ascii="Calibri" w:hAnsi="Calibri"/>
        </w:rPr>
        <w:t xml:space="preserve">hotographs so that the document is appealing </w:t>
      </w:r>
      <w:r w:rsidRPr="00C35E75">
        <w:rPr>
          <w:rFonts w:ascii="Calibri" w:hAnsi="Calibri"/>
        </w:rPr>
        <w:t>and</w:t>
      </w:r>
      <w:r w:rsidR="00F65DD5" w:rsidRPr="007C5A3C">
        <w:rPr>
          <w:rFonts w:ascii="Calibri" w:hAnsi="Calibri"/>
        </w:rPr>
        <w:t xml:space="preserve"> ensure that they reflect diversity.</w:t>
      </w:r>
      <w:r w:rsidR="008B0431">
        <w:rPr>
          <w:rFonts w:ascii="Calibri" w:hAnsi="Calibri"/>
        </w:rPr>
        <w:t xml:space="preserve"> </w:t>
      </w:r>
      <w:r w:rsidR="007E3CD8">
        <w:rPr>
          <w:rFonts w:ascii="Calibri" w:hAnsi="Calibri"/>
        </w:rPr>
        <w:t>I.e.</w:t>
      </w:r>
      <w:r w:rsidR="008B0431">
        <w:rPr>
          <w:rFonts w:ascii="Calibri" w:hAnsi="Calibri"/>
        </w:rPr>
        <w:t xml:space="preserve"> wheelchair access, welcome notices in other languages.</w:t>
      </w:r>
    </w:p>
    <w:p w14:paraId="0BF08949" w14:textId="6A29EAE1" w:rsidR="00DE61C5" w:rsidRDefault="00AD2A7C" w:rsidP="00F65DD5">
      <w:pPr>
        <w:pStyle w:val="ListParagraph"/>
        <w:numPr>
          <w:ilvl w:val="0"/>
          <w:numId w:val="41"/>
        </w:numPr>
        <w:spacing w:after="0" w:line="360" w:lineRule="auto"/>
        <w:ind w:left="1440"/>
        <w:rPr>
          <w:rFonts w:ascii="Calibri" w:hAnsi="Calibri"/>
        </w:rPr>
      </w:pPr>
      <w:r>
        <w:rPr>
          <w:rFonts w:ascii="Calibri" w:hAnsi="Calibri"/>
        </w:rPr>
        <w:t xml:space="preserve">Include a </w:t>
      </w:r>
      <w:r w:rsidR="007C27F1" w:rsidRPr="00F65DD5">
        <w:rPr>
          <w:rFonts w:ascii="Calibri" w:hAnsi="Calibri"/>
        </w:rPr>
        <w:t>statement</w:t>
      </w:r>
      <w:r>
        <w:rPr>
          <w:rFonts w:ascii="Calibri" w:hAnsi="Calibri"/>
        </w:rPr>
        <w:t xml:space="preserve"> of intent</w:t>
      </w:r>
      <w:r w:rsidR="007C27F1" w:rsidRPr="00F65DD5">
        <w:rPr>
          <w:rFonts w:ascii="Calibri" w:hAnsi="Calibri"/>
        </w:rPr>
        <w:t xml:space="preserve"> about the ethos of your commitment and provision of family services </w:t>
      </w:r>
      <w:r>
        <w:rPr>
          <w:rFonts w:ascii="Calibri" w:hAnsi="Calibri"/>
        </w:rPr>
        <w:t xml:space="preserve">that is </w:t>
      </w:r>
      <w:r w:rsidR="007C27F1" w:rsidRPr="00F65DD5">
        <w:rPr>
          <w:rFonts w:ascii="Calibri" w:hAnsi="Calibri"/>
        </w:rPr>
        <w:t xml:space="preserve">agreed by your team and prisoners.  </w:t>
      </w:r>
    </w:p>
    <w:p w14:paraId="6D95B08E" w14:textId="322FA644" w:rsidR="00DE61C5" w:rsidRDefault="00AD2A7C" w:rsidP="00F65DD5">
      <w:pPr>
        <w:pStyle w:val="ListParagraph"/>
        <w:numPr>
          <w:ilvl w:val="0"/>
          <w:numId w:val="41"/>
        </w:numPr>
        <w:spacing w:after="0" w:line="360" w:lineRule="auto"/>
        <w:ind w:left="1440"/>
        <w:rPr>
          <w:rFonts w:ascii="Calibri" w:hAnsi="Calibri"/>
        </w:rPr>
      </w:pPr>
      <w:r>
        <w:rPr>
          <w:rFonts w:ascii="Calibri" w:hAnsi="Calibri"/>
        </w:rPr>
        <w:t xml:space="preserve">Be published </w:t>
      </w:r>
      <w:r w:rsidR="007C27F1" w:rsidRPr="00F65DD5">
        <w:rPr>
          <w:rFonts w:ascii="Calibri" w:hAnsi="Calibri"/>
        </w:rPr>
        <w:t xml:space="preserve">on your prison’s intranet/internet page </w:t>
      </w:r>
    </w:p>
    <w:p w14:paraId="3C599899" w14:textId="0EDA7547" w:rsidR="00F65DD5" w:rsidRDefault="003A1023" w:rsidP="00F65DD5">
      <w:pPr>
        <w:pStyle w:val="ListParagraph"/>
        <w:numPr>
          <w:ilvl w:val="0"/>
          <w:numId w:val="41"/>
        </w:numPr>
        <w:spacing w:after="0" w:line="360" w:lineRule="auto"/>
        <w:ind w:left="1440"/>
        <w:rPr>
          <w:rFonts w:ascii="Calibri" w:hAnsi="Calibri"/>
        </w:rPr>
      </w:pPr>
      <w:r>
        <w:rPr>
          <w:rFonts w:ascii="Calibri" w:hAnsi="Calibri"/>
        </w:rPr>
        <w:t>Be copied and m</w:t>
      </w:r>
      <w:r w:rsidR="007C27F1" w:rsidRPr="00DE61C5">
        <w:rPr>
          <w:rFonts w:ascii="Calibri" w:hAnsi="Calibri"/>
        </w:rPr>
        <w:t>a</w:t>
      </w:r>
      <w:r>
        <w:rPr>
          <w:rFonts w:ascii="Calibri" w:hAnsi="Calibri"/>
        </w:rPr>
        <w:t>d</w:t>
      </w:r>
      <w:r w:rsidR="007C27F1" w:rsidRPr="00DE61C5">
        <w:rPr>
          <w:rFonts w:ascii="Calibri" w:hAnsi="Calibri"/>
        </w:rPr>
        <w:t xml:space="preserve">e available in all areas of the prison, particularly in spaces </w:t>
      </w:r>
      <w:r>
        <w:rPr>
          <w:rFonts w:ascii="Calibri" w:hAnsi="Calibri"/>
        </w:rPr>
        <w:t xml:space="preserve">that are accessible by </w:t>
      </w:r>
      <w:r w:rsidR="007C27F1" w:rsidRPr="00DE61C5">
        <w:rPr>
          <w:rFonts w:ascii="Calibri" w:hAnsi="Calibri"/>
        </w:rPr>
        <w:t>visitor</w:t>
      </w:r>
      <w:r>
        <w:rPr>
          <w:rFonts w:ascii="Calibri" w:hAnsi="Calibri"/>
        </w:rPr>
        <w:t xml:space="preserve">s and children.  Placing the strategy in staff areas will </w:t>
      </w:r>
      <w:r w:rsidR="00DE61C5">
        <w:rPr>
          <w:rFonts w:ascii="Calibri" w:hAnsi="Calibri"/>
        </w:rPr>
        <w:t>help to</w:t>
      </w:r>
      <w:r w:rsidR="00F65DD5">
        <w:rPr>
          <w:rFonts w:ascii="Calibri" w:hAnsi="Calibri"/>
        </w:rPr>
        <w:t xml:space="preserve"> ensure that the ethos of the</w:t>
      </w:r>
      <w:r>
        <w:rPr>
          <w:rFonts w:ascii="Calibri" w:hAnsi="Calibri"/>
        </w:rPr>
        <w:t xml:space="preserve"> importance of relationships between prisoners and their family or significant others is </w:t>
      </w:r>
      <w:r w:rsidR="00F65DD5">
        <w:rPr>
          <w:rFonts w:ascii="Calibri" w:hAnsi="Calibri"/>
        </w:rPr>
        <w:t xml:space="preserve">imbedded within the provision and culture of </w:t>
      </w:r>
      <w:r>
        <w:rPr>
          <w:rFonts w:ascii="Calibri" w:hAnsi="Calibri"/>
        </w:rPr>
        <w:t xml:space="preserve">the </w:t>
      </w:r>
      <w:r w:rsidR="00F65DD5">
        <w:rPr>
          <w:rFonts w:ascii="Calibri" w:hAnsi="Calibri"/>
        </w:rPr>
        <w:t>prison.</w:t>
      </w:r>
    </w:p>
    <w:p w14:paraId="25A038D5" w14:textId="37B81146" w:rsidR="003A1023" w:rsidRDefault="00C35E75" w:rsidP="00F65DD5">
      <w:pPr>
        <w:pStyle w:val="ListParagraph"/>
        <w:numPr>
          <w:ilvl w:val="0"/>
          <w:numId w:val="41"/>
        </w:numPr>
        <w:spacing w:after="0" w:line="360" w:lineRule="auto"/>
        <w:ind w:left="1440"/>
        <w:rPr>
          <w:rFonts w:ascii="Calibri" w:hAnsi="Calibri"/>
        </w:rPr>
      </w:pPr>
      <w:r>
        <w:rPr>
          <w:rFonts w:ascii="Calibri" w:hAnsi="Calibri"/>
        </w:rPr>
        <w:t>Include a</w:t>
      </w:r>
      <w:r w:rsidR="003A1023">
        <w:rPr>
          <w:rFonts w:ascii="Calibri" w:hAnsi="Calibri"/>
        </w:rPr>
        <w:t xml:space="preserve"> development and live action plan </w:t>
      </w:r>
      <w:r>
        <w:rPr>
          <w:rFonts w:ascii="Calibri" w:hAnsi="Calibri"/>
        </w:rPr>
        <w:t xml:space="preserve">which </w:t>
      </w:r>
      <w:r w:rsidR="003A1023">
        <w:rPr>
          <w:rFonts w:ascii="Calibri" w:hAnsi="Calibri"/>
        </w:rPr>
        <w:t xml:space="preserve">should be displayed showing the aims of the strategy, objectives and time lines for when </w:t>
      </w:r>
      <w:r>
        <w:rPr>
          <w:rFonts w:ascii="Calibri" w:hAnsi="Calibri"/>
        </w:rPr>
        <w:t xml:space="preserve">actions are expected to be achieved.  </w:t>
      </w:r>
    </w:p>
    <w:p w14:paraId="3843C644" w14:textId="3C7A9BC6" w:rsidR="00C35E75" w:rsidRDefault="00C35E75" w:rsidP="00F65DD5">
      <w:pPr>
        <w:pStyle w:val="ListParagraph"/>
        <w:numPr>
          <w:ilvl w:val="0"/>
          <w:numId w:val="41"/>
        </w:numPr>
        <w:spacing w:after="0" w:line="360" w:lineRule="auto"/>
        <w:ind w:left="1440"/>
        <w:rPr>
          <w:rFonts w:ascii="Calibri" w:hAnsi="Calibri"/>
        </w:rPr>
      </w:pPr>
      <w:r>
        <w:rPr>
          <w:rFonts w:ascii="Calibri" w:hAnsi="Calibri"/>
        </w:rPr>
        <w:t>Opportunities for prisoners and visitors to give feedback and offer suggestions should be made available.</w:t>
      </w:r>
    </w:p>
    <w:p w14:paraId="209C0399" w14:textId="1C42BBF5" w:rsidR="003357F8" w:rsidRDefault="003357F8" w:rsidP="00F65DD5">
      <w:pPr>
        <w:pStyle w:val="ListParagraph"/>
        <w:numPr>
          <w:ilvl w:val="0"/>
          <w:numId w:val="41"/>
        </w:numPr>
        <w:spacing w:after="0" w:line="360" w:lineRule="auto"/>
        <w:ind w:left="1440"/>
        <w:rPr>
          <w:rFonts w:ascii="Calibri" w:hAnsi="Calibri"/>
        </w:rPr>
      </w:pPr>
      <w:r>
        <w:rPr>
          <w:rFonts w:ascii="Calibri" w:hAnsi="Calibri"/>
        </w:rPr>
        <w:t>Address the needs of those prisoners who are care experienced or care leavers (see Guidance on Care Leavers)</w:t>
      </w:r>
    </w:p>
    <w:p w14:paraId="46B6C961" w14:textId="3CE3E09B" w:rsidR="00C35E75" w:rsidRPr="007C5A3C" w:rsidRDefault="00C35E75" w:rsidP="007C5A3C">
      <w:pPr>
        <w:spacing w:after="0" w:line="360" w:lineRule="auto"/>
        <w:rPr>
          <w:rFonts w:ascii="Calibri" w:hAnsi="Calibri"/>
        </w:rPr>
      </w:pPr>
      <w:r>
        <w:rPr>
          <w:rFonts w:ascii="Calibri" w:hAnsi="Calibri"/>
        </w:rPr>
        <w:t>Through this open approach, Governors can be held accountable by service users.</w:t>
      </w:r>
    </w:p>
    <w:p w14:paraId="694FD1B7" w14:textId="015D865C" w:rsidR="00E3179D" w:rsidRPr="00B6469F" w:rsidRDefault="00E3179D" w:rsidP="00034E44">
      <w:pPr>
        <w:spacing w:after="0" w:line="360" w:lineRule="auto"/>
        <w:rPr>
          <w:b/>
        </w:rPr>
      </w:pPr>
    </w:p>
    <w:p w14:paraId="362D375E" w14:textId="77777777" w:rsidR="00C85D88" w:rsidRPr="00B6469F" w:rsidRDefault="00C85D88" w:rsidP="00034E44">
      <w:pPr>
        <w:spacing w:after="0" w:line="360" w:lineRule="auto"/>
        <w:rPr>
          <w:b/>
          <w:i/>
        </w:rPr>
      </w:pPr>
    </w:p>
    <w:p w14:paraId="7FB1DB79" w14:textId="77777777" w:rsidR="00C85D88" w:rsidRPr="00B6469F" w:rsidRDefault="00C85D88" w:rsidP="00034E44">
      <w:pPr>
        <w:spacing w:after="0" w:line="360" w:lineRule="auto"/>
        <w:rPr>
          <w:b/>
          <w:i/>
        </w:rPr>
      </w:pPr>
    </w:p>
    <w:p w14:paraId="653DB85A" w14:textId="77777777" w:rsidR="00C85D88" w:rsidRPr="00B6469F" w:rsidRDefault="00C85D88" w:rsidP="00034E44">
      <w:pPr>
        <w:spacing w:after="0" w:line="360" w:lineRule="auto"/>
        <w:rPr>
          <w:b/>
          <w:i/>
        </w:rPr>
      </w:pPr>
    </w:p>
    <w:p w14:paraId="0BD6373B" w14:textId="77777777" w:rsidR="00C85D88" w:rsidRPr="00B6469F" w:rsidRDefault="00C85D88" w:rsidP="00034E44">
      <w:pPr>
        <w:spacing w:after="0" w:line="360" w:lineRule="auto"/>
        <w:rPr>
          <w:b/>
          <w:i/>
        </w:rPr>
      </w:pPr>
    </w:p>
    <w:p w14:paraId="34118071" w14:textId="77777777" w:rsidR="00C85D88" w:rsidRPr="00B6469F" w:rsidRDefault="00C85D88" w:rsidP="00034E44">
      <w:pPr>
        <w:spacing w:after="0" w:line="360" w:lineRule="auto"/>
        <w:rPr>
          <w:b/>
          <w:i/>
        </w:rPr>
      </w:pPr>
    </w:p>
    <w:p w14:paraId="1E7936C2" w14:textId="77777777" w:rsidR="00C85D88" w:rsidRPr="00B6469F" w:rsidRDefault="00C85D88" w:rsidP="00034E44">
      <w:pPr>
        <w:spacing w:after="0" w:line="360" w:lineRule="auto"/>
        <w:rPr>
          <w:b/>
          <w:i/>
        </w:rPr>
      </w:pPr>
    </w:p>
    <w:p w14:paraId="2B3683CC" w14:textId="77777777" w:rsidR="00B6469F" w:rsidRDefault="00B6469F" w:rsidP="00034E44">
      <w:pPr>
        <w:spacing w:after="0" w:line="360" w:lineRule="auto"/>
        <w:rPr>
          <w:b/>
          <w:i/>
        </w:rPr>
      </w:pPr>
    </w:p>
    <w:p w14:paraId="2378A0BA" w14:textId="1E12D3C1" w:rsidR="00B6469F" w:rsidRDefault="00B6469F" w:rsidP="00034E44">
      <w:pPr>
        <w:spacing w:after="0" w:line="360" w:lineRule="auto"/>
        <w:rPr>
          <w:b/>
          <w:i/>
        </w:rPr>
      </w:pPr>
    </w:p>
    <w:p w14:paraId="65BAC121" w14:textId="77777777" w:rsidR="00B6469F" w:rsidRDefault="00B6469F" w:rsidP="00034E44">
      <w:pPr>
        <w:spacing w:after="0" w:line="360" w:lineRule="auto"/>
        <w:rPr>
          <w:b/>
          <w:i/>
        </w:rPr>
      </w:pPr>
    </w:p>
    <w:p w14:paraId="48900CB8" w14:textId="77777777" w:rsidR="00D8094E" w:rsidRPr="00B6469F" w:rsidRDefault="00D8094E" w:rsidP="00C06394">
      <w:pPr>
        <w:pStyle w:val="NoSpacing"/>
        <w:rPr>
          <w:rFonts w:ascii="Arial" w:hAnsi="Arial" w:cs="Arial"/>
          <w:sz w:val="52"/>
          <w:szCs w:val="52"/>
        </w:rPr>
        <w:sectPr w:rsidR="00D8094E" w:rsidRPr="00B6469F" w:rsidSect="005733FA">
          <w:headerReference w:type="even" r:id="rId21"/>
          <w:headerReference w:type="default" r:id="rId22"/>
          <w:footerReference w:type="even" r:id="rId23"/>
          <w:headerReference w:type="first" r:id="rId24"/>
          <w:pgSz w:w="11906" w:h="16838" w:code="9"/>
          <w:pgMar w:top="1531" w:right="1247" w:bottom="1361" w:left="1134" w:header="737" w:footer="227" w:gutter="170"/>
          <w:cols w:space="312"/>
          <w:docGrid w:linePitch="360"/>
        </w:sectPr>
      </w:pPr>
    </w:p>
    <w:p w14:paraId="5944C0BD" w14:textId="77777777" w:rsidR="00FE1380" w:rsidRPr="00B6469F" w:rsidRDefault="00FE1380" w:rsidP="007E2645">
      <w:pPr>
        <w:pStyle w:val="Heading2"/>
      </w:pPr>
      <w:bookmarkStart w:id="18" w:name="_Toc500528316"/>
      <w:r w:rsidRPr="00B6469F">
        <w:lastRenderedPageBreak/>
        <w:t>Establishing a Family Strategy</w:t>
      </w:r>
      <w:bookmarkEnd w:id="18"/>
    </w:p>
    <w:p w14:paraId="3DA300F4" w14:textId="77777777" w:rsidR="00FE1380" w:rsidRPr="00E5126A" w:rsidRDefault="00FE1380" w:rsidP="00FE1380">
      <w:pPr>
        <w:pStyle w:val="NoSpacing"/>
        <w:rPr>
          <w:rFonts w:ascii="Arial" w:hAnsi="Arial" w:cs="Arial"/>
          <w:sz w:val="24"/>
          <w:szCs w:val="24"/>
          <w:u w:val="single"/>
        </w:rPr>
      </w:pPr>
      <w:r w:rsidRPr="00B6469F">
        <w:rPr>
          <w:rFonts w:ascii="Arial" w:hAnsi="Arial" w:cs="Arial"/>
          <w:sz w:val="24"/>
          <w:szCs w:val="24"/>
        </w:rPr>
        <w:t xml:space="preserve">Unlike some aspects of prison management, the role of families and how they can support positive outcomes does not neatly fit into one specific function.  </w:t>
      </w:r>
      <w:proofErr w:type="gramStart"/>
      <w:r w:rsidRPr="00B6469F">
        <w:rPr>
          <w:rFonts w:ascii="Arial" w:hAnsi="Arial" w:cs="Arial"/>
          <w:sz w:val="24"/>
          <w:szCs w:val="24"/>
        </w:rPr>
        <w:t>Effective family practice impacts in safer custody; public protection; decency, security management, reducing reoffending and so on.</w:t>
      </w:r>
      <w:proofErr w:type="gramEnd"/>
      <w:r w:rsidRPr="00B6469F">
        <w:rPr>
          <w:rFonts w:ascii="Arial" w:hAnsi="Arial" w:cs="Arial"/>
          <w:sz w:val="24"/>
          <w:szCs w:val="24"/>
        </w:rPr>
        <w:t xml:space="preserve">  If a singular functional approach is taken there is a danger that any approach becomes marginalised or </w:t>
      </w:r>
      <w:r w:rsidR="00E5126A">
        <w:rPr>
          <w:rFonts w:ascii="Arial" w:hAnsi="Arial" w:cs="Arial"/>
          <w:sz w:val="24"/>
          <w:szCs w:val="24"/>
        </w:rPr>
        <w:t xml:space="preserve">has a </w:t>
      </w:r>
      <w:r w:rsidRPr="00B6469F">
        <w:rPr>
          <w:rFonts w:ascii="Arial" w:hAnsi="Arial" w:cs="Arial"/>
          <w:sz w:val="24"/>
          <w:szCs w:val="24"/>
        </w:rPr>
        <w:t>less</w:t>
      </w:r>
      <w:r w:rsidR="00E5126A">
        <w:rPr>
          <w:rFonts w:ascii="Arial" w:hAnsi="Arial" w:cs="Arial"/>
          <w:sz w:val="24"/>
          <w:szCs w:val="24"/>
        </w:rPr>
        <w:t>er</w:t>
      </w:r>
      <w:r w:rsidRPr="00B6469F">
        <w:rPr>
          <w:rFonts w:ascii="Arial" w:hAnsi="Arial" w:cs="Arial"/>
          <w:sz w:val="24"/>
          <w:szCs w:val="24"/>
        </w:rPr>
        <w:t xml:space="preserve"> impact</w:t>
      </w:r>
      <w:r w:rsidR="00E5126A">
        <w:rPr>
          <w:rFonts w:ascii="Arial" w:hAnsi="Arial" w:cs="Arial"/>
          <w:sz w:val="24"/>
          <w:szCs w:val="24"/>
        </w:rPr>
        <w:t xml:space="preserve"> on prisoners, families and significant others.</w:t>
      </w:r>
      <w:r w:rsidRPr="00B6469F">
        <w:rPr>
          <w:rFonts w:ascii="Arial" w:hAnsi="Arial" w:cs="Arial"/>
          <w:sz w:val="24"/>
          <w:szCs w:val="24"/>
        </w:rPr>
        <w:t xml:space="preserve">  Consider HMIP Expectations </w:t>
      </w:r>
      <w:hyperlink r:id="rId25" w:history="1">
        <w:r w:rsidRPr="00B6469F">
          <w:rPr>
            <w:rStyle w:val="Hyperlink"/>
            <w:rFonts w:ascii="Arial" w:hAnsi="Arial" w:cs="Arial"/>
            <w:color w:val="auto"/>
            <w:sz w:val="24"/>
            <w:szCs w:val="24"/>
          </w:rPr>
          <w:t>https://www.justiceinspectorates.gov.uk/hmiprisons/our-expectations/prison-expectations/</w:t>
        </w:r>
      </w:hyperlink>
      <w:r w:rsidRPr="00B6469F">
        <w:rPr>
          <w:rFonts w:ascii="Arial" w:hAnsi="Arial" w:cs="Arial"/>
          <w:sz w:val="24"/>
          <w:szCs w:val="24"/>
        </w:rPr>
        <w:t xml:space="preserve"> and the Lord Farmer report and recommendations</w:t>
      </w:r>
      <w:r w:rsidR="00E5126A">
        <w:rPr>
          <w:rFonts w:ascii="Arial" w:hAnsi="Arial" w:cs="Arial"/>
          <w:sz w:val="24"/>
          <w:szCs w:val="24"/>
        </w:rPr>
        <w:t>;</w:t>
      </w:r>
      <w:r w:rsidRPr="00B6469F">
        <w:rPr>
          <w:rFonts w:ascii="Arial" w:hAnsi="Arial" w:cs="Arial"/>
          <w:sz w:val="24"/>
          <w:szCs w:val="24"/>
        </w:rPr>
        <w:t xml:space="preserve"> </w:t>
      </w:r>
      <w:hyperlink r:id="rId26" w:history="1">
        <w:r w:rsidRPr="00B6469F">
          <w:rPr>
            <w:rStyle w:val="Hyperlink"/>
            <w:rFonts w:ascii="Arial" w:hAnsi="Arial" w:cs="Arial"/>
            <w:color w:val="auto"/>
            <w:sz w:val="24"/>
            <w:szCs w:val="24"/>
          </w:rPr>
          <w:t>https://www.gov.uk/government/news/landmark-review-places-family-ties-at-the-heart-of-prison-reform</w:t>
        </w:r>
      </w:hyperlink>
      <w:r w:rsidRPr="00B6469F">
        <w:rPr>
          <w:rFonts w:ascii="Arial" w:hAnsi="Arial" w:cs="Arial"/>
          <w:sz w:val="24"/>
          <w:szCs w:val="24"/>
        </w:rPr>
        <w:t>.</w:t>
      </w:r>
    </w:p>
    <w:p w14:paraId="316878DE" w14:textId="77777777" w:rsidR="00FE1380" w:rsidRPr="00B6469F" w:rsidRDefault="00FE1380" w:rsidP="00FE1380">
      <w:pPr>
        <w:pStyle w:val="NoSpacing"/>
        <w:rPr>
          <w:rFonts w:ascii="Arial" w:hAnsi="Arial" w:cs="Arial"/>
          <w:sz w:val="24"/>
          <w:szCs w:val="24"/>
        </w:rPr>
      </w:pPr>
    </w:p>
    <w:p w14:paraId="45016175" w14:textId="77777777" w:rsidR="00FE1380" w:rsidRPr="00B6469F" w:rsidRDefault="00FE1380" w:rsidP="00FE1380">
      <w:pPr>
        <w:pStyle w:val="NoSpacing"/>
        <w:rPr>
          <w:rFonts w:ascii="Arial" w:hAnsi="Arial" w:cs="Arial"/>
          <w:sz w:val="24"/>
          <w:szCs w:val="24"/>
        </w:rPr>
      </w:pPr>
      <w:r w:rsidRPr="00B6469F">
        <w:rPr>
          <w:rFonts w:ascii="Arial" w:hAnsi="Arial" w:cs="Arial"/>
          <w:sz w:val="24"/>
          <w:szCs w:val="24"/>
        </w:rPr>
        <w:t>Establishments may find it useful to establish a Family Strategy group with membership from across all functions, from family service partners and other partners such as health, substance misuse community supervision and learning and skills.  The Governor/Director will decide who is best to chair a strategy group; but to establish strong early impetus the involvement of the Governor or Deputy Governor may be useful. The group can develop a local family strategy using contributions from across the team.</w:t>
      </w:r>
    </w:p>
    <w:p w14:paraId="61048EEF" w14:textId="77777777" w:rsidR="00FE1380" w:rsidRPr="00B6469F" w:rsidRDefault="00FE1380" w:rsidP="00FE1380">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3484"/>
        <w:gridCol w:w="3484"/>
        <w:gridCol w:w="6968"/>
      </w:tblGrid>
      <w:tr w:rsidR="00FE1380" w:rsidRPr="00B6469F" w14:paraId="30850AEA" w14:textId="77777777" w:rsidTr="008B6567">
        <w:tc>
          <w:tcPr>
            <w:tcW w:w="13936" w:type="dxa"/>
            <w:gridSpan w:val="3"/>
          </w:tcPr>
          <w:p w14:paraId="06EC40F7" w14:textId="77777777" w:rsidR="00FE1380" w:rsidRPr="00B6469F" w:rsidRDefault="00FE1380" w:rsidP="008B6567">
            <w:pPr>
              <w:pStyle w:val="NoSpacing"/>
              <w:rPr>
                <w:rFonts w:ascii="Arial" w:hAnsi="Arial" w:cs="Arial"/>
                <w:b/>
                <w:sz w:val="24"/>
                <w:szCs w:val="24"/>
              </w:rPr>
            </w:pPr>
            <w:r w:rsidRPr="00B6469F">
              <w:rPr>
                <w:rFonts w:ascii="Arial" w:hAnsi="Arial" w:cs="Arial"/>
                <w:b/>
                <w:sz w:val="24"/>
                <w:szCs w:val="24"/>
              </w:rPr>
              <w:t>Questions to consider when establishing a family strategy</w:t>
            </w:r>
            <w:r w:rsidR="008B6567" w:rsidRPr="00B6469F">
              <w:rPr>
                <w:rFonts w:ascii="Arial" w:hAnsi="Arial" w:cs="Arial"/>
                <w:b/>
                <w:sz w:val="24"/>
                <w:szCs w:val="24"/>
              </w:rPr>
              <w:t xml:space="preserve"> </w:t>
            </w:r>
          </w:p>
        </w:tc>
      </w:tr>
      <w:tr w:rsidR="008B6567" w:rsidRPr="00B6469F" w14:paraId="04B5B604" w14:textId="77777777" w:rsidTr="00F64695">
        <w:tc>
          <w:tcPr>
            <w:tcW w:w="3484" w:type="dxa"/>
          </w:tcPr>
          <w:p w14:paraId="7B007BE9" w14:textId="77777777" w:rsidR="008B6567" w:rsidRPr="00B6469F" w:rsidRDefault="008B6567" w:rsidP="008B6567">
            <w:pPr>
              <w:pStyle w:val="NoSpacing"/>
              <w:rPr>
                <w:rFonts w:ascii="Arial" w:hAnsi="Arial" w:cs="Arial"/>
                <w:b/>
              </w:rPr>
            </w:pPr>
            <w:r w:rsidRPr="00B6469F">
              <w:rPr>
                <w:rFonts w:ascii="Arial" w:hAnsi="Arial" w:cs="Arial"/>
                <w:b/>
              </w:rPr>
              <w:t>Guiding Questions</w:t>
            </w:r>
          </w:p>
        </w:tc>
        <w:tc>
          <w:tcPr>
            <w:tcW w:w="3484" w:type="dxa"/>
          </w:tcPr>
          <w:p w14:paraId="5C9E8FBB" w14:textId="77777777" w:rsidR="008B6567" w:rsidRPr="00B6469F" w:rsidRDefault="008B6567" w:rsidP="008B6567">
            <w:pPr>
              <w:pStyle w:val="NoSpacing"/>
              <w:rPr>
                <w:rFonts w:ascii="Arial" w:hAnsi="Arial" w:cs="Arial"/>
                <w:b/>
              </w:rPr>
            </w:pPr>
            <w:r w:rsidRPr="00B6469F">
              <w:rPr>
                <w:rFonts w:ascii="Arial" w:hAnsi="Arial" w:cs="Arial"/>
                <w:b/>
              </w:rPr>
              <w:t>Potential Resources/Examples</w:t>
            </w:r>
          </w:p>
        </w:tc>
        <w:tc>
          <w:tcPr>
            <w:tcW w:w="6968" w:type="dxa"/>
          </w:tcPr>
          <w:p w14:paraId="49FCDCF6" w14:textId="77777777" w:rsidR="008B6567" w:rsidRPr="00B6469F" w:rsidRDefault="008B6567" w:rsidP="008B6567">
            <w:pPr>
              <w:pStyle w:val="NoSpacing"/>
              <w:rPr>
                <w:rFonts w:ascii="Arial" w:hAnsi="Arial" w:cs="Arial"/>
                <w:b/>
                <w:sz w:val="24"/>
                <w:szCs w:val="24"/>
              </w:rPr>
            </w:pPr>
            <w:r w:rsidRPr="00B6469F">
              <w:rPr>
                <w:rFonts w:ascii="Arial" w:hAnsi="Arial" w:cs="Arial"/>
                <w:b/>
                <w:sz w:val="24"/>
                <w:szCs w:val="24"/>
              </w:rPr>
              <w:t>Comments</w:t>
            </w:r>
          </w:p>
        </w:tc>
      </w:tr>
      <w:tr w:rsidR="008B6567" w:rsidRPr="00B6469F" w14:paraId="063663AA" w14:textId="77777777" w:rsidTr="00F64695">
        <w:tc>
          <w:tcPr>
            <w:tcW w:w="3484" w:type="dxa"/>
          </w:tcPr>
          <w:p w14:paraId="4A147977" w14:textId="77777777" w:rsidR="008B6567" w:rsidRPr="00B6469F" w:rsidRDefault="008B6567" w:rsidP="008B6567">
            <w:pPr>
              <w:pStyle w:val="NoSpacing"/>
              <w:rPr>
                <w:rFonts w:ascii="Arial" w:hAnsi="Arial" w:cs="Arial"/>
              </w:rPr>
            </w:pPr>
            <w:r w:rsidRPr="00B6469F">
              <w:rPr>
                <w:rFonts w:ascii="Arial" w:hAnsi="Arial" w:cs="Arial"/>
              </w:rPr>
              <w:t>Do you have a Terms of Reference that includes the aims of the family strategy?</w:t>
            </w:r>
          </w:p>
        </w:tc>
        <w:tc>
          <w:tcPr>
            <w:tcW w:w="3484" w:type="dxa"/>
          </w:tcPr>
          <w:p w14:paraId="0E84A50C" w14:textId="77777777" w:rsidR="008B6567" w:rsidRPr="00B6469F" w:rsidRDefault="00600D01" w:rsidP="008B6567">
            <w:pPr>
              <w:pStyle w:val="NoSpacing"/>
              <w:rPr>
                <w:rFonts w:ascii="Arial" w:hAnsi="Arial" w:cs="Arial"/>
              </w:rPr>
            </w:pPr>
            <w:r>
              <w:rPr>
                <w:rFonts w:ascii="Arial" w:hAnsi="Arial" w:cs="Arial"/>
              </w:rPr>
              <w:t>A</w:t>
            </w:r>
            <w:r w:rsidR="008B6567" w:rsidRPr="00B6469F">
              <w:rPr>
                <w:rFonts w:ascii="Arial" w:hAnsi="Arial" w:cs="Arial"/>
              </w:rPr>
              <w:t xml:space="preserve"> strategy based around HMIP expectations and key Farmer recommendations would be a good place to start</w:t>
            </w:r>
          </w:p>
          <w:p w14:paraId="11BC7688" w14:textId="77777777" w:rsidR="008B6567" w:rsidRPr="00B6469F" w:rsidRDefault="008B6567" w:rsidP="008B6567">
            <w:pPr>
              <w:pStyle w:val="NoSpacing"/>
              <w:rPr>
                <w:rFonts w:ascii="Arial" w:hAnsi="Arial" w:cs="Arial"/>
              </w:rPr>
            </w:pPr>
            <w:r w:rsidRPr="00B6469F">
              <w:rPr>
                <w:rFonts w:ascii="Arial" w:hAnsi="Arial" w:cs="Arial"/>
              </w:rPr>
              <w:t>Headings taken from operation guidance might assist:</w:t>
            </w:r>
          </w:p>
          <w:p w14:paraId="061C0997" w14:textId="77777777" w:rsidR="008B6567" w:rsidRPr="00B6469F" w:rsidRDefault="008B6567" w:rsidP="00170153">
            <w:pPr>
              <w:pStyle w:val="NoSpacing"/>
              <w:numPr>
                <w:ilvl w:val="0"/>
                <w:numId w:val="32"/>
              </w:numPr>
              <w:rPr>
                <w:rFonts w:ascii="Arial" w:hAnsi="Arial" w:cs="Arial"/>
              </w:rPr>
            </w:pPr>
            <w:r w:rsidRPr="00B6469F">
              <w:rPr>
                <w:rFonts w:ascii="Arial" w:hAnsi="Arial" w:cs="Arial"/>
              </w:rPr>
              <w:t>Introduction</w:t>
            </w:r>
          </w:p>
          <w:p w14:paraId="7CA89296" w14:textId="77777777" w:rsidR="008B6567" w:rsidRPr="00B6469F" w:rsidRDefault="008B6567" w:rsidP="00170153">
            <w:pPr>
              <w:pStyle w:val="NoSpacing"/>
              <w:numPr>
                <w:ilvl w:val="0"/>
                <w:numId w:val="32"/>
              </w:numPr>
              <w:rPr>
                <w:rFonts w:ascii="Arial" w:hAnsi="Arial" w:cs="Arial"/>
              </w:rPr>
            </w:pPr>
            <w:r w:rsidRPr="00B6469F">
              <w:rPr>
                <w:rFonts w:ascii="Arial" w:hAnsi="Arial" w:cs="Arial"/>
              </w:rPr>
              <w:t>Working in Partnership</w:t>
            </w:r>
          </w:p>
          <w:p w14:paraId="6A0C6F30" w14:textId="77777777" w:rsidR="008B6567" w:rsidRPr="00B6469F" w:rsidRDefault="008B6567" w:rsidP="00170153">
            <w:pPr>
              <w:pStyle w:val="NoSpacing"/>
              <w:numPr>
                <w:ilvl w:val="0"/>
                <w:numId w:val="32"/>
              </w:numPr>
              <w:rPr>
                <w:rFonts w:ascii="Arial" w:hAnsi="Arial" w:cs="Arial"/>
              </w:rPr>
            </w:pPr>
            <w:r w:rsidRPr="00B6469F">
              <w:rPr>
                <w:rFonts w:ascii="Arial" w:hAnsi="Arial" w:cs="Arial"/>
              </w:rPr>
              <w:t>Contract Management</w:t>
            </w:r>
          </w:p>
          <w:p w14:paraId="7A127773" w14:textId="77777777" w:rsidR="008B6567" w:rsidRPr="00B6469F" w:rsidRDefault="008B6567" w:rsidP="00170153">
            <w:pPr>
              <w:pStyle w:val="NoSpacing"/>
              <w:numPr>
                <w:ilvl w:val="0"/>
                <w:numId w:val="32"/>
              </w:numPr>
              <w:rPr>
                <w:rFonts w:ascii="Arial" w:hAnsi="Arial" w:cs="Arial"/>
              </w:rPr>
            </w:pPr>
            <w:r w:rsidRPr="00B6469F">
              <w:rPr>
                <w:rFonts w:ascii="Arial" w:hAnsi="Arial" w:cs="Arial"/>
              </w:rPr>
              <w:t>Performance and Measurement</w:t>
            </w:r>
          </w:p>
          <w:p w14:paraId="317D7003" w14:textId="77777777" w:rsidR="008B6567" w:rsidRPr="00B6469F" w:rsidRDefault="008B6567" w:rsidP="00170153">
            <w:pPr>
              <w:pStyle w:val="NoSpacing"/>
              <w:numPr>
                <w:ilvl w:val="0"/>
                <w:numId w:val="32"/>
              </w:numPr>
              <w:rPr>
                <w:rFonts w:ascii="Arial" w:hAnsi="Arial" w:cs="Arial"/>
              </w:rPr>
            </w:pPr>
            <w:r w:rsidRPr="00B6469F">
              <w:rPr>
                <w:rFonts w:ascii="Arial" w:hAnsi="Arial" w:cs="Arial"/>
              </w:rPr>
              <w:t>Digital and Technology</w:t>
            </w:r>
          </w:p>
          <w:p w14:paraId="343EF909" w14:textId="2C373F34" w:rsidR="008B6567" w:rsidRDefault="008B6567" w:rsidP="00170153">
            <w:pPr>
              <w:pStyle w:val="NoSpacing"/>
              <w:numPr>
                <w:ilvl w:val="0"/>
                <w:numId w:val="32"/>
              </w:numPr>
              <w:rPr>
                <w:rFonts w:ascii="Arial" w:hAnsi="Arial" w:cs="Arial"/>
              </w:rPr>
            </w:pPr>
            <w:r w:rsidRPr="00B6469F">
              <w:rPr>
                <w:rFonts w:ascii="Arial" w:hAnsi="Arial" w:cs="Arial"/>
              </w:rPr>
              <w:t>Developing Innovation and Practice</w:t>
            </w:r>
          </w:p>
          <w:p w14:paraId="5E8087E1" w14:textId="01F1418A" w:rsidR="00635C10" w:rsidRDefault="00635C10" w:rsidP="00170153">
            <w:pPr>
              <w:pStyle w:val="NoSpacing"/>
              <w:numPr>
                <w:ilvl w:val="0"/>
                <w:numId w:val="32"/>
              </w:numPr>
              <w:rPr>
                <w:rFonts w:ascii="Arial" w:hAnsi="Arial" w:cs="Arial"/>
              </w:rPr>
            </w:pPr>
            <w:r>
              <w:rPr>
                <w:rFonts w:ascii="Arial" w:hAnsi="Arial" w:cs="Arial"/>
              </w:rPr>
              <w:t>Care Leavers</w:t>
            </w:r>
          </w:p>
          <w:p w14:paraId="6EE48EDB" w14:textId="77777777" w:rsidR="00F64695" w:rsidRPr="00A44954" w:rsidRDefault="00F64695" w:rsidP="00F64695">
            <w:pPr>
              <w:pStyle w:val="NoSpacing"/>
              <w:rPr>
                <w:rFonts w:ascii="Arial" w:hAnsi="Arial" w:cs="Arial"/>
                <w:i/>
              </w:rPr>
            </w:pPr>
            <w:r w:rsidRPr="00A44954">
              <w:rPr>
                <w:rFonts w:ascii="Arial" w:hAnsi="Arial" w:cs="Arial"/>
                <w:i/>
              </w:rPr>
              <w:t xml:space="preserve">Lord Farmer’s specific reference to key elements of performance </w:t>
            </w:r>
            <w:r w:rsidRPr="00A44954">
              <w:rPr>
                <w:rFonts w:ascii="Arial" w:hAnsi="Arial" w:cs="Arial"/>
                <w:i/>
              </w:rPr>
              <w:lastRenderedPageBreak/>
              <w:t>agreements are noted above- “the family offer”-  this also could be a useful framework for local strategies:</w:t>
            </w:r>
          </w:p>
          <w:p w14:paraId="2B9BAFB0" w14:textId="325A266B" w:rsidR="00F64695" w:rsidRPr="00F64695" w:rsidRDefault="00F64695" w:rsidP="00A44954">
            <w:pPr>
              <w:pStyle w:val="Bulletlist1"/>
              <w:numPr>
                <w:ilvl w:val="0"/>
                <w:numId w:val="0"/>
              </w:numPr>
              <w:rPr>
                <w:i/>
              </w:rPr>
            </w:pPr>
            <w:r w:rsidRPr="00A44954">
              <w:rPr>
                <w:i/>
                <w:sz w:val="22"/>
              </w:rPr>
              <w:t>Visitor centres and related services/ Staffing - to ensure family work is an operational priority/  Extended visits/Family learning/ 'Gateway' communication system</w:t>
            </w:r>
          </w:p>
        </w:tc>
        <w:tc>
          <w:tcPr>
            <w:tcW w:w="6968" w:type="dxa"/>
          </w:tcPr>
          <w:p w14:paraId="0EAFB81A" w14:textId="7A5CCEEB" w:rsidR="008B6567" w:rsidRPr="00B6469F" w:rsidRDefault="008B6567" w:rsidP="008B6567">
            <w:pPr>
              <w:pStyle w:val="NoSpacing"/>
              <w:rPr>
                <w:rFonts w:ascii="Arial" w:hAnsi="Arial" w:cs="Arial"/>
                <w:sz w:val="24"/>
                <w:szCs w:val="24"/>
              </w:rPr>
            </w:pPr>
          </w:p>
        </w:tc>
      </w:tr>
      <w:tr w:rsidR="000D7FA7" w:rsidRPr="00B6469F" w14:paraId="2426F3F5" w14:textId="77777777" w:rsidTr="00F64695">
        <w:tc>
          <w:tcPr>
            <w:tcW w:w="3484" w:type="dxa"/>
          </w:tcPr>
          <w:p w14:paraId="6F9A164B" w14:textId="77777777" w:rsidR="000D7FA7" w:rsidRPr="00B6469F" w:rsidRDefault="000D7FA7" w:rsidP="008B6567">
            <w:pPr>
              <w:pStyle w:val="NoSpacing"/>
              <w:rPr>
                <w:rFonts w:ascii="Arial" w:hAnsi="Arial" w:cs="Arial"/>
              </w:rPr>
            </w:pPr>
            <w:r w:rsidRPr="00B6469F">
              <w:rPr>
                <w:rFonts w:ascii="Arial" w:hAnsi="Arial" w:cs="Arial"/>
              </w:rPr>
              <w:lastRenderedPageBreak/>
              <w:t>Do you understand the needs of visitors?</w:t>
            </w:r>
          </w:p>
        </w:tc>
        <w:tc>
          <w:tcPr>
            <w:tcW w:w="3484" w:type="dxa"/>
          </w:tcPr>
          <w:p w14:paraId="05563B87" w14:textId="77777777" w:rsidR="000D7FA7" w:rsidRPr="00B6469F" w:rsidRDefault="000D7FA7" w:rsidP="008B6567">
            <w:pPr>
              <w:pStyle w:val="NoSpacing"/>
              <w:rPr>
                <w:rFonts w:ascii="Arial" w:hAnsi="Arial" w:cs="Arial"/>
              </w:rPr>
            </w:pPr>
            <w:r w:rsidRPr="00B6469F">
              <w:rPr>
                <w:rFonts w:ascii="Arial" w:hAnsi="Arial" w:cs="Arial"/>
              </w:rPr>
              <w:t>Family/significant other forums</w:t>
            </w:r>
          </w:p>
          <w:p w14:paraId="58365C52" w14:textId="77777777" w:rsidR="000D7FA7" w:rsidRPr="00BA4462" w:rsidRDefault="000D7FA7" w:rsidP="008B6567">
            <w:pPr>
              <w:pStyle w:val="NoSpacing"/>
              <w:rPr>
                <w:rFonts w:ascii="Arial" w:hAnsi="Arial" w:cs="Arial"/>
              </w:rPr>
            </w:pPr>
            <w:r w:rsidRPr="00BA4462">
              <w:rPr>
                <w:rFonts w:ascii="Arial" w:hAnsi="Arial" w:cs="Arial"/>
              </w:rPr>
              <w:t xml:space="preserve">Visitor survey </w:t>
            </w:r>
          </w:p>
          <w:p w14:paraId="38808B0F" w14:textId="77777777" w:rsidR="000D7FA7" w:rsidRPr="00B6469F" w:rsidRDefault="000D7FA7" w:rsidP="008B6567">
            <w:pPr>
              <w:pStyle w:val="NoSpacing"/>
              <w:rPr>
                <w:rFonts w:ascii="Arial" w:hAnsi="Arial" w:cs="Arial"/>
              </w:rPr>
            </w:pPr>
            <w:r w:rsidRPr="00B6469F">
              <w:rPr>
                <w:rFonts w:ascii="Arial" w:hAnsi="Arial" w:cs="Arial"/>
              </w:rPr>
              <w:t>Holding regular meetings with visitors as well as visitor surveys will give a good understanding of their needs.  This information will help to better meet needs.  A senior manager being present at some visits sessions.</w:t>
            </w:r>
          </w:p>
        </w:tc>
        <w:tc>
          <w:tcPr>
            <w:tcW w:w="6968" w:type="dxa"/>
          </w:tcPr>
          <w:p w14:paraId="36638D0D" w14:textId="77777777" w:rsidR="000D7FA7" w:rsidRPr="00B6469F" w:rsidRDefault="000D7FA7" w:rsidP="008B6567">
            <w:pPr>
              <w:pStyle w:val="NoSpacing"/>
              <w:rPr>
                <w:rFonts w:ascii="Arial" w:hAnsi="Arial" w:cs="Arial"/>
                <w:sz w:val="24"/>
                <w:szCs w:val="24"/>
              </w:rPr>
            </w:pPr>
          </w:p>
        </w:tc>
      </w:tr>
      <w:tr w:rsidR="000D7FA7" w:rsidRPr="00B6469F" w14:paraId="4C77554A" w14:textId="77777777" w:rsidTr="00F64695">
        <w:tc>
          <w:tcPr>
            <w:tcW w:w="3484" w:type="dxa"/>
          </w:tcPr>
          <w:p w14:paraId="0569B561" w14:textId="77777777" w:rsidR="000D7FA7" w:rsidRPr="00B6469F" w:rsidRDefault="000D7FA7" w:rsidP="008B6567">
            <w:pPr>
              <w:pStyle w:val="NoSpacing"/>
              <w:rPr>
                <w:rFonts w:ascii="Arial" w:hAnsi="Arial" w:cs="Arial"/>
              </w:rPr>
            </w:pPr>
            <w:r w:rsidRPr="00B6469F">
              <w:rPr>
                <w:rFonts w:ascii="Arial" w:hAnsi="Arial" w:cs="Arial"/>
              </w:rPr>
              <w:t>How many prisoners receive visits?</w:t>
            </w:r>
          </w:p>
        </w:tc>
        <w:tc>
          <w:tcPr>
            <w:tcW w:w="3484" w:type="dxa"/>
          </w:tcPr>
          <w:p w14:paraId="436006A1" w14:textId="77777777" w:rsidR="000D7FA7" w:rsidRPr="00B6469F" w:rsidRDefault="000D7FA7" w:rsidP="008B6567">
            <w:pPr>
              <w:pStyle w:val="NoSpacing"/>
              <w:rPr>
                <w:rFonts w:ascii="Arial" w:hAnsi="Arial" w:cs="Arial"/>
              </w:rPr>
            </w:pPr>
            <w:r w:rsidRPr="00B6469F">
              <w:rPr>
                <w:rFonts w:ascii="Arial" w:hAnsi="Arial" w:cs="Arial"/>
              </w:rPr>
              <w:t>PNOMIS</w:t>
            </w:r>
          </w:p>
          <w:p w14:paraId="55EB37C3" w14:textId="77777777" w:rsidR="000D7FA7" w:rsidRPr="00B6469F" w:rsidRDefault="000D7FA7" w:rsidP="000D7FA7">
            <w:pPr>
              <w:pStyle w:val="NoSpacing"/>
              <w:rPr>
                <w:rFonts w:ascii="Arial" w:hAnsi="Arial" w:cs="Arial"/>
              </w:rPr>
            </w:pPr>
            <w:r w:rsidRPr="00B6469F">
              <w:rPr>
                <w:rFonts w:ascii="Arial" w:hAnsi="Arial" w:cs="Arial"/>
              </w:rPr>
              <w:t xml:space="preserve">Prisoner forums </w:t>
            </w:r>
          </w:p>
          <w:p w14:paraId="3BC7158C" w14:textId="77777777" w:rsidR="000D7FA7" w:rsidRPr="00B6469F" w:rsidRDefault="000D7FA7" w:rsidP="000D7FA7">
            <w:pPr>
              <w:pStyle w:val="NoSpacing"/>
              <w:rPr>
                <w:rFonts w:ascii="Arial" w:hAnsi="Arial" w:cs="Arial"/>
              </w:rPr>
            </w:pPr>
            <w:r w:rsidRPr="00B6469F">
              <w:rPr>
                <w:rFonts w:ascii="Arial" w:hAnsi="Arial" w:cs="Arial"/>
              </w:rPr>
              <w:t>Using PNOMIS data, identified trends.</w:t>
            </w:r>
          </w:p>
          <w:p w14:paraId="5F92704D" w14:textId="77777777" w:rsidR="000D7FA7" w:rsidRPr="00B6469F" w:rsidRDefault="000D7FA7" w:rsidP="000D7FA7">
            <w:pPr>
              <w:pStyle w:val="NoSpacing"/>
              <w:rPr>
                <w:rFonts w:ascii="Arial" w:hAnsi="Arial" w:cs="Arial"/>
              </w:rPr>
            </w:pPr>
            <w:r w:rsidRPr="00B6469F">
              <w:rPr>
                <w:rFonts w:ascii="Arial" w:hAnsi="Arial" w:cs="Arial"/>
              </w:rPr>
              <w:t>Strategy can cover this area and identify plans to explore further.  Provider can assist</w:t>
            </w:r>
          </w:p>
        </w:tc>
        <w:tc>
          <w:tcPr>
            <w:tcW w:w="6968" w:type="dxa"/>
          </w:tcPr>
          <w:p w14:paraId="0FEB2F04" w14:textId="77777777" w:rsidR="000D7FA7" w:rsidRPr="00B6469F" w:rsidRDefault="000D7FA7" w:rsidP="008B6567">
            <w:pPr>
              <w:pStyle w:val="NoSpacing"/>
              <w:rPr>
                <w:rFonts w:ascii="Arial" w:hAnsi="Arial" w:cs="Arial"/>
                <w:sz w:val="24"/>
                <w:szCs w:val="24"/>
              </w:rPr>
            </w:pPr>
          </w:p>
        </w:tc>
      </w:tr>
      <w:tr w:rsidR="000D7FA7" w:rsidRPr="00B6469F" w14:paraId="4B5D6FB3" w14:textId="77777777" w:rsidTr="00F64695">
        <w:tc>
          <w:tcPr>
            <w:tcW w:w="3484" w:type="dxa"/>
          </w:tcPr>
          <w:p w14:paraId="190FD180" w14:textId="77777777" w:rsidR="000D7FA7" w:rsidRPr="00B6469F" w:rsidRDefault="000D7FA7" w:rsidP="008B6567">
            <w:pPr>
              <w:pStyle w:val="NoSpacing"/>
              <w:rPr>
                <w:rFonts w:ascii="Arial" w:hAnsi="Arial" w:cs="Arial"/>
              </w:rPr>
            </w:pPr>
            <w:r w:rsidRPr="00B6469F">
              <w:rPr>
                <w:rFonts w:ascii="Arial" w:hAnsi="Arial" w:cs="Arial"/>
              </w:rPr>
              <w:t>Does visitors having to wait matter?</w:t>
            </w:r>
          </w:p>
        </w:tc>
        <w:tc>
          <w:tcPr>
            <w:tcW w:w="3484" w:type="dxa"/>
          </w:tcPr>
          <w:p w14:paraId="7C498E74" w14:textId="4599CE93" w:rsidR="000D7FA7" w:rsidRPr="00B6469F" w:rsidRDefault="000D7FA7" w:rsidP="008B6567">
            <w:pPr>
              <w:pStyle w:val="NoSpacing"/>
              <w:rPr>
                <w:rFonts w:ascii="Arial" w:hAnsi="Arial" w:cs="Arial"/>
              </w:rPr>
            </w:pPr>
            <w:r w:rsidRPr="00B6469F">
              <w:rPr>
                <w:rFonts w:ascii="Arial" w:hAnsi="Arial" w:cs="Arial"/>
              </w:rPr>
              <w:t xml:space="preserve">“What is </w:t>
            </w:r>
            <w:r w:rsidR="00E51E24">
              <w:rPr>
                <w:rFonts w:ascii="Arial" w:hAnsi="Arial" w:cs="Arial"/>
              </w:rPr>
              <w:t xml:space="preserve">it </w:t>
            </w:r>
            <w:r w:rsidRPr="00B6469F">
              <w:rPr>
                <w:rFonts w:ascii="Arial" w:hAnsi="Arial" w:cs="Arial"/>
              </w:rPr>
              <w:t>like to visit someone in prison”</w:t>
            </w:r>
          </w:p>
        </w:tc>
        <w:tc>
          <w:tcPr>
            <w:tcW w:w="6968" w:type="dxa"/>
          </w:tcPr>
          <w:p w14:paraId="2CEAEB9B" w14:textId="77777777" w:rsidR="000D7FA7" w:rsidRPr="00B6469F" w:rsidRDefault="000D7FA7" w:rsidP="008B6567">
            <w:pPr>
              <w:pStyle w:val="NoSpacing"/>
              <w:rPr>
                <w:rFonts w:ascii="Arial" w:hAnsi="Arial" w:cs="Arial"/>
                <w:sz w:val="24"/>
                <w:szCs w:val="24"/>
              </w:rPr>
            </w:pPr>
          </w:p>
        </w:tc>
      </w:tr>
      <w:tr w:rsidR="000D7FA7" w:rsidRPr="00B6469F" w14:paraId="2AE3717D" w14:textId="77777777" w:rsidTr="00F64695">
        <w:tc>
          <w:tcPr>
            <w:tcW w:w="3484" w:type="dxa"/>
          </w:tcPr>
          <w:p w14:paraId="5A93106D" w14:textId="77777777" w:rsidR="000D7FA7" w:rsidRPr="00B6469F" w:rsidRDefault="000D7FA7" w:rsidP="008B6567">
            <w:pPr>
              <w:pStyle w:val="NoSpacing"/>
              <w:rPr>
                <w:rFonts w:ascii="Arial" w:hAnsi="Arial" w:cs="Arial"/>
              </w:rPr>
            </w:pPr>
            <w:r w:rsidRPr="00B6469F">
              <w:rPr>
                <w:rFonts w:ascii="Arial" w:hAnsi="Arial" w:cs="Arial"/>
              </w:rPr>
              <w:t xml:space="preserve">Why </w:t>
            </w:r>
            <w:proofErr w:type="gramStart"/>
            <w:r w:rsidRPr="00B6469F">
              <w:rPr>
                <w:rFonts w:ascii="Arial" w:hAnsi="Arial" w:cs="Arial"/>
              </w:rPr>
              <w:t>are visitors’ centre</w:t>
            </w:r>
            <w:proofErr w:type="gramEnd"/>
            <w:r w:rsidRPr="00B6469F">
              <w:rPr>
                <w:rFonts w:ascii="Arial" w:hAnsi="Arial" w:cs="Arial"/>
              </w:rPr>
              <w:t xml:space="preserve"> important?</w:t>
            </w:r>
          </w:p>
        </w:tc>
        <w:tc>
          <w:tcPr>
            <w:tcW w:w="3484" w:type="dxa"/>
          </w:tcPr>
          <w:p w14:paraId="56E9FCBD" w14:textId="77777777" w:rsidR="000D7FA7" w:rsidRPr="00B6469F" w:rsidRDefault="000D7FA7" w:rsidP="008B6567">
            <w:pPr>
              <w:pStyle w:val="NoSpacing"/>
              <w:rPr>
                <w:rFonts w:ascii="Arial" w:hAnsi="Arial" w:cs="Arial"/>
              </w:rPr>
            </w:pPr>
            <w:r w:rsidRPr="00B6469F">
              <w:rPr>
                <w:rFonts w:ascii="Arial" w:hAnsi="Arial" w:cs="Arial"/>
              </w:rPr>
              <w:t xml:space="preserve">Understand perception of visitor centre/reception service – use provider to assist </w:t>
            </w:r>
          </w:p>
          <w:p w14:paraId="6991C203" w14:textId="77777777" w:rsidR="000D7FA7" w:rsidRPr="00B6469F" w:rsidRDefault="000D7FA7" w:rsidP="008B6567">
            <w:pPr>
              <w:pStyle w:val="NoSpacing"/>
              <w:rPr>
                <w:rFonts w:ascii="Arial" w:hAnsi="Arial" w:cs="Arial"/>
              </w:rPr>
            </w:pPr>
            <w:r w:rsidRPr="00B6469F">
              <w:rPr>
                <w:rFonts w:ascii="Arial" w:hAnsi="Arial" w:cs="Arial"/>
              </w:rPr>
              <w:t>Pictures on the wall, photographs, children’s drawings/paintings</w:t>
            </w:r>
          </w:p>
        </w:tc>
        <w:tc>
          <w:tcPr>
            <w:tcW w:w="6968" w:type="dxa"/>
          </w:tcPr>
          <w:p w14:paraId="17CCE7C0" w14:textId="77777777" w:rsidR="000D7FA7" w:rsidRPr="00B6469F" w:rsidRDefault="000D7FA7" w:rsidP="008B6567">
            <w:pPr>
              <w:pStyle w:val="NoSpacing"/>
              <w:rPr>
                <w:rFonts w:ascii="Arial" w:hAnsi="Arial" w:cs="Arial"/>
                <w:sz w:val="24"/>
                <w:szCs w:val="24"/>
              </w:rPr>
            </w:pPr>
          </w:p>
        </w:tc>
      </w:tr>
      <w:tr w:rsidR="000D7FA7" w:rsidRPr="00B6469F" w14:paraId="4AC7201A" w14:textId="77777777" w:rsidTr="00F64695">
        <w:tc>
          <w:tcPr>
            <w:tcW w:w="3484" w:type="dxa"/>
          </w:tcPr>
          <w:p w14:paraId="72859FD9" w14:textId="723DBD55" w:rsidR="000D7FA7" w:rsidRPr="00B6469F" w:rsidRDefault="000D7FA7" w:rsidP="008B6567">
            <w:pPr>
              <w:pStyle w:val="NoSpacing"/>
              <w:rPr>
                <w:rFonts w:ascii="Arial" w:hAnsi="Arial" w:cs="Arial"/>
              </w:rPr>
            </w:pPr>
            <w:r w:rsidRPr="00B6469F">
              <w:rPr>
                <w:rFonts w:ascii="Arial" w:hAnsi="Arial" w:cs="Arial"/>
              </w:rPr>
              <w:t xml:space="preserve">What </w:t>
            </w:r>
            <w:r w:rsidR="00A44954">
              <w:rPr>
                <w:rFonts w:ascii="Arial" w:hAnsi="Arial" w:cs="Arial"/>
              </w:rPr>
              <w:t xml:space="preserve">does it feel like to </w:t>
            </w:r>
            <w:r w:rsidRPr="00B6469F">
              <w:rPr>
                <w:rFonts w:ascii="Arial" w:hAnsi="Arial" w:cs="Arial"/>
              </w:rPr>
              <w:t xml:space="preserve">be </w:t>
            </w:r>
            <w:r w:rsidRPr="00B6469F">
              <w:rPr>
                <w:rFonts w:ascii="Arial" w:hAnsi="Arial" w:cs="Arial"/>
              </w:rPr>
              <w:lastRenderedPageBreak/>
              <w:t>searched?</w:t>
            </w:r>
          </w:p>
        </w:tc>
        <w:tc>
          <w:tcPr>
            <w:tcW w:w="3484" w:type="dxa"/>
          </w:tcPr>
          <w:p w14:paraId="0B524710" w14:textId="77777777" w:rsidR="000D7FA7" w:rsidRPr="00B6469F" w:rsidRDefault="000D7FA7" w:rsidP="008B6567">
            <w:pPr>
              <w:pStyle w:val="NoSpacing"/>
              <w:rPr>
                <w:rFonts w:ascii="Arial" w:hAnsi="Arial" w:cs="Arial"/>
              </w:rPr>
            </w:pPr>
          </w:p>
        </w:tc>
        <w:tc>
          <w:tcPr>
            <w:tcW w:w="6968" w:type="dxa"/>
          </w:tcPr>
          <w:p w14:paraId="6E7CF4C5" w14:textId="77777777" w:rsidR="000D7FA7" w:rsidRPr="00B6469F" w:rsidRDefault="000D7FA7" w:rsidP="008B6567">
            <w:pPr>
              <w:pStyle w:val="NoSpacing"/>
              <w:rPr>
                <w:rFonts w:ascii="Arial" w:hAnsi="Arial" w:cs="Arial"/>
                <w:sz w:val="24"/>
                <w:szCs w:val="24"/>
              </w:rPr>
            </w:pPr>
          </w:p>
        </w:tc>
      </w:tr>
      <w:tr w:rsidR="005251B3" w:rsidRPr="00B6469F" w14:paraId="3056CF3F" w14:textId="77777777" w:rsidTr="00F64695">
        <w:tc>
          <w:tcPr>
            <w:tcW w:w="3484" w:type="dxa"/>
          </w:tcPr>
          <w:p w14:paraId="54276D12" w14:textId="77777777" w:rsidR="005251B3" w:rsidRPr="00B6469F" w:rsidRDefault="005251B3" w:rsidP="008B6567">
            <w:pPr>
              <w:pStyle w:val="NoSpacing"/>
              <w:rPr>
                <w:rFonts w:ascii="Arial" w:hAnsi="Arial" w:cs="Arial"/>
              </w:rPr>
            </w:pPr>
            <w:r w:rsidRPr="00B6469F">
              <w:rPr>
                <w:rFonts w:ascii="Arial" w:hAnsi="Arial" w:cs="Arial"/>
              </w:rPr>
              <w:lastRenderedPageBreak/>
              <w:t>What are visitor’s experiences of being searched?</w:t>
            </w:r>
          </w:p>
        </w:tc>
        <w:tc>
          <w:tcPr>
            <w:tcW w:w="3484" w:type="dxa"/>
          </w:tcPr>
          <w:p w14:paraId="07902D66" w14:textId="77777777" w:rsidR="005251B3" w:rsidRPr="00B6469F" w:rsidRDefault="005251B3" w:rsidP="008B6567">
            <w:pPr>
              <w:pStyle w:val="NoSpacing"/>
              <w:rPr>
                <w:rFonts w:ascii="Arial" w:hAnsi="Arial" w:cs="Arial"/>
              </w:rPr>
            </w:pPr>
            <w:r w:rsidRPr="00B6469F">
              <w:rPr>
                <w:rFonts w:ascii="Arial" w:hAnsi="Arial" w:cs="Arial"/>
              </w:rPr>
              <w:t>Visitors survey</w:t>
            </w:r>
          </w:p>
          <w:p w14:paraId="412A5E13" w14:textId="77777777" w:rsidR="005251B3" w:rsidRPr="00B6469F" w:rsidRDefault="005251B3" w:rsidP="008B6567">
            <w:pPr>
              <w:pStyle w:val="NoSpacing"/>
              <w:rPr>
                <w:rFonts w:ascii="Arial" w:hAnsi="Arial" w:cs="Arial"/>
              </w:rPr>
            </w:pPr>
            <w:r w:rsidRPr="00B6469F">
              <w:rPr>
                <w:rFonts w:ascii="Arial" w:hAnsi="Arial" w:cs="Arial"/>
              </w:rPr>
              <w:t>MQPL</w:t>
            </w:r>
          </w:p>
          <w:p w14:paraId="1167C557" w14:textId="77777777" w:rsidR="005251B3" w:rsidRPr="00B6469F" w:rsidRDefault="005251B3" w:rsidP="008B6567">
            <w:pPr>
              <w:pStyle w:val="NoSpacing"/>
              <w:rPr>
                <w:rFonts w:ascii="Arial" w:hAnsi="Arial" w:cs="Arial"/>
              </w:rPr>
            </w:pPr>
            <w:r w:rsidRPr="00B6469F">
              <w:rPr>
                <w:rFonts w:ascii="Arial" w:hAnsi="Arial" w:cs="Arial"/>
              </w:rPr>
              <w:t>HMIP report</w:t>
            </w:r>
          </w:p>
          <w:p w14:paraId="550A4431" w14:textId="77777777" w:rsidR="005251B3" w:rsidRPr="00B6469F" w:rsidRDefault="005251B3" w:rsidP="008B6567">
            <w:pPr>
              <w:pStyle w:val="NoSpacing"/>
              <w:rPr>
                <w:rFonts w:ascii="Arial" w:hAnsi="Arial" w:cs="Arial"/>
              </w:rPr>
            </w:pPr>
            <w:r w:rsidRPr="00B6469F">
              <w:rPr>
                <w:rFonts w:ascii="Arial" w:hAnsi="Arial" w:cs="Arial"/>
              </w:rPr>
              <w:t xml:space="preserve">Visitor forums – with </w:t>
            </w:r>
            <w:r w:rsidR="00170153" w:rsidRPr="00B6469F">
              <w:rPr>
                <w:rFonts w:ascii="Arial" w:hAnsi="Arial" w:cs="Arial"/>
              </w:rPr>
              <w:t>families’</w:t>
            </w:r>
            <w:r w:rsidRPr="00B6469F">
              <w:rPr>
                <w:rFonts w:ascii="Arial" w:hAnsi="Arial" w:cs="Arial"/>
              </w:rPr>
              <w:t xml:space="preserve"> senior lead presence </w:t>
            </w:r>
          </w:p>
          <w:p w14:paraId="05E6DE60" w14:textId="77777777" w:rsidR="005251B3" w:rsidRPr="00B6469F" w:rsidRDefault="005251B3" w:rsidP="008B6567">
            <w:pPr>
              <w:pStyle w:val="NoSpacing"/>
              <w:rPr>
                <w:rFonts w:ascii="Arial" w:hAnsi="Arial" w:cs="Arial"/>
              </w:rPr>
            </w:pPr>
            <w:r w:rsidRPr="00B6469F">
              <w:rPr>
                <w:rFonts w:ascii="Arial" w:hAnsi="Arial" w:cs="Arial"/>
              </w:rPr>
              <w:t>Develop a children friendly approach to the visits search experience</w:t>
            </w:r>
            <w:r w:rsidR="00E5126A">
              <w:rPr>
                <w:rFonts w:ascii="Arial" w:hAnsi="Arial" w:cs="Arial"/>
              </w:rPr>
              <w:t>/ safeguarding</w:t>
            </w:r>
          </w:p>
        </w:tc>
        <w:tc>
          <w:tcPr>
            <w:tcW w:w="6968" w:type="dxa"/>
          </w:tcPr>
          <w:p w14:paraId="04EDC2CC" w14:textId="77777777" w:rsidR="005251B3" w:rsidRPr="00B6469F" w:rsidRDefault="005251B3" w:rsidP="008B6567">
            <w:pPr>
              <w:pStyle w:val="NoSpacing"/>
              <w:rPr>
                <w:rFonts w:ascii="Arial" w:hAnsi="Arial" w:cs="Arial"/>
                <w:sz w:val="24"/>
                <w:szCs w:val="24"/>
              </w:rPr>
            </w:pPr>
          </w:p>
        </w:tc>
      </w:tr>
      <w:tr w:rsidR="005251B3" w:rsidRPr="00B6469F" w14:paraId="3BCE1A52" w14:textId="77777777" w:rsidTr="00F64695">
        <w:tc>
          <w:tcPr>
            <w:tcW w:w="3484" w:type="dxa"/>
          </w:tcPr>
          <w:p w14:paraId="0D597423" w14:textId="77777777" w:rsidR="005251B3" w:rsidRPr="00B6469F" w:rsidRDefault="005251B3" w:rsidP="008B6567">
            <w:pPr>
              <w:spacing w:after="0" w:line="240" w:lineRule="auto"/>
              <w:rPr>
                <w:sz w:val="22"/>
              </w:rPr>
            </w:pPr>
            <w:r w:rsidRPr="00B6469F">
              <w:rPr>
                <w:sz w:val="22"/>
              </w:rPr>
              <w:t>How does it feel to visit someone in prison?</w:t>
            </w:r>
          </w:p>
        </w:tc>
        <w:tc>
          <w:tcPr>
            <w:tcW w:w="3484" w:type="dxa"/>
          </w:tcPr>
          <w:p w14:paraId="3BC92ACC" w14:textId="77777777" w:rsidR="005251B3" w:rsidRPr="00B6469F" w:rsidRDefault="005251B3" w:rsidP="008B6567">
            <w:pPr>
              <w:pStyle w:val="NoSpacing"/>
              <w:rPr>
                <w:rFonts w:ascii="Arial" w:hAnsi="Arial" w:cs="Arial"/>
              </w:rPr>
            </w:pPr>
            <w:r w:rsidRPr="00B6469F">
              <w:rPr>
                <w:rFonts w:ascii="Arial" w:hAnsi="Arial" w:cs="Arial"/>
              </w:rPr>
              <w:t xml:space="preserve">Understand perception of visit experience – use provider to assist </w:t>
            </w:r>
          </w:p>
          <w:p w14:paraId="2F7BA3E9" w14:textId="77777777" w:rsidR="005251B3" w:rsidRPr="00B6469F" w:rsidRDefault="005251B3" w:rsidP="008B6567">
            <w:pPr>
              <w:pStyle w:val="NoSpacing"/>
              <w:rPr>
                <w:rFonts w:ascii="Arial" w:hAnsi="Arial" w:cs="Arial"/>
              </w:rPr>
            </w:pPr>
            <w:r w:rsidRPr="00B6469F">
              <w:rPr>
                <w:rFonts w:ascii="Arial" w:hAnsi="Arial" w:cs="Arial"/>
              </w:rPr>
              <w:t xml:space="preserve">Demonstrate actions and plans designed to </w:t>
            </w:r>
            <w:r w:rsidR="006074BD">
              <w:rPr>
                <w:rFonts w:ascii="Arial" w:hAnsi="Arial" w:cs="Arial"/>
              </w:rPr>
              <w:t>encourage positive outcomes</w:t>
            </w:r>
          </w:p>
        </w:tc>
        <w:tc>
          <w:tcPr>
            <w:tcW w:w="6968" w:type="dxa"/>
          </w:tcPr>
          <w:p w14:paraId="354BE648" w14:textId="77777777" w:rsidR="005251B3" w:rsidRPr="00B6469F" w:rsidRDefault="005251B3" w:rsidP="008B6567">
            <w:pPr>
              <w:pStyle w:val="NoSpacing"/>
              <w:rPr>
                <w:rFonts w:ascii="Arial" w:hAnsi="Arial" w:cs="Arial"/>
                <w:sz w:val="24"/>
                <w:szCs w:val="24"/>
              </w:rPr>
            </w:pPr>
          </w:p>
        </w:tc>
      </w:tr>
      <w:tr w:rsidR="00C61AC9" w:rsidRPr="00B6469F" w14:paraId="7A2DB649" w14:textId="77777777" w:rsidTr="00F64695">
        <w:tc>
          <w:tcPr>
            <w:tcW w:w="3484" w:type="dxa"/>
          </w:tcPr>
          <w:p w14:paraId="7D767820" w14:textId="08774F8B" w:rsidR="00C61AC9" w:rsidRPr="00B6469F" w:rsidRDefault="00C61AC9" w:rsidP="008B6567">
            <w:pPr>
              <w:spacing w:after="0" w:line="240" w:lineRule="auto"/>
              <w:rPr>
                <w:sz w:val="22"/>
              </w:rPr>
            </w:pPr>
            <w:r>
              <w:rPr>
                <w:sz w:val="22"/>
              </w:rPr>
              <w:t>How does it feel for a child or young person to visit someone in the prison?</w:t>
            </w:r>
          </w:p>
        </w:tc>
        <w:tc>
          <w:tcPr>
            <w:tcW w:w="3484" w:type="dxa"/>
          </w:tcPr>
          <w:p w14:paraId="44EB5E48" w14:textId="77777777" w:rsidR="00C61AC9" w:rsidRPr="00B6469F" w:rsidRDefault="00C61AC9" w:rsidP="008B6567">
            <w:pPr>
              <w:pStyle w:val="NoSpacing"/>
              <w:rPr>
                <w:rFonts w:ascii="Arial" w:hAnsi="Arial" w:cs="Arial"/>
              </w:rPr>
            </w:pPr>
          </w:p>
        </w:tc>
        <w:tc>
          <w:tcPr>
            <w:tcW w:w="6968" w:type="dxa"/>
          </w:tcPr>
          <w:p w14:paraId="148CD756" w14:textId="77777777" w:rsidR="00C61AC9" w:rsidRPr="00B6469F" w:rsidRDefault="00C61AC9" w:rsidP="008B6567">
            <w:pPr>
              <w:pStyle w:val="NoSpacing"/>
              <w:rPr>
                <w:rFonts w:ascii="Arial" w:hAnsi="Arial" w:cs="Arial"/>
                <w:sz w:val="24"/>
                <w:szCs w:val="24"/>
              </w:rPr>
            </w:pPr>
          </w:p>
        </w:tc>
      </w:tr>
      <w:tr w:rsidR="005251B3" w:rsidRPr="00B6469F" w14:paraId="62A1C026" w14:textId="77777777" w:rsidTr="00F64695">
        <w:tc>
          <w:tcPr>
            <w:tcW w:w="3484" w:type="dxa"/>
          </w:tcPr>
          <w:p w14:paraId="6CD47E2C" w14:textId="77777777" w:rsidR="005251B3" w:rsidRPr="00B6469F" w:rsidRDefault="005251B3" w:rsidP="005251B3">
            <w:pPr>
              <w:spacing w:after="0" w:line="240" w:lineRule="auto"/>
              <w:rPr>
                <w:sz w:val="22"/>
              </w:rPr>
            </w:pPr>
            <w:r w:rsidRPr="00B6469F">
              <w:rPr>
                <w:sz w:val="22"/>
              </w:rPr>
              <w:t>Are visits a time to really talk?</w:t>
            </w:r>
          </w:p>
        </w:tc>
        <w:tc>
          <w:tcPr>
            <w:tcW w:w="3484" w:type="dxa"/>
          </w:tcPr>
          <w:p w14:paraId="2EF95BA4" w14:textId="77777777" w:rsidR="005251B3" w:rsidRPr="00B6469F" w:rsidRDefault="005251B3" w:rsidP="005251B3">
            <w:pPr>
              <w:pStyle w:val="NoSpacing"/>
              <w:rPr>
                <w:rFonts w:ascii="Arial" w:hAnsi="Arial" w:cs="Arial"/>
              </w:rPr>
            </w:pPr>
            <w:r w:rsidRPr="00B6469F">
              <w:rPr>
                <w:rFonts w:ascii="Arial" w:hAnsi="Arial" w:cs="Arial"/>
              </w:rPr>
              <w:t xml:space="preserve">Create an environment that enables positive communication </w:t>
            </w:r>
          </w:p>
        </w:tc>
        <w:tc>
          <w:tcPr>
            <w:tcW w:w="6968" w:type="dxa"/>
          </w:tcPr>
          <w:p w14:paraId="2F3D6D95" w14:textId="77777777" w:rsidR="005251B3" w:rsidRPr="00B6469F" w:rsidRDefault="005251B3" w:rsidP="005251B3">
            <w:pPr>
              <w:pStyle w:val="NoSpacing"/>
              <w:rPr>
                <w:rFonts w:ascii="Arial" w:hAnsi="Arial" w:cs="Arial"/>
                <w:sz w:val="24"/>
                <w:szCs w:val="24"/>
              </w:rPr>
            </w:pPr>
          </w:p>
        </w:tc>
      </w:tr>
      <w:tr w:rsidR="00B86D04" w:rsidRPr="00B6469F" w14:paraId="704E1E5A" w14:textId="77777777" w:rsidTr="00F64695">
        <w:tc>
          <w:tcPr>
            <w:tcW w:w="3484" w:type="dxa"/>
          </w:tcPr>
          <w:p w14:paraId="72555588" w14:textId="1804E716" w:rsidR="00B86D04" w:rsidRPr="00B6469F" w:rsidRDefault="00B86D04" w:rsidP="005251B3">
            <w:pPr>
              <w:spacing w:after="0" w:line="240" w:lineRule="auto"/>
              <w:rPr>
                <w:sz w:val="22"/>
              </w:rPr>
            </w:pPr>
            <w:r w:rsidRPr="00B6469F">
              <w:rPr>
                <w:sz w:val="22"/>
              </w:rPr>
              <w:t>Do visits become easier for family/</w:t>
            </w:r>
            <w:r w:rsidR="00C61AC9">
              <w:rPr>
                <w:sz w:val="22"/>
              </w:rPr>
              <w:t xml:space="preserve"> children and young people/</w:t>
            </w:r>
            <w:r w:rsidRPr="00B6469F">
              <w:rPr>
                <w:sz w:val="22"/>
              </w:rPr>
              <w:t>significant other and prisoners over time?</w:t>
            </w:r>
          </w:p>
        </w:tc>
        <w:tc>
          <w:tcPr>
            <w:tcW w:w="3484" w:type="dxa"/>
          </w:tcPr>
          <w:p w14:paraId="4EBF398B" w14:textId="77777777" w:rsidR="00B86D04" w:rsidRPr="00B6469F" w:rsidRDefault="00B86D04" w:rsidP="005251B3">
            <w:pPr>
              <w:pStyle w:val="NoSpacing"/>
              <w:rPr>
                <w:rFonts w:ascii="Arial" w:hAnsi="Arial" w:cs="Arial"/>
              </w:rPr>
            </w:pPr>
            <w:r w:rsidRPr="00B6469F">
              <w:rPr>
                <w:rFonts w:ascii="Arial" w:hAnsi="Arial" w:cs="Arial"/>
              </w:rPr>
              <w:t>Visitors survey</w:t>
            </w:r>
          </w:p>
          <w:p w14:paraId="190F5C25" w14:textId="77777777" w:rsidR="00B86D04" w:rsidRPr="00B6469F" w:rsidRDefault="00B86D04" w:rsidP="005251B3">
            <w:pPr>
              <w:pStyle w:val="NoSpacing"/>
              <w:rPr>
                <w:rFonts w:ascii="Arial" w:hAnsi="Arial" w:cs="Arial"/>
              </w:rPr>
            </w:pPr>
            <w:r w:rsidRPr="00B6469F">
              <w:rPr>
                <w:rFonts w:ascii="Arial" w:hAnsi="Arial" w:cs="Arial"/>
              </w:rPr>
              <w:t>MQPL</w:t>
            </w:r>
          </w:p>
          <w:p w14:paraId="7D4EB853" w14:textId="77777777" w:rsidR="00B86D04" w:rsidRPr="00B6469F" w:rsidRDefault="00B86D04" w:rsidP="005251B3">
            <w:pPr>
              <w:pStyle w:val="NoSpacing"/>
              <w:rPr>
                <w:rFonts w:ascii="Arial" w:hAnsi="Arial" w:cs="Arial"/>
              </w:rPr>
            </w:pPr>
            <w:r w:rsidRPr="00B6469F">
              <w:rPr>
                <w:rFonts w:ascii="Arial" w:hAnsi="Arial" w:cs="Arial"/>
              </w:rPr>
              <w:t>HMIP report</w:t>
            </w:r>
          </w:p>
          <w:p w14:paraId="500253E5" w14:textId="77777777" w:rsidR="00B86D04" w:rsidRPr="00B6469F" w:rsidRDefault="00B86D04" w:rsidP="005251B3">
            <w:pPr>
              <w:pStyle w:val="NoSpacing"/>
              <w:rPr>
                <w:rFonts w:ascii="Arial" w:hAnsi="Arial" w:cs="Arial"/>
              </w:rPr>
            </w:pPr>
            <w:r w:rsidRPr="00B6469F">
              <w:rPr>
                <w:rFonts w:ascii="Arial" w:hAnsi="Arial" w:cs="Arial"/>
              </w:rPr>
              <w:t>Develop regular feedback opportunities to inform strategy</w:t>
            </w:r>
          </w:p>
        </w:tc>
        <w:tc>
          <w:tcPr>
            <w:tcW w:w="6968" w:type="dxa"/>
          </w:tcPr>
          <w:p w14:paraId="045948E5" w14:textId="77777777" w:rsidR="00B86D04" w:rsidRPr="00B6469F" w:rsidRDefault="00B86D04" w:rsidP="005251B3">
            <w:pPr>
              <w:pStyle w:val="NoSpacing"/>
              <w:rPr>
                <w:rFonts w:ascii="Arial" w:hAnsi="Arial" w:cs="Arial"/>
                <w:sz w:val="24"/>
                <w:szCs w:val="24"/>
              </w:rPr>
            </w:pPr>
          </w:p>
        </w:tc>
      </w:tr>
      <w:tr w:rsidR="00B86D04" w:rsidRPr="00B6469F" w14:paraId="5E2213CA" w14:textId="77777777" w:rsidTr="00F64695">
        <w:trPr>
          <w:trHeight w:val="790"/>
        </w:trPr>
        <w:tc>
          <w:tcPr>
            <w:tcW w:w="3484" w:type="dxa"/>
          </w:tcPr>
          <w:p w14:paraId="7FEF667E" w14:textId="77777777" w:rsidR="00B86D04" w:rsidRPr="00B6469F" w:rsidRDefault="00B86D04" w:rsidP="005251B3">
            <w:pPr>
              <w:spacing w:after="0" w:line="240" w:lineRule="auto"/>
              <w:rPr>
                <w:sz w:val="22"/>
              </w:rPr>
            </w:pPr>
            <w:r w:rsidRPr="00B6469F">
              <w:rPr>
                <w:sz w:val="22"/>
              </w:rPr>
              <w:t>What would make visiting a more positive experience for all?</w:t>
            </w:r>
          </w:p>
        </w:tc>
        <w:tc>
          <w:tcPr>
            <w:tcW w:w="3484" w:type="dxa"/>
          </w:tcPr>
          <w:p w14:paraId="1E3BDD19" w14:textId="77777777" w:rsidR="00B86D04" w:rsidRPr="00B6469F" w:rsidRDefault="00B86D04" w:rsidP="005251B3">
            <w:pPr>
              <w:pStyle w:val="NoSpacing"/>
              <w:rPr>
                <w:rFonts w:ascii="Arial" w:hAnsi="Arial" w:cs="Arial"/>
              </w:rPr>
            </w:pPr>
            <w:r w:rsidRPr="00B6469F">
              <w:rPr>
                <w:rFonts w:ascii="Arial" w:hAnsi="Arial" w:cs="Arial"/>
              </w:rPr>
              <w:t>Visitors survey</w:t>
            </w:r>
          </w:p>
          <w:p w14:paraId="799DBC27" w14:textId="77777777" w:rsidR="00B86D04" w:rsidRPr="00B6469F" w:rsidRDefault="00B86D04" w:rsidP="005251B3">
            <w:pPr>
              <w:pStyle w:val="NoSpacing"/>
              <w:rPr>
                <w:rFonts w:ascii="Arial" w:hAnsi="Arial" w:cs="Arial"/>
              </w:rPr>
            </w:pPr>
            <w:r w:rsidRPr="00B6469F">
              <w:rPr>
                <w:rFonts w:ascii="Arial" w:hAnsi="Arial" w:cs="Arial"/>
              </w:rPr>
              <w:t>MQPL</w:t>
            </w:r>
          </w:p>
          <w:p w14:paraId="33482D96" w14:textId="77777777" w:rsidR="00B86D04" w:rsidRPr="00B6469F" w:rsidRDefault="00B86D04" w:rsidP="005251B3">
            <w:pPr>
              <w:pStyle w:val="NoSpacing"/>
              <w:rPr>
                <w:rFonts w:ascii="Arial" w:hAnsi="Arial" w:cs="Arial"/>
              </w:rPr>
            </w:pPr>
            <w:r w:rsidRPr="00B6469F">
              <w:rPr>
                <w:rFonts w:ascii="Arial" w:hAnsi="Arial" w:cs="Arial"/>
              </w:rPr>
              <w:t>HMIP report</w:t>
            </w:r>
          </w:p>
          <w:p w14:paraId="7309B26C" w14:textId="77777777" w:rsidR="00B86D04" w:rsidRPr="00B6469F" w:rsidRDefault="00B86D04" w:rsidP="005251B3">
            <w:pPr>
              <w:pStyle w:val="NoSpacing"/>
              <w:rPr>
                <w:rFonts w:ascii="Arial" w:hAnsi="Arial" w:cs="Arial"/>
              </w:rPr>
            </w:pPr>
            <w:r w:rsidRPr="00B6469F">
              <w:rPr>
                <w:rFonts w:ascii="Arial" w:hAnsi="Arial" w:cs="Arial"/>
              </w:rPr>
              <w:t>Prisoner and Family Forums Develop regular feedback opportunities to inform strategy</w:t>
            </w:r>
          </w:p>
        </w:tc>
        <w:tc>
          <w:tcPr>
            <w:tcW w:w="6968" w:type="dxa"/>
          </w:tcPr>
          <w:p w14:paraId="560EDEC1" w14:textId="77777777" w:rsidR="00B86D04" w:rsidRPr="00B6469F" w:rsidRDefault="00B86D04" w:rsidP="005251B3">
            <w:pPr>
              <w:pStyle w:val="NoSpacing"/>
              <w:rPr>
                <w:rFonts w:ascii="Arial" w:hAnsi="Arial" w:cs="Arial"/>
              </w:rPr>
            </w:pPr>
          </w:p>
          <w:p w14:paraId="13848655" w14:textId="77777777" w:rsidR="00B86D04" w:rsidRPr="00B6469F" w:rsidRDefault="00B86D04" w:rsidP="005251B3">
            <w:pPr>
              <w:pStyle w:val="NoSpacing"/>
              <w:rPr>
                <w:rFonts w:ascii="Arial" w:hAnsi="Arial" w:cs="Arial"/>
                <w:sz w:val="24"/>
                <w:szCs w:val="24"/>
              </w:rPr>
            </w:pPr>
          </w:p>
        </w:tc>
      </w:tr>
      <w:tr w:rsidR="00B86D04" w:rsidRPr="00B6469F" w14:paraId="02F881B8" w14:textId="77777777" w:rsidTr="00F64695">
        <w:tc>
          <w:tcPr>
            <w:tcW w:w="3484" w:type="dxa"/>
          </w:tcPr>
          <w:p w14:paraId="5C5E0CF7" w14:textId="77777777" w:rsidR="00B86D04" w:rsidRPr="00B6469F" w:rsidRDefault="00B86D04" w:rsidP="005251B3">
            <w:pPr>
              <w:pStyle w:val="NoSpacing"/>
            </w:pPr>
            <w:r w:rsidRPr="00B6469F">
              <w:rPr>
                <w:rFonts w:ascii="Arial" w:hAnsi="Arial" w:cs="Arial"/>
              </w:rPr>
              <w:t>What staffing arrangements including training are in place for staff working with prisoners, their families and significant others?</w:t>
            </w:r>
          </w:p>
        </w:tc>
        <w:tc>
          <w:tcPr>
            <w:tcW w:w="3484" w:type="dxa"/>
          </w:tcPr>
          <w:p w14:paraId="1F243EBE" w14:textId="77777777" w:rsidR="00B86D04" w:rsidRPr="00B6469F" w:rsidRDefault="00B86D04" w:rsidP="005251B3">
            <w:pPr>
              <w:pStyle w:val="NoSpacing"/>
              <w:rPr>
                <w:rFonts w:ascii="Arial" w:hAnsi="Arial" w:cs="Arial"/>
              </w:rPr>
            </w:pPr>
            <w:r w:rsidRPr="00B6469F">
              <w:rPr>
                <w:rFonts w:ascii="Arial" w:hAnsi="Arial" w:cs="Arial"/>
              </w:rPr>
              <w:t>Use of provider to assist in training and awareness</w:t>
            </w:r>
            <w:r w:rsidR="006074BD">
              <w:rPr>
                <w:rFonts w:ascii="Arial" w:hAnsi="Arial" w:cs="Arial"/>
              </w:rPr>
              <w:t>/ including safeguarding</w:t>
            </w:r>
          </w:p>
          <w:p w14:paraId="4C87BEC9" w14:textId="77777777" w:rsidR="00B86D04" w:rsidRPr="00B6469F" w:rsidRDefault="00B86D04" w:rsidP="00B86D04">
            <w:pPr>
              <w:pStyle w:val="NoSpacing"/>
              <w:rPr>
                <w:rFonts w:ascii="Arial" w:hAnsi="Arial" w:cs="Arial"/>
              </w:rPr>
            </w:pPr>
            <w:r w:rsidRPr="00B6469F">
              <w:rPr>
                <w:rFonts w:ascii="Arial" w:hAnsi="Arial" w:cs="Arial"/>
              </w:rPr>
              <w:t xml:space="preserve">Regular deployment of informed staff </w:t>
            </w:r>
          </w:p>
          <w:p w14:paraId="0EAF14F7" w14:textId="77777777" w:rsidR="00B86D04" w:rsidRPr="00B6469F" w:rsidRDefault="00B86D04" w:rsidP="00B86D04">
            <w:pPr>
              <w:pStyle w:val="NoSpacing"/>
              <w:rPr>
                <w:rFonts w:ascii="Arial" w:hAnsi="Arial" w:cs="Arial"/>
              </w:rPr>
            </w:pPr>
            <w:r w:rsidRPr="00B6469F">
              <w:rPr>
                <w:rFonts w:ascii="Arial" w:hAnsi="Arial" w:cs="Arial"/>
              </w:rPr>
              <w:lastRenderedPageBreak/>
              <w:t>Staff invited to volunteer for visits/families work</w:t>
            </w:r>
          </w:p>
          <w:p w14:paraId="6DC40971" w14:textId="77777777" w:rsidR="00B86D04" w:rsidRPr="00B6469F" w:rsidRDefault="00B86D04" w:rsidP="00B86D04">
            <w:pPr>
              <w:pStyle w:val="NoSpacing"/>
              <w:rPr>
                <w:rFonts w:ascii="Arial" w:hAnsi="Arial" w:cs="Arial"/>
              </w:rPr>
            </w:pPr>
            <w:r w:rsidRPr="00B6469F">
              <w:rPr>
                <w:rFonts w:ascii="Arial" w:hAnsi="Arial" w:cs="Arial"/>
              </w:rPr>
              <w:t>Provider asked to attend wider forums to raise awareness of family issues</w:t>
            </w:r>
          </w:p>
        </w:tc>
        <w:tc>
          <w:tcPr>
            <w:tcW w:w="6968" w:type="dxa"/>
          </w:tcPr>
          <w:p w14:paraId="14AB195B" w14:textId="77777777" w:rsidR="00B86D04" w:rsidRPr="00B6469F" w:rsidRDefault="00B86D04" w:rsidP="005251B3">
            <w:pPr>
              <w:pStyle w:val="NoSpacing"/>
              <w:rPr>
                <w:rFonts w:ascii="Arial" w:hAnsi="Arial" w:cs="Arial"/>
                <w:sz w:val="24"/>
                <w:szCs w:val="24"/>
              </w:rPr>
            </w:pPr>
          </w:p>
        </w:tc>
      </w:tr>
      <w:tr w:rsidR="00B86D04" w:rsidRPr="00B6469F" w14:paraId="3B73B624" w14:textId="77777777" w:rsidTr="00F64695">
        <w:tc>
          <w:tcPr>
            <w:tcW w:w="3484" w:type="dxa"/>
          </w:tcPr>
          <w:p w14:paraId="1295122A" w14:textId="3655E41C" w:rsidR="00B86D04" w:rsidRPr="00B6469F" w:rsidRDefault="00B86D04" w:rsidP="005251B3">
            <w:pPr>
              <w:pStyle w:val="NoSpacing"/>
              <w:rPr>
                <w:rFonts w:ascii="Arial" w:hAnsi="Arial" w:cs="Arial"/>
              </w:rPr>
            </w:pPr>
            <w:r w:rsidRPr="00B6469F">
              <w:rPr>
                <w:rFonts w:ascii="Arial" w:hAnsi="Arial" w:cs="Arial"/>
              </w:rPr>
              <w:lastRenderedPageBreak/>
              <w:t>How effective are local procedures in allowing the family to contribute to sentence planning?</w:t>
            </w:r>
            <w:r w:rsidR="00F4368B">
              <w:rPr>
                <w:rFonts w:ascii="Arial" w:hAnsi="Arial" w:cs="Arial"/>
              </w:rPr>
              <w:t xml:space="preserve"> Are Personal Advisors included in sentence planning for care leavers?</w:t>
            </w:r>
          </w:p>
        </w:tc>
        <w:tc>
          <w:tcPr>
            <w:tcW w:w="3484" w:type="dxa"/>
          </w:tcPr>
          <w:p w14:paraId="7BE69013" w14:textId="77777777" w:rsidR="00B86D04" w:rsidRPr="00B6469F" w:rsidRDefault="00B86D04" w:rsidP="005251B3">
            <w:pPr>
              <w:pStyle w:val="NoSpacing"/>
              <w:rPr>
                <w:rFonts w:ascii="Arial" w:hAnsi="Arial" w:cs="Arial"/>
              </w:rPr>
            </w:pPr>
          </w:p>
        </w:tc>
        <w:tc>
          <w:tcPr>
            <w:tcW w:w="6968" w:type="dxa"/>
          </w:tcPr>
          <w:p w14:paraId="5732304C" w14:textId="77777777" w:rsidR="00B86D04" w:rsidRPr="00B6469F" w:rsidRDefault="00B86D04" w:rsidP="005251B3">
            <w:pPr>
              <w:pStyle w:val="NoSpacing"/>
              <w:rPr>
                <w:rFonts w:ascii="Arial" w:hAnsi="Arial" w:cs="Arial"/>
                <w:sz w:val="24"/>
                <w:szCs w:val="24"/>
              </w:rPr>
            </w:pPr>
          </w:p>
        </w:tc>
      </w:tr>
      <w:tr w:rsidR="00B86D04" w:rsidRPr="00B6469F" w14:paraId="7D327A64" w14:textId="77777777" w:rsidTr="00F64695">
        <w:tc>
          <w:tcPr>
            <w:tcW w:w="3484" w:type="dxa"/>
          </w:tcPr>
          <w:p w14:paraId="611F5772" w14:textId="77777777" w:rsidR="00B86D04" w:rsidRPr="00B6469F" w:rsidRDefault="00B86D04" w:rsidP="005251B3">
            <w:pPr>
              <w:pStyle w:val="NoSpacing"/>
              <w:rPr>
                <w:rFonts w:ascii="Arial" w:hAnsi="Arial" w:cs="Arial"/>
              </w:rPr>
            </w:pPr>
            <w:r w:rsidRPr="00B6469F">
              <w:rPr>
                <w:rFonts w:ascii="Arial" w:hAnsi="Arial" w:cs="Arial"/>
              </w:rPr>
              <w:t>Have staff accessed training to deliver an effective service in partnership with family services providers, prisoners, family and significant others?</w:t>
            </w:r>
          </w:p>
        </w:tc>
        <w:tc>
          <w:tcPr>
            <w:tcW w:w="3484" w:type="dxa"/>
          </w:tcPr>
          <w:p w14:paraId="0A6A9E7D" w14:textId="77777777" w:rsidR="00B86D04" w:rsidRPr="00B6469F" w:rsidRDefault="00B86D04" w:rsidP="005251B3">
            <w:pPr>
              <w:pStyle w:val="NoSpacing"/>
              <w:rPr>
                <w:rFonts w:ascii="Arial" w:hAnsi="Arial" w:cs="Arial"/>
              </w:rPr>
            </w:pPr>
            <w:r w:rsidRPr="00B6469F">
              <w:rPr>
                <w:rFonts w:ascii="Arial" w:hAnsi="Arial" w:cs="Arial"/>
              </w:rPr>
              <w:t>Training programme / competencies</w:t>
            </w:r>
          </w:p>
          <w:p w14:paraId="374ECE5E" w14:textId="77777777" w:rsidR="00B86D04" w:rsidRPr="00B6469F" w:rsidRDefault="00B86D04" w:rsidP="005251B3">
            <w:pPr>
              <w:pStyle w:val="NoSpacing"/>
              <w:rPr>
                <w:rFonts w:ascii="Arial" w:hAnsi="Arial" w:cs="Arial"/>
              </w:rPr>
            </w:pPr>
            <w:r w:rsidRPr="00B6469F">
              <w:rPr>
                <w:rFonts w:ascii="Arial" w:hAnsi="Arial" w:cs="Arial"/>
              </w:rPr>
              <w:t>SPDR</w:t>
            </w:r>
          </w:p>
          <w:p w14:paraId="654FC563" w14:textId="77777777" w:rsidR="00B86D04" w:rsidRPr="00B6469F" w:rsidRDefault="00B86D04" w:rsidP="005251B3">
            <w:pPr>
              <w:pStyle w:val="NoSpacing"/>
              <w:rPr>
                <w:rFonts w:ascii="Arial" w:hAnsi="Arial" w:cs="Arial"/>
              </w:rPr>
            </w:pPr>
            <w:r w:rsidRPr="00B6469F">
              <w:rPr>
                <w:rFonts w:ascii="Arial" w:hAnsi="Arial" w:cs="Arial"/>
              </w:rPr>
              <w:t>Specialist JDs</w:t>
            </w:r>
          </w:p>
        </w:tc>
        <w:tc>
          <w:tcPr>
            <w:tcW w:w="6968" w:type="dxa"/>
          </w:tcPr>
          <w:p w14:paraId="40544D9E" w14:textId="77777777" w:rsidR="00B86D04" w:rsidRPr="00B6469F" w:rsidRDefault="00B86D04" w:rsidP="005251B3">
            <w:pPr>
              <w:pStyle w:val="NoSpacing"/>
              <w:rPr>
                <w:rFonts w:ascii="Arial" w:hAnsi="Arial" w:cs="Arial"/>
                <w:sz w:val="24"/>
                <w:szCs w:val="24"/>
              </w:rPr>
            </w:pPr>
          </w:p>
        </w:tc>
      </w:tr>
      <w:tr w:rsidR="00170153" w:rsidRPr="00B6469F" w14:paraId="06AC96B7" w14:textId="77777777" w:rsidTr="00F64695">
        <w:tc>
          <w:tcPr>
            <w:tcW w:w="3484" w:type="dxa"/>
          </w:tcPr>
          <w:p w14:paraId="148E3FEC" w14:textId="77777777" w:rsidR="00170153" w:rsidRPr="00B6469F" w:rsidRDefault="00170153" w:rsidP="005251B3">
            <w:pPr>
              <w:pStyle w:val="NoSpacing"/>
              <w:rPr>
                <w:rFonts w:ascii="Arial" w:hAnsi="Arial" w:cs="Arial"/>
              </w:rPr>
            </w:pPr>
            <w:r w:rsidRPr="00B6469F">
              <w:rPr>
                <w:rFonts w:ascii="Arial" w:hAnsi="Arial" w:cs="Arial"/>
              </w:rPr>
              <w:t>What are the key headings for a strategy?</w:t>
            </w:r>
          </w:p>
        </w:tc>
        <w:tc>
          <w:tcPr>
            <w:tcW w:w="3484" w:type="dxa"/>
          </w:tcPr>
          <w:p w14:paraId="3037024C" w14:textId="77777777" w:rsidR="00170153" w:rsidRPr="00B6469F" w:rsidRDefault="00170153" w:rsidP="005251B3">
            <w:pPr>
              <w:pStyle w:val="NoSpacing"/>
              <w:rPr>
                <w:rFonts w:ascii="Arial" w:hAnsi="Arial" w:cs="Arial"/>
              </w:rPr>
            </w:pPr>
            <w:r w:rsidRPr="00B6469F">
              <w:rPr>
                <w:rFonts w:ascii="Arial" w:hAnsi="Arial" w:cs="Arial"/>
              </w:rPr>
              <w:t>Operating Guidance</w:t>
            </w:r>
          </w:p>
          <w:p w14:paraId="495FF4FA" w14:textId="77777777" w:rsidR="00170153" w:rsidRPr="00B6469F" w:rsidRDefault="00170153" w:rsidP="00B86D04">
            <w:pPr>
              <w:pStyle w:val="NoSpacing"/>
              <w:rPr>
                <w:rFonts w:ascii="Arial" w:hAnsi="Arial" w:cs="Arial"/>
              </w:rPr>
            </w:pPr>
            <w:r w:rsidRPr="00B6469F">
              <w:rPr>
                <w:rFonts w:ascii="Arial" w:hAnsi="Arial" w:cs="Arial"/>
              </w:rPr>
              <w:t>Best practice</w:t>
            </w:r>
          </w:p>
          <w:p w14:paraId="0145ECB9" w14:textId="77777777" w:rsidR="00170153" w:rsidRPr="00B6469F" w:rsidRDefault="00170153" w:rsidP="00B86D04">
            <w:pPr>
              <w:pStyle w:val="NoSpacing"/>
              <w:rPr>
                <w:rFonts w:ascii="Arial" w:hAnsi="Arial" w:cs="Arial"/>
              </w:rPr>
            </w:pPr>
            <w:r w:rsidRPr="00B6469F">
              <w:rPr>
                <w:rFonts w:ascii="Arial" w:hAnsi="Arial" w:cs="Arial"/>
              </w:rPr>
              <w:t>Whilst it should be a document personal to the establishment - headings taken from operation guidance might assist:</w:t>
            </w:r>
          </w:p>
          <w:p w14:paraId="729716C6" w14:textId="77777777" w:rsidR="00170153" w:rsidRPr="00B6469F" w:rsidRDefault="00170153" w:rsidP="00170153">
            <w:pPr>
              <w:pStyle w:val="NoSpacing"/>
              <w:numPr>
                <w:ilvl w:val="0"/>
                <w:numId w:val="30"/>
              </w:numPr>
              <w:rPr>
                <w:rFonts w:ascii="Arial" w:hAnsi="Arial" w:cs="Arial"/>
              </w:rPr>
            </w:pPr>
            <w:r w:rsidRPr="00B6469F">
              <w:rPr>
                <w:rFonts w:ascii="Arial" w:hAnsi="Arial" w:cs="Arial"/>
              </w:rPr>
              <w:t>Introduction</w:t>
            </w:r>
          </w:p>
          <w:p w14:paraId="29519228" w14:textId="77777777" w:rsidR="00170153" w:rsidRPr="00B6469F" w:rsidRDefault="00170153" w:rsidP="00170153">
            <w:pPr>
              <w:pStyle w:val="NoSpacing"/>
              <w:numPr>
                <w:ilvl w:val="0"/>
                <w:numId w:val="30"/>
              </w:numPr>
              <w:rPr>
                <w:rFonts w:ascii="Arial" w:hAnsi="Arial" w:cs="Arial"/>
              </w:rPr>
            </w:pPr>
            <w:r w:rsidRPr="00B6469F">
              <w:rPr>
                <w:rFonts w:ascii="Arial" w:hAnsi="Arial" w:cs="Arial"/>
              </w:rPr>
              <w:t>Working in Partnership</w:t>
            </w:r>
            <w:r w:rsidR="006074BD">
              <w:rPr>
                <w:rFonts w:ascii="Arial" w:hAnsi="Arial" w:cs="Arial"/>
              </w:rPr>
              <w:t xml:space="preserve"> – Where a prison is involved with the Local Safeguarding Children Board (LSCB) or the new multi-agency safeguarding arrangements, the Board may be able to assist</w:t>
            </w:r>
          </w:p>
          <w:p w14:paraId="3960E106" w14:textId="77777777" w:rsidR="00170153" w:rsidRPr="00B6469F" w:rsidRDefault="00170153" w:rsidP="00170153">
            <w:pPr>
              <w:pStyle w:val="NoSpacing"/>
              <w:numPr>
                <w:ilvl w:val="0"/>
                <w:numId w:val="30"/>
              </w:numPr>
              <w:rPr>
                <w:rFonts w:ascii="Arial" w:hAnsi="Arial" w:cs="Arial"/>
              </w:rPr>
            </w:pPr>
            <w:r w:rsidRPr="00B6469F">
              <w:rPr>
                <w:rFonts w:ascii="Arial" w:hAnsi="Arial" w:cs="Arial"/>
              </w:rPr>
              <w:t>Contract Management</w:t>
            </w:r>
          </w:p>
          <w:p w14:paraId="54A56A83" w14:textId="77777777" w:rsidR="00170153" w:rsidRPr="00B6469F" w:rsidRDefault="00170153" w:rsidP="00170153">
            <w:pPr>
              <w:pStyle w:val="NoSpacing"/>
              <w:numPr>
                <w:ilvl w:val="0"/>
                <w:numId w:val="30"/>
              </w:numPr>
              <w:rPr>
                <w:rFonts w:ascii="Arial" w:hAnsi="Arial" w:cs="Arial"/>
              </w:rPr>
            </w:pPr>
            <w:r w:rsidRPr="00B6469F">
              <w:rPr>
                <w:rFonts w:ascii="Arial" w:hAnsi="Arial" w:cs="Arial"/>
              </w:rPr>
              <w:t>Performance and Measurement</w:t>
            </w:r>
          </w:p>
          <w:p w14:paraId="68F3FA6E" w14:textId="77777777" w:rsidR="00170153" w:rsidRPr="00B6469F" w:rsidRDefault="00170153" w:rsidP="00170153">
            <w:pPr>
              <w:pStyle w:val="NoSpacing"/>
              <w:numPr>
                <w:ilvl w:val="0"/>
                <w:numId w:val="30"/>
              </w:numPr>
              <w:rPr>
                <w:rFonts w:ascii="Arial" w:hAnsi="Arial" w:cs="Arial"/>
              </w:rPr>
            </w:pPr>
            <w:r w:rsidRPr="00B6469F">
              <w:rPr>
                <w:rFonts w:ascii="Arial" w:hAnsi="Arial" w:cs="Arial"/>
              </w:rPr>
              <w:t>Digital and Technology</w:t>
            </w:r>
          </w:p>
          <w:p w14:paraId="72DB3BCE" w14:textId="77777777" w:rsidR="00170153" w:rsidRPr="00B6469F" w:rsidRDefault="00170153" w:rsidP="00B86D04">
            <w:pPr>
              <w:pStyle w:val="NoSpacing"/>
              <w:rPr>
                <w:rFonts w:ascii="Arial" w:hAnsi="Arial" w:cs="Arial"/>
              </w:rPr>
            </w:pPr>
            <w:r w:rsidRPr="00B6469F">
              <w:rPr>
                <w:rFonts w:ascii="Arial" w:hAnsi="Arial" w:cs="Arial"/>
              </w:rPr>
              <w:t xml:space="preserve">Developing Innovation and </w:t>
            </w:r>
            <w:r w:rsidRPr="00B6469F">
              <w:rPr>
                <w:rFonts w:ascii="Arial" w:hAnsi="Arial" w:cs="Arial"/>
              </w:rPr>
              <w:lastRenderedPageBreak/>
              <w:t>Practice</w:t>
            </w:r>
          </w:p>
        </w:tc>
        <w:tc>
          <w:tcPr>
            <w:tcW w:w="6968" w:type="dxa"/>
          </w:tcPr>
          <w:p w14:paraId="5F92329D" w14:textId="77777777" w:rsidR="00170153" w:rsidRPr="00B6469F" w:rsidRDefault="00170153" w:rsidP="005251B3">
            <w:pPr>
              <w:pStyle w:val="NoSpacing"/>
              <w:rPr>
                <w:rFonts w:ascii="Arial" w:hAnsi="Arial" w:cs="Arial"/>
                <w:sz w:val="24"/>
                <w:szCs w:val="24"/>
              </w:rPr>
            </w:pPr>
          </w:p>
        </w:tc>
      </w:tr>
      <w:tr w:rsidR="006074BD" w:rsidRPr="00B6469F" w14:paraId="1B751D9C" w14:textId="77777777" w:rsidTr="00F64695">
        <w:tc>
          <w:tcPr>
            <w:tcW w:w="3484" w:type="dxa"/>
          </w:tcPr>
          <w:p w14:paraId="261EB09E" w14:textId="77777777" w:rsidR="006074BD" w:rsidRPr="00B6469F" w:rsidRDefault="006074BD" w:rsidP="005251B3">
            <w:pPr>
              <w:pStyle w:val="NoSpacing"/>
              <w:rPr>
                <w:rFonts w:ascii="Arial" w:hAnsi="Arial" w:cs="Arial"/>
              </w:rPr>
            </w:pPr>
            <w:r>
              <w:rPr>
                <w:rFonts w:ascii="Arial" w:hAnsi="Arial" w:cs="Arial"/>
              </w:rPr>
              <w:lastRenderedPageBreak/>
              <w:t>How might we encourage or support family and significant other ties for prisoner’s subject to public protection arrangements?</w:t>
            </w:r>
          </w:p>
        </w:tc>
        <w:tc>
          <w:tcPr>
            <w:tcW w:w="3484" w:type="dxa"/>
          </w:tcPr>
          <w:p w14:paraId="026A517A" w14:textId="77777777" w:rsidR="006074BD" w:rsidRDefault="006074BD" w:rsidP="005251B3">
            <w:pPr>
              <w:pStyle w:val="NoSpacing"/>
              <w:rPr>
                <w:rFonts w:ascii="Arial" w:hAnsi="Arial" w:cs="Arial"/>
              </w:rPr>
            </w:pPr>
            <w:r>
              <w:rPr>
                <w:rFonts w:ascii="Arial" w:hAnsi="Arial" w:cs="Arial"/>
              </w:rPr>
              <w:t>Person Posing Risk to Children (PPRC) and Child Contact reviews</w:t>
            </w:r>
          </w:p>
          <w:p w14:paraId="43C47203" w14:textId="77777777" w:rsidR="006074BD" w:rsidRDefault="006074BD" w:rsidP="005251B3">
            <w:pPr>
              <w:pStyle w:val="NoSpacing"/>
              <w:rPr>
                <w:rFonts w:ascii="Arial" w:hAnsi="Arial" w:cs="Arial"/>
              </w:rPr>
            </w:pPr>
            <w:r>
              <w:rPr>
                <w:rFonts w:ascii="Arial" w:hAnsi="Arial" w:cs="Arial"/>
              </w:rPr>
              <w:t>Monitoring arrangements and reviews</w:t>
            </w:r>
          </w:p>
          <w:p w14:paraId="6256BBE0" w14:textId="77777777" w:rsidR="006074BD" w:rsidRDefault="006074BD" w:rsidP="005251B3">
            <w:pPr>
              <w:pStyle w:val="NoSpacing"/>
              <w:rPr>
                <w:rFonts w:ascii="Arial" w:hAnsi="Arial" w:cs="Arial"/>
              </w:rPr>
            </w:pPr>
            <w:r>
              <w:rPr>
                <w:rFonts w:ascii="Arial" w:hAnsi="Arial" w:cs="Arial"/>
              </w:rPr>
              <w:t>Engagement with Local Authority Children’s Services</w:t>
            </w:r>
          </w:p>
          <w:p w14:paraId="3472689A" w14:textId="77777777" w:rsidR="006074BD" w:rsidRDefault="006074BD" w:rsidP="005251B3">
            <w:pPr>
              <w:pStyle w:val="NoSpacing"/>
              <w:rPr>
                <w:rFonts w:ascii="Arial" w:hAnsi="Arial" w:cs="Arial"/>
              </w:rPr>
            </w:pPr>
            <w:r>
              <w:rPr>
                <w:rFonts w:ascii="Arial" w:hAnsi="Arial" w:cs="Arial"/>
              </w:rPr>
              <w:t>Multi-agency public protection arrangements (MAPPA) engagement</w:t>
            </w:r>
          </w:p>
          <w:p w14:paraId="2423A8D3" w14:textId="77777777" w:rsidR="006074BD" w:rsidRPr="00B6469F" w:rsidRDefault="006074BD" w:rsidP="005251B3">
            <w:pPr>
              <w:pStyle w:val="NoSpacing"/>
              <w:rPr>
                <w:rFonts w:ascii="Arial" w:hAnsi="Arial" w:cs="Arial"/>
              </w:rPr>
            </w:pPr>
            <w:r>
              <w:rPr>
                <w:rFonts w:ascii="Arial" w:hAnsi="Arial" w:cs="Arial"/>
              </w:rPr>
              <w:t>Consider least intrusive restriction whilst maintaining public protection</w:t>
            </w:r>
          </w:p>
        </w:tc>
        <w:tc>
          <w:tcPr>
            <w:tcW w:w="6968" w:type="dxa"/>
          </w:tcPr>
          <w:p w14:paraId="07106812" w14:textId="77777777" w:rsidR="006074BD" w:rsidRPr="00B6469F" w:rsidRDefault="006074BD" w:rsidP="005251B3">
            <w:pPr>
              <w:pStyle w:val="NoSpacing"/>
              <w:rPr>
                <w:rFonts w:ascii="Arial" w:hAnsi="Arial" w:cs="Arial"/>
                <w:sz w:val="24"/>
                <w:szCs w:val="24"/>
              </w:rPr>
            </w:pPr>
          </w:p>
        </w:tc>
      </w:tr>
    </w:tbl>
    <w:p w14:paraId="76FD9D72" w14:textId="77777777" w:rsidR="00C81C5C" w:rsidRPr="007E2645" w:rsidRDefault="00B86D04" w:rsidP="007E2645">
      <w:pPr>
        <w:pStyle w:val="Heading2"/>
        <w:rPr>
          <w:sz w:val="54"/>
        </w:rPr>
      </w:pPr>
      <w:r w:rsidRPr="00B6469F">
        <w:br w:type="page"/>
      </w:r>
      <w:bookmarkStart w:id="19" w:name="_Toc500528317"/>
      <w:r w:rsidR="00C81C5C" w:rsidRPr="00B6469F">
        <w:lastRenderedPageBreak/>
        <w:t>Working in Partnership</w:t>
      </w:r>
      <w:bookmarkEnd w:id="19"/>
      <w:r w:rsidR="00C81C5C" w:rsidRPr="00B6469F">
        <w:rPr>
          <w:sz w:val="24"/>
          <w:szCs w:val="24"/>
        </w:rPr>
        <w:tab/>
      </w:r>
    </w:p>
    <w:p w14:paraId="7A8E0BF5" w14:textId="77777777" w:rsidR="002A56BC" w:rsidRPr="00B6469F" w:rsidRDefault="00C81C5C" w:rsidP="00C81C5C">
      <w:pPr>
        <w:pStyle w:val="NoSpacing"/>
        <w:rPr>
          <w:rFonts w:ascii="Arial" w:hAnsi="Arial" w:cs="Arial"/>
          <w:sz w:val="24"/>
          <w:szCs w:val="24"/>
        </w:rPr>
      </w:pPr>
      <w:r w:rsidRPr="00B6469F">
        <w:rPr>
          <w:rFonts w:ascii="Arial" w:hAnsi="Arial" w:cs="Arial"/>
          <w:sz w:val="24"/>
          <w:szCs w:val="24"/>
        </w:rPr>
        <w:t>Budgets have been devolved to Governors who have been empowered to use resources and funding for family services to meet the needs of prisoners, their families and significant others for which performance measures will be assigned.  As part of the procurement process, specifications were devised with the detail of services populated by governors or their family representatives.</w:t>
      </w:r>
    </w:p>
    <w:p w14:paraId="366DA56C" w14:textId="77777777" w:rsidR="007A61DD" w:rsidRPr="00B6469F" w:rsidRDefault="007A61DD" w:rsidP="00C81C5C">
      <w:pPr>
        <w:pStyle w:val="NoSpacing"/>
        <w:rPr>
          <w:rFonts w:ascii="Arial" w:hAnsi="Arial" w:cs="Arial"/>
          <w:sz w:val="24"/>
          <w:szCs w:val="24"/>
        </w:rPr>
      </w:pPr>
    </w:p>
    <w:p w14:paraId="276FFDF9" w14:textId="77777777" w:rsidR="00C81C5C" w:rsidRPr="00B6469F" w:rsidRDefault="007A61DD" w:rsidP="00C81C5C">
      <w:pPr>
        <w:pStyle w:val="NoSpacing"/>
        <w:rPr>
          <w:rFonts w:ascii="Arial" w:hAnsi="Arial" w:cs="Arial"/>
          <w:sz w:val="24"/>
          <w:szCs w:val="24"/>
        </w:rPr>
      </w:pPr>
      <w:r w:rsidRPr="00B6469F">
        <w:rPr>
          <w:rFonts w:ascii="Arial" w:hAnsi="Arial" w:cs="Arial"/>
          <w:sz w:val="24"/>
          <w:szCs w:val="24"/>
        </w:rPr>
        <w:t>Family contracts will commence in October 2017 and run for 3-4years.</w:t>
      </w:r>
    </w:p>
    <w:p w14:paraId="0E6EF5DA" w14:textId="77777777" w:rsidR="007A61DD" w:rsidRPr="00B6469F" w:rsidRDefault="007A61DD" w:rsidP="00C81C5C">
      <w:pPr>
        <w:pStyle w:val="NoSpacing"/>
        <w:rPr>
          <w:rFonts w:ascii="Arial" w:hAnsi="Arial" w:cs="Arial"/>
          <w:sz w:val="24"/>
          <w:szCs w:val="24"/>
        </w:rPr>
      </w:pPr>
    </w:p>
    <w:p w14:paraId="51DA6F1B" w14:textId="77777777" w:rsidR="00C81C5C" w:rsidRPr="00B6469F" w:rsidRDefault="00C81C5C" w:rsidP="00C81C5C">
      <w:pPr>
        <w:pStyle w:val="NoSpacing"/>
        <w:rPr>
          <w:szCs w:val="24"/>
        </w:rPr>
      </w:pPr>
      <w:r w:rsidRPr="00B6469F">
        <w:rPr>
          <w:rFonts w:ascii="Arial" w:hAnsi="Arial" w:cs="Arial"/>
          <w:sz w:val="24"/>
          <w:szCs w:val="24"/>
        </w:rPr>
        <w:t xml:space="preserve">These services include conducting </w:t>
      </w:r>
      <w:proofErr w:type="gramStart"/>
      <w:r w:rsidRPr="00B6469F">
        <w:rPr>
          <w:rFonts w:ascii="Arial" w:hAnsi="Arial" w:cs="Arial"/>
          <w:sz w:val="24"/>
          <w:szCs w:val="24"/>
        </w:rPr>
        <w:t>visits,</w:t>
      </w:r>
      <w:proofErr w:type="gramEnd"/>
      <w:r w:rsidRPr="00B6469F">
        <w:rPr>
          <w:rFonts w:ascii="Arial" w:hAnsi="Arial" w:cs="Arial"/>
          <w:sz w:val="24"/>
          <w:szCs w:val="24"/>
        </w:rPr>
        <w:t xml:space="preserve"> visits play areas, refreshment services, visits centres, enrichment activities, family days, visits booking, family advice/engagement worker and family learning </w:t>
      </w:r>
      <w:r w:rsidR="007767FA" w:rsidRPr="00B6469F">
        <w:rPr>
          <w:rFonts w:ascii="Arial" w:hAnsi="Arial" w:cs="Arial"/>
          <w:szCs w:val="24"/>
        </w:rPr>
        <w:t>See Annex B</w:t>
      </w:r>
      <w:r w:rsidRPr="00B6469F">
        <w:rPr>
          <w:rFonts w:ascii="Arial" w:hAnsi="Arial" w:cs="Arial"/>
          <w:szCs w:val="24"/>
        </w:rPr>
        <w:t xml:space="preserve"> for details</w:t>
      </w:r>
    </w:p>
    <w:p w14:paraId="43E54084" w14:textId="77777777" w:rsidR="00C81C5C" w:rsidRPr="00B6469F" w:rsidRDefault="00C81C5C" w:rsidP="00C81C5C">
      <w:pPr>
        <w:pStyle w:val="NoSpacing"/>
        <w:rPr>
          <w:szCs w:val="24"/>
        </w:rPr>
      </w:pPr>
    </w:p>
    <w:tbl>
      <w:tblPr>
        <w:tblStyle w:val="TableGrid"/>
        <w:tblW w:w="0" w:type="auto"/>
        <w:tblLook w:val="04A0" w:firstRow="1" w:lastRow="0" w:firstColumn="1" w:lastColumn="0" w:noHBand="0" w:noVBand="1"/>
      </w:tblPr>
      <w:tblGrid>
        <w:gridCol w:w="3484"/>
        <w:gridCol w:w="3484"/>
        <w:gridCol w:w="6968"/>
      </w:tblGrid>
      <w:tr w:rsidR="00C81C5C" w:rsidRPr="00B6469F" w14:paraId="1C5C03BB" w14:textId="77777777" w:rsidTr="00196393">
        <w:tc>
          <w:tcPr>
            <w:tcW w:w="13936" w:type="dxa"/>
            <w:gridSpan w:val="3"/>
          </w:tcPr>
          <w:p w14:paraId="4CE8DC66" w14:textId="77777777" w:rsidR="00C81C5C" w:rsidRPr="00B6469F" w:rsidRDefault="00C81C5C" w:rsidP="00196393">
            <w:pPr>
              <w:pStyle w:val="NoSpacing"/>
              <w:rPr>
                <w:rFonts w:ascii="Arial" w:hAnsi="Arial" w:cs="Arial"/>
                <w:b/>
                <w:sz w:val="24"/>
                <w:szCs w:val="24"/>
              </w:rPr>
            </w:pPr>
            <w:r w:rsidRPr="00B6469F">
              <w:rPr>
                <w:rFonts w:ascii="Arial" w:hAnsi="Arial" w:cs="Arial"/>
                <w:b/>
                <w:sz w:val="24"/>
                <w:szCs w:val="24"/>
              </w:rPr>
              <w:t>Questions to consider when Working in Partnership</w:t>
            </w:r>
          </w:p>
        </w:tc>
      </w:tr>
      <w:tr w:rsidR="00170153" w:rsidRPr="00B6469F" w14:paraId="3CFD40C0" w14:textId="77777777" w:rsidTr="005D6E9A">
        <w:tc>
          <w:tcPr>
            <w:tcW w:w="3484" w:type="dxa"/>
          </w:tcPr>
          <w:p w14:paraId="1107EC23" w14:textId="77777777" w:rsidR="00170153" w:rsidRPr="00B6469F" w:rsidRDefault="00170153" w:rsidP="00196393">
            <w:pPr>
              <w:pStyle w:val="NoSpacing"/>
              <w:rPr>
                <w:rFonts w:ascii="Arial" w:hAnsi="Arial" w:cs="Arial"/>
                <w:b/>
              </w:rPr>
            </w:pPr>
            <w:r w:rsidRPr="00B6469F">
              <w:rPr>
                <w:rFonts w:ascii="Arial" w:hAnsi="Arial" w:cs="Arial"/>
                <w:b/>
              </w:rPr>
              <w:t>Guiding Questions</w:t>
            </w:r>
          </w:p>
        </w:tc>
        <w:tc>
          <w:tcPr>
            <w:tcW w:w="3484" w:type="dxa"/>
          </w:tcPr>
          <w:p w14:paraId="77FAADF6" w14:textId="77777777" w:rsidR="00170153" w:rsidRPr="00B6469F" w:rsidRDefault="00170153" w:rsidP="00196393">
            <w:pPr>
              <w:pStyle w:val="NoSpacing"/>
              <w:rPr>
                <w:rFonts w:ascii="Arial" w:hAnsi="Arial" w:cs="Arial"/>
                <w:b/>
              </w:rPr>
            </w:pPr>
            <w:r w:rsidRPr="00B6469F">
              <w:rPr>
                <w:rFonts w:ascii="Arial" w:hAnsi="Arial" w:cs="Arial"/>
                <w:b/>
              </w:rPr>
              <w:t>Potential Resources/examples</w:t>
            </w:r>
          </w:p>
        </w:tc>
        <w:tc>
          <w:tcPr>
            <w:tcW w:w="6968" w:type="dxa"/>
          </w:tcPr>
          <w:p w14:paraId="66F0BFDC" w14:textId="77777777" w:rsidR="00170153" w:rsidRPr="00B6469F" w:rsidRDefault="00170153" w:rsidP="00196393">
            <w:pPr>
              <w:pStyle w:val="NoSpacing"/>
              <w:rPr>
                <w:rFonts w:ascii="Arial" w:hAnsi="Arial" w:cs="Arial"/>
                <w:b/>
                <w:sz w:val="24"/>
                <w:szCs w:val="24"/>
              </w:rPr>
            </w:pPr>
            <w:r w:rsidRPr="00B6469F">
              <w:rPr>
                <w:rFonts w:ascii="Arial" w:hAnsi="Arial" w:cs="Arial"/>
                <w:b/>
                <w:sz w:val="24"/>
                <w:szCs w:val="24"/>
              </w:rPr>
              <w:t>Comments</w:t>
            </w:r>
          </w:p>
        </w:tc>
      </w:tr>
      <w:tr w:rsidR="00B86D04" w:rsidRPr="00B6469F" w14:paraId="0449C21A" w14:textId="77777777" w:rsidTr="00B86D04">
        <w:tc>
          <w:tcPr>
            <w:tcW w:w="3484" w:type="dxa"/>
          </w:tcPr>
          <w:p w14:paraId="5AA9D9D1"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How are providers meeting the organisational needs for prisoners and their family?</w:t>
            </w:r>
          </w:p>
        </w:tc>
        <w:tc>
          <w:tcPr>
            <w:tcW w:w="3484" w:type="dxa"/>
          </w:tcPr>
          <w:p w14:paraId="41161F7C"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Surveys</w:t>
            </w:r>
          </w:p>
          <w:p w14:paraId="08C2BBDB"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Family forums</w:t>
            </w:r>
          </w:p>
          <w:p w14:paraId="31AD71F0"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 xml:space="preserve">Contract management meetings </w:t>
            </w:r>
          </w:p>
          <w:p w14:paraId="65F8D28F"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Providers may be asked to provide evidence as part of contract management</w:t>
            </w:r>
          </w:p>
        </w:tc>
        <w:tc>
          <w:tcPr>
            <w:tcW w:w="6968" w:type="dxa"/>
          </w:tcPr>
          <w:p w14:paraId="15B2B801" w14:textId="77777777" w:rsidR="00B86D04" w:rsidRPr="00B6469F" w:rsidRDefault="00B86D04" w:rsidP="00196393">
            <w:pPr>
              <w:pStyle w:val="NoSpacing"/>
              <w:rPr>
                <w:rFonts w:ascii="Arial" w:hAnsi="Arial" w:cs="Arial"/>
                <w:sz w:val="24"/>
                <w:szCs w:val="24"/>
              </w:rPr>
            </w:pPr>
          </w:p>
        </w:tc>
      </w:tr>
      <w:tr w:rsidR="00B86D04" w:rsidRPr="00B6469F" w14:paraId="5BDBF66A" w14:textId="77777777" w:rsidTr="00B86D04">
        <w:tc>
          <w:tcPr>
            <w:tcW w:w="3484" w:type="dxa"/>
          </w:tcPr>
          <w:p w14:paraId="181CCC3C" w14:textId="408AFBD8" w:rsidR="00B86D04" w:rsidRDefault="00B86D04" w:rsidP="00196393">
            <w:pPr>
              <w:pStyle w:val="NoSpacing"/>
              <w:rPr>
                <w:rFonts w:ascii="Arial" w:hAnsi="Arial" w:cs="Arial"/>
                <w:sz w:val="24"/>
                <w:szCs w:val="24"/>
              </w:rPr>
            </w:pPr>
            <w:r w:rsidRPr="00B6469F">
              <w:rPr>
                <w:rFonts w:ascii="Arial" w:hAnsi="Arial" w:cs="Arial"/>
                <w:sz w:val="24"/>
                <w:szCs w:val="24"/>
              </w:rPr>
              <w:t>Do you have a family lead to support family services provision?</w:t>
            </w:r>
          </w:p>
          <w:p w14:paraId="2EEC74A5" w14:textId="77777777" w:rsidR="00635C10" w:rsidRDefault="00635C10" w:rsidP="00196393">
            <w:pPr>
              <w:pStyle w:val="NoSpacing"/>
              <w:rPr>
                <w:rFonts w:ascii="Arial" w:hAnsi="Arial" w:cs="Arial"/>
                <w:sz w:val="24"/>
                <w:szCs w:val="24"/>
              </w:rPr>
            </w:pPr>
          </w:p>
          <w:p w14:paraId="1CA81AB7" w14:textId="43928D96" w:rsidR="00F4368B" w:rsidRPr="00B6469F" w:rsidRDefault="00F4368B" w:rsidP="00196393">
            <w:pPr>
              <w:pStyle w:val="NoSpacing"/>
              <w:rPr>
                <w:rFonts w:ascii="Arial" w:hAnsi="Arial" w:cs="Arial"/>
                <w:sz w:val="24"/>
                <w:szCs w:val="24"/>
              </w:rPr>
            </w:pPr>
            <w:r>
              <w:rPr>
                <w:rFonts w:ascii="Arial" w:hAnsi="Arial" w:cs="Arial"/>
                <w:sz w:val="24"/>
                <w:szCs w:val="24"/>
              </w:rPr>
              <w:t>Do understand the need to consider care leavers</w:t>
            </w:r>
            <w:r w:rsidR="00635C10">
              <w:rPr>
                <w:rFonts w:ascii="Arial" w:hAnsi="Arial" w:cs="Arial"/>
                <w:sz w:val="24"/>
                <w:szCs w:val="24"/>
              </w:rPr>
              <w:t>?</w:t>
            </w:r>
          </w:p>
        </w:tc>
        <w:tc>
          <w:tcPr>
            <w:tcW w:w="3484" w:type="dxa"/>
          </w:tcPr>
          <w:p w14:paraId="7815ABF4"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Family strategy</w:t>
            </w:r>
          </w:p>
          <w:p w14:paraId="7272A8CC"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Family team</w:t>
            </w:r>
          </w:p>
          <w:p w14:paraId="33C28F60" w14:textId="77777777" w:rsidR="00B86D04" w:rsidRPr="00B6469F" w:rsidRDefault="00B86D04" w:rsidP="00B86D04">
            <w:pPr>
              <w:pStyle w:val="NoSpacing"/>
              <w:rPr>
                <w:rFonts w:ascii="Arial" w:hAnsi="Arial" w:cs="Arial"/>
                <w:sz w:val="24"/>
                <w:szCs w:val="24"/>
              </w:rPr>
            </w:pPr>
            <w:r w:rsidRPr="00B6469F">
              <w:rPr>
                <w:rFonts w:ascii="Arial" w:hAnsi="Arial" w:cs="Arial"/>
                <w:sz w:val="24"/>
                <w:szCs w:val="24"/>
              </w:rPr>
              <w:t>Family forums</w:t>
            </w:r>
          </w:p>
          <w:p w14:paraId="4A0313B1" w14:textId="77777777" w:rsidR="00B86D04" w:rsidRPr="00B6469F" w:rsidRDefault="00B86D04" w:rsidP="00B86D04">
            <w:pPr>
              <w:pStyle w:val="NoSpacing"/>
              <w:rPr>
                <w:rFonts w:ascii="Arial" w:hAnsi="Arial" w:cs="Arial"/>
                <w:sz w:val="24"/>
                <w:szCs w:val="24"/>
              </w:rPr>
            </w:pPr>
            <w:r w:rsidRPr="00B6469F">
              <w:rPr>
                <w:rFonts w:ascii="Arial" w:hAnsi="Arial" w:cs="Arial"/>
                <w:sz w:val="24"/>
                <w:szCs w:val="24"/>
              </w:rPr>
              <w:t>Identify a family lead from the SMT to specialise in family services, works closely with service providers and embeds within organisation.</w:t>
            </w:r>
          </w:p>
          <w:p w14:paraId="73174184" w14:textId="77777777" w:rsidR="00B86D04" w:rsidRPr="00B6469F" w:rsidRDefault="00B86D04" w:rsidP="00B86D04">
            <w:pPr>
              <w:pStyle w:val="NoSpacing"/>
              <w:rPr>
                <w:rFonts w:ascii="Arial" w:hAnsi="Arial" w:cs="Arial"/>
                <w:sz w:val="24"/>
                <w:szCs w:val="24"/>
              </w:rPr>
            </w:pPr>
            <w:r w:rsidRPr="00B6469F">
              <w:rPr>
                <w:rFonts w:ascii="Arial" w:hAnsi="Arial" w:cs="Arial"/>
                <w:sz w:val="24"/>
                <w:szCs w:val="24"/>
              </w:rPr>
              <w:t>Useful also to have a middle management presence and responsibility</w:t>
            </w:r>
          </w:p>
        </w:tc>
        <w:tc>
          <w:tcPr>
            <w:tcW w:w="6968" w:type="dxa"/>
          </w:tcPr>
          <w:p w14:paraId="5E396B73" w14:textId="77777777" w:rsidR="00B86D04" w:rsidRPr="00B6469F" w:rsidRDefault="00B86D04" w:rsidP="00196393">
            <w:pPr>
              <w:pStyle w:val="NoSpacing"/>
              <w:rPr>
                <w:rFonts w:ascii="Arial" w:hAnsi="Arial" w:cs="Arial"/>
                <w:sz w:val="24"/>
                <w:szCs w:val="24"/>
              </w:rPr>
            </w:pPr>
          </w:p>
        </w:tc>
      </w:tr>
      <w:tr w:rsidR="00B86D04" w:rsidRPr="00B6469F" w14:paraId="69F5F643" w14:textId="77777777" w:rsidTr="00B86D04">
        <w:tc>
          <w:tcPr>
            <w:tcW w:w="3484" w:type="dxa"/>
          </w:tcPr>
          <w:p w14:paraId="20891FF8"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How often do you meet with the family services providers?</w:t>
            </w:r>
          </w:p>
        </w:tc>
        <w:tc>
          <w:tcPr>
            <w:tcW w:w="3484" w:type="dxa"/>
          </w:tcPr>
          <w:p w14:paraId="479C304E"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Minutes of meetings</w:t>
            </w:r>
          </w:p>
          <w:p w14:paraId="4DF5F78D" w14:textId="77777777" w:rsidR="00B86D04" w:rsidRPr="00B6469F" w:rsidRDefault="00B86D04" w:rsidP="00B86D04">
            <w:pPr>
              <w:pStyle w:val="NoSpacing"/>
              <w:rPr>
                <w:rFonts w:ascii="Arial" w:hAnsi="Arial" w:cs="Arial"/>
                <w:sz w:val="24"/>
                <w:szCs w:val="24"/>
              </w:rPr>
            </w:pPr>
            <w:r w:rsidRPr="00B6469F">
              <w:rPr>
                <w:rFonts w:ascii="Arial" w:hAnsi="Arial" w:cs="Arial"/>
                <w:sz w:val="24"/>
                <w:szCs w:val="24"/>
              </w:rPr>
              <w:t xml:space="preserve">Contract Management </w:t>
            </w:r>
            <w:r w:rsidRPr="00B6469F">
              <w:rPr>
                <w:rFonts w:ascii="Arial" w:hAnsi="Arial" w:cs="Arial"/>
                <w:sz w:val="24"/>
                <w:szCs w:val="24"/>
              </w:rPr>
              <w:lastRenderedPageBreak/>
              <w:t xml:space="preserve">Guidance </w:t>
            </w:r>
          </w:p>
          <w:p w14:paraId="7026C68B" w14:textId="77777777" w:rsidR="00B86D04" w:rsidRPr="00B6469F" w:rsidRDefault="00B86D04" w:rsidP="00B86D04">
            <w:pPr>
              <w:pStyle w:val="NoSpacing"/>
              <w:rPr>
                <w:rFonts w:ascii="Arial" w:hAnsi="Arial" w:cs="Arial"/>
                <w:sz w:val="24"/>
                <w:szCs w:val="24"/>
              </w:rPr>
            </w:pPr>
            <w:r w:rsidRPr="00B6469F">
              <w:rPr>
                <w:rFonts w:ascii="Arial" w:hAnsi="Arial" w:cs="Arial"/>
                <w:sz w:val="24"/>
                <w:szCs w:val="24"/>
              </w:rPr>
              <w:t>Monthly meetings</w:t>
            </w:r>
          </w:p>
          <w:p w14:paraId="1A9BB909" w14:textId="77777777" w:rsidR="00B86D04" w:rsidRPr="00B6469F" w:rsidRDefault="00B86D04" w:rsidP="00B86D04">
            <w:pPr>
              <w:pStyle w:val="NoSpacing"/>
              <w:rPr>
                <w:rFonts w:ascii="Arial" w:hAnsi="Arial" w:cs="Arial"/>
                <w:sz w:val="24"/>
                <w:szCs w:val="24"/>
              </w:rPr>
            </w:pPr>
            <w:r w:rsidRPr="00B6469F">
              <w:rPr>
                <w:rFonts w:ascii="Arial" w:hAnsi="Arial" w:cs="Arial"/>
                <w:sz w:val="24"/>
                <w:szCs w:val="24"/>
              </w:rPr>
              <w:t>Quarterly cluster meetings</w:t>
            </w:r>
          </w:p>
        </w:tc>
        <w:tc>
          <w:tcPr>
            <w:tcW w:w="6968" w:type="dxa"/>
          </w:tcPr>
          <w:p w14:paraId="63164F88" w14:textId="77777777" w:rsidR="00B86D04" w:rsidRPr="00B6469F" w:rsidRDefault="00B86D04" w:rsidP="00196393">
            <w:pPr>
              <w:pStyle w:val="NoSpacing"/>
              <w:rPr>
                <w:rFonts w:ascii="Arial" w:hAnsi="Arial" w:cs="Arial"/>
                <w:sz w:val="24"/>
                <w:szCs w:val="24"/>
              </w:rPr>
            </w:pPr>
          </w:p>
        </w:tc>
      </w:tr>
      <w:tr w:rsidR="00B86D04" w:rsidRPr="00B6469F" w14:paraId="418FC051" w14:textId="77777777" w:rsidTr="00B86D04">
        <w:tc>
          <w:tcPr>
            <w:tcW w:w="3484" w:type="dxa"/>
          </w:tcPr>
          <w:p w14:paraId="1BF54AB9"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lastRenderedPageBreak/>
              <w:t>Are providers represented in wider prison forums?</w:t>
            </w:r>
          </w:p>
        </w:tc>
        <w:tc>
          <w:tcPr>
            <w:tcW w:w="3484" w:type="dxa"/>
          </w:tcPr>
          <w:p w14:paraId="2C4061A4" w14:textId="77777777" w:rsidR="00B86D04" w:rsidRPr="00B6469F" w:rsidRDefault="00B86D04" w:rsidP="00B86D04">
            <w:pPr>
              <w:pStyle w:val="NoSpacing"/>
              <w:rPr>
                <w:rFonts w:ascii="Arial" w:hAnsi="Arial" w:cs="Arial"/>
                <w:sz w:val="24"/>
                <w:szCs w:val="24"/>
              </w:rPr>
            </w:pPr>
            <w:r w:rsidRPr="00B6469F">
              <w:rPr>
                <w:rFonts w:ascii="Arial" w:hAnsi="Arial" w:cs="Arial"/>
                <w:sz w:val="24"/>
                <w:szCs w:val="24"/>
              </w:rPr>
              <w:t>Establishment family Strategy Reducing Reoffending forums</w:t>
            </w:r>
          </w:p>
          <w:p w14:paraId="3CEEA087" w14:textId="77777777" w:rsidR="00B86D04" w:rsidRPr="00B6469F" w:rsidRDefault="00B86D04" w:rsidP="00B86D04">
            <w:pPr>
              <w:pStyle w:val="NoSpacing"/>
              <w:rPr>
                <w:rFonts w:ascii="Arial" w:hAnsi="Arial" w:cs="Arial"/>
                <w:sz w:val="24"/>
                <w:szCs w:val="24"/>
              </w:rPr>
            </w:pPr>
            <w:r w:rsidRPr="00B6469F">
              <w:rPr>
                <w:rFonts w:ascii="Arial" w:hAnsi="Arial" w:cs="Arial"/>
                <w:sz w:val="24"/>
                <w:szCs w:val="24"/>
              </w:rPr>
              <w:t>Learning and Skills forums</w:t>
            </w:r>
          </w:p>
        </w:tc>
        <w:tc>
          <w:tcPr>
            <w:tcW w:w="6968" w:type="dxa"/>
          </w:tcPr>
          <w:p w14:paraId="29912D9E" w14:textId="77777777" w:rsidR="00B86D04" w:rsidRPr="00B6469F" w:rsidRDefault="00B86D04" w:rsidP="00196393">
            <w:pPr>
              <w:pStyle w:val="NoSpacing"/>
              <w:rPr>
                <w:rFonts w:ascii="Arial" w:hAnsi="Arial" w:cs="Arial"/>
                <w:sz w:val="24"/>
                <w:szCs w:val="24"/>
              </w:rPr>
            </w:pPr>
          </w:p>
        </w:tc>
      </w:tr>
      <w:tr w:rsidR="00B86D04" w:rsidRPr="00B6469F" w14:paraId="607C884E" w14:textId="77777777" w:rsidTr="00B86D04">
        <w:tc>
          <w:tcPr>
            <w:tcW w:w="3484" w:type="dxa"/>
          </w:tcPr>
          <w:p w14:paraId="42D1CCED" w14:textId="77777777" w:rsidR="00B86D04" w:rsidRPr="00B6469F" w:rsidRDefault="00B86D04" w:rsidP="00196393">
            <w:pPr>
              <w:pStyle w:val="NoSpacing"/>
              <w:rPr>
                <w:rFonts w:ascii="Arial" w:hAnsi="Arial" w:cs="Arial"/>
                <w:sz w:val="24"/>
                <w:szCs w:val="24"/>
              </w:rPr>
            </w:pPr>
            <w:r w:rsidRPr="00B6469F">
              <w:rPr>
                <w:rFonts w:ascii="Arial" w:hAnsi="Arial" w:cs="Arial"/>
                <w:sz w:val="24"/>
                <w:szCs w:val="24"/>
              </w:rPr>
              <w:t>Has the establishment got links with the community – schools and local authorities; and with community supervision in this area</w:t>
            </w:r>
            <w:r w:rsidR="00325CD0">
              <w:rPr>
                <w:rFonts w:ascii="Arial" w:hAnsi="Arial" w:cs="Arial"/>
                <w:sz w:val="24"/>
                <w:szCs w:val="24"/>
              </w:rPr>
              <w:t>? (CRC/ NPS)</w:t>
            </w:r>
          </w:p>
        </w:tc>
        <w:tc>
          <w:tcPr>
            <w:tcW w:w="3484" w:type="dxa"/>
          </w:tcPr>
          <w:p w14:paraId="05AF705A" w14:textId="77777777" w:rsidR="00B86D04" w:rsidRPr="00B6469F" w:rsidRDefault="00B86D04" w:rsidP="00196393">
            <w:pPr>
              <w:pStyle w:val="NoSpacing"/>
              <w:rPr>
                <w:rFonts w:ascii="Arial" w:hAnsi="Arial" w:cs="Arial"/>
                <w:sz w:val="24"/>
                <w:szCs w:val="24"/>
              </w:rPr>
            </w:pPr>
          </w:p>
        </w:tc>
        <w:tc>
          <w:tcPr>
            <w:tcW w:w="6968" w:type="dxa"/>
          </w:tcPr>
          <w:p w14:paraId="3675CE6A" w14:textId="77777777" w:rsidR="00B86D04" w:rsidRPr="00B6469F" w:rsidRDefault="00B86D04" w:rsidP="00196393">
            <w:pPr>
              <w:pStyle w:val="NoSpacing"/>
              <w:rPr>
                <w:rFonts w:ascii="Arial" w:hAnsi="Arial" w:cs="Arial"/>
                <w:sz w:val="24"/>
                <w:szCs w:val="24"/>
              </w:rPr>
            </w:pPr>
          </w:p>
        </w:tc>
      </w:tr>
    </w:tbl>
    <w:p w14:paraId="24860356" w14:textId="77777777" w:rsidR="00C06394" w:rsidRPr="00B6469F" w:rsidRDefault="00C06394" w:rsidP="00C06394">
      <w:pPr>
        <w:pStyle w:val="NoSpacing"/>
        <w:rPr>
          <w:rFonts w:ascii="Arial" w:hAnsi="Arial" w:cs="Arial"/>
          <w:sz w:val="24"/>
          <w:szCs w:val="24"/>
        </w:rPr>
      </w:pPr>
      <w:r w:rsidRPr="00B6469F">
        <w:rPr>
          <w:rFonts w:ascii="Arial" w:hAnsi="Arial" w:cs="Arial"/>
          <w:sz w:val="24"/>
          <w:szCs w:val="24"/>
        </w:rPr>
        <w:tab/>
      </w:r>
    </w:p>
    <w:p w14:paraId="443ABC67" w14:textId="77777777" w:rsidR="00C06394" w:rsidRPr="00B6469F" w:rsidRDefault="00C06394" w:rsidP="00C06394">
      <w:pPr>
        <w:pStyle w:val="NoSpacing"/>
        <w:rPr>
          <w:rFonts w:ascii="Arial" w:hAnsi="Arial" w:cs="Arial"/>
          <w:sz w:val="24"/>
          <w:szCs w:val="24"/>
        </w:rPr>
      </w:pPr>
    </w:p>
    <w:p w14:paraId="1C5AA42C" w14:textId="77777777" w:rsidR="003D169D" w:rsidRPr="00B6469F" w:rsidRDefault="003D169D">
      <w:pPr>
        <w:spacing w:after="0" w:line="240" w:lineRule="auto"/>
        <w:rPr>
          <w:b/>
          <w:sz w:val="54"/>
        </w:rPr>
      </w:pPr>
      <w:r w:rsidRPr="00B6469F">
        <w:br w:type="page"/>
      </w:r>
    </w:p>
    <w:p w14:paraId="5C58DCE9" w14:textId="77777777" w:rsidR="00242C91" w:rsidRPr="00B6469F" w:rsidRDefault="00242C91" w:rsidP="007E2645">
      <w:pPr>
        <w:pStyle w:val="Heading2"/>
      </w:pPr>
      <w:bookmarkStart w:id="20" w:name="_Toc500528318"/>
      <w:r w:rsidRPr="00B6469F">
        <w:lastRenderedPageBreak/>
        <w:t>Contract Management</w:t>
      </w:r>
      <w:bookmarkEnd w:id="20"/>
    </w:p>
    <w:p w14:paraId="581FC7EF" w14:textId="77777777" w:rsidR="003D169D" w:rsidRPr="00B6469F" w:rsidRDefault="003D169D" w:rsidP="003D169D"/>
    <w:p w14:paraId="56460E3D" w14:textId="77777777" w:rsidR="003D169D" w:rsidRPr="00B6469F" w:rsidRDefault="00FD2577" w:rsidP="003D169D">
      <w:pPr>
        <w:pStyle w:val="NoSpacing"/>
        <w:rPr>
          <w:rFonts w:ascii="Arial" w:hAnsi="Arial" w:cs="Arial"/>
          <w:sz w:val="24"/>
          <w:szCs w:val="24"/>
        </w:rPr>
      </w:pPr>
      <w:r w:rsidRPr="00B6469F">
        <w:rPr>
          <w:rFonts w:ascii="Arial" w:hAnsi="Arial" w:cs="Arial"/>
          <w:sz w:val="24"/>
          <w:szCs w:val="24"/>
        </w:rPr>
        <w:t xml:space="preserve">Other than </w:t>
      </w:r>
      <w:r w:rsidR="003D169D" w:rsidRPr="00B6469F">
        <w:rPr>
          <w:rFonts w:ascii="Arial" w:hAnsi="Arial" w:cs="Arial"/>
          <w:sz w:val="24"/>
          <w:szCs w:val="24"/>
        </w:rPr>
        <w:t>surveys</w:t>
      </w:r>
      <w:r w:rsidRPr="00B6469F">
        <w:rPr>
          <w:rFonts w:ascii="Arial" w:hAnsi="Arial" w:cs="Arial"/>
          <w:sz w:val="24"/>
          <w:szCs w:val="24"/>
        </w:rPr>
        <w:t xml:space="preserve">, making opportunities </w:t>
      </w:r>
      <w:r w:rsidR="003D169D" w:rsidRPr="00B6469F">
        <w:rPr>
          <w:rFonts w:ascii="Arial" w:hAnsi="Arial" w:cs="Arial"/>
          <w:sz w:val="24"/>
          <w:szCs w:val="24"/>
        </w:rPr>
        <w:t xml:space="preserve">for </w:t>
      </w:r>
      <w:r w:rsidRPr="00B6469F">
        <w:rPr>
          <w:rFonts w:ascii="Arial" w:hAnsi="Arial" w:cs="Arial"/>
          <w:sz w:val="24"/>
          <w:szCs w:val="24"/>
        </w:rPr>
        <w:t>family and significant others</w:t>
      </w:r>
      <w:r w:rsidR="003D169D" w:rsidRPr="00B6469F">
        <w:rPr>
          <w:rFonts w:ascii="Arial" w:hAnsi="Arial" w:cs="Arial"/>
          <w:sz w:val="24"/>
          <w:szCs w:val="24"/>
        </w:rPr>
        <w:t xml:space="preserve"> to contribute and feedback is important.  Senior managers can afford that opportunity by for example regularly meeting with families and family issues can be regularly discussed on prisoner forums</w:t>
      </w:r>
      <w:r w:rsidR="003D169D" w:rsidRPr="00B6469F">
        <w:rPr>
          <w:rFonts w:ascii="Arial" w:hAnsi="Arial" w:cs="Arial"/>
          <w:sz w:val="24"/>
          <w:szCs w:val="24"/>
        </w:rPr>
        <w:tab/>
      </w:r>
    </w:p>
    <w:p w14:paraId="589D2202" w14:textId="77777777" w:rsidR="00242C91" w:rsidRPr="00B6469F" w:rsidRDefault="00242C91" w:rsidP="00F44859">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3484"/>
        <w:gridCol w:w="3484"/>
        <w:gridCol w:w="6968"/>
      </w:tblGrid>
      <w:tr w:rsidR="00CA148B" w:rsidRPr="00B6469F" w14:paraId="5A5C9A6D" w14:textId="77777777" w:rsidTr="005D6E9A">
        <w:tc>
          <w:tcPr>
            <w:tcW w:w="13936" w:type="dxa"/>
            <w:gridSpan w:val="3"/>
          </w:tcPr>
          <w:p w14:paraId="1F2E9D7D" w14:textId="77777777" w:rsidR="00CA148B" w:rsidRPr="00B6469F" w:rsidRDefault="00994A28" w:rsidP="00196393">
            <w:pPr>
              <w:pStyle w:val="NoSpacing"/>
              <w:rPr>
                <w:rFonts w:ascii="Arial" w:hAnsi="Arial" w:cs="Arial"/>
                <w:b/>
                <w:sz w:val="24"/>
                <w:szCs w:val="24"/>
              </w:rPr>
            </w:pPr>
            <w:r w:rsidRPr="00B6469F">
              <w:rPr>
                <w:rFonts w:ascii="Arial" w:hAnsi="Arial" w:cs="Arial"/>
                <w:b/>
                <w:sz w:val="24"/>
                <w:szCs w:val="24"/>
              </w:rPr>
              <w:t>Questions to consider when managing a contract</w:t>
            </w:r>
          </w:p>
        </w:tc>
      </w:tr>
      <w:tr w:rsidR="00170153" w:rsidRPr="00B6469F" w14:paraId="3F925922" w14:textId="77777777" w:rsidTr="005D6E9A">
        <w:tc>
          <w:tcPr>
            <w:tcW w:w="3484" w:type="dxa"/>
          </w:tcPr>
          <w:p w14:paraId="2D9D3585" w14:textId="77777777" w:rsidR="00170153" w:rsidRPr="00B6469F" w:rsidRDefault="00170153" w:rsidP="00196393">
            <w:pPr>
              <w:pStyle w:val="NoSpacing"/>
              <w:rPr>
                <w:rFonts w:ascii="Arial" w:hAnsi="Arial" w:cs="Arial"/>
                <w:b/>
              </w:rPr>
            </w:pPr>
            <w:r w:rsidRPr="00B6469F">
              <w:rPr>
                <w:rFonts w:ascii="Arial" w:hAnsi="Arial" w:cs="Arial"/>
                <w:b/>
              </w:rPr>
              <w:t>Guiding Questions</w:t>
            </w:r>
          </w:p>
        </w:tc>
        <w:tc>
          <w:tcPr>
            <w:tcW w:w="3484" w:type="dxa"/>
          </w:tcPr>
          <w:p w14:paraId="031AF4B4" w14:textId="77777777" w:rsidR="00170153" w:rsidRPr="00B6469F" w:rsidRDefault="00170153" w:rsidP="00196393">
            <w:pPr>
              <w:pStyle w:val="NoSpacing"/>
              <w:rPr>
                <w:rFonts w:ascii="Arial" w:hAnsi="Arial" w:cs="Arial"/>
                <w:b/>
              </w:rPr>
            </w:pPr>
            <w:r w:rsidRPr="00B6469F">
              <w:rPr>
                <w:rFonts w:ascii="Arial" w:hAnsi="Arial" w:cs="Arial"/>
                <w:b/>
              </w:rPr>
              <w:t>Potential Resources/ Examples</w:t>
            </w:r>
          </w:p>
        </w:tc>
        <w:tc>
          <w:tcPr>
            <w:tcW w:w="6968" w:type="dxa"/>
          </w:tcPr>
          <w:p w14:paraId="3C2A5882" w14:textId="77777777" w:rsidR="00170153" w:rsidRPr="00B6469F" w:rsidRDefault="00170153" w:rsidP="00196393">
            <w:pPr>
              <w:pStyle w:val="NoSpacing"/>
              <w:rPr>
                <w:rFonts w:ascii="Arial" w:hAnsi="Arial" w:cs="Arial"/>
                <w:b/>
                <w:sz w:val="24"/>
                <w:szCs w:val="24"/>
              </w:rPr>
            </w:pPr>
            <w:r w:rsidRPr="00B6469F">
              <w:rPr>
                <w:rFonts w:ascii="Arial" w:hAnsi="Arial" w:cs="Arial"/>
                <w:b/>
                <w:sz w:val="24"/>
                <w:szCs w:val="24"/>
              </w:rPr>
              <w:t>Comments</w:t>
            </w:r>
          </w:p>
        </w:tc>
      </w:tr>
      <w:tr w:rsidR="004C1A88" w:rsidRPr="00B6469F" w14:paraId="446F6DBA" w14:textId="77777777" w:rsidTr="005D6E9A">
        <w:tc>
          <w:tcPr>
            <w:tcW w:w="3484" w:type="dxa"/>
          </w:tcPr>
          <w:p w14:paraId="6C723907" w14:textId="77777777" w:rsidR="004C1A88" w:rsidRPr="00B6469F" w:rsidRDefault="004C1A88" w:rsidP="00196393">
            <w:pPr>
              <w:pStyle w:val="NoSpacing"/>
              <w:rPr>
                <w:rFonts w:ascii="Arial" w:hAnsi="Arial" w:cs="Arial"/>
              </w:rPr>
            </w:pPr>
            <w:r w:rsidRPr="00B6469F">
              <w:rPr>
                <w:rFonts w:ascii="Arial" w:hAnsi="Arial" w:cs="Arial"/>
              </w:rPr>
              <w:t>Have you agreed what services will be delivered and expected standards?</w:t>
            </w:r>
          </w:p>
        </w:tc>
        <w:tc>
          <w:tcPr>
            <w:tcW w:w="3484" w:type="dxa"/>
          </w:tcPr>
          <w:p w14:paraId="7502ACEA" w14:textId="77777777" w:rsidR="004C1A88" w:rsidRPr="00B6469F" w:rsidRDefault="004C1A88" w:rsidP="00196393">
            <w:pPr>
              <w:pStyle w:val="NoSpacing"/>
              <w:rPr>
                <w:rFonts w:ascii="Arial" w:hAnsi="Arial" w:cs="Arial"/>
              </w:rPr>
            </w:pPr>
            <w:r w:rsidRPr="00B6469F">
              <w:rPr>
                <w:rFonts w:ascii="Arial" w:hAnsi="Arial" w:cs="Arial"/>
              </w:rPr>
              <w:t>Family forums</w:t>
            </w:r>
          </w:p>
          <w:p w14:paraId="02B07217" w14:textId="77777777" w:rsidR="004C1A88" w:rsidRPr="00B6469F" w:rsidRDefault="004C1A88" w:rsidP="00196393">
            <w:pPr>
              <w:pStyle w:val="NoSpacing"/>
              <w:rPr>
                <w:rFonts w:ascii="Arial" w:hAnsi="Arial" w:cs="Arial"/>
              </w:rPr>
            </w:pPr>
            <w:r w:rsidRPr="00B6469F">
              <w:rPr>
                <w:rFonts w:ascii="Arial" w:hAnsi="Arial" w:cs="Arial"/>
              </w:rPr>
              <w:t>Contract management guidance Using the family services specification, agree the provision to be delivered</w:t>
            </w:r>
          </w:p>
        </w:tc>
        <w:tc>
          <w:tcPr>
            <w:tcW w:w="6968" w:type="dxa"/>
          </w:tcPr>
          <w:p w14:paraId="4615912E" w14:textId="77777777" w:rsidR="004C1A88" w:rsidRPr="00B6469F" w:rsidRDefault="004C1A88" w:rsidP="00196393">
            <w:pPr>
              <w:pStyle w:val="NoSpacing"/>
              <w:rPr>
                <w:rFonts w:ascii="Arial" w:hAnsi="Arial" w:cs="Arial"/>
              </w:rPr>
            </w:pPr>
          </w:p>
        </w:tc>
      </w:tr>
      <w:tr w:rsidR="004C1A88" w:rsidRPr="00B6469F" w14:paraId="20C51648" w14:textId="77777777" w:rsidTr="005D6E9A">
        <w:tc>
          <w:tcPr>
            <w:tcW w:w="3484" w:type="dxa"/>
          </w:tcPr>
          <w:p w14:paraId="01D14527" w14:textId="77777777" w:rsidR="004C1A88" w:rsidRPr="00B6469F" w:rsidRDefault="004C1A88" w:rsidP="00FA7FF3">
            <w:pPr>
              <w:pStyle w:val="NoSpacing"/>
              <w:rPr>
                <w:rFonts w:ascii="Arial" w:hAnsi="Arial" w:cs="Arial"/>
              </w:rPr>
            </w:pPr>
            <w:r w:rsidRPr="00B6469F">
              <w:rPr>
                <w:rFonts w:ascii="Arial" w:hAnsi="Arial" w:cs="Arial"/>
              </w:rPr>
              <w:t>Have you established and agreed performance indicators and contract management information?</w:t>
            </w:r>
          </w:p>
        </w:tc>
        <w:tc>
          <w:tcPr>
            <w:tcW w:w="3484" w:type="dxa"/>
          </w:tcPr>
          <w:p w14:paraId="54568EB5" w14:textId="77777777" w:rsidR="004C1A88" w:rsidRPr="00B6469F" w:rsidRDefault="004C1A88" w:rsidP="00196393">
            <w:pPr>
              <w:pStyle w:val="NoSpacing"/>
              <w:rPr>
                <w:rFonts w:ascii="Arial" w:hAnsi="Arial" w:cs="Arial"/>
              </w:rPr>
            </w:pPr>
            <w:r w:rsidRPr="00B6469F">
              <w:rPr>
                <w:rFonts w:ascii="Arial" w:hAnsi="Arial" w:cs="Arial"/>
              </w:rPr>
              <w:t>Family services specification</w:t>
            </w:r>
          </w:p>
          <w:p w14:paraId="17AD8FAC" w14:textId="77777777" w:rsidR="004C1A88" w:rsidRPr="00B6469F" w:rsidRDefault="004C1A88" w:rsidP="00196393">
            <w:pPr>
              <w:pStyle w:val="NoSpacing"/>
              <w:rPr>
                <w:rFonts w:ascii="Arial" w:hAnsi="Arial" w:cs="Arial"/>
              </w:rPr>
            </w:pPr>
            <w:r w:rsidRPr="00B6469F">
              <w:rPr>
                <w:rFonts w:ascii="Arial" w:hAnsi="Arial" w:cs="Arial"/>
              </w:rPr>
              <w:t>Having agreed the provision consider how you might measure performance.  How many of… what quality you expect</w:t>
            </w:r>
          </w:p>
        </w:tc>
        <w:tc>
          <w:tcPr>
            <w:tcW w:w="6968" w:type="dxa"/>
          </w:tcPr>
          <w:p w14:paraId="786D82C3" w14:textId="77777777" w:rsidR="004C1A88" w:rsidRPr="00B6469F" w:rsidRDefault="004C1A88" w:rsidP="00196393">
            <w:pPr>
              <w:pStyle w:val="NoSpacing"/>
              <w:rPr>
                <w:rFonts w:ascii="Arial" w:hAnsi="Arial" w:cs="Arial"/>
              </w:rPr>
            </w:pPr>
            <w:r w:rsidRPr="00B6469F">
              <w:rPr>
                <w:rFonts w:ascii="Arial" w:hAnsi="Arial" w:cs="Arial"/>
              </w:rPr>
              <w:t>.</w:t>
            </w:r>
          </w:p>
          <w:p w14:paraId="1C3E6568" w14:textId="77777777" w:rsidR="004C1A88" w:rsidRPr="00B6469F" w:rsidRDefault="004C1A88" w:rsidP="00196393">
            <w:pPr>
              <w:pStyle w:val="NoSpacing"/>
              <w:rPr>
                <w:rFonts w:ascii="Arial" w:hAnsi="Arial" w:cs="Arial"/>
              </w:rPr>
            </w:pPr>
          </w:p>
        </w:tc>
      </w:tr>
      <w:tr w:rsidR="004C1A88" w:rsidRPr="00B6469F" w14:paraId="2F39B423" w14:textId="77777777" w:rsidTr="005D6E9A">
        <w:tc>
          <w:tcPr>
            <w:tcW w:w="3484" w:type="dxa"/>
          </w:tcPr>
          <w:p w14:paraId="43F49748" w14:textId="77777777" w:rsidR="004C1A88" w:rsidRPr="00B6469F" w:rsidRDefault="004C1A88" w:rsidP="00FA7FF3">
            <w:pPr>
              <w:pStyle w:val="NoSpacing"/>
              <w:rPr>
                <w:rFonts w:ascii="Arial" w:hAnsi="Arial" w:cs="Arial"/>
              </w:rPr>
            </w:pPr>
            <w:r w:rsidRPr="00B6469F">
              <w:rPr>
                <w:rFonts w:ascii="Arial" w:hAnsi="Arial" w:cs="Arial"/>
              </w:rPr>
              <w:t>Have you established purchase orders so that providers are paid on time?</w:t>
            </w:r>
          </w:p>
        </w:tc>
        <w:tc>
          <w:tcPr>
            <w:tcW w:w="3484" w:type="dxa"/>
          </w:tcPr>
          <w:p w14:paraId="195C77CE" w14:textId="77777777" w:rsidR="004C1A88" w:rsidRPr="00B6469F" w:rsidRDefault="004C1A88" w:rsidP="007767FA">
            <w:pPr>
              <w:pStyle w:val="NoSpacing"/>
              <w:tabs>
                <w:tab w:val="left" w:pos="1139"/>
              </w:tabs>
              <w:rPr>
                <w:rFonts w:ascii="Arial" w:hAnsi="Arial" w:cs="Arial"/>
              </w:rPr>
            </w:pPr>
            <w:r w:rsidRPr="00B6469F">
              <w:rPr>
                <w:rFonts w:ascii="Arial" w:hAnsi="Arial" w:cs="Arial"/>
              </w:rPr>
              <w:t>Identify a key member of staff to oversee this process</w:t>
            </w:r>
          </w:p>
          <w:p w14:paraId="0B6CDABA" w14:textId="77777777" w:rsidR="004C1A88" w:rsidRPr="00B6469F" w:rsidRDefault="004C1A88" w:rsidP="007767FA">
            <w:pPr>
              <w:pStyle w:val="NoSpacing"/>
              <w:tabs>
                <w:tab w:val="left" w:pos="1139"/>
              </w:tabs>
              <w:rPr>
                <w:rFonts w:ascii="Arial" w:hAnsi="Arial" w:cs="Arial"/>
              </w:rPr>
            </w:pPr>
            <w:r w:rsidRPr="00B6469F">
              <w:rPr>
                <w:rFonts w:ascii="Arial" w:hAnsi="Arial" w:cs="Arial"/>
              </w:rPr>
              <w:t>See Contract Guidance document for further deta</w:t>
            </w:r>
            <w:r w:rsidR="00600D01">
              <w:rPr>
                <w:rFonts w:ascii="Arial" w:hAnsi="Arial" w:cs="Arial"/>
              </w:rPr>
              <w:t>i</w:t>
            </w:r>
            <w:r w:rsidRPr="00B6469F">
              <w:rPr>
                <w:rFonts w:ascii="Arial" w:hAnsi="Arial" w:cs="Arial"/>
              </w:rPr>
              <w:t>ls</w:t>
            </w:r>
          </w:p>
          <w:p w14:paraId="6A0FD095" w14:textId="77777777" w:rsidR="004C1A88" w:rsidRPr="00B6469F" w:rsidRDefault="004C1A88" w:rsidP="007767FA">
            <w:pPr>
              <w:pStyle w:val="NoSpacing"/>
              <w:tabs>
                <w:tab w:val="left" w:pos="1139"/>
              </w:tabs>
              <w:rPr>
                <w:rFonts w:ascii="Arial" w:hAnsi="Arial" w:cs="Arial"/>
              </w:rPr>
            </w:pPr>
          </w:p>
        </w:tc>
        <w:tc>
          <w:tcPr>
            <w:tcW w:w="6968" w:type="dxa"/>
          </w:tcPr>
          <w:p w14:paraId="7BC1DB1D" w14:textId="77777777" w:rsidR="004C1A88" w:rsidRPr="00B6469F" w:rsidRDefault="004C1A88" w:rsidP="00FA7FF3">
            <w:pPr>
              <w:pStyle w:val="NoSpacing"/>
              <w:rPr>
                <w:rFonts w:ascii="Arial" w:hAnsi="Arial" w:cs="Arial"/>
              </w:rPr>
            </w:pPr>
          </w:p>
          <w:p w14:paraId="56FFD275" w14:textId="77777777" w:rsidR="004C1A88" w:rsidRPr="00B6469F" w:rsidRDefault="004C1A88" w:rsidP="00FA7FF3">
            <w:pPr>
              <w:pStyle w:val="NoSpacing"/>
              <w:rPr>
                <w:rFonts w:ascii="Arial" w:hAnsi="Arial" w:cs="Arial"/>
              </w:rPr>
            </w:pPr>
          </w:p>
        </w:tc>
      </w:tr>
      <w:tr w:rsidR="004C1A88" w:rsidRPr="00B6469F" w14:paraId="0B18E8EC" w14:textId="77777777" w:rsidTr="005D6E9A">
        <w:tc>
          <w:tcPr>
            <w:tcW w:w="3484" w:type="dxa"/>
          </w:tcPr>
          <w:p w14:paraId="53C07031" w14:textId="77777777" w:rsidR="004C1A88" w:rsidRPr="00B6469F" w:rsidRDefault="004C1A88" w:rsidP="00FA7FF3">
            <w:pPr>
              <w:pStyle w:val="NoSpacing"/>
              <w:rPr>
                <w:rFonts w:ascii="Arial" w:hAnsi="Arial" w:cs="Arial"/>
              </w:rPr>
            </w:pPr>
            <w:r w:rsidRPr="00B6469F">
              <w:rPr>
                <w:rFonts w:ascii="Arial" w:hAnsi="Arial" w:cs="Arial"/>
              </w:rPr>
              <w:t xml:space="preserve">Is the provider included in key meetings and integrated in the life of the prison? </w:t>
            </w:r>
          </w:p>
        </w:tc>
        <w:tc>
          <w:tcPr>
            <w:tcW w:w="3484" w:type="dxa"/>
          </w:tcPr>
          <w:p w14:paraId="189CDA99" w14:textId="77777777" w:rsidR="004C1A88" w:rsidRPr="00B6469F" w:rsidRDefault="004C1A88" w:rsidP="00FA7FF3">
            <w:pPr>
              <w:pStyle w:val="NoSpacing"/>
              <w:rPr>
                <w:rFonts w:ascii="Arial" w:hAnsi="Arial" w:cs="Arial"/>
              </w:rPr>
            </w:pPr>
            <w:r w:rsidRPr="00B6469F">
              <w:rPr>
                <w:rFonts w:ascii="Arial" w:hAnsi="Arial" w:cs="Arial"/>
              </w:rPr>
              <w:t>Is the family s</w:t>
            </w:r>
            <w:r w:rsidR="00600D01">
              <w:rPr>
                <w:rFonts w:ascii="Arial" w:hAnsi="Arial" w:cs="Arial"/>
              </w:rPr>
              <w:t>e</w:t>
            </w:r>
            <w:r w:rsidRPr="00B6469F">
              <w:rPr>
                <w:rFonts w:ascii="Arial" w:hAnsi="Arial" w:cs="Arial"/>
              </w:rPr>
              <w:t>rvice provider invited to attend the SMT or other management board?</w:t>
            </w:r>
          </w:p>
        </w:tc>
        <w:tc>
          <w:tcPr>
            <w:tcW w:w="6968" w:type="dxa"/>
          </w:tcPr>
          <w:p w14:paraId="547AEE68" w14:textId="77777777" w:rsidR="004C1A88" w:rsidRPr="00B6469F" w:rsidRDefault="004C1A88" w:rsidP="00FA7FF3">
            <w:pPr>
              <w:pStyle w:val="NoSpacing"/>
              <w:rPr>
                <w:rFonts w:ascii="Arial" w:hAnsi="Arial" w:cs="Arial"/>
              </w:rPr>
            </w:pPr>
          </w:p>
        </w:tc>
      </w:tr>
      <w:tr w:rsidR="004C1A88" w:rsidRPr="00B6469F" w14:paraId="4EAECD16" w14:textId="77777777" w:rsidTr="005D6E9A">
        <w:tc>
          <w:tcPr>
            <w:tcW w:w="3484" w:type="dxa"/>
          </w:tcPr>
          <w:p w14:paraId="55AC50BE" w14:textId="77777777" w:rsidR="004C1A88" w:rsidRPr="00B6469F" w:rsidRDefault="004C1A88" w:rsidP="00FA7FF3">
            <w:pPr>
              <w:pStyle w:val="NoSpacing"/>
              <w:rPr>
                <w:rFonts w:ascii="Arial" w:hAnsi="Arial" w:cs="Arial"/>
              </w:rPr>
            </w:pPr>
            <w:r w:rsidRPr="00B6469F">
              <w:rPr>
                <w:rFonts w:ascii="Arial" w:hAnsi="Arial" w:cs="Arial"/>
              </w:rPr>
              <w:t>Is your approach to contract management clear to the provider?</w:t>
            </w:r>
          </w:p>
        </w:tc>
        <w:tc>
          <w:tcPr>
            <w:tcW w:w="3484" w:type="dxa"/>
          </w:tcPr>
          <w:p w14:paraId="4EA26CE7" w14:textId="77777777" w:rsidR="004C1A88" w:rsidRPr="00B6469F" w:rsidRDefault="004C1A88" w:rsidP="00FE1380">
            <w:pPr>
              <w:pStyle w:val="NoSpacing"/>
              <w:rPr>
                <w:rFonts w:ascii="Arial" w:hAnsi="Arial" w:cs="Arial"/>
              </w:rPr>
            </w:pPr>
            <w:r w:rsidRPr="00B6469F">
              <w:rPr>
                <w:rFonts w:ascii="Arial" w:hAnsi="Arial" w:cs="Arial"/>
              </w:rPr>
              <w:t xml:space="preserve">See Contract Guidance document for further details </w:t>
            </w:r>
          </w:p>
          <w:p w14:paraId="4838B8A1" w14:textId="77777777" w:rsidR="004C1A88" w:rsidRPr="00B6469F" w:rsidRDefault="004C1A88" w:rsidP="00FA7FF3">
            <w:pPr>
              <w:pStyle w:val="NoSpacing"/>
              <w:rPr>
                <w:rFonts w:ascii="Arial" w:hAnsi="Arial" w:cs="Arial"/>
              </w:rPr>
            </w:pPr>
          </w:p>
        </w:tc>
        <w:tc>
          <w:tcPr>
            <w:tcW w:w="6968" w:type="dxa"/>
          </w:tcPr>
          <w:p w14:paraId="430FC2BE" w14:textId="77777777" w:rsidR="004C1A88" w:rsidRPr="00B6469F" w:rsidRDefault="004C1A88" w:rsidP="00FA7FF3">
            <w:pPr>
              <w:pStyle w:val="NoSpacing"/>
              <w:rPr>
                <w:rFonts w:ascii="Arial" w:hAnsi="Arial" w:cs="Arial"/>
              </w:rPr>
            </w:pPr>
          </w:p>
        </w:tc>
      </w:tr>
      <w:tr w:rsidR="004C1A88" w:rsidRPr="00B6469F" w14:paraId="742E354D" w14:textId="77777777" w:rsidTr="005D6E9A">
        <w:tc>
          <w:tcPr>
            <w:tcW w:w="3484" w:type="dxa"/>
          </w:tcPr>
          <w:p w14:paraId="22FEAB92" w14:textId="77777777" w:rsidR="004C1A88" w:rsidRPr="00B6469F" w:rsidRDefault="004C1A88" w:rsidP="00FA7FF3">
            <w:pPr>
              <w:pStyle w:val="NoSpacing"/>
              <w:rPr>
                <w:rFonts w:ascii="Arial" w:hAnsi="Arial" w:cs="Arial"/>
              </w:rPr>
            </w:pPr>
            <w:r w:rsidRPr="00B6469F">
              <w:rPr>
                <w:rFonts w:ascii="Arial" w:hAnsi="Arial" w:cs="Arial"/>
              </w:rPr>
              <w:t>Is the contract management approach clear to your SMT, family lead and all relevant parties?</w:t>
            </w:r>
          </w:p>
        </w:tc>
        <w:tc>
          <w:tcPr>
            <w:tcW w:w="3484" w:type="dxa"/>
          </w:tcPr>
          <w:p w14:paraId="1F08CD11" w14:textId="77777777" w:rsidR="004C1A88" w:rsidRPr="00B6469F" w:rsidRDefault="004C1A88" w:rsidP="00FA7FF3">
            <w:pPr>
              <w:pStyle w:val="NoSpacing"/>
              <w:rPr>
                <w:rFonts w:ascii="Arial" w:hAnsi="Arial" w:cs="Arial"/>
              </w:rPr>
            </w:pPr>
            <w:r w:rsidRPr="00B6469F">
              <w:rPr>
                <w:rFonts w:ascii="Arial" w:hAnsi="Arial" w:cs="Arial"/>
              </w:rPr>
              <w:t>SMT minutes</w:t>
            </w:r>
          </w:p>
          <w:p w14:paraId="2FAFD487" w14:textId="77777777" w:rsidR="004C1A88" w:rsidRPr="00B6469F" w:rsidRDefault="004C1A88" w:rsidP="00FA7FF3">
            <w:pPr>
              <w:pStyle w:val="NoSpacing"/>
              <w:rPr>
                <w:rFonts w:ascii="Arial" w:hAnsi="Arial" w:cs="Arial"/>
              </w:rPr>
            </w:pPr>
            <w:r w:rsidRPr="00B6469F">
              <w:rPr>
                <w:rFonts w:ascii="Arial" w:hAnsi="Arial" w:cs="Arial"/>
              </w:rPr>
              <w:t>Family lead SPDR</w:t>
            </w:r>
          </w:p>
          <w:p w14:paraId="0779003C" w14:textId="77777777" w:rsidR="004C1A88" w:rsidRPr="00B6469F" w:rsidRDefault="004C1A88" w:rsidP="00FA7FF3">
            <w:pPr>
              <w:pStyle w:val="NoSpacing"/>
              <w:rPr>
                <w:rFonts w:ascii="Arial" w:hAnsi="Arial" w:cs="Arial"/>
              </w:rPr>
            </w:pPr>
            <w:r w:rsidRPr="00B6469F">
              <w:rPr>
                <w:rFonts w:ascii="Arial" w:hAnsi="Arial" w:cs="Arial"/>
              </w:rPr>
              <w:t xml:space="preserve">Contract meeting minutes </w:t>
            </w:r>
          </w:p>
          <w:p w14:paraId="480AB252" w14:textId="77777777" w:rsidR="004C1A88" w:rsidRPr="00B6469F" w:rsidRDefault="004C1A88" w:rsidP="00FA7FF3">
            <w:pPr>
              <w:pStyle w:val="NoSpacing"/>
              <w:rPr>
                <w:rFonts w:ascii="Arial" w:hAnsi="Arial" w:cs="Arial"/>
              </w:rPr>
            </w:pPr>
            <w:r w:rsidRPr="00B6469F">
              <w:rPr>
                <w:rFonts w:ascii="Arial" w:hAnsi="Arial" w:cs="Arial"/>
              </w:rPr>
              <w:t xml:space="preserve">Lead + provider presentation to </w:t>
            </w:r>
            <w:r w:rsidRPr="00B6469F">
              <w:rPr>
                <w:rFonts w:ascii="Arial" w:hAnsi="Arial" w:cs="Arial"/>
              </w:rPr>
              <w:lastRenderedPageBreak/>
              <w:t>SMT</w:t>
            </w:r>
          </w:p>
        </w:tc>
        <w:tc>
          <w:tcPr>
            <w:tcW w:w="6968" w:type="dxa"/>
          </w:tcPr>
          <w:p w14:paraId="5D67DA4A" w14:textId="77777777" w:rsidR="004C1A88" w:rsidRPr="00B6469F" w:rsidRDefault="004C1A88" w:rsidP="00FA7FF3">
            <w:pPr>
              <w:pStyle w:val="NoSpacing"/>
              <w:rPr>
                <w:rFonts w:ascii="Arial" w:hAnsi="Arial" w:cs="Arial"/>
              </w:rPr>
            </w:pPr>
          </w:p>
        </w:tc>
      </w:tr>
      <w:tr w:rsidR="004C1A88" w:rsidRPr="00B6469F" w14:paraId="09FF2739" w14:textId="77777777" w:rsidTr="005D6E9A">
        <w:tc>
          <w:tcPr>
            <w:tcW w:w="3484" w:type="dxa"/>
          </w:tcPr>
          <w:p w14:paraId="2BBFC4CF" w14:textId="77777777" w:rsidR="004C1A88" w:rsidRPr="00B6469F" w:rsidRDefault="004C1A88" w:rsidP="00FA7FF3">
            <w:pPr>
              <w:pStyle w:val="NoSpacing"/>
              <w:rPr>
                <w:rFonts w:ascii="Arial" w:hAnsi="Arial" w:cs="Arial"/>
              </w:rPr>
            </w:pPr>
            <w:r w:rsidRPr="00B6469F">
              <w:rPr>
                <w:rFonts w:ascii="Arial" w:hAnsi="Arial" w:cs="Arial"/>
              </w:rPr>
              <w:lastRenderedPageBreak/>
              <w:t xml:space="preserve">Are your monthly meetings </w:t>
            </w:r>
            <w:proofErr w:type="spellStart"/>
            <w:r w:rsidRPr="00B6469F">
              <w:rPr>
                <w:rFonts w:ascii="Arial" w:hAnsi="Arial" w:cs="Arial"/>
              </w:rPr>
              <w:t>minuted</w:t>
            </w:r>
            <w:proofErr w:type="spellEnd"/>
            <w:r w:rsidRPr="00B6469F">
              <w:rPr>
                <w:rFonts w:ascii="Arial" w:hAnsi="Arial" w:cs="Arial"/>
              </w:rPr>
              <w:t xml:space="preserve"> with actions and issues identified and addressed?</w:t>
            </w:r>
          </w:p>
        </w:tc>
        <w:tc>
          <w:tcPr>
            <w:tcW w:w="3484" w:type="dxa"/>
          </w:tcPr>
          <w:p w14:paraId="76EDFA29" w14:textId="77777777" w:rsidR="004C1A88" w:rsidRPr="00B6469F" w:rsidRDefault="004C1A88" w:rsidP="00FA7FF3">
            <w:pPr>
              <w:pStyle w:val="NoSpacing"/>
              <w:rPr>
                <w:rFonts w:ascii="Arial" w:hAnsi="Arial" w:cs="Arial"/>
              </w:rPr>
            </w:pPr>
            <w:r w:rsidRPr="00B6469F">
              <w:rPr>
                <w:rFonts w:ascii="Arial" w:hAnsi="Arial" w:cs="Arial"/>
              </w:rPr>
              <w:t xml:space="preserve">Minutes </w:t>
            </w:r>
          </w:p>
          <w:p w14:paraId="22A2E33E" w14:textId="77777777" w:rsidR="004C1A88" w:rsidRPr="00B6469F" w:rsidRDefault="004C1A88" w:rsidP="00FA7FF3">
            <w:pPr>
              <w:pStyle w:val="NoSpacing"/>
              <w:rPr>
                <w:rFonts w:ascii="Arial" w:hAnsi="Arial" w:cs="Arial"/>
              </w:rPr>
            </w:pPr>
            <w:r w:rsidRPr="00B6469F">
              <w:rPr>
                <w:rFonts w:ascii="Arial" w:hAnsi="Arial" w:cs="Arial"/>
              </w:rPr>
              <w:t>Variation orders in place</w:t>
            </w:r>
          </w:p>
        </w:tc>
        <w:tc>
          <w:tcPr>
            <w:tcW w:w="6968" w:type="dxa"/>
          </w:tcPr>
          <w:p w14:paraId="5DF48E2C" w14:textId="77777777" w:rsidR="004C1A88" w:rsidRPr="00B6469F" w:rsidRDefault="004C1A88" w:rsidP="00FA7FF3">
            <w:pPr>
              <w:pStyle w:val="NoSpacing"/>
              <w:rPr>
                <w:rFonts w:ascii="Arial" w:hAnsi="Arial" w:cs="Arial"/>
              </w:rPr>
            </w:pPr>
          </w:p>
        </w:tc>
      </w:tr>
      <w:tr w:rsidR="004C1A88" w:rsidRPr="00B6469F" w14:paraId="6AD01691" w14:textId="77777777" w:rsidTr="005D6E9A">
        <w:tc>
          <w:tcPr>
            <w:tcW w:w="3484" w:type="dxa"/>
          </w:tcPr>
          <w:p w14:paraId="1C906524" w14:textId="77777777" w:rsidR="004C1A88" w:rsidRPr="00B6469F" w:rsidRDefault="004C1A88" w:rsidP="00FA7FF3">
            <w:pPr>
              <w:pStyle w:val="NoSpacing"/>
              <w:rPr>
                <w:rFonts w:ascii="Arial" w:hAnsi="Arial" w:cs="Arial"/>
              </w:rPr>
            </w:pPr>
            <w:r w:rsidRPr="00B6469F">
              <w:rPr>
                <w:rFonts w:ascii="Arial" w:hAnsi="Arial" w:cs="Arial"/>
              </w:rPr>
              <w:t>Do you know where to get assistance and further support?</w:t>
            </w:r>
          </w:p>
        </w:tc>
        <w:tc>
          <w:tcPr>
            <w:tcW w:w="3484" w:type="dxa"/>
          </w:tcPr>
          <w:p w14:paraId="6A84C8BA" w14:textId="77777777" w:rsidR="004C1A88" w:rsidRPr="00B6469F" w:rsidRDefault="004C1A88" w:rsidP="00FA7FF3">
            <w:pPr>
              <w:pStyle w:val="NoSpacing"/>
              <w:rPr>
                <w:rFonts w:ascii="Arial" w:hAnsi="Arial" w:cs="Arial"/>
              </w:rPr>
            </w:pPr>
            <w:r w:rsidRPr="00B6469F">
              <w:rPr>
                <w:rFonts w:ascii="Arial" w:hAnsi="Arial" w:cs="Arial"/>
              </w:rPr>
              <w:t>See support and contact section Having cluster meetings may help</w:t>
            </w:r>
          </w:p>
        </w:tc>
        <w:tc>
          <w:tcPr>
            <w:tcW w:w="6968" w:type="dxa"/>
          </w:tcPr>
          <w:p w14:paraId="03157FAF" w14:textId="77777777" w:rsidR="004C1A88" w:rsidRPr="00B6469F" w:rsidRDefault="004C1A88" w:rsidP="00FA7FF3">
            <w:pPr>
              <w:pStyle w:val="NoSpacing"/>
              <w:rPr>
                <w:rFonts w:ascii="Arial" w:hAnsi="Arial" w:cs="Arial"/>
              </w:rPr>
            </w:pPr>
          </w:p>
        </w:tc>
      </w:tr>
    </w:tbl>
    <w:p w14:paraId="4BFEA925" w14:textId="77777777" w:rsidR="00F204A7" w:rsidRPr="00B6469F" w:rsidRDefault="007B7481" w:rsidP="007E2645">
      <w:pPr>
        <w:pStyle w:val="Heading2"/>
      </w:pPr>
      <w:r w:rsidRPr="00B6469F">
        <w:rPr>
          <w:szCs w:val="24"/>
        </w:rPr>
        <w:br w:type="page"/>
      </w:r>
      <w:bookmarkStart w:id="21" w:name="_Toc500528319"/>
      <w:r w:rsidR="00F204A7" w:rsidRPr="00B6469F">
        <w:lastRenderedPageBreak/>
        <w:t>Perfor</w:t>
      </w:r>
      <w:r w:rsidR="00FD0CDF" w:rsidRPr="00B6469F">
        <w:t>mance and Management I</w:t>
      </w:r>
      <w:r w:rsidR="00F204A7" w:rsidRPr="00B6469F">
        <w:t>nformation</w:t>
      </w:r>
      <w:bookmarkEnd w:id="21"/>
    </w:p>
    <w:p w14:paraId="03ABD393" w14:textId="77777777" w:rsidR="00F204A7" w:rsidRPr="00B6469F" w:rsidRDefault="00FD0CDF" w:rsidP="00F204A7">
      <w:pPr>
        <w:pStyle w:val="NoSpacing"/>
        <w:rPr>
          <w:rFonts w:ascii="Arial" w:hAnsi="Arial" w:cs="Arial"/>
          <w:sz w:val="24"/>
          <w:szCs w:val="24"/>
        </w:rPr>
      </w:pPr>
      <w:r w:rsidRPr="00B6469F">
        <w:rPr>
          <w:rFonts w:ascii="Arial" w:hAnsi="Arial" w:cs="Arial"/>
          <w:sz w:val="24"/>
          <w:szCs w:val="24"/>
        </w:rPr>
        <w:t xml:space="preserve">Negotiations are ongoing </w:t>
      </w:r>
      <w:r w:rsidR="00F204A7" w:rsidRPr="00B6469F">
        <w:rPr>
          <w:rFonts w:ascii="Arial" w:hAnsi="Arial" w:cs="Arial"/>
          <w:sz w:val="24"/>
          <w:szCs w:val="24"/>
        </w:rPr>
        <w:t xml:space="preserve">to develop measure(s) that aims to quantify the positive development of a family approach.  However, local management information will help governors to identify </w:t>
      </w:r>
      <w:r w:rsidR="009A035F" w:rsidRPr="00B6469F">
        <w:rPr>
          <w:rFonts w:ascii="Arial" w:hAnsi="Arial" w:cs="Arial"/>
          <w:sz w:val="24"/>
          <w:szCs w:val="24"/>
        </w:rPr>
        <w:t xml:space="preserve">baselines that evidence </w:t>
      </w:r>
      <w:r w:rsidR="00F204A7" w:rsidRPr="00B6469F">
        <w:rPr>
          <w:rFonts w:ascii="Arial" w:hAnsi="Arial" w:cs="Arial"/>
          <w:sz w:val="24"/>
          <w:szCs w:val="24"/>
        </w:rPr>
        <w:t>what is being delivered against the needs of their prisoners and visitors and work towards improvement.</w:t>
      </w:r>
    </w:p>
    <w:p w14:paraId="71E06DCA" w14:textId="77777777" w:rsidR="00F204A7" w:rsidRPr="00B6469F" w:rsidRDefault="00F204A7" w:rsidP="00F204A7">
      <w:pPr>
        <w:pStyle w:val="NoSpacing"/>
        <w:rPr>
          <w:rFonts w:ascii="Arial" w:hAnsi="Arial" w:cs="Arial"/>
          <w:sz w:val="24"/>
          <w:szCs w:val="24"/>
        </w:rPr>
      </w:pPr>
    </w:p>
    <w:tbl>
      <w:tblPr>
        <w:tblStyle w:val="TableGrid"/>
        <w:tblW w:w="0" w:type="auto"/>
        <w:tblLayout w:type="fixed"/>
        <w:tblLook w:val="04A0" w:firstRow="1" w:lastRow="0" w:firstColumn="1" w:lastColumn="0" w:noHBand="0" w:noVBand="1"/>
      </w:tblPr>
      <w:tblGrid>
        <w:gridCol w:w="2904"/>
        <w:gridCol w:w="4604"/>
        <w:gridCol w:w="6428"/>
      </w:tblGrid>
      <w:tr w:rsidR="00994A28" w:rsidRPr="00B6469F" w14:paraId="50DF4839" w14:textId="77777777" w:rsidTr="005D6E9A">
        <w:tc>
          <w:tcPr>
            <w:tcW w:w="13936" w:type="dxa"/>
            <w:gridSpan w:val="3"/>
          </w:tcPr>
          <w:p w14:paraId="49E0D1D9" w14:textId="49374501" w:rsidR="00994A28" w:rsidRPr="00B6469F" w:rsidRDefault="00994A28" w:rsidP="00994A28">
            <w:pPr>
              <w:pStyle w:val="NoSpacing"/>
              <w:rPr>
                <w:rFonts w:ascii="Arial" w:hAnsi="Arial" w:cs="Arial"/>
                <w:b/>
                <w:sz w:val="24"/>
                <w:szCs w:val="24"/>
              </w:rPr>
            </w:pPr>
            <w:r w:rsidRPr="00B6469F">
              <w:rPr>
                <w:rFonts w:ascii="Arial" w:hAnsi="Arial" w:cs="Arial"/>
                <w:b/>
                <w:sz w:val="24"/>
                <w:szCs w:val="24"/>
              </w:rPr>
              <w:t xml:space="preserve">Questions to consider </w:t>
            </w:r>
            <w:r w:rsidR="00CE40D4">
              <w:rPr>
                <w:rFonts w:ascii="Arial" w:hAnsi="Arial" w:cs="Arial"/>
                <w:b/>
                <w:sz w:val="24"/>
                <w:szCs w:val="24"/>
              </w:rPr>
              <w:t>in</w:t>
            </w:r>
            <w:r w:rsidRPr="00B6469F">
              <w:rPr>
                <w:rFonts w:ascii="Arial" w:hAnsi="Arial" w:cs="Arial"/>
                <w:b/>
                <w:sz w:val="24"/>
                <w:szCs w:val="24"/>
              </w:rPr>
              <w:t xml:space="preserve"> mak</w:t>
            </w:r>
            <w:r w:rsidR="00CE40D4">
              <w:rPr>
                <w:rFonts w:ascii="Arial" w:hAnsi="Arial" w:cs="Arial"/>
                <w:b/>
                <w:sz w:val="24"/>
                <w:szCs w:val="24"/>
              </w:rPr>
              <w:t>ing</w:t>
            </w:r>
            <w:r w:rsidRPr="00B6469F">
              <w:rPr>
                <w:rFonts w:ascii="Arial" w:hAnsi="Arial" w:cs="Arial"/>
                <w:b/>
                <w:sz w:val="24"/>
                <w:szCs w:val="24"/>
              </w:rPr>
              <w:t xml:space="preserve"> best use of management information</w:t>
            </w:r>
          </w:p>
        </w:tc>
      </w:tr>
      <w:tr w:rsidR="00170153" w:rsidRPr="00B6469F" w14:paraId="38AC9726" w14:textId="77777777" w:rsidTr="005D6E9A">
        <w:tc>
          <w:tcPr>
            <w:tcW w:w="2904" w:type="dxa"/>
          </w:tcPr>
          <w:p w14:paraId="20E29D1C" w14:textId="77777777" w:rsidR="00170153" w:rsidRPr="00B6469F" w:rsidRDefault="00170153" w:rsidP="00196393">
            <w:pPr>
              <w:pStyle w:val="NoSpacing"/>
              <w:rPr>
                <w:rFonts w:ascii="Arial" w:hAnsi="Arial" w:cs="Arial"/>
                <w:b/>
              </w:rPr>
            </w:pPr>
            <w:r w:rsidRPr="00B6469F">
              <w:rPr>
                <w:rFonts w:ascii="Arial" w:hAnsi="Arial" w:cs="Arial"/>
                <w:b/>
              </w:rPr>
              <w:t>Guiding Questions</w:t>
            </w:r>
          </w:p>
        </w:tc>
        <w:tc>
          <w:tcPr>
            <w:tcW w:w="4604" w:type="dxa"/>
          </w:tcPr>
          <w:p w14:paraId="30B1EBF4" w14:textId="77777777" w:rsidR="00170153" w:rsidRPr="00B6469F" w:rsidRDefault="00CA148B" w:rsidP="00196393">
            <w:pPr>
              <w:pStyle w:val="NoSpacing"/>
              <w:rPr>
                <w:rFonts w:ascii="Arial" w:hAnsi="Arial" w:cs="Arial"/>
                <w:b/>
              </w:rPr>
            </w:pPr>
            <w:r w:rsidRPr="00B6469F">
              <w:rPr>
                <w:rFonts w:ascii="Arial" w:hAnsi="Arial" w:cs="Arial"/>
                <w:b/>
              </w:rPr>
              <w:t>Potential Resources/Examples</w:t>
            </w:r>
          </w:p>
        </w:tc>
        <w:tc>
          <w:tcPr>
            <w:tcW w:w="6428" w:type="dxa"/>
          </w:tcPr>
          <w:p w14:paraId="34B5ACA2" w14:textId="77777777" w:rsidR="00170153" w:rsidRPr="00B6469F" w:rsidRDefault="00170153" w:rsidP="00196393">
            <w:pPr>
              <w:pStyle w:val="NoSpacing"/>
              <w:rPr>
                <w:rFonts w:ascii="Arial" w:hAnsi="Arial" w:cs="Arial"/>
                <w:b/>
                <w:sz w:val="24"/>
                <w:szCs w:val="24"/>
              </w:rPr>
            </w:pPr>
            <w:r w:rsidRPr="00B6469F">
              <w:rPr>
                <w:rFonts w:ascii="Arial" w:hAnsi="Arial" w:cs="Arial"/>
                <w:b/>
                <w:sz w:val="24"/>
                <w:szCs w:val="24"/>
              </w:rPr>
              <w:t>Comments</w:t>
            </w:r>
          </w:p>
        </w:tc>
      </w:tr>
      <w:tr w:rsidR="00170153" w:rsidRPr="00B6469F" w14:paraId="1BF9A9CB" w14:textId="77777777" w:rsidTr="005D6E9A">
        <w:tc>
          <w:tcPr>
            <w:tcW w:w="2904" w:type="dxa"/>
          </w:tcPr>
          <w:p w14:paraId="502F4D8B" w14:textId="77777777" w:rsidR="00170153" w:rsidRPr="00B6469F" w:rsidRDefault="00170153" w:rsidP="00196393">
            <w:pPr>
              <w:pStyle w:val="NoSpacing"/>
              <w:rPr>
                <w:rFonts w:ascii="Arial" w:hAnsi="Arial" w:cs="Arial"/>
              </w:rPr>
            </w:pPr>
            <w:r w:rsidRPr="00B6469F">
              <w:rPr>
                <w:rFonts w:ascii="Arial" w:hAnsi="Arial" w:cs="Arial"/>
              </w:rPr>
              <w:t>Have you agreed what services will be delivered and the expected standards?</w:t>
            </w:r>
          </w:p>
        </w:tc>
        <w:tc>
          <w:tcPr>
            <w:tcW w:w="4604" w:type="dxa"/>
          </w:tcPr>
          <w:p w14:paraId="41BEA4F0" w14:textId="77777777" w:rsidR="00170153" w:rsidRPr="00B6469F" w:rsidRDefault="00170153" w:rsidP="00196393">
            <w:pPr>
              <w:pStyle w:val="NoSpacing"/>
              <w:rPr>
                <w:rFonts w:ascii="Arial" w:hAnsi="Arial" w:cs="Arial"/>
              </w:rPr>
            </w:pPr>
            <w:r w:rsidRPr="00B6469F">
              <w:rPr>
                <w:rFonts w:ascii="Arial" w:hAnsi="Arial" w:cs="Arial"/>
              </w:rPr>
              <w:t xml:space="preserve">Family forums </w:t>
            </w:r>
          </w:p>
          <w:p w14:paraId="49CA640D" w14:textId="77777777" w:rsidR="00170153" w:rsidRPr="00B6469F" w:rsidRDefault="00170153" w:rsidP="00196393">
            <w:pPr>
              <w:pStyle w:val="NoSpacing"/>
              <w:rPr>
                <w:rFonts w:ascii="Arial" w:hAnsi="Arial" w:cs="Arial"/>
              </w:rPr>
            </w:pPr>
            <w:r w:rsidRPr="00B6469F">
              <w:rPr>
                <w:rFonts w:ascii="Arial" w:hAnsi="Arial" w:cs="Arial"/>
              </w:rPr>
              <w:t>Meeting minutes and agenda</w:t>
            </w:r>
          </w:p>
        </w:tc>
        <w:tc>
          <w:tcPr>
            <w:tcW w:w="6428" w:type="dxa"/>
          </w:tcPr>
          <w:p w14:paraId="746D30E5" w14:textId="77777777" w:rsidR="00170153" w:rsidRPr="00B6469F" w:rsidRDefault="00170153" w:rsidP="00196393">
            <w:pPr>
              <w:pStyle w:val="NoSpacing"/>
              <w:rPr>
                <w:rFonts w:cstheme="minorHAnsi"/>
              </w:rPr>
            </w:pPr>
          </w:p>
        </w:tc>
      </w:tr>
      <w:tr w:rsidR="00184878" w:rsidRPr="00B6469F" w14:paraId="2F6BD7FB" w14:textId="77777777" w:rsidTr="005D6E9A">
        <w:tc>
          <w:tcPr>
            <w:tcW w:w="2904" w:type="dxa"/>
          </w:tcPr>
          <w:p w14:paraId="53F39A1A" w14:textId="77777777" w:rsidR="00184878" w:rsidRPr="00B6469F" w:rsidRDefault="00184878" w:rsidP="00196393">
            <w:pPr>
              <w:pStyle w:val="NoSpacing"/>
              <w:rPr>
                <w:rFonts w:ascii="Arial" w:hAnsi="Arial" w:cs="Arial"/>
              </w:rPr>
            </w:pPr>
            <w:r w:rsidRPr="00B6469F">
              <w:rPr>
                <w:rFonts w:ascii="Arial" w:hAnsi="Arial" w:cs="Arial"/>
              </w:rPr>
              <w:t>Have you considered how to record agreed performance indicators and contract management information to manage family services provision?</w:t>
            </w:r>
          </w:p>
        </w:tc>
        <w:tc>
          <w:tcPr>
            <w:tcW w:w="4604" w:type="dxa"/>
          </w:tcPr>
          <w:p w14:paraId="436BAA9E" w14:textId="77777777" w:rsidR="00184878" w:rsidRPr="00B6469F" w:rsidRDefault="00184878" w:rsidP="00196393">
            <w:pPr>
              <w:pStyle w:val="NoSpacing"/>
              <w:rPr>
                <w:rFonts w:ascii="Arial" w:hAnsi="Arial" w:cs="Arial"/>
              </w:rPr>
            </w:pPr>
            <w:r w:rsidRPr="00B6469F">
              <w:rPr>
                <w:rFonts w:ascii="Arial" w:hAnsi="Arial" w:cs="Arial"/>
              </w:rPr>
              <w:t xml:space="preserve">Performance agreement with family services provider </w:t>
            </w:r>
          </w:p>
          <w:p w14:paraId="147D3AB4" w14:textId="77777777" w:rsidR="00184878" w:rsidRPr="00B6469F" w:rsidRDefault="00184878" w:rsidP="00196393">
            <w:pPr>
              <w:pStyle w:val="NoSpacing"/>
              <w:rPr>
                <w:rFonts w:ascii="Arial" w:hAnsi="Arial" w:cs="Arial"/>
              </w:rPr>
            </w:pPr>
            <w:r w:rsidRPr="00B6469F">
              <w:rPr>
                <w:rFonts w:ascii="Arial" w:hAnsi="Arial" w:cs="Arial"/>
              </w:rPr>
              <w:t>Meeting minutes and agenda</w:t>
            </w:r>
          </w:p>
        </w:tc>
        <w:tc>
          <w:tcPr>
            <w:tcW w:w="6428" w:type="dxa"/>
          </w:tcPr>
          <w:p w14:paraId="2341D3EC" w14:textId="77777777" w:rsidR="00184878" w:rsidRPr="00B6469F" w:rsidRDefault="00184878" w:rsidP="00196393">
            <w:pPr>
              <w:pStyle w:val="NoSpacing"/>
              <w:rPr>
                <w:rFonts w:cstheme="minorHAnsi"/>
              </w:rPr>
            </w:pPr>
          </w:p>
        </w:tc>
      </w:tr>
      <w:tr w:rsidR="00184878" w:rsidRPr="00B6469F" w14:paraId="12D9C8AB" w14:textId="77777777" w:rsidTr="005D6E9A">
        <w:tc>
          <w:tcPr>
            <w:tcW w:w="2904" w:type="dxa"/>
          </w:tcPr>
          <w:p w14:paraId="57498A74" w14:textId="77777777" w:rsidR="00184878" w:rsidRPr="00B6469F" w:rsidRDefault="00184878" w:rsidP="00196393">
            <w:pPr>
              <w:pStyle w:val="NoSpacing"/>
              <w:rPr>
                <w:rFonts w:ascii="Arial" w:hAnsi="Arial" w:cs="Arial"/>
              </w:rPr>
            </w:pPr>
            <w:r w:rsidRPr="00B6469F">
              <w:rPr>
                <w:rFonts w:ascii="Arial" w:hAnsi="Arial" w:cs="Arial"/>
              </w:rPr>
              <w:t xml:space="preserve">Is there existing family management information </w:t>
            </w:r>
            <w:r w:rsidR="00325CD0">
              <w:rPr>
                <w:rFonts w:ascii="Arial" w:hAnsi="Arial" w:cs="Arial"/>
              </w:rPr>
              <w:t xml:space="preserve">that </w:t>
            </w:r>
            <w:r w:rsidRPr="00B6469F">
              <w:rPr>
                <w:rFonts w:ascii="Arial" w:hAnsi="Arial" w:cs="Arial"/>
              </w:rPr>
              <w:t xml:space="preserve">can be used to determine performance? </w:t>
            </w:r>
          </w:p>
        </w:tc>
        <w:tc>
          <w:tcPr>
            <w:tcW w:w="4604" w:type="dxa"/>
          </w:tcPr>
          <w:p w14:paraId="3B516EEA" w14:textId="77777777" w:rsidR="00184878" w:rsidRPr="00B6469F" w:rsidRDefault="00184878" w:rsidP="00196393">
            <w:pPr>
              <w:pStyle w:val="NoSpacing"/>
              <w:rPr>
                <w:rFonts w:ascii="Arial" w:hAnsi="Arial" w:cs="Arial"/>
              </w:rPr>
            </w:pPr>
            <w:r w:rsidRPr="00B6469F">
              <w:rPr>
                <w:rFonts w:ascii="Arial" w:hAnsi="Arial" w:cs="Arial"/>
              </w:rPr>
              <w:t xml:space="preserve">PNOMIS data should show historical and current data regarding performance. </w:t>
            </w:r>
          </w:p>
          <w:p w14:paraId="3E18DAA1" w14:textId="77777777" w:rsidR="00184878" w:rsidRPr="00B6469F" w:rsidRDefault="00184878" w:rsidP="00184878">
            <w:pPr>
              <w:pStyle w:val="NoSpacing"/>
              <w:rPr>
                <w:rFonts w:cstheme="minorHAnsi"/>
              </w:rPr>
            </w:pPr>
            <w:r w:rsidRPr="00B6469F">
              <w:rPr>
                <w:rFonts w:ascii="Arial" w:hAnsi="Arial" w:cs="Arial"/>
              </w:rPr>
              <w:t>The number of visits that a prisoner receives could indicate the effectiveness of relationships, also a reduction in the number of visits received may indicate an issue.  Also, how many prisoners do not receive visits and how might this be addressed?</w:t>
            </w:r>
            <w:r w:rsidRPr="00B6469F">
              <w:rPr>
                <w:rFonts w:cstheme="minorHAnsi"/>
              </w:rPr>
              <w:t xml:space="preserve"> </w:t>
            </w:r>
          </w:p>
          <w:p w14:paraId="5A88213D" w14:textId="77777777" w:rsidR="00184878" w:rsidRPr="00B6469F" w:rsidRDefault="00184878" w:rsidP="00184878">
            <w:pPr>
              <w:pStyle w:val="NoSpacing"/>
              <w:rPr>
                <w:rFonts w:cstheme="minorHAnsi"/>
              </w:rPr>
            </w:pPr>
            <w:r w:rsidRPr="00B6469F">
              <w:rPr>
                <w:rFonts w:cstheme="minorHAnsi"/>
              </w:rPr>
              <w:t>PNOMIS</w:t>
            </w:r>
          </w:p>
          <w:p w14:paraId="336FF754" w14:textId="77777777" w:rsidR="00184878" w:rsidRPr="00B6469F" w:rsidRDefault="00184878" w:rsidP="00184878">
            <w:pPr>
              <w:pStyle w:val="NoSpacing"/>
              <w:rPr>
                <w:rFonts w:ascii="Arial" w:hAnsi="Arial" w:cs="Arial"/>
              </w:rPr>
            </w:pPr>
            <w:r w:rsidRPr="00B6469F">
              <w:rPr>
                <w:rFonts w:cstheme="minorHAnsi"/>
              </w:rPr>
              <w:t>Annex D</w:t>
            </w:r>
          </w:p>
        </w:tc>
        <w:tc>
          <w:tcPr>
            <w:tcW w:w="6428" w:type="dxa"/>
          </w:tcPr>
          <w:p w14:paraId="69702702" w14:textId="77777777" w:rsidR="00184878" w:rsidRPr="00B6469F" w:rsidRDefault="00184878" w:rsidP="009A035F">
            <w:pPr>
              <w:pStyle w:val="NoSpacing"/>
              <w:rPr>
                <w:rFonts w:ascii="Arial" w:hAnsi="Arial" w:cs="Arial"/>
              </w:rPr>
            </w:pPr>
          </w:p>
          <w:p w14:paraId="0E955B3C" w14:textId="77777777" w:rsidR="00184878" w:rsidRPr="00B6469F" w:rsidRDefault="00184878" w:rsidP="00196393">
            <w:pPr>
              <w:pStyle w:val="NoSpacing"/>
              <w:rPr>
                <w:rFonts w:cstheme="minorHAnsi"/>
              </w:rPr>
            </w:pPr>
          </w:p>
        </w:tc>
      </w:tr>
      <w:tr w:rsidR="00184878" w:rsidRPr="00B6469F" w14:paraId="47FE3489" w14:textId="77777777" w:rsidTr="005D6E9A">
        <w:tc>
          <w:tcPr>
            <w:tcW w:w="2904" w:type="dxa"/>
          </w:tcPr>
          <w:p w14:paraId="47F4009E" w14:textId="77777777" w:rsidR="00184878" w:rsidRPr="00B6469F" w:rsidRDefault="00184878" w:rsidP="00196393">
            <w:pPr>
              <w:pStyle w:val="NoSpacing"/>
              <w:rPr>
                <w:rFonts w:ascii="Arial" w:hAnsi="Arial" w:cs="Arial"/>
              </w:rPr>
            </w:pPr>
            <w:r w:rsidRPr="00B6469F">
              <w:rPr>
                <w:rFonts w:ascii="Arial" w:hAnsi="Arial" w:cs="Arial"/>
              </w:rPr>
              <w:t>Useful also to reference Farmer recommendations and HMIP expectations and record deliver/developments against them</w:t>
            </w:r>
          </w:p>
        </w:tc>
        <w:tc>
          <w:tcPr>
            <w:tcW w:w="4604" w:type="dxa"/>
          </w:tcPr>
          <w:p w14:paraId="76C88596" w14:textId="77777777" w:rsidR="00184878" w:rsidRPr="00B6469F" w:rsidRDefault="005723EB" w:rsidP="00DE7E8C">
            <w:hyperlink r:id="rId27" w:history="1">
              <w:r w:rsidR="00184878" w:rsidRPr="00B6469F">
                <w:rPr>
                  <w:rStyle w:val="Hyperlink"/>
                  <w:color w:val="auto"/>
                  <w:szCs w:val="24"/>
                </w:rPr>
                <w:t>https://www.justiceinspectorates.gov.uk/hmiprisons/our-expectations/prison-expectations/</w:t>
              </w:r>
            </w:hyperlink>
          </w:p>
          <w:p w14:paraId="05B9C3AE" w14:textId="77777777" w:rsidR="00184878" w:rsidRPr="00B6469F" w:rsidRDefault="005723EB" w:rsidP="00DE7E8C">
            <w:pPr>
              <w:pStyle w:val="NoSpacing"/>
              <w:rPr>
                <w:rFonts w:ascii="Arial" w:hAnsi="Arial" w:cs="Arial"/>
              </w:rPr>
            </w:pPr>
            <w:hyperlink r:id="rId28" w:history="1">
              <w:r w:rsidR="00184878" w:rsidRPr="00B6469F">
                <w:rPr>
                  <w:rStyle w:val="Hyperlink"/>
                  <w:rFonts w:ascii="Arial" w:hAnsi="Arial" w:cs="Arial"/>
                  <w:color w:val="auto"/>
                  <w:sz w:val="24"/>
                  <w:szCs w:val="24"/>
                </w:rPr>
                <w:t>https://www.gov.uk/government/news/landmark-review-places-family-ties-at-the-</w:t>
              </w:r>
              <w:r w:rsidR="00184878" w:rsidRPr="00B6469F">
                <w:rPr>
                  <w:rStyle w:val="Hyperlink"/>
                  <w:rFonts w:ascii="Arial" w:hAnsi="Arial" w:cs="Arial"/>
                  <w:color w:val="auto"/>
                  <w:sz w:val="24"/>
                  <w:szCs w:val="24"/>
                </w:rPr>
                <w:lastRenderedPageBreak/>
                <w:t>heart-of-prison-reform</w:t>
              </w:r>
            </w:hyperlink>
            <w:r w:rsidR="00184878" w:rsidRPr="00B6469F">
              <w:rPr>
                <w:rFonts w:ascii="Arial" w:hAnsi="Arial" w:cs="Arial"/>
                <w:sz w:val="24"/>
                <w:szCs w:val="24"/>
              </w:rPr>
              <w:t>.</w:t>
            </w:r>
            <w:r w:rsidR="00184878" w:rsidRPr="00B6469F">
              <w:rPr>
                <w:rFonts w:ascii="Arial" w:hAnsi="Arial" w:cs="Arial"/>
              </w:rPr>
              <w:t xml:space="preserve"> </w:t>
            </w:r>
          </w:p>
          <w:p w14:paraId="4294AB2D" w14:textId="77777777" w:rsidR="00184878" w:rsidRPr="00B6469F" w:rsidRDefault="00184878" w:rsidP="00DE7E8C">
            <w:pPr>
              <w:pStyle w:val="NoSpacing"/>
              <w:rPr>
                <w:rFonts w:ascii="Arial" w:hAnsi="Arial" w:cs="Arial"/>
                <w:sz w:val="24"/>
                <w:szCs w:val="24"/>
              </w:rPr>
            </w:pPr>
            <w:r w:rsidRPr="00B6469F">
              <w:rPr>
                <w:rFonts w:ascii="Arial" w:hAnsi="Arial" w:cs="Arial"/>
              </w:rPr>
              <w:t>Development plan arising out of examination of delivery in this area</w:t>
            </w:r>
          </w:p>
          <w:p w14:paraId="5C77A354" w14:textId="77777777" w:rsidR="00184878" w:rsidRPr="00B6469F" w:rsidRDefault="00184878" w:rsidP="00196393">
            <w:pPr>
              <w:pStyle w:val="NoSpacing"/>
              <w:rPr>
                <w:rFonts w:ascii="Arial" w:hAnsi="Arial" w:cs="Arial"/>
              </w:rPr>
            </w:pPr>
          </w:p>
        </w:tc>
        <w:tc>
          <w:tcPr>
            <w:tcW w:w="6428" w:type="dxa"/>
          </w:tcPr>
          <w:p w14:paraId="74C1C061" w14:textId="77777777" w:rsidR="00184878" w:rsidRPr="00B6469F" w:rsidRDefault="00184878" w:rsidP="00196393">
            <w:pPr>
              <w:pStyle w:val="NoSpacing"/>
              <w:rPr>
                <w:rFonts w:cstheme="minorHAnsi"/>
              </w:rPr>
            </w:pPr>
          </w:p>
        </w:tc>
      </w:tr>
      <w:tr w:rsidR="00184878" w:rsidRPr="00B6469F" w14:paraId="529CD780" w14:textId="77777777" w:rsidTr="005D6E9A">
        <w:tc>
          <w:tcPr>
            <w:tcW w:w="2904" w:type="dxa"/>
          </w:tcPr>
          <w:p w14:paraId="7E3249CD" w14:textId="77777777" w:rsidR="00184878" w:rsidRPr="00B6469F" w:rsidRDefault="00184878" w:rsidP="00196393">
            <w:pPr>
              <w:pStyle w:val="NoSpacing"/>
              <w:rPr>
                <w:rFonts w:ascii="Arial" w:hAnsi="Arial" w:cs="Arial"/>
              </w:rPr>
            </w:pPr>
            <w:r w:rsidRPr="00B6469F">
              <w:rPr>
                <w:rFonts w:ascii="Arial" w:hAnsi="Arial" w:cs="Arial"/>
              </w:rPr>
              <w:lastRenderedPageBreak/>
              <w:t>What actions will be taken once you know what the data tells you?</w:t>
            </w:r>
          </w:p>
        </w:tc>
        <w:tc>
          <w:tcPr>
            <w:tcW w:w="4604" w:type="dxa"/>
          </w:tcPr>
          <w:p w14:paraId="6A463C19" w14:textId="77777777" w:rsidR="00184878" w:rsidRPr="00B6469F" w:rsidRDefault="00184878" w:rsidP="00196393">
            <w:pPr>
              <w:pStyle w:val="NoSpacing"/>
              <w:rPr>
                <w:rFonts w:ascii="Arial" w:hAnsi="Arial" w:cs="Arial"/>
              </w:rPr>
            </w:pPr>
            <w:r w:rsidRPr="00B6469F">
              <w:rPr>
                <w:rFonts w:ascii="Arial" w:hAnsi="Arial" w:cs="Arial"/>
              </w:rPr>
              <w:t xml:space="preserve">Meeting minutes </w:t>
            </w:r>
          </w:p>
          <w:p w14:paraId="237C8A63" w14:textId="77777777" w:rsidR="00184878" w:rsidRPr="00B6469F" w:rsidRDefault="00184878" w:rsidP="00196393">
            <w:pPr>
              <w:pStyle w:val="NoSpacing"/>
              <w:rPr>
                <w:rFonts w:ascii="Arial" w:hAnsi="Arial" w:cs="Arial"/>
              </w:rPr>
            </w:pPr>
            <w:r w:rsidRPr="00B6469F">
              <w:rPr>
                <w:rFonts w:ascii="Arial" w:hAnsi="Arial" w:cs="Arial"/>
              </w:rPr>
              <w:t>Published Development plan</w:t>
            </w:r>
          </w:p>
        </w:tc>
        <w:tc>
          <w:tcPr>
            <w:tcW w:w="6428" w:type="dxa"/>
          </w:tcPr>
          <w:p w14:paraId="7BD5C2BD" w14:textId="77777777" w:rsidR="00184878" w:rsidRPr="00B6469F" w:rsidRDefault="00184878" w:rsidP="00196393">
            <w:pPr>
              <w:pStyle w:val="NoSpacing"/>
              <w:rPr>
                <w:rFonts w:cstheme="minorHAnsi"/>
              </w:rPr>
            </w:pPr>
          </w:p>
        </w:tc>
      </w:tr>
      <w:tr w:rsidR="00184878" w:rsidRPr="00B6469F" w14:paraId="3C563269" w14:textId="77777777" w:rsidTr="005D6E9A">
        <w:tc>
          <w:tcPr>
            <w:tcW w:w="2904" w:type="dxa"/>
          </w:tcPr>
          <w:p w14:paraId="660439AA" w14:textId="77777777" w:rsidR="00184878" w:rsidRPr="00B6469F" w:rsidRDefault="00184878" w:rsidP="00196393">
            <w:pPr>
              <w:pStyle w:val="NoSpacing"/>
              <w:rPr>
                <w:rFonts w:ascii="Arial" w:hAnsi="Arial" w:cs="Arial"/>
              </w:rPr>
            </w:pPr>
            <w:r w:rsidRPr="00B6469F">
              <w:rPr>
                <w:rFonts w:ascii="Arial" w:hAnsi="Arial" w:cs="Arial"/>
              </w:rPr>
              <w:t>Have you shared the data and considered actions with the SMT and all staff?</w:t>
            </w:r>
          </w:p>
        </w:tc>
        <w:tc>
          <w:tcPr>
            <w:tcW w:w="4604" w:type="dxa"/>
          </w:tcPr>
          <w:p w14:paraId="4B252BBD" w14:textId="77777777" w:rsidR="00184878" w:rsidRPr="00B6469F" w:rsidRDefault="00184878" w:rsidP="00196393">
            <w:pPr>
              <w:pStyle w:val="NoSpacing"/>
              <w:rPr>
                <w:rFonts w:ascii="Arial" w:hAnsi="Arial" w:cs="Arial"/>
              </w:rPr>
            </w:pPr>
            <w:r w:rsidRPr="00B6469F">
              <w:rPr>
                <w:rFonts w:ascii="Arial" w:hAnsi="Arial" w:cs="Arial"/>
              </w:rPr>
              <w:t>Meeting minutes</w:t>
            </w:r>
          </w:p>
          <w:p w14:paraId="6C0BCA99" w14:textId="77777777" w:rsidR="00184878" w:rsidRPr="00B6469F" w:rsidRDefault="00184878" w:rsidP="00196393">
            <w:pPr>
              <w:pStyle w:val="NoSpacing"/>
              <w:rPr>
                <w:rFonts w:ascii="Arial" w:hAnsi="Arial" w:cs="Arial"/>
              </w:rPr>
            </w:pPr>
            <w:r w:rsidRPr="00B6469F">
              <w:rPr>
                <w:rFonts w:ascii="Arial" w:hAnsi="Arial" w:cs="Arial"/>
              </w:rPr>
              <w:t xml:space="preserve">Staff information </w:t>
            </w:r>
          </w:p>
          <w:p w14:paraId="1B6840BA" w14:textId="77777777" w:rsidR="00184878" w:rsidRPr="00B6469F" w:rsidRDefault="00184878" w:rsidP="00196393">
            <w:pPr>
              <w:pStyle w:val="NoSpacing"/>
              <w:rPr>
                <w:rFonts w:ascii="Arial" w:hAnsi="Arial" w:cs="Arial"/>
              </w:rPr>
            </w:pPr>
            <w:r w:rsidRPr="00B6469F">
              <w:rPr>
                <w:rFonts w:ascii="Arial" w:hAnsi="Arial" w:cs="Arial"/>
              </w:rPr>
              <w:t>Published plan</w:t>
            </w:r>
          </w:p>
        </w:tc>
        <w:tc>
          <w:tcPr>
            <w:tcW w:w="6428" w:type="dxa"/>
          </w:tcPr>
          <w:p w14:paraId="0987DDD7" w14:textId="77777777" w:rsidR="00184878" w:rsidRPr="00B6469F" w:rsidRDefault="00184878" w:rsidP="00196393">
            <w:pPr>
              <w:pStyle w:val="NoSpacing"/>
              <w:rPr>
                <w:rFonts w:cstheme="minorHAnsi"/>
              </w:rPr>
            </w:pPr>
          </w:p>
        </w:tc>
      </w:tr>
      <w:tr w:rsidR="00184878" w:rsidRPr="00B6469F" w14:paraId="6678861F" w14:textId="77777777" w:rsidTr="005D6E9A">
        <w:tc>
          <w:tcPr>
            <w:tcW w:w="2904" w:type="dxa"/>
          </w:tcPr>
          <w:p w14:paraId="51D8AD8D" w14:textId="77777777" w:rsidR="00184878" w:rsidRPr="00B6469F" w:rsidRDefault="00184878" w:rsidP="009A035F">
            <w:pPr>
              <w:pStyle w:val="NoSpacing"/>
              <w:rPr>
                <w:rFonts w:ascii="Arial" w:hAnsi="Arial" w:cs="Arial"/>
              </w:rPr>
            </w:pPr>
            <w:r w:rsidRPr="00B6469F">
              <w:rPr>
                <w:rFonts w:ascii="Arial" w:hAnsi="Arial" w:cs="Arial"/>
              </w:rPr>
              <w:t>How do we monitor progress against the actions?</w:t>
            </w:r>
          </w:p>
        </w:tc>
        <w:tc>
          <w:tcPr>
            <w:tcW w:w="4604" w:type="dxa"/>
          </w:tcPr>
          <w:p w14:paraId="0086D809" w14:textId="77777777" w:rsidR="00184878" w:rsidRPr="00B6469F" w:rsidRDefault="00184878" w:rsidP="009A035F">
            <w:pPr>
              <w:pStyle w:val="NoSpacing"/>
              <w:rPr>
                <w:rFonts w:ascii="Arial" w:hAnsi="Arial" w:cs="Arial"/>
              </w:rPr>
            </w:pPr>
            <w:r w:rsidRPr="00B6469F">
              <w:rPr>
                <w:rFonts w:ascii="Arial" w:hAnsi="Arial" w:cs="Arial"/>
              </w:rPr>
              <w:t xml:space="preserve">Meeting minutes </w:t>
            </w:r>
          </w:p>
          <w:p w14:paraId="501A94A1" w14:textId="77777777" w:rsidR="00184878" w:rsidRPr="00B6469F" w:rsidRDefault="00184878" w:rsidP="009A035F">
            <w:pPr>
              <w:pStyle w:val="NoSpacing"/>
              <w:rPr>
                <w:rFonts w:ascii="Arial" w:hAnsi="Arial" w:cs="Arial"/>
              </w:rPr>
            </w:pPr>
            <w:r w:rsidRPr="00B6469F">
              <w:rPr>
                <w:rFonts w:ascii="Arial" w:hAnsi="Arial" w:cs="Arial"/>
              </w:rPr>
              <w:t>Combined annual report?</w:t>
            </w:r>
          </w:p>
        </w:tc>
        <w:tc>
          <w:tcPr>
            <w:tcW w:w="6428" w:type="dxa"/>
          </w:tcPr>
          <w:p w14:paraId="26C4C9A5" w14:textId="77777777" w:rsidR="00184878" w:rsidRPr="00B6469F" w:rsidRDefault="00184878" w:rsidP="009A035F">
            <w:pPr>
              <w:pStyle w:val="NoSpacing"/>
              <w:rPr>
                <w:rFonts w:cstheme="minorHAnsi"/>
              </w:rPr>
            </w:pPr>
          </w:p>
        </w:tc>
      </w:tr>
    </w:tbl>
    <w:p w14:paraId="38BE4288" w14:textId="77777777" w:rsidR="00FD2577" w:rsidRPr="00B6469F" w:rsidRDefault="00FD2577" w:rsidP="006A0299">
      <w:pPr>
        <w:pStyle w:val="Heading1"/>
        <w:rPr>
          <w:color w:val="auto"/>
        </w:rPr>
      </w:pPr>
    </w:p>
    <w:p w14:paraId="760B2B21" w14:textId="77777777" w:rsidR="00FD2577" w:rsidRPr="00B6469F" w:rsidRDefault="00FD2577" w:rsidP="00FD2577">
      <w:pPr>
        <w:rPr>
          <w:sz w:val="54"/>
        </w:rPr>
      </w:pPr>
      <w:r w:rsidRPr="00B6469F">
        <w:br w:type="page"/>
      </w:r>
    </w:p>
    <w:p w14:paraId="25827505" w14:textId="77777777" w:rsidR="00C06394" w:rsidRPr="00B6469F" w:rsidRDefault="00FD2577" w:rsidP="007E2645">
      <w:pPr>
        <w:pStyle w:val="Heading2"/>
      </w:pPr>
      <w:bookmarkStart w:id="22" w:name="_Toc500528320"/>
      <w:r w:rsidRPr="00B6469F">
        <w:lastRenderedPageBreak/>
        <w:t>Safer Custody</w:t>
      </w:r>
      <w:bookmarkEnd w:id="22"/>
    </w:p>
    <w:p w14:paraId="18D0072D" w14:textId="77777777" w:rsidR="00AC2CC7" w:rsidRPr="00B6469F" w:rsidRDefault="00C006DC" w:rsidP="00C06394">
      <w:pPr>
        <w:rPr>
          <w:sz w:val="22"/>
        </w:rPr>
      </w:pPr>
      <w:r w:rsidRPr="00B6469F">
        <w:rPr>
          <w:sz w:val="22"/>
        </w:rPr>
        <w:t xml:space="preserve">The involvement of family and significant others should begin at the earliest point when someone comes into custody, ideally even before they leave the court to be transferred </w:t>
      </w:r>
      <w:r w:rsidR="00AC2CC7" w:rsidRPr="00B6469F">
        <w:rPr>
          <w:sz w:val="22"/>
        </w:rPr>
        <w:t>to prison.  This support helps the individual to cope with the difficult times ahead as they adjust and settle in to their sentence.  The results of a pr</w:t>
      </w:r>
      <w:r w:rsidR="00557C71" w:rsidRPr="00B6469F">
        <w:rPr>
          <w:sz w:val="22"/>
        </w:rPr>
        <w:t>isoner feeling vulnerable at this</w:t>
      </w:r>
      <w:r w:rsidR="00AC2CC7" w:rsidRPr="00B6469F">
        <w:rPr>
          <w:sz w:val="22"/>
        </w:rPr>
        <w:t xml:space="preserve"> </w:t>
      </w:r>
      <w:proofErr w:type="gramStart"/>
      <w:r w:rsidR="00AC2CC7" w:rsidRPr="00B6469F">
        <w:rPr>
          <w:sz w:val="22"/>
        </w:rPr>
        <w:t>time,</w:t>
      </w:r>
      <w:proofErr w:type="gramEnd"/>
      <w:r w:rsidR="00AC2CC7" w:rsidRPr="00B6469F">
        <w:rPr>
          <w:sz w:val="22"/>
        </w:rPr>
        <w:t xml:space="preserve"> can be fatal.</w:t>
      </w:r>
      <w:r w:rsidR="00AC2CC7" w:rsidRPr="00B6469F">
        <w:rPr>
          <w:rStyle w:val="FootnoteReference"/>
          <w:sz w:val="22"/>
        </w:rPr>
        <w:footnoteReference w:id="12"/>
      </w:r>
      <w:r w:rsidR="00AC2CC7" w:rsidRPr="00B6469F">
        <w:rPr>
          <w:sz w:val="22"/>
        </w:rPr>
        <w:t xml:space="preserve"> </w:t>
      </w:r>
    </w:p>
    <w:tbl>
      <w:tblPr>
        <w:tblStyle w:val="TableGrid"/>
        <w:tblW w:w="0" w:type="auto"/>
        <w:tblLook w:val="04A0" w:firstRow="1" w:lastRow="0" w:firstColumn="1" w:lastColumn="0" w:noHBand="0" w:noVBand="1"/>
      </w:tblPr>
      <w:tblGrid>
        <w:gridCol w:w="3484"/>
        <w:gridCol w:w="3484"/>
        <w:gridCol w:w="6968"/>
      </w:tblGrid>
      <w:tr w:rsidR="00994A28" w:rsidRPr="00B6469F" w14:paraId="20BBF736" w14:textId="77777777" w:rsidTr="005D6E9A">
        <w:tc>
          <w:tcPr>
            <w:tcW w:w="13936" w:type="dxa"/>
            <w:gridSpan w:val="3"/>
          </w:tcPr>
          <w:p w14:paraId="7FB01253" w14:textId="0ED381DD" w:rsidR="00994A28" w:rsidRPr="00B6469F" w:rsidRDefault="00994A28" w:rsidP="00994A28">
            <w:pPr>
              <w:pStyle w:val="NoSpacing"/>
              <w:rPr>
                <w:rFonts w:ascii="Arial" w:hAnsi="Arial" w:cs="Arial"/>
                <w:b/>
                <w:sz w:val="24"/>
                <w:szCs w:val="24"/>
              </w:rPr>
            </w:pPr>
            <w:r w:rsidRPr="00B6469F">
              <w:rPr>
                <w:rFonts w:ascii="Arial" w:hAnsi="Arial" w:cs="Arial"/>
                <w:b/>
                <w:sz w:val="24"/>
                <w:szCs w:val="24"/>
              </w:rPr>
              <w:t xml:space="preserve">Questions to consider </w:t>
            </w:r>
            <w:r w:rsidR="00CE40D4">
              <w:rPr>
                <w:rFonts w:ascii="Arial" w:hAnsi="Arial" w:cs="Arial"/>
                <w:b/>
                <w:sz w:val="24"/>
                <w:szCs w:val="24"/>
              </w:rPr>
              <w:t>to enable</w:t>
            </w:r>
            <w:r w:rsidR="00FD2577" w:rsidRPr="00B6469F">
              <w:rPr>
                <w:rFonts w:ascii="Arial" w:hAnsi="Arial" w:cs="Arial"/>
                <w:b/>
                <w:sz w:val="24"/>
                <w:szCs w:val="24"/>
              </w:rPr>
              <w:t xml:space="preserve"> the improve</w:t>
            </w:r>
            <w:r w:rsidR="00F9493B" w:rsidRPr="00B6469F">
              <w:rPr>
                <w:rFonts w:ascii="Arial" w:hAnsi="Arial" w:cs="Arial"/>
                <w:b/>
                <w:sz w:val="24"/>
                <w:szCs w:val="24"/>
              </w:rPr>
              <w:t>d safety, prevent self-harm and suicide</w:t>
            </w:r>
          </w:p>
        </w:tc>
      </w:tr>
      <w:tr w:rsidR="00170153" w:rsidRPr="00B6469F" w14:paraId="694F4AB2" w14:textId="77777777" w:rsidTr="005D6E9A">
        <w:tc>
          <w:tcPr>
            <w:tcW w:w="3484" w:type="dxa"/>
          </w:tcPr>
          <w:p w14:paraId="66078C3C" w14:textId="77777777" w:rsidR="00170153" w:rsidRPr="00B6469F" w:rsidRDefault="00170153" w:rsidP="00196393">
            <w:pPr>
              <w:pStyle w:val="NoSpacing"/>
              <w:rPr>
                <w:rFonts w:ascii="Arial" w:hAnsi="Arial" w:cs="Arial"/>
                <w:b/>
              </w:rPr>
            </w:pPr>
            <w:r w:rsidRPr="00B6469F">
              <w:rPr>
                <w:rFonts w:ascii="Arial" w:hAnsi="Arial" w:cs="Arial"/>
                <w:b/>
              </w:rPr>
              <w:t>Guiding Questions</w:t>
            </w:r>
          </w:p>
        </w:tc>
        <w:tc>
          <w:tcPr>
            <w:tcW w:w="3484" w:type="dxa"/>
          </w:tcPr>
          <w:p w14:paraId="4A9BCDC9" w14:textId="77777777" w:rsidR="00170153" w:rsidRPr="00B6469F" w:rsidRDefault="00170153" w:rsidP="00196393">
            <w:pPr>
              <w:pStyle w:val="NoSpacing"/>
              <w:rPr>
                <w:rFonts w:ascii="Arial" w:hAnsi="Arial" w:cs="Arial"/>
                <w:b/>
              </w:rPr>
            </w:pPr>
            <w:r w:rsidRPr="00B6469F">
              <w:rPr>
                <w:rFonts w:ascii="Arial" w:hAnsi="Arial" w:cs="Arial"/>
                <w:b/>
              </w:rPr>
              <w:t>Potential Resources/Examples</w:t>
            </w:r>
          </w:p>
        </w:tc>
        <w:tc>
          <w:tcPr>
            <w:tcW w:w="6968" w:type="dxa"/>
          </w:tcPr>
          <w:p w14:paraId="563278C0" w14:textId="77777777" w:rsidR="00170153" w:rsidRPr="00B6469F" w:rsidRDefault="00170153" w:rsidP="00196393">
            <w:pPr>
              <w:pStyle w:val="NoSpacing"/>
              <w:rPr>
                <w:rFonts w:ascii="Arial" w:hAnsi="Arial" w:cs="Arial"/>
                <w:b/>
                <w:sz w:val="24"/>
                <w:szCs w:val="24"/>
              </w:rPr>
            </w:pPr>
            <w:r w:rsidRPr="00B6469F">
              <w:rPr>
                <w:rFonts w:ascii="Arial" w:hAnsi="Arial" w:cs="Arial"/>
                <w:b/>
                <w:sz w:val="24"/>
                <w:szCs w:val="24"/>
              </w:rPr>
              <w:t>Comments</w:t>
            </w:r>
          </w:p>
        </w:tc>
      </w:tr>
      <w:tr w:rsidR="00184878" w:rsidRPr="00B6469F" w14:paraId="79F4F911" w14:textId="77777777" w:rsidTr="005D6E9A">
        <w:tc>
          <w:tcPr>
            <w:tcW w:w="3484" w:type="dxa"/>
          </w:tcPr>
          <w:p w14:paraId="21F16C8D" w14:textId="77777777" w:rsidR="00184878" w:rsidRPr="00B6469F" w:rsidRDefault="00184878" w:rsidP="00AD149F">
            <w:pPr>
              <w:pStyle w:val="NoSpacing"/>
              <w:rPr>
                <w:rFonts w:ascii="Arial" w:hAnsi="Arial" w:cs="Arial"/>
              </w:rPr>
            </w:pPr>
            <w:r w:rsidRPr="00B6469F">
              <w:rPr>
                <w:rFonts w:ascii="Arial" w:hAnsi="Arial" w:cs="Arial"/>
              </w:rPr>
              <w:t>How effective is the recording of next of kin and family contact?</w:t>
            </w:r>
          </w:p>
        </w:tc>
        <w:tc>
          <w:tcPr>
            <w:tcW w:w="3484" w:type="dxa"/>
          </w:tcPr>
          <w:p w14:paraId="45DE278D" w14:textId="77777777" w:rsidR="00184878" w:rsidRPr="00B6469F" w:rsidRDefault="00184878" w:rsidP="00AD149F">
            <w:pPr>
              <w:pStyle w:val="NoSpacing"/>
              <w:rPr>
                <w:rFonts w:ascii="Arial" w:hAnsi="Arial" w:cs="Arial"/>
              </w:rPr>
            </w:pPr>
          </w:p>
        </w:tc>
        <w:tc>
          <w:tcPr>
            <w:tcW w:w="6968" w:type="dxa"/>
          </w:tcPr>
          <w:p w14:paraId="76A02D40" w14:textId="77777777" w:rsidR="00184878" w:rsidRPr="00B6469F" w:rsidRDefault="00184878" w:rsidP="00AD149F">
            <w:pPr>
              <w:pStyle w:val="NoSpacing"/>
              <w:rPr>
                <w:rFonts w:cstheme="minorHAnsi"/>
              </w:rPr>
            </w:pPr>
          </w:p>
        </w:tc>
      </w:tr>
      <w:tr w:rsidR="00184878" w:rsidRPr="00B6469F" w14:paraId="55AB1321" w14:textId="77777777" w:rsidTr="005D6E9A">
        <w:tc>
          <w:tcPr>
            <w:tcW w:w="3484" w:type="dxa"/>
          </w:tcPr>
          <w:p w14:paraId="4603F517" w14:textId="77777777" w:rsidR="00184878" w:rsidRPr="00B6469F" w:rsidRDefault="00184878" w:rsidP="00196393">
            <w:pPr>
              <w:pStyle w:val="NoSpacing"/>
              <w:rPr>
                <w:rFonts w:ascii="Arial" w:hAnsi="Arial" w:cs="Arial"/>
              </w:rPr>
            </w:pPr>
            <w:r w:rsidRPr="00B6469F">
              <w:rPr>
                <w:rFonts w:ascii="Arial" w:hAnsi="Arial" w:cs="Arial"/>
              </w:rPr>
              <w:t>Who ensures that a prisoner’s family or significant others</w:t>
            </w:r>
            <w:r w:rsidR="00325CD0">
              <w:rPr>
                <w:rFonts w:ascii="Arial" w:hAnsi="Arial" w:cs="Arial"/>
              </w:rPr>
              <w:t>’</w:t>
            </w:r>
            <w:r w:rsidRPr="00B6469F">
              <w:rPr>
                <w:rFonts w:ascii="Arial" w:hAnsi="Arial" w:cs="Arial"/>
              </w:rPr>
              <w:t xml:space="preserve"> details are recorded when they arrive at the prison from court?</w:t>
            </w:r>
          </w:p>
        </w:tc>
        <w:tc>
          <w:tcPr>
            <w:tcW w:w="3484" w:type="dxa"/>
          </w:tcPr>
          <w:p w14:paraId="20DE4D32" w14:textId="77777777" w:rsidR="00184878" w:rsidRPr="00B6469F" w:rsidRDefault="00184878" w:rsidP="00196393">
            <w:pPr>
              <w:pStyle w:val="NoSpacing"/>
              <w:rPr>
                <w:rFonts w:ascii="Arial" w:hAnsi="Arial" w:cs="Arial"/>
              </w:rPr>
            </w:pPr>
          </w:p>
        </w:tc>
        <w:tc>
          <w:tcPr>
            <w:tcW w:w="6968" w:type="dxa"/>
          </w:tcPr>
          <w:p w14:paraId="0B4448D7" w14:textId="77777777" w:rsidR="00184878" w:rsidRPr="00B6469F" w:rsidRDefault="00184878" w:rsidP="00196393">
            <w:pPr>
              <w:pStyle w:val="NoSpacing"/>
              <w:rPr>
                <w:rFonts w:cstheme="minorHAnsi"/>
              </w:rPr>
            </w:pPr>
          </w:p>
        </w:tc>
      </w:tr>
      <w:tr w:rsidR="00325CD0" w:rsidRPr="00B6469F" w14:paraId="733B3220" w14:textId="77777777" w:rsidTr="005D6E9A">
        <w:tc>
          <w:tcPr>
            <w:tcW w:w="3484" w:type="dxa"/>
          </w:tcPr>
          <w:p w14:paraId="1F09CD94" w14:textId="77777777" w:rsidR="00325CD0" w:rsidRPr="00B6469F" w:rsidRDefault="00325CD0" w:rsidP="00196393">
            <w:pPr>
              <w:pStyle w:val="NoSpacing"/>
              <w:rPr>
                <w:rFonts w:ascii="Arial" w:hAnsi="Arial" w:cs="Arial"/>
              </w:rPr>
            </w:pPr>
            <w:r>
              <w:rPr>
                <w:rFonts w:ascii="Arial" w:hAnsi="Arial" w:cs="Arial"/>
              </w:rPr>
              <w:t>Have alternative arrangements been made where a prisoner is the sole carer of a child or other dependent?</w:t>
            </w:r>
          </w:p>
        </w:tc>
        <w:tc>
          <w:tcPr>
            <w:tcW w:w="3484" w:type="dxa"/>
          </w:tcPr>
          <w:p w14:paraId="56207284" w14:textId="77777777" w:rsidR="00325CD0" w:rsidRPr="00B6469F" w:rsidRDefault="00325CD0" w:rsidP="00196393">
            <w:pPr>
              <w:pStyle w:val="NoSpacing"/>
              <w:rPr>
                <w:rFonts w:ascii="Arial" w:hAnsi="Arial" w:cs="Arial"/>
              </w:rPr>
            </w:pPr>
          </w:p>
        </w:tc>
        <w:tc>
          <w:tcPr>
            <w:tcW w:w="6968" w:type="dxa"/>
          </w:tcPr>
          <w:p w14:paraId="35D6244B" w14:textId="77777777" w:rsidR="00325CD0" w:rsidRPr="00B6469F" w:rsidRDefault="00325CD0" w:rsidP="00196393">
            <w:pPr>
              <w:pStyle w:val="NoSpacing"/>
              <w:rPr>
                <w:rFonts w:cstheme="minorHAnsi"/>
              </w:rPr>
            </w:pPr>
          </w:p>
        </w:tc>
      </w:tr>
      <w:tr w:rsidR="00184878" w:rsidRPr="00B6469F" w14:paraId="6EC76A58" w14:textId="77777777" w:rsidTr="005D6E9A">
        <w:tc>
          <w:tcPr>
            <w:tcW w:w="3484" w:type="dxa"/>
          </w:tcPr>
          <w:p w14:paraId="0E827319" w14:textId="77777777" w:rsidR="00184878" w:rsidRDefault="00184878" w:rsidP="006D6DA5">
            <w:pPr>
              <w:spacing w:after="0" w:line="240" w:lineRule="auto"/>
              <w:rPr>
                <w:sz w:val="22"/>
                <w:lang w:bidi="ar-SA"/>
              </w:rPr>
            </w:pPr>
            <w:r w:rsidRPr="00B6469F">
              <w:rPr>
                <w:sz w:val="22"/>
                <w:lang w:bidi="ar-SA"/>
              </w:rPr>
              <w:t xml:space="preserve">What efforts </w:t>
            </w:r>
            <w:r w:rsidR="00325CD0">
              <w:rPr>
                <w:sz w:val="22"/>
                <w:lang w:bidi="ar-SA"/>
              </w:rPr>
              <w:t>a</w:t>
            </w:r>
            <w:r w:rsidRPr="00B6469F">
              <w:rPr>
                <w:sz w:val="22"/>
                <w:lang w:bidi="ar-SA"/>
              </w:rPr>
              <w:t>re made to assist family engagement especially for those who have no family/significant other contact?</w:t>
            </w:r>
          </w:p>
          <w:p w14:paraId="40FEF082" w14:textId="7E4C758F" w:rsidR="00F4368B" w:rsidRPr="00B6469F" w:rsidRDefault="00F4368B" w:rsidP="006D6DA5">
            <w:pPr>
              <w:spacing w:after="0" w:line="240" w:lineRule="auto"/>
              <w:rPr>
                <w:sz w:val="22"/>
                <w:lang w:bidi="ar-SA"/>
              </w:rPr>
            </w:pPr>
            <w:r>
              <w:rPr>
                <w:sz w:val="22"/>
                <w:lang w:bidi="ar-SA"/>
              </w:rPr>
              <w:t xml:space="preserve">Have you considered the role of the Personal Advisor for </w:t>
            </w:r>
            <w:r w:rsidR="00635C10">
              <w:rPr>
                <w:sz w:val="22"/>
                <w:lang w:bidi="ar-SA"/>
              </w:rPr>
              <w:t xml:space="preserve">prisoners </w:t>
            </w:r>
            <w:r>
              <w:rPr>
                <w:sz w:val="22"/>
                <w:lang w:bidi="ar-SA"/>
              </w:rPr>
              <w:t>who are care leavers and are entitled to this support from the local authority?</w:t>
            </w:r>
          </w:p>
        </w:tc>
        <w:tc>
          <w:tcPr>
            <w:tcW w:w="3484" w:type="dxa"/>
          </w:tcPr>
          <w:p w14:paraId="0F5D80DF" w14:textId="77777777" w:rsidR="00184878" w:rsidRPr="00B6469F" w:rsidRDefault="00184878" w:rsidP="00196393">
            <w:pPr>
              <w:pStyle w:val="NoSpacing"/>
              <w:rPr>
                <w:rFonts w:ascii="Arial" w:hAnsi="Arial" w:cs="Arial"/>
              </w:rPr>
            </w:pPr>
          </w:p>
        </w:tc>
        <w:tc>
          <w:tcPr>
            <w:tcW w:w="6968" w:type="dxa"/>
          </w:tcPr>
          <w:p w14:paraId="1125B618" w14:textId="77777777" w:rsidR="00184878" w:rsidRPr="00B6469F" w:rsidRDefault="00184878" w:rsidP="00196393">
            <w:pPr>
              <w:pStyle w:val="NoSpacing"/>
              <w:rPr>
                <w:rFonts w:cstheme="minorHAnsi"/>
              </w:rPr>
            </w:pPr>
          </w:p>
        </w:tc>
      </w:tr>
      <w:tr w:rsidR="00184878" w:rsidRPr="00B6469F" w14:paraId="6960AE20" w14:textId="77777777" w:rsidTr="005D6E9A">
        <w:tc>
          <w:tcPr>
            <w:tcW w:w="3484" w:type="dxa"/>
          </w:tcPr>
          <w:p w14:paraId="73479193" w14:textId="77777777" w:rsidR="00184878" w:rsidRPr="00B6469F" w:rsidRDefault="00184878" w:rsidP="00196393">
            <w:pPr>
              <w:pStyle w:val="NoSpacing"/>
              <w:rPr>
                <w:rFonts w:ascii="Arial" w:hAnsi="Arial" w:cs="Arial"/>
              </w:rPr>
            </w:pPr>
            <w:r w:rsidRPr="00B6469F">
              <w:rPr>
                <w:rFonts w:ascii="Arial" w:hAnsi="Arial" w:cs="Arial"/>
              </w:rPr>
              <w:t xml:space="preserve">What arrangements are in place to support family and significant others that wish to communicate </w:t>
            </w:r>
            <w:r w:rsidRPr="00B6469F">
              <w:rPr>
                <w:rFonts w:ascii="Arial" w:hAnsi="Arial" w:cs="Arial"/>
              </w:rPr>
              <w:lastRenderedPageBreak/>
              <w:t>concerns about their friends or relatives in prison?</w:t>
            </w:r>
          </w:p>
        </w:tc>
        <w:tc>
          <w:tcPr>
            <w:tcW w:w="3484" w:type="dxa"/>
          </w:tcPr>
          <w:p w14:paraId="1BA8ABEA" w14:textId="77777777" w:rsidR="00184878" w:rsidRPr="00B6469F" w:rsidRDefault="00184878" w:rsidP="00196393">
            <w:pPr>
              <w:pStyle w:val="NoSpacing"/>
              <w:rPr>
                <w:rFonts w:ascii="Arial" w:hAnsi="Arial" w:cs="Arial"/>
              </w:rPr>
            </w:pPr>
            <w:r w:rsidRPr="00B6469F">
              <w:rPr>
                <w:rFonts w:ascii="Arial" w:hAnsi="Arial" w:cs="Arial"/>
              </w:rPr>
              <w:lastRenderedPageBreak/>
              <w:t>Family forums</w:t>
            </w:r>
          </w:p>
        </w:tc>
        <w:tc>
          <w:tcPr>
            <w:tcW w:w="6968" w:type="dxa"/>
          </w:tcPr>
          <w:p w14:paraId="30D7FF0F" w14:textId="77777777" w:rsidR="00184878" w:rsidRPr="00B6469F" w:rsidRDefault="00184878" w:rsidP="00196393">
            <w:pPr>
              <w:pStyle w:val="NoSpacing"/>
              <w:rPr>
                <w:rFonts w:cstheme="minorHAnsi"/>
              </w:rPr>
            </w:pPr>
          </w:p>
        </w:tc>
      </w:tr>
      <w:tr w:rsidR="00184878" w:rsidRPr="00B6469F" w14:paraId="4D90CC5F" w14:textId="77777777" w:rsidTr="005D6E9A">
        <w:tc>
          <w:tcPr>
            <w:tcW w:w="3484" w:type="dxa"/>
          </w:tcPr>
          <w:p w14:paraId="3D04ECFF" w14:textId="77777777" w:rsidR="00184878" w:rsidRPr="00B6469F" w:rsidRDefault="00184878" w:rsidP="00196393">
            <w:pPr>
              <w:pStyle w:val="NoSpacing"/>
              <w:rPr>
                <w:rFonts w:ascii="Arial" w:hAnsi="Arial" w:cs="Arial"/>
              </w:rPr>
            </w:pPr>
            <w:r w:rsidRPr="00B6469F">
              <w:rPr>
                <w:rFonts w:ascii="Arial" w:hAnsi="Arial" w:cs="Arial"/>
              </w:rPr>
              <w:lastRenderedPageBreak/>
              <w:t>How is information from family and significant others recorded and if concerns are raised, how are actions recorded?</w:t>
            </w:r>
          </w:p>
        </w:tc>
        <w:tc>
          <w:tcPr>
            <w:tcW w:w="3484" w:type="dxa"/>
          </w:tcPr>
          <w:p w14:paraId="0104D7A5" w14:textId="77777777" w:rsidR="00184878" w:rsidRPr="00B6469F" w:rsidRDefault="00184878" w:rsidP="00196393">
            <w:pPr>
              <w:pStyle w:val="NoSpacing"/>
              <w:rPr>
                <w:rFonts w:ascii="Arial" w:hAnsi="Arial" w:cs="Arial"/>
              </w:rPr>
            </w:pPr>
            <w:r w:rsidRPr="00B6469F">
              <w:rPr>
                <w:rFonts w:ascii="Arial" w:hAnsi="Arial" w:cs="Arial"/>
              </w:rPr>
              <w:t>Performance agreement with family services provider</w:t>
            </w:r>
          </w:p>
        </w:tc>
        <w:tc>
          <w:tcPr>
            <w:tcW w:w="6968" w:type="dxa"/>
          </w:tcPr>
          <w:p w14:paraId="31D182B9" w14:textId="77777777" w:rsidR="00184878" w:rsidRPr="00B6469F" w:rsidRDefault="00184878" w:rsidP="00196393">
            <w:pPr>
              <w:pStyle w:val="NoSpacing"/>
              <w:rPr>
                <w:rFonts w:ascii="Arial" w:hAnsi="Arial" w:cs="Arial"/>
              </w:rPr>
            </w:pPr>
          </w:p>
        </w:tc>
      </w:tr>
      <w:tr w:rsidR="00184878" w:rsidRPr="00B6469F" w14:paraId="1CA86A12" w14:textId="77777777" w:rsidTr="005D6E9A">
        <w:tc>
          <w:tcPr>
            <w:tcW w:w="3484" w:type="dxa"/>
          </w:tcPr>
          <w:p w14:paraId="62F23B72" w14:textId="77777777" w:rsidR="00184878" w:rsidRDefault="00184878" w:rsidP="00196393">
            <w:pPr>
              <w:pStyle w:val="NoSpacing"/>
              <w:rPr>
                <w:rFonts w:ascii="Arial" w:hAnsi="Arial" w:cs="Arial"/>
              </w:rPr>
            </w:pPr>
            <w:r w:rsidRPr="00B6469F">
              <w:rPr>
                <w:rFonts w:ascii="Arial" w:hAnsi="Arial" w:cs="Arial"/>
              </w:rPr>
              <w:t>Are family and significant others included in ACCT reviews?</w:t>
            </w:r>
          </w:p>
          <w:p w14:paraId="46FD43B2" w14:textId="53B20FA6" w:rsidR="00746BEE" w:rsidRPr="00B6469F" w:rsidRDefault="00746BEE" w:rsidP="00196393">
            <w:pPr>
              <w:pStyle w:val="NoSpacing"/>
              <w:rPr>
                <w:rFonts w:ascii="Arial" w:hAnsi="Arial" w:cs="Arial"/>
              </w:rPr>
            </w:pPr>
          </w:p>
        </w:tc>
        <w:tc>
          <w:tcPr>
            <w:tcW w:w="3484" w:type="dxa"/>
          </w:tcPr>
          <w:p w14:paraId="7D1AEA76" w14:textId="77777777" w:rsidR="00184878" w:rsidRPr="00B6469F" w:rsidRDefault="00184878" w:rsidP="00184878">
            <w:pPr>
              <w:pStyle w:val="NoSpacing"/>
              <w:rPr>
                <w:rFonts w:ascii="Arial" w:hAnsi="Arial" w:cs="Arial"/>
              </w:rPr>
            </w:pPr>
            <w:r w:rsidRPr="00B6469F">
              <w:rPr>
                <w:rFonts w:ascii="Arial" w:hAnsi="Arial" w:cs="Arial"/>
              </w:rPr>
              <w:t>ACCT Guidance (link)</w:t>
            </w:r>
          </w:p>
          <w:p w14:paraId="0CA1B92A" w14:textId="77777777" w:rsidR="00184878" w:rsidRPr="00B6469F" w:rsidRDefault="00184878" w:rsidP="00184878">
            <w:pPr>
              <w:pStyle w:val="NoSpacing"/>
              <w:rPr>
                <w:rFonts w:ascii="Arial" w:hAnsi="Arial" w:cs="Arial"/>
              </w:rPr>
            </w:pPr>
            <w:r w:rsidRPr="00B6469F">
              <w:rPr>
                <w:rFonts w:ascii="Arial" w:hAnsi="Arial" w:cs="Arial"/>
              </w:rPr>
              <w:t>Annex E</w:t>
            </w:r>
          </w:p>
        </w:tc>
        <w:tc>
          <w:tcPr>
            <w:tcW w:w="6968" w:type="dxa"/>
          </w:tcPr>
          <w:p w14:paraId="33494352" w14:textId="77777777" w:rsidR="00184878" w:rsidRPr="00B6469F" w:rsidRDefault="00184878" w:rsidP="00196393">
            <w:pPr>
              <w:pStyle w:val="NoSpacing"/>
              <w:rPr>
                <w:rFonts w:ascii="Arial" w:hAnsi="Arial" w:cs="Arial"/>
              </w:rPr>
            </w:pPr>
          </w:p>
        </w:tc>
      </w:tr>
      <w:tr w:rsidR="00635C10" w:rsidRPr="00B6469F" w14:paraId="2AE1EFE9" w14:textId="77777777" w:rsidTr="005D6E9A">
        <w:tc>
          <w:tcPr>
            <w:tcW w:w="3484" w:type="dxa"/>
          </w:tcPr>
          <w:p w14:paraId="38B5D1E8" w14:textId="02EA9CE4" w:rsidR="00635C10" w:rsidRPr="00B6469F" w:rsidRDefault="00635C10" w:rsidP="00196393">
            <w:pPr>
              <w:pStyle w:val="NoSpacing"/>
              <w:rPr>
                <w:rFonts w:ascii="Arial" w:hAnsi="Arial" w:cs="Arial"/>
              </w:rPr>
            </w:pPr>
            <w:r>
              <w:rPr>
                <w:rFonts w:ascii="Arial" w:hAnsi="Arial" w:cs="Arial"/>
              </w:rPr>
              <w:t>For prisoners who are care leavers is the Personal Advisor invited to attend where appropriate?</w:t>
            </w:r>
          </w:p>
        </w:tc>
        <w:tc>
          <w:tcPr>
            <w:tcW w:w="3484" w:type="dxa"/>
          </w:tcPr>
          <w:p w14:paraId="32427E4F" w14:textId="77777777" w:rsidR="00635C10" w:rsidRPr="00B6469F" w:rsidRDefault="00635C10" w:rsidP="00184878">
            <w:pPr>
              <w:pStyle w:val="NoSpacing"/>
              <w:rPr>
                <w:rFonts w:ascii="Arial" w:hAnsi="Arial" w:cs="Arial"/>
              </w:rPr>
            </w:pPr>
          </w:p>
        </w:tc>
        <w:tc>
          <w:tcPr>
            <w:tcW w:w="6968" w:type="dxa"/>
          </w:tcPr>
          <w:p w14:paraId="3BF46C0D" w14:textId="77777777" w:rsidR="00635C10" w:rsidRPr="00B6469F" w:rsidRDefault="00635C10" w:rsidP="00196393">
            <w:pPr>
              <w:pStyle w:val="NoSpacing"/>
              <w:rPr>
                <w:rFonts w:ascii="Arial" w:hAnsi="Arial" w:cs="Arial"/>
              </w:rPr>
            </w:pPr>
          </w:p>
        </w:tc>
      </w:tr>
      <w:tr w:rsidR="00184878" w:rsidRPr="00B6469F" w14:paraId="52FD4697" w14:textId="77777777" w:rsidTr="005D6E9A">
        <w:tc>
          <w:tcPr>
            <w:tcW w:w="3484" w:type="dxa"/>
          </w:tcPr>
          <w:p w14:paraId="03FA00BF" w14:textId="77777777" w:rsidR="00184878" w:rsidRPr="00B6469F" w:rsidRDefault="00184878" w:rsidP="00196393">
            <w:pPr>
              <w:pStyle w:val="NoSpacing"/>
              <w:rPr>
                <w:rFonts w:ascii="Arial" w:hAnsi="Arial" w:cs="Arial"/>
              </w:rPr>
            </w:pPr>
            <w:r w:rsidRPr="00B6469F">
              <w:rPr>
                <w:rFonts w:ascii="Arial" w:hAnsi="Arial" w:cs="Arial"/>
              </w:rPr>
              <w:t>Are actions taken when a prisoner is on act communicated to the family and significant other?</w:t>
            </w:r>
          </w:p>
        </w:tc>
        <w:tc>
          <w:tcPr>
            <w:tcW w:w="3484" w:type="dxa"/>
          </w:tcPr>
          <w:p w14:paraId="28FB4873" w14:textId="77777777" w:rsidR="00184878" w:rsidRPr="00B6469F" w:rsidRDefault="00184878" w:rsidP="00196393">
            <w:pPr>
              <w:pStyle w:val="NoSpacing"/>
              <w:rPr>
                <w:rFonts w:ascii="Arial" w:hAnsi="Arial" w:cs="Arial"/>
              </w:rPr>
            </w:pPr>
          </w:p>
        </w:tc>
        <w:tc>
          <w:tcPr>
            <w:tcW w:w="6968" w:type="dxa"/>
          </w:tcPr>
          <w:p w14:paraId="4B172BEF" w14:textId="77777777" w:rsidR="00184878" w:rsidRPr="00B6469F" w:rsidRDefault="00184878" w:rsidP="00196393">
            <w:pPr>
              <w:pStyle w:val="NoSpacing"/>
              <w:rPr>
                <w:rFonts w:ascii="Arial" w:hAnsi="Arial" w:cs="Arial"/>
              </w:rPr>
            </w:pPr>
          </w:p>
        </w:tc>
      </w:tr>
      <w:tr w:rsidR="00184878" w:rsidRPr="00B6469F" w14:paraId="343E5A5C" w14:textId="77777777" w:rsidTr="005D6E9A">
        <w:tc>
          <w:tcPr>
            <w:tcW w:w="3484" w:type="dxa"/>
          </w:tcPr>
          <w:p w14:paraId="5989F5BB" w14:textId="77777777" w:rsidR="00184878" w:rsidRPr="00B6469F" w:rsidRDefault="00184878" w:rsidP="00196393">
            <w:pPr>
              <w:pStyle w:val="NoSpacing"/>
              <w:rPr>
                <w:rFonts w:ascii="Arial" w:hAnsi="Arial" w:cs="Arial"/>
              </w:rPr>
            </w:pPr>
            <w:r w:rsidRPr="00B6469F">
              <w:rPr>
                <w:rFonts w:ascii="Arial" w:hAnsi="Arial" w:cs="Arial"/>
              </w:rPr>
              <w:t>How might family or significant others be helpfully involved where a prisoner is feeling suicidal?</w:t>
            </w:r>
          </w:p>
        </w:tc>
        <w:tc>
          <w:tcPr>
            <w:tcW w:w="3484" w:type="dxa"/>
          </w:tcPr>
          <w:p w14:paraId="1CA4EFD6" w14:textId="77777777" w:rsidR="00184878" w:rsidRPr="00B6469F" w:rsidRDefault="00184878" w:rsidP="00196393">
            <w:pPr>
              <w:pStyle w:val="NoSpacing"/>
              <w:rPr>
                <w:rFonts w:ascii="Arial" w:hAnsi="Arial" w:cs="Arial"/>
              </w:rPr>
            </w:pPr>
          </w:p>
        </w:tc>
        <w:tc>
          <w:tcPr>
            <w:tcW w:w="6968" w:type="dxa"/>
          </w:tcPr>
          <w:p w14:paraId="7E91A39B" w14:textId="77777777" w:rsidR="00184878" w:rsidRPr="00B6469F" w:rsidRDefault="00184878" w:rsidP="00196393">
            <w:pPr>
              <w:pStyle w:val="NoSpacing"/>
              <w:rPr>
                <w:rFonts w:ascii="Arial" w:hAnsi="Arial" w:cs="Arial"/>
              </w:rPr>
            </w:pPr>
          </w:p>
        </w:tc>
      </w:tr>
      <w:tr w:rsidR="00184878" w:rsidRPr="00B6469F" w14:paraId="274F5B09" w14:textId="77777777" w:rsidTr="005D6E9A">
        <w:tc>
          <w:tcPr>
            <w:tcW w:w="3484" w:type="dxa"/>
          </w:tcPr>
          <w:p w14:paraId="571D485F" w14:textId="77777777" w:rsidR="00184878" w:rsidRPr="00B6469F" w:rsidRDefault="00184878" w:rsidP="00196393">
            <w:pPr>
              <w:pStyle w:val="NoSpacing"/>
              <w:rPr>
                <w:rFonts w:ascii="Arial" w:hAnsi="Arial" w:cs="Arial"/>
              </w:rPr>
            </w:pPr>
            <w:r w:rsidRPr="00B6469F">
              <w:rPr>
                <w:rFonts w:ascii="Arial" w:hAnsi="Arial" w:cs="Arial"/>
              </w:rPr>
              <w:t>How might family or significant others be helpfully involved where a prisoner has ongoing mental health issues?</w:t>
            </w:r>
          </w:p>
        </w:tc>
        <w:tc>
          <w:tcPr>
            <w:tcW w:w="3484" w:type="dxa"/>
          </w:tcPr>
          <w:p w14:paraId="196E5342" w14:textId="77777777" w:rsidR="00184878" w:rsidRPr="00B6469F" w:rsidRDefault="00184878" w:rsidP="00196393">
            <w:pPr>
              <w:pStyle w:val="NoSpacing"/>
              <w:rPr>
                <w:rFonts w:ascii="Arial" w:hAnsi="Arial" w:cs="Arial"/>
              </w:rPr>
            </w:pPr>
          </w:p>
        </w:tc>
        <w:tc>
          <w:tcPr>
            <w:tcW w:w="6968" w:type="dxa"/>
          </w:tcPr>
          <w:p w14:paraId="387CD049" w14:textId="77777777" w:rsidR="00184878" w:rsidRPr="00B6469F" w:rsidRDefault="00184878" w:rsidP="00196393">
            <w:pPr>
              <w:pStyle w:val="NoSpacing"/>
              <w:rPr>
                <w:rFonts w:ascii="Arial" w:hAnsi="Arial" w:cs="Arial"/>
              </w:rPr>
            </w:pPr>
          </w:p>
        </w:tc>
      </w:tr>
      <w:tr w:rsidR="00184878" w:rsidRPr="00B6469F" w14:paraId="7A9FAA20" w14:textId="77777777" w:rsidTr="005D6E9A">
        <w:tc>
          <w:tcPr>
            <w:tcW w:w="3484" w:type="dxa"/>
          </w:tcPr>
          <w:p w14:paraId="2A642BEE" w14:textId="3C2F19F4" w:rsidR="00184878" w:rsidRPr="00B6469F" w:rsidRDefault="00184878" w:rsidP="00196393">
            <w:pPr>
              <w:pStyle w:val="NoSpacing"/>
              <w:rPr>
                <w:rFonts w:ascii="Arial" w:hAnsi="Arial" w:cs="Arial"/>
              </w:rPr>
            </w:pPr>
            <w:r w:rsidRPr="00B6469F">
              <w:rPr>
                <w:rFonts w:ascii="Arial" w:hAnsi="Arial" w:cs="Arial"/>
              </w:rPr>
              <w:t xml:space="preserve">How might prison visits be </w:t>
            </w:r>
            <w:r w:rsidR="00E65049" w:rsidRPr="00B6469F">
              <w:rPr>
                <w:rFonts w:ascii="Arial" w:hAnsi="Arial" w:cs="Arial"/>
              </w:rPr>
              <w:t>enhanced</w:t>
            </w:r>
            <w:r w:rsidRPr="00B6469F">
              <w:rPr>
                <w:rFonts w:ascii="Arial" w:hAnsi="Arial" w:cs="Arial"/>
              </w:rPr>
              <w:t xml:space="preserve"> to assist a prisoner to cope with and feel safe?</w:t>
            </w:r>
          </w:p>
        </w:tc>
        <w:tc>
          <w:tcPr>
            <w:tcW w:w="3484" w:type="dxa"/>
          </w:tcPr>
          <w:p w14:paraId="5FF6241F" w14:textId="77777777" w:rsidR="00184878" w:rsidRPr="00B6469F" w:rsidRDefault="00184878" w:rsidP="00196393">
            <w:pPr>
              <w:pStyle w:val="NoSpacing"/>
              <w:rPr>
                <w:rFonts w:ascii="Arial" w:hAnsi="Arial" w:cs="Arial"/>
              </w:rPr>
            </w:pPr>
          </w:p>
        </w:tc>
        <w:tc>
          <w:tcPr>
            <w:tcW w:w="6968" w:type="dxa"/>
          </w:tcPr>
          <w:p w14:paraId="00D4B13A" w14:textId="77777777" w:rsidR="00184878" w:rsidRPr="00B6469F" w:rsidRDefault="00184878" w:rsidP="00196393">
            <w:pPr>
              <w:pStyle w:val="NoSpacing"/>
              <w:rPr>
                <w:rFonts w:ascii="Arial" w:hAnsi="Arial" w:cs="Arial"/>
              </w:rPr>
            </w:pPr>
          </w:p>
        </w:tc>
      </w:tr>
    </w:tbl>
    <w:p w14:paraId="5A4E8656" w14:textId="77777777" w:rsidR="00D06F61" w:rsidRPr="00B6469F" w:rsidRDefault="00D06F61">
      <w:pPr>
        <w:spacing w:after="0" w:line="240" w:lineRule="auto"/>
        <w:rPr>
          <w:b/>
          <w:sz w:val="34"/>
        </w:rPr>
      </w:pPr>
    </w:p>
    <w:p w14:paraId="660F0FDB" w14:textId="77777777" w:rsidR="005810B2" w:rsidRDefault="005810B2">
      <w:pPr>
        <w:spacing w:after="0" w:line="240" w:lineRule="auto"/>
      </w:pPr>
    </w:p>
    <w:p w14:paraId="312001A2" w14:textId="77777777" w:rsidR="005810B2" w:rsidRDefault="005810B2">
      <w:pPr>
        <w:spacing w:after="0" w:line="240" w:lineRule="auto"/>
      </w:pPr>
      <w:r>
        <w:br w:type="page"/>
      </w:r>
    </w:p>
    <w:p w14:paraId="5A31166E" w14:textId="0E58B73B" w:rsidR="00946EA5" w:rsidRDefault="00946EA5" w:rsidP="00946EA5">
      <w:pPr>
        <w:pStyle w:val="Heading2"/>
      </w:pPr>
      <w:bookmarkStart w:id="23" w:name="_Toc500528321"/>
      <w:r>
        <w:lastRenderedPageBreak/>
        <w:t>E</w:t>
      </w:r>
      <w:r w:rsidR="005810B2">
        <w:t>mbedding Equality and Diversity</w:t>
      </w:r>
      <w:bookmarkEnd w:id="23"/>
    </w:p>
    <w:p w14:paraId="5E44F3D0" w14:textId="1DFE3B72" w:rsidR="00287D2B" w:rsidRDefault="005810B2" w:rsidP="005810B2">
      <w:r>
        <w:t xml:space="preserve">We have a duty of care under the Equality Act 2010 to ensure that all our service users and visitors with </w:t>
      </w:r>
      <w:r w:rsidR="00287D2B">
        <w:t xml:space="preserve">and without </w:t>
      </w:r>
      <w:r>
        <w:t>protected characteristics are treated with dignity and respect.  In the context of family</w:t>
      </w:r>
      <w:r w:rsidR="00287D2B">
        <w:t xml:space="preserve"> and significant others,</w:t>
      </w:r>
      <w:r>
        <w:t xml:space="preserve"> equality </w:t>
      </w:r>
      <w:r w:rsidR="00287D2B">
        <w:t xml:space="preserve">is about </w:t>
      </w:r>
      <w:r>
        <w:t>recognis</w:t>
      </w:r>
      <w:r w:rsidR="00287D2B">
        <w:t xml:space="preserve">ing </w:t>
      </w:r>
      <w:r>
        <w:t>that all families are different</w:t>
      </w:r>
      <w:r w:rsidR="00287D2B">
        <w:t xml:space="preserve"> – they are of various make-up, culture and faith and this must be reflected in the services that we provide.</w:t>
      </w:r>
      <w:r w:rsidR="00FC3C84">
        <w:t xml:space="preserve">  The Young and </w:t>
      </w:r>
      <w:proofErr w:type="spellStart"/>
      <w:r w:rsidR="00FC3C84">
        <w:t>Lammy</w:t>
      </w:r>
      <w:proofErr w:type="spellEnd"/>
      <w:r w:rsidR="00FC3C84">
        <w:t xml:space="preserve"> Reviews identify that there is disproportionality in the number of Black and Ethnic Minority groups in custody</w:t>
      </w:r>
      <w:r w:rsidR="006D6A1B">
        <w:t xml:space="preserve"> and an</w:t>
      </w:r>
      <w:r w:rsidR="006D6A1B" w:rsidRPr="006F6007">
        <w:t xml:space="preserve"> HMIP Thematic on Race Relations in Prison reported that the family impact of custodial sentencing is particularly acute for black mothers as more than half of black African and black Caribbean families in the UK are headed</w:t>
      </w:r>
      <w:r w:rsidR="006D6A1B">
        <w:t xml:space="preserve"> by a lone parent</w:t>
      </w:r>
      <w:r w:rsidR="006D6A1B" w:rsidRPr="006F6007">
        <w:t>. This information should be considered when delivering services to prisoners and their families from BAME communities.</w:t>
      </w:r>
      <w:r w:rsidR="006D6A1B">
        <w:t xml:space="preserve"> Information provided in th</w:t>
      </w:r>
      <w:r w:rsidR="00FC3C84">
        <w:t xml:space="preserve">ese reports will help Governors and Directors </w:t>
      </w:r>
      <w:r w:rsidR="006D6A1B">
        <w:t xml:space="preserve">when </w:t>
      </w:r>
      <w:r w:rsidR="00FC3C84">
        <w:t>provid</w:t>
      </w:r>
      <w:r w:rsidR="006D6A1B">
        <w:t>ing</w:t>
      </w:r>
      <w:r w:rsidR="00FC3C84">
        <w:t xml:space="preserve"> services that meet the needs of these groups.</w:t>
      </w:r>
    </w:p>
    <w:p w14:paraId="14D3BE3D" w14:textId="34269340" w:rsidR="005810B2" w:rsidRPr="00B6469F" w:rsidRDefault="00FC3C84" w:rsidP="005810B2">
      <w:pPr>
        <w:rPr>
          <w:szCs w:val="24"/>
        </w:rPr>
      </w:pPr>
      <w:r>
        <w:t xml:space="preserve">Diversity is also about the range of protected characteristics that are reflected throughout the system.  In compliance with our duty of care under the Equality Act 2010, all must be acknowledged and addressed for all users and staff.  </w:t>
      </w:r>
      <w:r w:rsidR="005810B2">
        <w:t>This means considering whether prisoners and their family and signi</w:t>
      </w:r>
      <w:r w:rsidR="00287D2B">
        <w:t xml:space="preserve">ficant others require specialist services </w:t>
      </w:r>
      <w:r w:rsidR="005810B2">
        <w:t>to enable</w:t>
      </w:r>
      <w:r w:rsidR="00287D2B">
        <w:t xml:space="preserve"> us to reflect </w:t>
      </w:r>
      <w:r w:rsidR="005810B2">
        <w:t xml:space="preserve">cultural </w:t>
      </w:r>
      <w:r w:rsidR="00287D2B">
        <w:t>competence through</w:t>
      </w:r>
      <w:r w:rsidR="005810B2">
        <w:t xml:space="preserve"> </w:t>
      </w:r>
      <w:r w:rsidR="005810B2" w:rsidRPr="00B6469F">
        <w:t>activit</w:t>
      </w:r>
      <w:r w:rsidR="00287D2B">
        <w:t>ies</w:t>
      </w:r>
      <w:r>
        <w:t xml:space="preserve">, </w:t>
      </w:r>
      <w:r w:rsidR="005810B2" w:rsidRPr="00B6469F">
        <w:t>innovation</w:t>
      </w:r>
      <w:r>
        <w:t xml:space="preserve"> and access</w:t>
      </w:r>
      <w:r w:rsidR="005810B2" w:rsidRPr="00B6469F">
        <w:t xml:space="preserve">.  Governors and Directors are encouraged to </w:t>
      </w:r>
      <w:r w:rsidR="00287D2B">
        <w:t xml:space="preserve">identify the diversity reflected by service users and ensure that </w:t>
      </w:r>
      <w:proofErr w:type="gramStart"/>
      <w:r w:rsidR="00287D2B">
        <w:t>staff are</w:t>
      </w:r>
      <w:proofErr w:type="gramEnd"/>
      <w:r w:rsidR="00287D2B">
        <w:t xml:space="preserve"> culturally aware and </w:t>
      </w:r>
      <w:r>
        <w:t>provide services that reflect their unique and diverse needs.</w:t>
      </w:r>
    </w:p>
    <w:tbl>
      <w:tblPr>
        <w:tblStyle w:val="TableGrid"/>
        <w:tblW w:w="0" w:type="auto"/>
        <w:tblLook w:val="04A0" w:firstRow="1" w:lastRow="0" w:firstColumn="1" w:lastColumn="0" w:noHBand="0" w:noVBand="1"/>
      </w:tblPr>
      <w:tblGrid>
        <w:gridCol w:w="2420"/>
        <w:gridCol w:w="4693"/>
        <w:gridCol w:w="6823"/>
      </w:tblGrid>
      <w:tr w:rsidR="005810B2" w:rsidRPr="00B6469F" w14:paraId="20030233" w14:textId="77777777" w:rsidTr="005810B2">
        <w:tc>
          <w:tcPr>
            <w:tcW w:w="13936" w:type="dxa"/>
            <w:gridSpan w:val="3"/>
          </w:tcPr>
          <w:p w14:paraId="1A35E0EF" w14:textId="77777777" w:rsidR="005810B2" w:rsidRPr="00B6469F" w:rsidRDefault="005810B2" w:rsidP="005810B2">
            <w:pPr>
              <w:pStyle w:val="NoSpacing"/>
              <w:rPr>
                <w:rFonts w:ascii="Arial" w:hAnsi="Arial" w:cs="Arial"/>
                <w:b/>
                <w:sz w:val="24"/>
                <w:szCs w:val="24"/>
              </w:rPr>
            </w:pPr>
            <w:r w:rsidRPr="00B6469F">
              <w:rPr>
                <w:rFonts w:ascii="Arial" w:hAnsi="Arial" w:cs="Arial"/>
                <w:b/>
                <w:sz w:val="24"/>
                <w:szCs w:val="24"/>
              </w:rPr>
              <w:t>Questions to consider improving practice and creative innovations</w:t>
            </w:r>
          </w:p>
        </w:tc>
      </w:tr>
      <w:tr w:rsidR="005810B2" w:rsidRPr="00B6469F" w14:paraId="295B58CB" w14:textId="77777777" w:rsidTr="005810B2">
        <w:tc>
          <w:tcPr>
            <w:tcW w:w="2420" w:type="dxa"/>
          </w:tcPr>
          <w:p w14:paraId="2E781C0B" w14:textId="77777777" w:rsidR="005810B2" w:rsidRPr="00B6469F" w:rsidRDefault="005810B2" w:rsidP="005810B2">
            <w:pPr>
              <w:pStyle w:val="NoSpacing"/>
              <w:rPr>
                <w:rFonts w:ascii="Arial" w:hAnsi="Arial" w:cs="Arial"/>
                <w:b/>
              </w:rPr>
            </w:pPr>
            <w:r w:rsidRPr="00B6469F">
              <w:rPr>
                <w:rFonts w:ascii="Arial" w:hAnsi="Arial" w:cs="Arial"/>
                <w:b/>
              </w:rPr>
              <w:t>Guiding Questions</w:t>
            </w:r>
          </w:p>
        </w:tc>
        <w:tc>
          <w:tcPr>
            <w:tcW w:w="4693" w:type="dxa"/>
          </w:tcPr>
          <w:p w14:paraId="50D8B0B4" w14:textId="77777777" w:rsidR="005810B2" w:rsidRPr="00B6469F" w:rsidRDefault="005810B2" w:rsidP="005810B2">
            <w:pPr>
              <w:pStyle w:val="NoSpacing"/>
              <w:rPr>
                <w:rFonts w:ascii="Arial" w:hAnsi="Arial" w:cs="Arial"/>
                <w:b/>
              </w:rPr>
            </w:pPr>
            <w:r w:rsidRPr="00B6469F">
              <w:rPr>
                <w:rFonts w:ascii="Arial" w:hAnsi="Arial" w:cs="Arial"/>
                <w:b/>
              </w:rPr>
              <w:t>Potential Resources/activities</w:t>
            </w:r>
          </w:p>
        </w:tc>
        <w:tc>
          <w:tcPr>
            <w:tcW w:w="6823" w:type="dxa"/>
          </w:tcPr>
          <w:p w14:paraId="23FFDA03" w14:textId="77777777" w:rsidR="005810B2" w:rsidRPr="00B6469F" w:rsidRDefault="005810B2" w:rsidP="005810B2">
            <w:pPr>
              <w:pStyle w:val="NoSpacing"/>
              <w:rPr>
                <w:rFonts w:ascii="Arial" w:hAnsi="Arial" w:cs="Arial"/>
                <w:b/>
                <w:sz w:val="24"/>
                <w:szCs w:val="24"/>
              </w:rPr>
            </w:pPr>
            <w:r w:rsidRPr="00B6469F">
              <w:rPr>
                <w:rFonts w:ascii="Arial" w:hAnsi="Arial" w:cs="Arial"/>
                <w:b/>
                <w:sz w:val="24"/>
                <w:szCs w:val="24"/>
              </w:rPr>
              <w:t>Comments</w:t>
            </w:r>
          </w:p>
        </w:tc>
      </w:tr>
      <w:tr w:rsidR="005810B2" w:rsidRPr="00B6469F" w14:paraId="544353CF" w14:textId="77777777" w:rsidTr="005810B2">
        <w:tc>
          <w:tcPr>
            <w:tcW w:w="2420" w:type="dxa"/>
          </w:tcPr>
          <w:p w14:paraId="306A23F6" w14:textId="77B0A758" w:rsidR="005810B2" w:rsidRPr="00B6469F" w:rsidRDefault="00FC3C84" w:rsidP="005810B2">
            <w:pPr>
              <w:pStyle w:val="NoSpacing"/>
              <w:rPr>
                <w:rFonts w:ascii="Arial" w:hAnsi="Arial" w:cs="Arial"/>
              </w:rPr>
            </w:pPr>
            <w:r>
              <w:rPr>
                <w:rFonts w:ascii="Arial" w:hAnsi="Arial" w:cs="Arial"/>
              </w:rPr>
              <w:t>What is the ethnic make-up of your prisoners and users?</w:t>
            </w:r>
          </w:p>
        </w:tc>
        <w:tc>
          <w:tcPr>
            <w:tcW w:w="4693" w:type="dxa"/>
          </w:tcPr>
          <w:p w14:paraId="1B7B9D84" w14:textId="793BD111" w:rsidR="005810B2" w:rsidRDefault="008219F0" w:rsidP="005810B2">
            <w:pPr>
              <w:pStyle w:val="NoSpacing"/>
              <w:rPr>
                <w:rFonts w:ascii="Arial" w:hAnsi="Arial" w:cs="Arial"/>
              </w:rPr>
            </w:pPr>
            <w:r>
              <w:rPr>
                <w:rFonts w:ascii="Arial" w:hAnsi="Arial" w:cs="Arial"/>
              </w:rPr>
              <w:t>What are the demographics of prisoners in you jail?</w:t>
            </w:r>
          </w:p>
          <w:p w14:paraId="40069C88" w14:textId="73CF39C1" w:rsidR="008219F0" w:rsidRDefault="008219F0" w:rsidP="005810B2">
            <w:pPr>
              <w:pStyle w:val="NoSpacing"/>
              <w:rPr>
                <w:rFonts w:ascii="Arial" w:hAnsi="Arial" w:cs="Arial"/>
              </w:rPr>
            </w:pPr>
            <w:r>
              <w:rPr>
                <w:rFonts w:ascii="Arial" w:hAnsi="Arial" w:cs="Arial"/>
              </w:rPr>
              <w:t>What are the demographics of staff in your jail?</w:t>
            </w:r>
          </w:p>
          <w:p w14:paraId="54BE8746" w14:textId="1F3A527F" w:rsidR="008219F0" w:rsidRPr="00B6469F" w:rsidRDefault="008219F0" w:rsidP="005810B2">
            <w:pPr>
              <w:pStyle w:val="NoSpacing"/>
              <w:rPr>
                <w:rFonts w:ascii="Arial" w:hAnsi="Arial" w:cs="Arial"/>
              </w:rPr>
            </w:pPr>
          </w:p>
        </w:tc>
        <w:tc>
          <w:tcPr>
            <w:tcW w:w="6823" w:type="dxa"/>
          </w:tcPr>
          <w:p w14:paraId="2C585861" w14:textId="77777777" w:rsidR="005810B2" w:rsidRPr="00B6469F" w:rsidRDefault="005810B2" w:rsidP="005810B2">
            <w:pPr>
              <w:pStyle w:val="NoSpacing"/>
              <w:rPr>
                <w:rFonts w:ascii="Arial" w:hAnsi="Arial" w:cs="Arial"/>
              </w:rPr>
            </w:pPr>
          </w:p>
        </w:tc>
      </w:tr>
      <w:tr w:rsidR="00FC3C84" w:rsidRPr="00B6469F" w14:paraId="0D49BD8B" w14:textId="77777777" w:rsidTr="005810B2">
        <w:tc>
          <w:tcPr>
            <w:tcW w:w="2420" w:type="dxa"/>
          </w:tcPr>
          <w:p w14:paraId="1029A454" w14:textId="4A9A0381" w:rsidR="00FC3C84" w:rsidRDefault="00FC3C84" w:rsidP="005810B2">
            <w:pPr>
              <w:pStyle w:val="NoSpacing"/>
              <w:rPr>
                <w:rFonts w:ascii="Arial" w:hAnsi="Arial" w:cs="Arial"/>
              </w:rPr>
            </w:pPr>
            <w:r>
              <w:rPr>
                <w:rFonts w:ascii="Arial" w:hAnsi="Arial" w:cs="Arial"/>
              </w:rPr>
              <w:t>What is the ethnic make-up of your staff?</w:t>
            </w:r>
          </w:p>
        </w:tc>
        <w:tc>
          <w:tcPr>
            <w:tcW w:w="4693" w:type="dxa"/>
          </w:tcPr>
          <w:p w14:paraId="578432D9" w14:textId="77777777" w:rsidR="00FC3C84" w:rsidRDefault="008219F0" w:rsidP="005810B2">
            <w:pPr>
              <w:pStyle w:val="NoSpacing"/>
              <w:rPr>
                <w:rFonts w:ascii="Arial" w:hAnsi="Arial" w:cs="Arial"/>
              </w:rPr>
            </w:pPr>
            <w:proofErr w:type="gramStart"/>
            <w:r>
              <w:rPr>
                <w:rFonts w:ascii="Arial" w:hAnsi="Arial" w:cs="Arial"/>
              </w:rPr>
              <w:t>Do staff</w:t>
            </w:r>
            <w:proofErr w:type="gramEnd"/>
            <w:r>
              <w:rPr>
                <w:rFonts w:ascii="Arial" w:hAnsi="Arial" w:cs="Arial"/>
              </w:rPr>
              <w:t xml:space="preserve"> reflect the diversity of users?</w:t>
            </w:r>
          </w:p>
          <w:p w14:paraId="4505F858" w14:textId="77777777" w:rsidR="008219F0" w:rsidRDefault="008219F0" w:rsidP="005810B2">
            <w:pPr>
              <w:pStyle w:val="NoSpacing"/>
              <w:rPr>
                <w:rFonts w:ascii="Arial" w:hAnsi="Arial" w:cs="Arial"/>
              </w:rPr>
            </w:pPr>
            <w:r>
              <w:rPr>
                <w:rFonts w:ascii="Arial" w:hAnsi="Arial" w:cs="Arial"/>
              </w:rPr>
              <w:t>Where ethnic reflection is not possible, do family services providers represent diversity?</w:t>
            </w:r>
          </w:p>
          <w:p w14:paraId="2891E350" w14:textId="36E73368" w:rsidR="008219F0" w:rsidRPr="00B6469F" w:rsidRDefault="008219F0" w:rsidP="005810B2">
            <w:pPr>
              <w:pStyle w:val="NoSpacing"/>
              <w:rPr>
                <w:rFonts w:ascii="Arial" w:hAnsi="Arial" w:cs="Arial"/>
              </w:rPr>
            </w:pPr>
            <w:proofErr w:type="gramStart"/>
            <w:r>
              <w:rPr>
                <w:rFonts w:ascii="Arial" w:hAnsi="Arial" w:cs="Arial"/>
              </w:rPr>
              <w:t>Do staff</w:t>
            </w:r>
            <w:proofErr w:type="gramEnd"/>
            <w:r>
              <w:rPr>
                <w:rFonts w:ascii="Arial" w:hAnsi="Arial" w:cs="Arial"/>
              </w:rPr>
              <w:t xml:space="preserve"> understand the needs of prisoners and users with protected characteristics?</w:t>
            </w:r>
          </w:p>
        </w:tc>
        <w:tc>
          <w:tcPr>
            <w:tcW w:w="6823" w:type="dxa"/>
          </w:tcPr>
          <w:p w14:paraId="7FCA41C2" w14:textId="77777777" w:rsidR="00FC3C84" w:rsidRPr="00B6469F" w:rsidRDefault="00FC3C84" w:rsidP="005810B2">
            <w:pPr>
              <w:pStyle w:val="NoSpacing"/>
              <w:rPr>
                <w:rFonts w:ascii="Arial" w:hAnsi="Arial" w:cs="Arial"/>
              </w:rPr>
            </w:pPr>
          </w:p>
        </w:tc>
      </w:tr>
      <w:tr w:rsidR="00FC3C84" w:rsidRPr="00B6469F" w14:paraId="0E931022" w14:textId="77777777" w:rsidTr="005810B2">
        <w:tc>
          <w:tcPr>
            <w:tcW w:w="2420" w:type="dxa"/>
          </w:tcPr>
          <w:p w14:paraId="4B032015" w14:textId="77777777" w:rsidR="00635C10" w:rsidRDefault="00FC3C84" w:rsidP="005810B2">
            <w:pPr>
              <w:pStyle w:val="NoSpacing"/>
              <w:rPr>
                <w:rFonts w:ascii="Arial" w:hAnsi="Arial" w:cs="Arial"/>
              </w:rPr>
            </w:pPr>
            <w:r>
              <w:rPr>
                <w:rFonts w:ascii="Arial" w:hAnsi="Arial" w:cs="Arial"/>
              </w:rPr>
              <w:t xml:space="preserve">What are the criteria for prisoners to access family </w:t>
            </w:r>
            <w:r>
              <w:rPr>
                <w:rFonts w:ascii="Arial" w:hAnsi="Arial" w:cs="Arial"/>
              </w:rPr>
              <w:lastRenderedPageBreak/>
              <w:t>services? For example, family days or other activities?</w:t>
            </w:r>
          </w:p>
          <w:p w14:paraId="56FD83BB" w14:textId="591663E5" w:rsidR="00FC3C84" w:rsidRDefault="00746BEE" w:rsidP="005810B2">
            <w:pPr>
              <w:pStyle w:val="NoSpacing"/>
              <w:rPr>
                <w:rFonts w:ascii="Arial" w:hAnsi="Arial" w:cs="Arial"/>
              </w:rPr>
            </w:pPr>
            <w:r>
              <w:rPr>
                <w:rFonts w:ascii="Arial" w:hAnsi="Arial" w:cs="Arial"/>
              </w:rPr>
              <w:t>How are you addressing the needs of care leavers?</w:t>
            </w:r>
          </w:p>
        </w:tc>
        <w:tc>
          <w:tcPr>
            <w:tcW w:w="4693" w:type="dxa"/>
          </w:tcPr>
          <w:p w14:paraId="5354504E" w14:textId="1AB868C5" w:rsidR="00FC3C84" w:rsidRDefault="008219F0" w:rsidP="005810B2">
            <w:pPr>
              <w:pStyle w:val="NoSpacing"/>
              <w:rPr>
                <w:rFonts w:ascii="Arial" w:hAnsi="Arial" w:cs="Arial"/>
              </w:rPr>
            </w:pPr>
            <w:r>
              <w:rPr>
                <w:rFonts w:ascii="Arial" w:hAnsi="Arial" w:cs="Arial"/>
              </w:rPr>
              <w:lastRenderedPageBreak/>
              <w:t xml:space="preserve">How many times are </w:t>
            </w:r>
            <w:r w:rsidR="00FC3C84">
              <w:rPr>
                <w:rFonts w:ascii="Arial" w:hAnsi="Arial" w:cs="Arial"/>
              </w:rPr>
              <w:t>prisoners accessing</w:t>
            </w:r>
            <w:r>
              <w:rPr>
                <w:rFonts w:ascii="Arial" w:hAnsi="Arial" w:cs="Arial"/>
              </w:rPr>
              <w:t xml:space="preserve"> family</w:t>
            </w:r>
            <w:r w:rsidR="00FC3C84">
              <w:rPr>
                <w:rFonts w:ascii="Arial" w:hAnsi="Arial" w:cs="Arial"/>
              </w:rPr>
              <w:t xml:space="preserve"> services?</w:t>
            </w:r>
          </w:p>
          <w:p w14:paraId="30417860" w14:textId="77777777" w:rsidR="00FC3C84" w:rsidRDefault="008219F0" w:rsidP="005810B2">
            <w:pPr>
              <w:pStyle w:val="NoSpacing"/>
              <w:rPr>
                <w:rFonts w:ascii="Arial" w:hAnsi="Arial" w:cs="Arial"/>
              </w:rPr>
            </w:pPr>
            <w:r>
              <w:rPr>
                <w:rFonts w:ascii="Arial" w:hAnsi="Arial" w:cs="Arial"/>
              </w:rPr>
              <w:t xml:space="preserve">Is the application and criteria for successfully </w:t>
            </w:r>
            <w:r>
              <w:rPr>
                <w:rFonts w:ascii="Arial" w:hAnsi="Arial" w:cs="Arial"/>
              </w:rPr>
              <w:lastRenderedPageBreak/>
              <w:t>accessing family service clear?</w:t>
            </w:r>
          </w:p>
          <w:p w14:paraId="3433AFF6" w14:textId="77777777" w:rsidR="008219F0" w:rsidRDefault="008219F0" w:rsidP="005810B2">
            <w:pPr>
              <w:pStyle w:val="NoSpacing"/>
              <w:rPr>
                <w:rFonts w:ascii="Arial" w:hAnsi="Arial" w:cs="Arial"/>
              </w:rPr>
            </w:pPr>
            <w:r>
              <w:rPr>
                <w:rFonts w:ascii="Arial" w:hAnsi="Arial" w:cs="Arial"/>
              </w:rPr>
              <w:t>Is there diversity of prisoners and their family/significant others accessing family services?</w:t>
            </w:r>
          </w:p>
          <w:p w14:paraId="56B372CD" w14:textId="240B3FA5" w:rsidR="008219F0" w:rsidRPr="00B6469F" w:rsidRDefault="008219F0" w:rsidP="005810B2">
            <w:pPr>
              <w:pStyle w:val="NoSpacing"/>
              <w:rPr>
                <w:rFonts w:ascii="Arial" w:hAnsi="Arial" w:cs="Arial"/>
              </w:rPr>
            </w:pPr>
            <w:r>
              <w:rPr>
                <w:rFonts w:ascii="Arial" w:hAnsi="Arial" w:cs="Arial"/>
              </w:rPr>
              <w:t>Is there an appeals process for prisoners that are denied access to family services?</w:t>
            </w:r>
          </w:p>
        </w:tc>
        <w:tc>
          <w:tcPr>
            <w:tcW w:w="6823" w:type="dxa"/>
          </w:tcPr>
          <w:p w14:paraId="3D480275" w14:textId="77777777" w:rsidR="00FC3C84" w:rsidRPr="00B6469F" w:rsidRDefault="00FC3C84" w:rsidP="005810B2">
            <w:pPr>
              <w:pStyle w:val="NoSpacing"/>
              <w:rPr>
                <w:rFonts w:ascii="Arial" w:hAnsi="Arial" w:cs="Arial"/>
              </w:rPr>
            </w:pPr>
          </w:p>
        </w:tc>
      </w:tr>
      <w:tr w:rsidR="00FC3C84" w:rsidRPr="00B6469F" w14:paraId="3992F3AC" w14:textId="77777777" w:rsidTr="005810B2">
        <w:tc>
          <w:tcPr>
            <w:tcW w:w="2420" w:type="dxa"/>
          </w:tcPr>
          <w:p w14:paraId="3B077B72" w14:textId="6CB3BBAD" w:rsidR="00FC3C84" w:rsidRDefault="00FC3C84" w:rsidP="005810B2">
            <w:pPr>
              <w:pStyle w:val="NoSpacing"/>
              <w:rPr>
                <w:rFonts w:ascii="Arial" w:hAnsi="Arial" w:cs="Arial"/>
              </w:rPr>
            </w:pPr>
            <w:r>
              <w:rPr>
                <w:rFonts w:ascii="Arial" w:hAnsi="Arial" w:cs="Arial"/>
              </w:rPr>
              <w:lastRenderedPageBreak/>
              <w:t xml:space="preserve">What is the ethnic or other make-up of staff that are providing services to prisoners, their family and significant others? </w:t>
            </w:r>
          </w:p>
        </w:tc>
        <w:tc>
          <w:tcPr>
            <w:tcW w:w="4693" w:type="dxa"/>
          </w:tcPr>
          <w:p w14:paraId="6F1502E0" w14:textId="77777777" w:rsidR="008219F0" w:rsidRDefault="008219F0" w:rsidP="005810B2">
            <w:pPr>
              <w:pStyle w:val="NoSpacing"/>
              <w:rPr>
                <w:rFonts w:ascii="Arial" w:hAnsi="Arial" w:cs="Arial"/>
              </w:rPr>
            </w:pPr>
            <w:r>
              <w:rPr>
                <w:rFonts w:ascii="Arial" w:hAnsi="Arial" w:cs="Arial"/>
              </w:rPr>
              <w:t>What training or contact with appropriate specialists do family services providers or staff have?</w:t>
            </w:r>
          </w:p>
          <w:p w14:paraId="3041BF86" w14:textId="1A2CA5BF" w:rsidR="00FC3C84" w:rsidRDefault="008219F0" w:rsidP="005810B2">
            <w:pPr>
              <w:pStyle w:val="NoSpacing"/>
              <w:rPr>
                <w:rFonts w:ascii="Arial" w:hAnsi="Arial" w:cs="Arial"/>
              </w:rPr>
            </w:pPr>
            <w:r>
              <w:rPr>
                <w:rFonts w:ascii="Arial" w:hAnsi="Arial" w:cs="Arial"/>
              </w:rPr>
              <w:t xml:space="preserve">Where the staff make-up is not diverse, </w:t>
            </w:r>
            <w:proofErr w:type="gramStart"/>
            <w:r>
              <w:rPr>
                <w:rFonts w:ascii="Arial" w:hAnsi="Arial" w:cs="Arial"/>
              </w:rPr>
              <w:t>d</w:t>
            </w:r>
            <w:r w:rsidR="00FC3C84">
              <w:rPr>
                <w:rFonts w:ascii="Arial" w:hAnsi="Arial" w:cs="Arial"/>
              </w:rPr>
              <w:t>o staff</w:t>
            </w:r>
            <w:proofErr w:type="gramEnd"/>
            <w:r w:rsidR="00FC3C84">
              <w:rPr>
                <w:rFonts w:ascii="Arial" w:hAnsi="Arial" w:cs="Arial"/>
              </w:rPr>
              <w:t xml:space="preserve"> </w:t>
            </w:r>
            <w:r w:rsidR="00E65049">
              <w:rPr>
                <w:rFonts w:ascii="Arial" w:hAnsi="Arial" w:cs="Arial"/>
              </w:rPr>
              <w:t>understand</w:t>
            </w:r>
            <w:r w:rsidR="00FC3C84">
              <w:rPr>
                <w:rFonts w:ascii="Arial" w:hAnsi="Arial" w:cs="Arial"/>
              </w:rPr>
              <w:t xml:space="preserve"> the needs of prisoners with protected characteristics?</w:t>
            </w:r>
          </w:p>
          <w:p w14:paraId="29179424" w14:textId="4A4B76A2" w:rsidR="008219F0" w:rsidRPr="00B6469F" w:rsidRDefault="008219F0" w:rsidP="005810B2">
            <w:pPr>
              <w:pStyle w:val="NoSpacing"/>
              <w:rPr>
                <w:rFonts w:ascii="Arial" w:hAnsi="Arial" w:cs="Arial"/>
              </w:rPr>
            </w:pPr>
            <w:r>
              <w:rPr>
                <w:rFonts w:ascii="Arial" w:hAnsi="Arial" w:cs="Arial"/>
              </w:rPr>
              <w:t>How is this evidenced?</w:t>
            </w:r>
          </w:p>
        </w:tc>
        <w:tc>
          <w:tcPr>
            <w:tcW w:w="6823" w:type="dxa"/>
          </w:tcPr>
          <w:p w14:paraId="089AE6BF" w14:textId="77777777" w:rsidR="00FC3C84" w:rsidRPr="00B6469F" w:rsidRDefault="00FC3C84" w:rsidP="005810B2">
            <w:pPr>
              <w:pStyle w:val="NoSpacing"/>
              <w:rPr>
                <w:rFonts w:ascii="Arial" w:hAnsi="Arial" w:cs="Arial"/>
              </w:rPr>
            </w:pPr>
          </w:p>
        </w:tc>
      </w:tr>
      <w:tr w:rsidR="008219F0" w:rsidRPr="00B6469F" w14:paraId="6853CAE5" w14:textId="77777777" w:rsidTr="005810B2">
        <w:tc>
          <w:tcPr>
            <w:tcW w:w="2420" w:type="dxa"/>
          </w:tcPr>
          <w:p w14:paraId="3731A69E" w14:textId="025FBB44" w:rsidR="008219F0" w:rsidRDefault="008219F0" w:rsidP="005810B2">
            <w:pPr>
              <w:pStyle w:val="NoSpacing"/>
              <w:rPr>
                <w:rFonts w:ascii="Arial" w:hAnsi="Arial" w:cs="Arial"/>
              </w:rPr>
            </w:pPr>
            <w:r>
              <w:rPr>
                <w:rFonts w:ascii="Arial" w:hAnsi="Arial" w:cs="Arial"/>
              </w:rPr>
              <w:t>Is the aesthetics of the prison diverse?</w:t>
            </w:r>
          </w:p>
        </w:tc>
        <w:tc>
          <w:tcPr>
            <w:tcW w:w="4693" w:type="dxa"/>
          </w:tcPr>
          <w:p w14:paraId="06D1DAA3" w14:textId="45028ECE" w:rsidR="008219F0" w:rsidRDefault="008219F0" w:rsidP="005810B2">
            <w:pPr>
              <w:pStyle w:val="NoSpacing"/>
              <w:rPr>
                <w:rFonts w:ascii="Arial" w:hAnsi="Arial" w:cs="Arial"/>
              </w:rPr>
            </w:pPr>
            <w:r>
              <w:rPr>
                <w:rFonts w:ascii="Arial" w:hAnsi="Arial" w:cs="Arial"/>
              </w:rPr>
              <w:t>Are photographs and resources in the prison and in particular visits and play areas diverse and reflective of protected characteristics?</w:t>
            </w:r>
          </w:p>
        </w:tc>
        <w:tc>
          <w:tcPr>
            <w:tcW w:w="6823" w:type="dxa"/>
          </w:tcPr>
          <w:p w14:paraId="3BBD4D85" w14:textId="77777777" w:rsidR="008219F0" w:rsidRPr="00B6469F" w:rsidRDefault="008219F0" w:rsidP="005810B2">
            <w:pPr>
              <w:pStyle w:val="NoSpacing"/>
              <w:rPr>
                <w:rFonts w:ascii="Arial" w:hAnsi="Arial" w:cs="Arial"/>
              </w:rPr>
            </w:pPr>
          </w:p>
        </w:tc>
      </w:tr>
    </w:tbl>
    <w:p w14:paraId="1184683D" w14:textId="5C0E715E" w:rsidR="00AD149F" w:rsidRPr="00B6469F" w:rsidRDefault="00AD149F">
      <w:pPr>
        <w:spacing w:after="0" w:line="240" w:lineRule="auto"/>
        <w:rPr>
          <w:b/>
          <w:sz w:val="34"/>
        </w:rPr>
      </w:pPr>
      <w:r w:rsidRPr="00B6469F">
        <w:br w:type="page"/>
      </w:r>
    </w:p>
    <w:p w14:paraId="1F9F9B38" w14:textId="1A056E87" w:rsidR="00C06394" w:rsidRPr="00B6469F" w:rsidRDefault="00C06394" w:rsidP="007E2645">
      <w:pPr>
        <w:pStyle w:val="Heading2"/>
      </w:pPr>
      <w:bookmarkStart w:id="24" w:name="_Toc500528322"/>
      <w:r w:rsidRPr="00B6469F">
        <w:lastRenderedPageBreak/>
        <w:t>Digital and Technology</w:t>
      </w:r>
      <w:bookmarkEnd w:id="24"/>
    </w:p>
    <w:p w14:paraId="49126984" w14:textId="77777777" w:rsidR="00C06394" w:rsidRPr="00B6469F" w:rsidRDefault="00623555" w:rsidP="004F59FD">
      <w:pPr>
        <w:spacing w:after="0" w:line="240" w:lineRule="auto"/>
        <w:rPr>
          <w:sz w:val="22"/>
        </w:rPr>
      </w:pPr>
      <w:r w:rsidRPr="00B6469F">
        <w:rPr>
          <w:sz w:val="22"/>
        </w:rPr>
        <w:t>The digitalisation of prisons affords positive opportunities to facilitate better and easier family contact.  Ex</w:t>
      </w:r>
      <w:r w:rsidR="00E72152" w:rsidRPr="00B6469F">
        <w:rPr>
          <w:sz w:val="22"/>
        </w:rPr>
        <w:t>amples of such developments include; i</w:t>
      </w:r>
      <w:r w:rsidRPr="00B6469F">
        <w:rPr>
          <w:sz w:val="22"/>
        </w:rPr>
        <w:t>n cell telephony</w:t>
      </w:r>
      <w:r w:rsidR="00E72152" w:rsidRPr="00B6469F">
        <w:rPr>
          <w:sz w:val="22"/>
        </w:rPr>
        <w:t>, i</w:t>
      </w:r>
      <w:r w:rsidRPr="00B6469F">
        <w:rPr>
          <w:sz w:val="22"/>
        </w:rPr>
        <w:t xml:space="preserve">mproved visits booking </w:t>
      </w:r>
      <w:r w:rsidR="00E72152" w:rsidRPr="00B6469F">
        <w:rPr>
          <w:sz w:val="22"/>
        </w:rPr>
        <w:t>system and v</w:t>
      </w:r>
      <w:r w:rsidR="006D1C3E" w:rsidRPr="00B6469F">
        <w:rPr>
          <w:sz w:val="22"/>
        </w:rPr>
        <w:t>ideo calling</w:t>
      </w:r>
      <w:r w:rsidR="00E72152" w:rsidRPr="00B6469F">
        <w:rPr>
          <w:sz w:val="22"/>
        </w:rPr>
        <w:t xml:space="preserve">, which is in the process of being considered by </w:t>
      </w:r>
      <w:r w:rsidR="006D1C3E" w:rsidRPr="00B6469F">
        <w:rPr>
          <w:sz w:val="22"/>
        </w:rPr>
        <w:t xml:space="preserve">policy </w:t>
      </w:r>
      <w:r w:rsidR="00E72152" w:rsidRPr="00B6469F">
        <w:rPr>
          <w:sz w:val="22"/>
        </w:rPr>
        <w:t xml:space="preserve">leads.  Other familiar initiatives include </w:t>
      </w:r>
      <w:r w:rsidR="006D1C3E" w:rsidRPr="00B6469F">
        <w:rPr>
          <w:sz w:val="22"/>
        </w:rPr>
        <w:t>email a prisoner and prison voicemail</w:t>
      </w:r>
      <w:r w:rsidR="00E72152" w:rsidRPr="00B6469F">
        <w:rPr>
          <w:sz w:val="22"/>
        </w:rPr>
        <w:t>.</w:t>
      </w:r>
    </w:p>
    <w:p w14:paraId="6266D34E" w14:textId="77777777" w:rsidR="00E72152" w:rsidRPr="00B6469F" w:rsidRDefault="00E72152" w:rsidP="004F59FD">
      <w:pPr>
        <w:spacing w:after="0" w:line="240" w:lineRule="auto"/>
        <w:rPr>
          <w:sz w:val="22"/>
        </w:rPr>
      </w:pPr>
    </w:p>
    <w:tbl>
      <w:tblPr>
        <w:tblStyle w:val="TableGrid"/>
        <w:tblW w:w="0" w:type="auto"/>
        <w:tblLook w:val="04A0" w:firstRow="1" w:lastRow="0" w:firstColumn="1" w:lastColumn="0" w:noHBand="0" w:noVBand="1"/>
      </w:tblPr>
      <w:tblGrid>
        <w:gridCol w:w="3484"/>
        <w:gridCol w:w="3484"/>
        <w:gridCol w:w="6968"/>
      </w:tblGrid>
      <w:tr w:rsidR="00994A28" w:rsidRPr="00B6469F" w14:paraId="31AE9501" w14:textId="77777777" w:rsidTr="005D6E9A">
        <w:tc>
          <w:tcPr>
            <w:tcW w:w="13936" w:type="dxa"/>
            <w:gridSpan w:val="3"/>
          </w:tcPr>
          <w:p w14:paraId="1DC535D3" w14:textId="77777777" w:rsidR="00994A28" w:rsidRPr="00B6469F" w:rsidRDefault="00FD2577" w:rsidP="00196393">
            <w:pPr>
              <w:pStyle w:val="NoSpacing"/>
              <w:rPr>
                <w:rFonts w:ascii="Arial" w:hAnsi="Arial" w:cs="Arial"/>
                <w:b/>
                <w:sz w:val="24"/>
                <w:szCs w:val="24"/>
              </w:rPr>
            </w:pPr>
            <w:r w:rsidRPr="00B6469F">
              <w:rPr>
                <w:rFonts w:ascii="Arial" w:hAnsi="Arial" w:cs="Arial"/>
                <w:b/>
                <w:sz w:val="24"/>
                <w:szCs w:val="24"/>
              </w:rPr>
              <w:t>Points</w:t>
            </w:r>
            <w:r w:rsidR="00994A28" w:rsidRPr="00B6469F">
              <w:rPr>
                <w:rFonts w:ascii="Arial" w:hAnsi="Arial" w:cs="Arial"/>
                <w:b/>
                <w:sz w:val="24"/>
                <w:szCs w:val="24"/>
              </w:rPr>
              <w:t xml:space="preserve"> to consider </w:t>
            </w:r>
            <w:r w:rsidRPr="00B6469F">
              <w:rPr>
                <w:rFonts w:ascii="Arial" w:hAnsi="Arial" w:cs="Arial"/>
                <w:b/>
                <w:sz w:val="24"/>
                <w:szCs w:val="24"/>
              </w:rPr>
              <w:t xml:space="preserve">in order </w:t>
            </w:r>
            <w:r w:rsidR="00994A28" w:rsidRPr="00B6469F">
              <w:rPr>
                <w:rFonts w:ascii="Arial" w:hAnsi="Arial" w:cs="Arial"/>
                <w:b/>
                <w:sz w:val="24"/>
                <w:szCs w:val="24"/>
              </w:rPr>
              <w:t>to make best use of digitalisation and technology</w:t>
            </w:r>
          </w:p>
        </w:tc>
      </w:tr>
      <w:tr w:rsidR="00184878" w:rsidRPr="00B6469F" w14:paraId="1F61BBDE" w14:textId="77777777" w:rsidTr="005D6E9A">
        <w:tc>
          <w:tcPr>
            <w:tcW w:w="3484" w:type="dxa"/>
          </w:tcPr>
          <w:p w14:paraId="1197076E" w14:textId="77777777" w:rsidR="00184878" w:rsidRPr="00B6469F" w:rsidRDefault="00184878" w:rsidP="00196393">
            <w:pPr>
              <w:pStyle w:val="NoSpacing"/>
              <w:rPr>
                <w:rFonts w:ascii="Arial" w:hAnsi="Arial" w:cs="Arial"/>
                <w:b/>
              </w:rPr>
            </w:pPr>
            <w:r w:rsidRPr="00B6469F">
              <w:rPr>
                <w:rFonts w:ascii="Arial" w:hAnsi="Arial" w:cs="Arial"/>
                <w:b/>
              </w:rPr>
              <w:t>Guiding Questions</w:t>
            </w:r>
          </w:p>
        </w:tc>
        <w:tc>
          <w:tcPr>
            <w:tcW w:w="3484" w:type="dxa"/>
          </w:tcPr>
          <w:p w14:paraId="6A04C60C" w14:textId="77777777" w:rsidR="00184878" w:rsidRPr="00B6469F" w:rsidRDefault="00184878" w:rsidP="00196393">
            <w:pPr>
              <w:pStyle w:val="NoSpacing"/>
              <w:rPr>
                <w:rFonts w:ascii="Arial" w:hAnsi="Arial" w:cs="Arial"/>
                <w:b/>
              </w:rPr>
            </w:pPr>
            <w:r w:rsidRPr="00B6469F">
              <w:rPr>
                <w:rFonts w:ascii="Arial" w:hAnsi="Arial" w:cs="Arial"/>
                <w:b/>
              </w:rPr>
              <w:t>Potential Resources/</w:t>
            </w:r>
            <w:r w:rsidR="00994A28" w:rsidRPr="00B6469F">
              <w:rPr>
                <w:rFonts w:ascii="Arial" w:hAnsi="Arial" w:cs="Arial"/>
                <w:b/>
              </w:rPr>
              <w:t>Examples</w:t>
            </w:r>
          </w:p>
        </w:tc>
        <w:tc>
          <w:tcPr>
            <w:tcW w:w="6968" w:type="dxa"/>
          </w:tcPr>
          <w:p w14:paraId="542EB850" w14:textId="77777777" w:rsidR="00184878" w:rsidRPr="00B6469F" w:rsidRDefault="00184878" w:rsidP="00196393">
            <w:pPr>
              <w:pStyle w:val="NoSpacing"/>
              <w:rPr>
                <w:rFonts w:ascii="Arial" w:hAnsi="Arial" w:cs="Arial"/>
                <w:b/>
                <w:sz w:val="24"/>
                <w:szCs w:val="24"/>
              </w:rPr>
            </w:pPr>
            <w:r w:rsidRPr="00B6469F">
              <w:rPr>
                <w:rFonts w:ascii="Arial" w:hAnsi="Arial" w:cs="Arial"/>
                <w:b/>
                <w:sz w:val="24"/>
                <w:szCs w:val="24"/>
              </w:rPr>
              <w:t>Comments</w:t>
            </w:r>
          </w:p>
        </w:tc>
      </w:tr>
      <w:tr w:rsidR="00184878" w:rsidRPr="00B6469F" w14:paraId="3981A79A" w14:textId="77777777" w:rsidTr="005D6E9A">
        <w:tc>
          <w:tcPr>
            <w:tcW w:w="3484" w:type="dxa"/>
          </w:tcPr>
          <w:p w14:paraId="0370EF38" w14:textId="77777777" w:rsidR="00184878" w:rsidRPr="00B6469F" w:rsidRDefault="00184878" w:rsidP="00196393">
            <w:pPr>
              <w:pStyle w:val="NoSpacing"/>
              <w:rPr>
                <w:rFonts w:ascii="Arial" w:hAnsi="Arial" w:cs="Arial"/>
              </w:rPr>
            </w:pPr>
            <w:r w:rsidRPr="00B6469F">
              <w:rPr>
                <w:rFonts w:ascii="Arial" w:hAnsi="Arial" w:cs="Arial"/>
              </w:rPr>
              <w:t xml:space="preserve">How often </w:t>
            </w:r>
            <w:proofErr w:type="gramStart"/>
            <w:r w:rsidRPr="00B6469F">
              <w:rPr>
                <w:rFonts w:ascii="Arial" w:hAnsi="Arial" w:cs="Arial"/>
              </w:rPr>
              <w:t>is</w:t>
            </w:r>
            <w:proofErr w:type="gramEnd"/>
            <w:r w:rsidRPr="00B6469F">
              <w:rPr>
                <w:rFonts w:ascii="Arial" w:hAnsi="Arial" w:cs="Arial"/>
              </w:rPr>
              <w:t xml:space="preserve"> in-cell telephony / landing based telephony used by prisoners in digital environments?</w:t>
            </w:r>
          </w:p>
        </w:tc>
        <w:tc>
          <w:tcPr>
            <w:tcW w:w="3484" w:type="dxa"/>
          </w:tcPr>
          <w:p w14:paraId="1E95FA55" w14:textId="77777777" w:rsidR="00184878" w:rsidRPr="00B6469F" w:rsidRDefault="00184878" w:rsidP="00196393">
            <w:pPr>
              <w:pStyle w:val="NoSpacing"/>
              <w:rPr>
                <w:rFonts w:ascii="Arial" w:hAnsi="Arial" w:cs="Arial"/>
              </w:rPr>
            </w:pPr>
            <w:r w:rsidRPr="00B6469F">
              <w:rPr>
                <w:rFonts w:ascii="Arial" w:hAnsi="Arial" w:cs="Arial"/>
              </w:rPr>
              <w:t>Survey</w:t>
            </w:r>
          </w:p>
          <w:p w14:paraId="7AB15130" w14:textId="77777777" w:rsidR="00184878" w:rsidRPr="00B6469F" w:rsidRDefault="00184878" w:rsidP="00196393">
            <w:pPr>
              <w:pStyle w:val="NoSpacing"/>
              <w:rPr>
                <w:rFonts w:ascii="Arial" w:hAnsi="Arial" w:cs="Arial"/>
              </w:rPr>
            </w:pPr>
            <w:r w:rsidRPr="00B6469F">
              <w:rPr>
                <w:rFonts w:ascii="Arial" w:hAnsi="Arial" w:cs="Arial"/>
              </w:rPr>
              <w:t xml:space="preserve">Monitor number of calls and when </w:t>
            </w:r>
          </w:p>
          <w:p w14:paraId="7F84951F" w14:textId="77777777" w:rsidR="00184878" w:rsidRPr="00B6469F" w:rsidRDefault="00184878" w:rsidP="00196393">
            <w:pPr>
              <w:pStyle w:val="NoSpacing"/>
              <w:rPr>
                <w:rFonts w:ascii="Arial" w:hAnsi="Arial" w:cs="Arial"/>
              </w:rPr>
            </w:pPr>
            <w:r w:rsidRPr="00B6469F">
              <w:rPr>
                <w:rFonts w:ascii="Arial" w:hAnsi="Arial" w:cs="Arial"/>
              </w:rPr>
              <w:t>Published data</w:t>
            </w:r>
          </w:p>
        </w:tc>
        <w:tc>
          <w:tcPr>
            <w:tcW w:w="6968" w:type="dxa"/>
          </w:tcPr>
          <w:p w14:paraId="1C59BBAD" w14:textId="77777777" w:rsidR="00184878" w:rsidRPr="00B6469F" w:rsidRDefault="00184878" w:rsidP="00196393">
            <w:pPr>
              <w:pStyle w:val="NoSpacing"/>
              <w:rPr>
                <w:rFonts w:ascii="Arial" w:hAnsi="Arial" w:cs="Arial"/>
              </w:rPr>
            </w:pPr>
          </w:p>
        </w:tc>
      </w:tr>
      <w:tr w:rsidR="00184878" w:rsidRPr="00B6469F" w14:paraId="0128270C" w14:textId="77777777" w:rsidTr="005D6E9A">
        <w:tc>
          <w:tcPr>
            <w:tcW w:w="3484" w:type="dxa"/>
          </w:tcPr>
          <w:p w14:paraId="3E078AEC" w14:textId="77777777" w:rsidR="00184878" w:rsidRPr="00B6469F" w:rsidRDefault="00325CD0" w:rsidP="00196393">
            <w:pPr>
              <w:pStyle w:val="NoSpacing"/>
              <w:rPr>
                <w:rFonts w:ascii="Arial" w:hAnsi="Arial" w:cs="Arial"/>
              </w:rPr>
            </w:pPr>
            <w:r>
              <w:rPr>
                <w:rFonts w:ascii="Arial" w:hAnsi="Arial" w:cs="Arial"/>
              </w:rPr>
              <w:t xml:space="preserve">How well </w:t>
            </w:r>
            <w:proofErr w:type="gramStart"/>
            <w:r>
              <w:rPr>
                <w:rFonts w:ascii="Arial" w:hAnsi="Arial" w:cs="Arial"/>
              </w:rPr>
              <w:t>i</w:t>
            </w:r>
            <w:r w:rsidR="00184878" w:rsidRPr="00B6469F">
              <w:rPr>
                <w:rFonts w:ascii="Arial" w:hAnsi="Arial" w:cs="Arial"/>
              </w:rPr>
              <w:t>s the on-line visits</w:t>
            </w:r>
            <w:proofErr w:type="gramEnd"/>
            <w:r w:rsidR="00184878" w:rsidRPr="00B6469F">
              <w:rPr>
                <w:rFonts w:ascii="Arial" w:hAnsi="Arial" w:cs="Arial"/>
              </w:rPr>
              <w:t xml:space="preserve"> booking system received by prisoners/visitors?</w:t>
            </w:r>
          </w:p>
        </w:tc>
        <w:tc>
          <w:tcPr>
            <w:tcW w:w="3484" w:type="dxa"/>
          </w:tcPr>
          <w:p w14:paraId="4269609E" w14:textId="77777777" w:rsidR="00184878" w:rsidRPr="00B6469F" w:rsidRDefault="00184878" w:rsidP="00196393">
            <w:pPr>
              <w:pStyle w:val="NoSpacing"/>
              <w:rPr>
                <w:rFonts w:ascii="Arial" w:hAnsi="Arial" w:cs="Arial"/>
              </w:rPr>
            </w:pPr>
            <w:r w:rsidRPr="00B6469F">
              <w:rPr>
                <w:rFonts w:ascii="Arial" w:hAnsi="Arial" w:cs="Arial"/>
              </w:rPr>
              <w:t>Survey</w:t>
            </w:r>
          </w:p>
          <w:p w14:paraId="5FAC61EA" w14:textId="77777777" w:rsidR="00184878" w:rsidRPr="00B6469F" w:rsidRDefault="00184878" w:rsidP="00196393">
            <w:pPr>
              <w:pStyle w:val="NoSpacing"/>
              <w:rPr>
                <w:rFonts w:ascii="Arial" w:hAnsi="Arial" w:cs="Arial"/>
              </w:rPr>
            </w:pPr>
            <w:r w:rsidRPr="00B6469F">
              <w:rPr>
                <w:rFonts w:ascii="Arial" w:hAnsi="Arial" w:cs="Arial"/>
              </w:rPr>
              <w:t>Monitor use and feedback from visitors/prisons</w:t>
            </w:r>
          </w:p>
          <w:p w14:paraId="73354A03" w14:textId="77777777" w:rsidR="00184878" w:rsidRPr="00B6469F" w:rsidRDefault="00184878" w:rsidP="00196393">
            <w:pPr>
              <w:pStyle w:val="NoSpacing"/>
              <w:rPr>
                <w:rFonts w:ascii="Arial" w:hAnsi="Arial" w:cs="Arial"/>
              </w:rPr>
            </w:pPr>
            <w:r w:rsidRPr="00B6469F">
              <w:rPr>
                <w:rFonts w:ascii="Arial" w:hAnsi="Arial" w:cs="Arial"/>
              </w:rPr>
              <w:t xml:space="preserve">Number of failed visits – no shows. </w:t>
            </w:r>
          </w:p>
          <w:p w14:paraId="5E654688" w14:textId="77777777" w:rsidR="00184878" w:rsidRPr="00B6469F" w:rsidRDefault="00184878" w:rsidP="00196393">
            <w:pPr>
              <w:pStyle w:val="NoSpacing"/>
              <w:rPr>
                <w:rFonts w:ascii="Arial" w:hAnsi="Arial" w:cs="Arial"/>
              </w:rPr>
            </w:pPr>
            <w:r w:rsidRPr="00B6469F">
              <w:rPr>
                <w:rFonts w:ascii="Arial" w:hAnsi="Arial" w:cs="Arial"/>
              </w:rPr>
              <w:t>Information displays in public areas</w:t>
            </w:r>
          </w:p>
        </w:tc>
        <w:tc>
          <w:tcPr>
            <w:tcW w:w="6968" w:type="dxa"/>
          </w:tcPr>
          <w:p w14:paraId="6E4FA98B" w14:textId="77777777" w:rsidR="00184878" w:rsidRPr="00B6469F" w:rsidRDefault="00184878" w:rsidP="00196393">
            <w:pPr>
              <w:pStyle w:val="NoSpacing"/>
              <w:rPr>
                <w:rFonts w:ascii="Arial" w:hAnsi="Arial" w:cs="Arial"/>
              </w:rPr>
            </w:pPr>
          </w:p>
        </w:tc>
      </w:tr>
      <w:tr w:rsidR="00184878" w:rsidRPr="00B6469F" w14:paraId="6B26F94E" w14:textId="77777777" w:rsidTr="005D6E9A">
        <w:tc>
          <w:tcPr>
            <w:tcW w:w="3484" w:type="dxa"/>
          </w:tcPr>
          <w:p w14:paraId="7C6E9A0C" w14:textId="77777777" w:rsidR="00184878" w:rsidRPr="00B6469F" w:rsidRDefault="00184878" w:rsidP="00196393">
            <w:pPr>
              <w:pStyle w:val="NoSpacing"/>
              <w:rPr>
                <w:rFonts w:ascii="Arial" w:hAnsi="Arial" w:cs="Arial"/>
              </w:rPr>
            </w:pPr>
            <w:r w:rsidRPr="00B6469F">
              <w:rPr>
                <w:rFonts w:ascii="Arial" w:hAnsi="Arial" w:cs="Arial"/>
              </w:rPr>
              <w:t>How are prisoners that are not conversant with the use of technology supported?</w:t>
            </w:r>
          </w:p>
        </w:tc>
        <w:tc>
          <w:tcPr>
            <w:tcW w:w="3484" w:type="dxa"/>
          </w:tcPr>
          <w:p w14:paraId="3A18C263" w14:textId="77777777" w:rsidR="00184878" w:rsidRDefault="00184878" w:rsidP="00196393">
            <w:pPr>
              <w:pStyle w:val="NoSpacing"/>
              <w:rPr>
                <w:rFonts w:ascii="Arial" w:hAnsi="Arial" w:cs="Arial"/>
              </w:rPr>
            </w:pPr>
            <w:r w:rsidRPr="00B6469F">
              <w:rPr>
                <w:rFonts w:ascii="Arial" w:hAnsi="Arial" w:cs="Arial"/>
              </w:rPr>
              <w:t xml:space="preserve">Family service engagement worker may assist.  Staff identified that can support technology for prisoners who for a range of reasons cannot use the facility. E.g. literacy needs, not familiar or comfortable with technology </w:t>
            </w:r>
          </w:p>
          <w:p w14:paraId="62E610ED" w14:textId="77777777" w:rsidR="00325CD0" w:rsidRPr="00B6469F" w:rsidRDefault="00325CD0" w:rsidP="00196393">
            <w:pPr>
              <w:pStyle w:val="NoSpacing"/>
              <w:rPr>
                <w:rFonts w:ascii="Arial" w:hAnsi="Arial" w:cs="Arial"/>
              </w:rPr>
            </w:pPr>
            <w:r>
              <w:rPr>
                <w:rFonts w:ascii="Arial" w:hAnsi="Arial" w:cs="Arial"/>
              </w:rPr>
              <w:t>Is assisted technology provided for prisoners who have disabilities</w:t>
            </w:r>
          </w:p>
          <w:p w14:paraId="2F244072" w14:textId="77777777" w:rsidR="00184878" w:rsidRPr="00B6469F" w:rsidRDefault="00184878" w:rsidP="00196393">
            <w:pPr>
              <w:pStyle w:val="NoSpacing"/>
              <w:rPr>
                <w:rFonts w:ascii="Arial" w:hAnsi="Arial" w:cs="Arial"/>
              </w:rPr>
            </w:pPr>
            <w:r w:rsidRPr="00B6469F">
              <w:rPr>
                <w:rFonts w:ascii="Arial" w:hAnsi="Arial" w:cs="Arial"/>
              </w:rPr>
              <w:t>Use of peer supporters</w:t>
            </w:r>
          </w:p>
        </w:tc>
        <w:tc>
          <w:tcPr>
            <w:tcW w:w="6968" w:type="dxa"/>
          </w:tcPr>
          <w:p w14:paraId="1CC921EB" w14:textId="77777777" w:rsidR="00184878" w:rsidRPr="00B6469F" w:rsidRDefault="00184878" w:rsidP="00196393">
            <w:pPr>
              <w:pStyle w:val="NoSpacing"/>
              <w:rPr>
                <w:rFonts w:ascii="Arial" w:hAnsi="Arial" w:cs="Arial"/>
              </w:rPr>
            </w:pPr>
          </w:p>
        </w:tc>
      </w:tr>
      <w:tr w:rsidR="00184878" w:rsidRPr="00B6469F" w14:paraId="39812A4E" w14:textId="77777777" w:rsidTr="005D6E9A">
        <w:tc>
          <w:tcPr>
            <w:tcW w:w="3484" w:type="dxa"/>
          </w:tcPr>
          <w:p w14:paraId="5137035F" w14:textId="77777777" w:rsidR="00184878" w:rsidRPr="00B6469F" w:rsidRDefault="00184878" w:rsidP="00196393">
            <w:pPr>
              <w:pStyle w:val="NoSpacing"/>
              <w:rPr>
                <w:rFonts w:ascii="Arial" w:hAnsi="Arial" w:cs="Arial"/>
              </w:rPr>
            </w:pPr>
            <w:r w:rsidRPr="00B6469F">
              <w:rPr>
                <w:rFonts w:ascii="Arial" w:hAnsi="Arial" w:cs="Arial"/>
              </w:rPr>
              <w:t>How effective is other forms of communication – telephone, letters, other initiatives – email a prisoner, prison voicemail, prison visitor scheme</w:t>
            </w:r>
          </w:p>
        </w:tc>
        <w:tc>
          <w:tcPr>
            <w:tcW w:w="3484" w:type="dxa"/>
          </w:tcPr>
          <w:p w14:paraId="46892BDA" w14:textId="77777777" w:rsidR="00184878" w:rsidRPr="00B6469F" w:rsidRDefault="00184878" w:rsidP="00196393">
            <w:pPr>
              <w:pStyle w:val="NoSpacing"/>
              <w:rPr>
                <w:rFonts w:ascii="Arial" w:hAnsi="Arial" w:cs="Arial"/>
              </w:rPr>
            </w:pPr>
            <w:r w:rsidRPr="00B6469F">
              <w:rPr>
                <w:rFonts w:ascii="Arial" w:hAnsi="Arial" w:cs="Arial"/>
              </w:rPr>
              <w:t xml:space="preserve">Data recorded </w:t>
            </w:r>
          </w:p>
          <w:p w14:paraId="176429F5" w14:textId="77777777" w:rsidR="00184878" w:rsidRPr="00B6469F" w:rsidRDefault="00184878" w:rsidP="00196393">
            <w:pPr>
              <w:pStyle w:val="NoSpacing"/>
              <w:rPr>
                <w:rFonts w:ascii="Arial" w:hAnsi="Arial" w:cs="Arial"/>
              </w:rPr>
            </w:pPr>
            <w:r w:rsidRPr="00B6469F">
              <w:rPr>
                <w:rFonts w:ascii="Arial" w:hAnsi="Arial" w:cs="Arial"/>
              </w:rPr>
              <w:t>Information published and part of strategy/development plan</w:t>
            </w:r>
          </w:p>
        </w:tc>
        <w:tc>
          <w:tcPr>
            <w:tcW w:w="6968" w:type="dxa"/>
          </w:tcPr>
          <w:p w14:paraId="78AA54B9" w14:textId="77777777" w:rsidR="00184878" w:rsidRPr="00B6469F" w:rsidRDefault="00184878" w:rsidP="00196393">
            <w:pPr>
              <w:pStyle w:val="NoSpacing"/>
              <w:rPr>
                <w:rFonts w:ascii="Arial" w:hAnsi="Arial" w:cs="Arial"/>
              </w:rPr>
            </w:pPr>
          </w:p>
        </w:tc>
      </w:tr>
    </w:tbl>
    <w:p w14:paraId="2B40B7CC" w14:textId="77777777" w:rsidR="00C06394" w:rsidRPr="00B6469F" w:rsidRDefault="00C06394" w:rsidP="007E2645">
      <w:pPr>
        <w:pStyle w:val="Heading2"/>
      </w:pPr>
      <w:bookmarkStart w:id="25" w:name="_Toc500528323"/>
      <w:r w:rsidRPr="00B6469F">
        <w:lastRenderedPageBreak/>
        <w:t>Practice and Innovation</w:t>
      </w:r>
      <w:bookmarkEnd w:id="25"/>
    </w:p>
    <w:p w14:paraId="6CD7CF32" w14:textId="374D2FD9" w:rsidR="00E85565" w:rsidRPr="00B6469F" w:rsidRDefault="00B17F38" w:rsidP="00E85565">
      <w:pPr>
        <w:rPr>
          <w:szCs w:val="24"/>
        </w:rPr>
      </w:pPr>
      <w:r w:rsidRPr="00B6469F">
        <w:t>Enrichment activity and innovation can help Governors and Directors to offer bespoke services to improve relationships between prisoners, their family and significant others.  Below are some of the familiar types of services however, Governors and Directors are encouraged to engage with their family services providers to be innovation, partic</w:t>
      </w:r>
      <w:r w:rsidR="00C47BCC" w:rsidRPr="00B6469F">
        <w:t xml:space="preserve">ularly </w:t>
      </w:r>
      <w:r w:rsidR="00E85565" w:rsidRPr="00B6469F">
        <w:t xml:space="preserve">in </w:t>
      </w:r>
      <w:r w:rsidR="00C47BCC" w:rsidRPr="00B6469F">
        <w:t>relation to the analysed needs of their prison.</w:t>
      </w:r>
      <w:r w:rsidR="00E85565" w:rsidRPr="00B6469F">
        <w:rPr>
          <w:szCs w:val="24"/>
        </w:rPr>
        <w:t xml:space="preserve"> </w:t>
      </w:r>
      <w:proofErr w:type="gramStart"/>
      <w:r w:rsidR="00E85565" w:rsidRPr="00B6469F">
        <w:rPr>
          <w:szCs w:val="24"/>
        </w:rPr>
        <w:t>Initiative in improving the ability of families to play a part in the individual’s prison life; both at times of crisis and in day-today sentence planning</w:t>
      </w:r>
      <w:r w:rsidR="0088250F">
        <w:rPr>
          <w:szCs w:val="24"/>
        </w:rPr>
        <w:t>.</w:t>
      </w:r>
      <w:proofErr w:type="gramEnd"/>
      <w:r w:rsidR="0088250F">
        <w:rPr>
          <w:szCs w:val="24"/>
        </w:rPr>
        <w:t xml:space="preserve">  Additional examples of a range of activities with a range of good practice will be shared on the Families page of the intranet</w:t>
      </w:r>
    </w:p>
    <w:tbl>
      <w:tblPr>
        <w:tblStyle w:val="TableGrid"/>
        <w:tblW w:w="0" w:type="auto"/>
        <w:tblLook w:val="04A0" w:firstRow="1" w:lastRow="0" w:firstColumn="1" w:lastColumn="0" w:noHBand="0" w:noVBand="1"/>
      </w:tblPr>
      <w:tblGrid>
        <w:gridCol w:w="2420"/>
        <w:gridCol w:w="4693"/>
        <w:gridCol w:w="6823"/>
      </w:tblGrid>
      <w:tr w:rsidR="00FD2577" w:rsidRPr="00B6469F" w14:paraId="31F62967" w14:textId="77777777" w:rsidTr="005D6E9A">
        <w:tc>
          <w:tcPr>
            <w:tcW w:w="13936" w:type="dxa"/>
            <w:gridSpan w:val="3"/>
          </w:tcPr>
          <w:p w14:paraId="2E3492F2" w14:textId="1D93DFB8" w:rsidR="00FD2577" w:rsidRPr="00B6469F" w:rsidRDefault="00FD2577" w:rsidP="00FD2577">
            <w:pPr>
              <w:pStyle w:val="NoSpacing"/>
              <w:rPr>
                <w:rFonts w:ascii="Arial" w:hAnsi="Arial" w:cs="Arial"/>
                <w:b/>
                <w:sz w:val="24"/>
                <w:szCs w:val="24"/>
              </w:rPr>
            </w:pPr>
            <w:r w:rsidRPr="00B6469F">
              <w:rPr>
                <w:rFonts w:ascii="Arial" w:hAnsi="Arial" w:cs="Arial"/>
                <w:b/>
                <w:sz w:val="24"/>
                <w:szCs w:val="24"/>
              </w:rPr>
              <w:t>Questions to consider</w:t>
            </w:r>
            <w:r w:rsidR="00BA4462">
              <w:rPr>
                <w:rFonts w:ascii="Arial" w:hAnsi="Arial" w:cs="Arial"/>
                <w:b/>
                <w:sz w:val="24"/>
                <w:szCs w:val="24"/>
              </w:rPr>
              <w:t xml:space="preserve"> to</w:t>
            </w:r>
            <w:r w:rsidRPr="00B6469F">
              <w:rPr>
                <w:rFonts w:ascii="Arial" w:hAnsi="Arial" w:cs="Arial"/>
                <w:b/>
                <w:sz w:val="24"/>
                <w:szCs w:val="24"/>
              </w:rPr>
              <w:t xml:space="preserve"> </w:t>
            </w:r>
            <w:r w:rsidR="00026D6B" w:rsidRPr="00B6469F">
              <w:rPr>
                <w:rFonts w:ascii="Arial" w:hAnsi="Arial" w:cs="Arial"/>
                <w:b/>
                <w:sz w:val="24"/>
                <w:szCs w:val="24"/>
              </w:rPr>
              <w:t>improving</w:t>
            </w:r>
            <w:r w:rsidRPr="00B6469F">
              <w:rPr>
                <w:rFonts w:ascii="Arial" w:hAnsi="Arial" w:cs="Arial"/>
                <w:b/>
                <w:sz w:val="24"/>
                <w:szCs w:val="24"/>
              </w:rPr>
              <w:t xml:space="preserve"> practice and creative innovations</w:t>
            </w:r>
          </w:p>
        </w:tc>
      </w:tr>
      <w:tr w:rsidR="00184878" w:rsidRPr="00B6469F" w14:paraId="76BBEC61" w14:textId="77777777" w:rsidTr="005D6E9A">
        <w:tc>
          <w:tcPr>
            <w:tcW w:w="2420" w:type="dxa"/>
          </w:tcPr>
          <w:p w14:paraId="4B9F25F1" w14:textId="77777777" w:rsidR="00184878" w:rsidRPr="00B6469F" w:rsidRDefault="00184878" w:rsidP="00196393">
            <w:pPr>
              <w:pStyle w:val="NoSpacing"/>
              <w:rPr>
                <w:rFonts w:ascii="Arial" w:hAnsi="Arial" w:cs="Arial"/>
                <w:b/>
              </w:rPr>
            </w:pPr>
            <w:r w:rsidRPr="00B6469F">
              <w:rPr>
                <w:rFonts w:ascii="Arial" w:hAnsi="Arial" w:cs="Arial"/>
                <w:b/>
              </w:rPr>
              <w:t>Guiding Questions</w:t>
            </w:r>
          </w:p>
        </w:tc>
        <w:tc>
          <w:tcPr>
            <w:tcW w:w="4693" w:type="dxa"/>
          </w:tcPr>
          <w:p w14:paraId="337F5A01" w14:textId="77777777" w:rsidR="00184878" w:rsidRPr="00B6469F" w:rsidRDefault="00184878" w:rsidP="00196393">
            <w:pPr>
              <w:pStyle w:val="NoSpacing"/>
              <w:rPr>
                <w:rFonts w:ascii="Arial" w:hAnsi="Arial" w:cs="Arial"/>
                <w:b/>
              </w:rPr>
            </w:pPr>
            <w:r w:rsidRPr="00B6469F">
              <w:rPr>
                <w:rFonts w:ascii="Arial" w:hAnsi="Arial" w:cs="Arial"/>
                <w:b/>
              </w:rPr>
              <w:t>Potential Resources/activities</w:t>
            </w:r>
          </w:p>
        </w:tc>
        <w:tc>
          <w:tcPr>
            <w:tcW w:w="6823" w:type="dxa"/>
          </w:tcPr>
          <w:p w14:paraId="37ACAED5" w14:textId="77777777" w:rsidR="00184878" w:rsidRPr="00B6469F" w:rsidRDefault="00184878" w:rsidP="00196393">
            <w:pPr>
              <w:pStyle w:val="NoSpacing"/>
              <w:rPr>
                <w:rFonts w:ascii="Arial" w:hAnsi="Arial" w:cs="Arial"/>
                <w:b/>
                <w:sz w:val="24"/>
                <w:szCs w:val="24"/>
              </w:rPr>
            </w:pPr>
            <w:r w:rsidRPr="00B6469F">
              <w:rPr>
                <w:rFonts w:ascii="Arial" w:hAnsi="Arial" w:cs="Arial"/>
                <w:b/>
                <w:sz w:val="24"/>
                <w:szCs w:val="24"/>
              </w:rPr>
              <w:t>Comments</w:t>
            </w:r>
          </w:p>
        </w:tc>
      </w:tr>
      <w:tr w:rsidR="00184878" w:rsidRPr="00B6469F" w14:paraId="367ED8A1" w14:textId="77777777" w:rsidTr="00184878">
        <w:tc>
          <w:tcPr>
            <w:tcW w:w="2420" w:type="dxa"/>
          </w:tcPr>
          <w:p w14:paraId="22683EA0" w14:textId="7BCA6A83" w:rsidR="00184878" w:rsidRPr="00B6469F" w:rsidRDefault="00184878" w:rsidP="00196393">
            <w:pPr>
              <w:pStyle w:val="NoSpacing"/>
              <w:rPr>
                <w:rFonts w:ascii="Arial" w:hAnsi="Arial" w:cs="Arial"/>
              </w:rPr>
            </w:pPr>
            <w:r w:rsidRPr="00B6469F">
              <w:rPr>
                <w:rFonts w:ascii="Arial" w:hAnsi="Arial" w:cs="Arial"/>
              </w:rPr>
              <w:t>Have you shared your ideas with the family services partners about new and innovative services to support and improve prisoners, their family and significant other</w:t>
            </w:r>
            <w:r w:rsidR="001D0B51">
              <w:rPr>
                <w:rFonts w:ascii="Arial" w:hAnsi="Arial" w:cs="Arial"/>
              </w:rPr>
              <w:t xml:space="preserve"> </w:t>
            </w:r>
            <w:r w:rsidRPr="00B6469F">
              <w:rPr>
                <w:rFonts w:ascii="Arial" w:hAnsi="Arial" w:cs="Arial"/>
              </w:rPr>
              <w:t xml:space="preserve">relationships? </w:t>
            </w:r>
            <w:r w:rsidR="003B03D7">
              <w:rPr>
                <w:rFonts w:ascii="Arial" w:hAnsi="Arial" w:cs="Arial"/>
              </w:rPr>
              <w:t>How do your family service partners share their ideas with you?</w:t>
            </w:r>
          </w:p>
        </w:tc>
        <w:tc>
          <w:tcPr>
            <w:tcW w:w="4693" w:type="dxa"/>
          </w:tcPr>
          <w:p w14:paraId="14373D7F" w14:textId="77777777" w:rsidR="00184878" w:rsidRPr="00B6469F" w:rsidRDefault="00184878" w:rsidP="00E72152">
            <w:pPr>
              <w:spacing w:after="0" w:line="240" w:lineRule="auto"/>
              <w:rPr>
                <w:sz w:val="22"/>
              </w:rPr>
            </w:pPr>
            <w:r w:rsidRPr="00B6469F">
              <w:rPr>
                <w:sz w:val="22"/>
              </w:rPr>
              <w:t xml:space="preserve">Storybook dads/mums </w:t>
            </w:r>
          </w:p>
          <w:p w14:paraId="263EDB8C" w14:textId="77777777" w:rsidR="00184878" w:rsidRPr="00B6469F" w:rsidRDefault="00184878" w:rsidP="00E72152">
            <w:pPr>
              <w:spacing w:after="0" w:line="240" w:lineRule="auto"/>
              <w:rPr>
                <w:sz w:val="22"/>
              </w:rPr>
            </w:pPr>
            <w:r w:rsidRPr="00B6469F">
              <w:rPr>
                <w:sz w:val="22"/>
              </w:rPr>
              <w:t>Departure lounges – an initiative that provides support for prisoners and their families on discharge</w:t>
            </w:r>
          </w:p>
          <w:p w14:paraId="54795C5B" w14:textId="77777777" w:rsidR="00184878" w:rsidRPr="00B6469F" w:rsidRDefault="00184878" w:rsidP="00E72152">
            <w:pPr>
              <w:pStyle w:val="NoSpacing"/>
              <w:rPr>
                <w:rFonts w:ascii="Arial" w:hAnsi="Arial" w:cs="Arial"/>
                <w:szCs w:val="24"/>
              </w:rPr>
            </w:pPr>
            <w:r w:rsidRPr="00B6469F">
              <w:rPr>
                <w:rFonts w:ascii="Arial" w:hAnsi="Arial" w:cs="Arial"/>
                <w:szCs w:val="24"/>
              </w:rPr>
              <w:t>Contact initiatives with schools</w:t>
            </w:r>
          </w:p>
          <w:p w14:paraId="4ED8E85F" w14:textId="77777777" w:rsidR="00184878" w:rsidRPr="00B6469F" w:rsidRDefault="005723EB" w:rsidP="007373C3">
            <w:pPr>
              <w:pStyle w:val="NoSpacing"/>
              <w:rPr>
                <w:rFonts w:ascii="Arial" w:hAnsi="Arial" w:cs="Arial"/>
              </w:rPr>
            </w:pPr>
            <w:hyperlink r:id="rId29" w:history="1">
              <w:r w:rsidR="00184878" w:rsidRPr="00B6469F">
                <w:rPr>
                  <w:rStyle w:val="Hyperlink"/>
                  <w:rFonts w:ascii="Arial" w:hAnsi="Arial" w:cs="Arial"/>
                  <w:color w:val="auto"/>
                </w:rPr>
                <w:t>http://www.storybookdads.org.uk/</w:t>
              </w:r>
            </w:hyperlink>
          </w:p>
          <w:p w14:paraId="72577221" w14:textId="77777777" w:rsidR="00184878" w:rsidRPr="00B6469F" w:rsidRDefault="005723EB" w:rsidP="007373C3">
            <w:pPr>
              <w:pStyle w:val="NoSpacing"/>
              <w:rPr>
                <w:rFonts w:ascii="Arial" w:hAnsi="Arial" w:cs="Arial"/>
              </w:rPr>
            </w:pPr>
            <w:hyperlink r:id="rId30" w:history="1">
              <w:r w:rsidR="00184878" w:rsidRPr="00B6469F">
                <w:rPr>
                  <w:rStyle w:val="Hyperlink"/>
                  <w:rFonts w:ascii="Arial" w:hAnsi="Arial" w:cs="Arial"/>
                  <w:color w:val="auto"/>
                </w:rPr>
                <w:t>http://giveabook.org.uk/2015/02/01/storybook-mums/</w:t>
              </w:r>
            </w:hyperlink>
            <w:r w:rsidR="00184878" w:rsidRPr="00B6469F">
              <w:rPr>
                <w:rFonts w:ascii="Arial" w:hAnsi="Arial" w:cs="Arial"/>
              </w:rPr>
              <w:t xml:space="preserve"> </w:t>
            </w:r>
          </w:p>
          <w:p w14:paraId="1FC2523A" w14:textId="77777777" w:rsidR="00184878" w:rsidRPr="00B6469F" w:rsidRDefault="00184878" w:rsidP="007373C3">
            <w:pPr>
              <w:pStyle w:val="NoSpacing"/>
              <w:rPr>
                <w:rFonts w:ascii="Arial" w:hAnsi="Arial" w:cs="Arial"/>
              </w:rPr>
            </w:pPr>
            <w:r w:rsidRPr="00B6469F">
              <w:rPr>
                <w:rFonts w:ascii="Arial" w:hAnsi="Arial" w:cs="Arial"/>
              </w:rPr>
              <w:t>Children friendly visits design</w:t>
            </w:r>
          </w:p>
        </w:tc>
        <w:tc>
          <w:tcPr>
            <w:tcW w:w="6823" w:type="dxa"/>
          </w:tcPr>
          <w:p w14:paraId="7CD946D2" w14:textId="77777777" w:rsidR="00184878" w:rsidRPr="00B6469F" w:rsidRDefault="00184878" w:rsidP="00196393">
            <w:pPr>
              <w:pStyle w:val="NoSpacing"/>
              <w:rPr>
                <w:rFonts w:ascii="Arial" w:hAnsi="Arial" w:cs="Arial"/>
              </w:rPr>
            </w:pPr>
          </w:p>
        </w:tc>
      </w:tr>
      <w:tr w:rsidR="00170153" w:rsidRPr="00B6469F" w14:paraId="651B34B3" w14:textId="77777777" w:rsidTr="005D6E9A">
        <w:tc>
          <w:tcPr>
            <w:tcW w:w="2420" w:type="dxa"/>
          </w:tcPr>
          <w:p w14:paraId="3B497985" w14:textId="77777777" w:rsidR="00170153" w:rsidRPr="00B6469F" w:rsidRDefault="00170153" w:rsidP="00196393">
            <w:pPr>
              <w:pStyle w:val="NoSpacing"/>
              <w:rPr>
                <w:rFonts w:ascii="Arial" w:hAnsi="Arial" w:cs="Arial"/>
              </w:rPr>
            </w:pPr>
            <w:r w:rsidRPr="00B6469F">
              <w:rPr>
                <w:rFonts w:ascii="Arial" w:hAnsi="Arial" w:cs="Arial"/>
              </w:rPr>
              <w:t xml:space="preserve">If you have </w:t>
            </w:r>
            <w:proofErr w:type="gramStart"/>
            <w:r w:rsidRPr="00B6469F">
              <w:rPr>
                <w:rFonts w:ascii="Arial" w:hAnsi="Arial" w:cs="Arial"/>
              </w:rPr>
              <w:t>a homework</w:t>
            </w:r>
            <w:proofErr w:type="gramEnd"/>
            <w:r w:rsidRPr="00B6469F">
              <w:rPr>
                <w:rFonts w:ascii="Arial" w:hAnsi="Arial" w:cs="Arial"/>
              </w:rPr>
              <w:t xml:space="preserve"> club, what criteria is used for prisoner’s family/significant children to access the service?</w:t>
            </w:r>
          </w:p>
        </w:tc>
        <w:tc>
          <w:tcPr>
            <w:tcW w:w="4693" w:type="dxa"/>
          </w:tcPr>
          <w:p w14:paraId="0CC7C5C7" w14:textId="77777777" w:rsidR="00170153" w:rsidRPr="00B6469F" w:rsidRDefault="005723EB" w:rsidP="00196393">
            <w:pPr>
              <w:pStyle w:val="NoSpacing"/>
              <w:rPr>
                <w:rFonts w:ascii="Arial" w:hAnsi="Arial" w:cs="Arial"/>
              </w:rPr>
            </w:pPr>
            <w:hyperlink r:id="rId31" w:history="1">
              <w:r w:rsidR="00170153" w:rsidRPr="00B6469F">
                <w:rPr>
                  <w:rStyle w:val="Hyperlink"/>
                  <w:rFonts w:ascii="Arial" w:hAnsi="Arial" w:cs="Arial"/>
                  <w:color w:val="auto"/>
                </w:rPr>
                <w:t>https://www.barnardos.org.uk/locked-out-report.pdf</w:t>
              </w:r>
            </w:hyperlink>
          </w:p>
          <w:p w14:paraId="66FB0A54" w14:textId="77777777" w:rsidR="00170153" w:rsidRPr="00B6469F" w:rsidRDefault="00170153" w:rsidP="00196393">
            <w:pPr>
              <w:pStyle w:val="NoSpacing"/>
              <w:rPr>
                <w:rFonts w:ascii="Arial" w:hAnsi="Arial" w:cs="Arial"/>
              </w:rPr>
            </w:pPr>
            <w:r w:rsidRPr="00B6469F">
              <w:rPr>
                <w:rFonts w:ascii="Arial" w:hAnsi="Arial" w:cs="Arial"/>
              </w:rPr>
              <w:t>Reflected in strategy</w:t>
            </w:r>
          </w:p>
        </w:tc>
        <w:tc>
          <w:tcPr>
            <w:tcW w:w="6823" w:type="dxa"/>
          </w:tcPr>
          <w:p w14:paraId="47C82AB5" w14:textId="77777777" w:rsidR="00170153" w:rsidRPr="00B6469F" w:rsidRDefault="00170153" w:rsidP="00196393">
            <w:pPr>
              <w:pStyle w:val="NoSpacing"/>
              <w:rPr>
                <w:rFonts w:ascii="Arial" w:hAnsi="Arial" w:cs="Arial"/>
              </w:rPr>
            </w:pPr>
          </w:p>
        </w:tc>
      </w:tr>
      <w:tr w:rsidR="00170153" w:rsidRPr="00B6469F" w14:paraId="066A4BE2" w14:textId="77777777" w:rsidTr="005D6E9A">
        <w:tc>
          <w:tcPr>
            <w:tcW w:w="2420" w:type="dxa"/>
          </w:tcPr>
          <w:p w14:paraId="5FC193C9" w14:textId="77777777" w:rsidR="00170153" w:rsidRPr="00B6469F" w:rsidRDefault="00170153" w:rsidP="00196393">
            <w:pPr>
              <w:pStyle w:val="NoSpacing"/>
              <w:rPr>
                <w:rFonts w:ascii="Arial" w:hAnsi="Arial" w:cs="Arial"/>
              </w:rPr>
            </w:pPr>
            <w:r w:rsidRPr="00B6469F">
              <w:rPr>
                <w:rFonts w:ascii="Arial" w:hAnsi="Arial" w:cs="Arial"/>
              </w:rPr>
              <w:t xml:space="preserve">How do you know that initiatives are effective? </w:t>
            </w:r>
          </w:p>
        </w:tc>
        <w:tc>
          <w:tcPr>
            <w:tcW w:w="4693" w:type="dxa"/>
          </w:tcPr>
          <w:p w14:paraId="204F8147" w14:textId="77777777" w:rsidR="00170153" w:rsidRPr="00B6469F" w:rsidRDefault="00170153" w:rsidP="00196393">
            <w:pPr>
              <w:pStyle w:val="NoSpacing"/>
              <w:rPr>
                <w:rFonts w:ascii="Arial" w:hAnsi="Arial" w:cs="Arial"/>
              </w:rPr>
            </w:pPr>
            <w:r w:rsidRPr="00B6469F">
              <w:rPr>
                <w:rFonts w:ascii="Arial" w:hAnsi="Arial" w:cs="Arial"/>
              </w:rPr>
              <w:t>Survey</w:t>
            </w:r>
          </w:p>
          <w:p w14:paraId="251F52EB" w14:textId="77777777" w:rsidR="00170153" w:rsidRPr="00B6469F" w:rsidRDefault="00170153" w:rsidP="00196393">
            <w:pPr>
              <w:pStyle w:val="NoSpacing"/>
              <w:rPr>
                <w:rFonts w:ascii="Arial" w:hAnsi="Arial" w:cs="Arial"/>
              </w:rPr>
            </w:pPr>
            <w:r w:rsidRPr="00B6469F">
              <w:rPr>
                <w:rFonts w:ascii="Arial" w:hAnsi="Arial" w:cs="Arial"/>
              </w:rPr>
              <w:t>Management information</w:t>
            </w:r>
          </w:p>
          <w:p w14:paraId="3DBCB7D8" w14:textId="77777777" w:rsidR="00170153" w:rsidRPr="00B6469F" w:rsidRDefault="00170153" w:rsidP="00196393">
            <w:pPr>
              <w:pStyle w:val="NoSpacing"/>
              <w:rPr>
                <w:rFonts w:ascii="Arial" w:hAnsi="Arial" w:cs="Arial"/>
              </w:rPr>
            </w:pPr>
            <w:r w:rsidRPr="00B6469F">
              <w:rPr>
                <w:rFonts w:ascii="Arial" w:hAnsi="Arial" w:cs="Arial"/>
              </w:rPr>
              <w:t>Performance measurement</w:t>
            </w:r>
          </w:p>
        </w:tc>
        <w:tc>
          <w:tcPr>
            <w:tcW w:w="6823" w:type="dxa"/>
          </w:tcPr>
          <w:p w14:paraId="0BE5B556" w14:textId="77777777" w:rsidR="00170153" w:rsidRPr="00B6469F" w:rsidRDefault="00170153" w:rsidP="00196393">
            <w:pPr>
              <w:pStyle w:val="NoSpacing"/>
              <w:rPr>
                <w:rFonts w:ascii="Arial" w:hAnsi="Arial" w:cs="Arial"/>
              </w:rPr>
            </w:pPr>
          </w:p>
        </w:tc>
      </w:tr>
      <w:tr w:rsidR="00170153" w:rsidRPr="00B6469F" w14:paraId="6F4760AE" w14:textId="77777777" w:rsidTr="005D6E9A">
        <w:tc>
          <w:tcPr>
            <w:tcW w:w="2420" w:type="dxa"/>
          </w:tcPr>
          <w:p w14:paraId="36EDD3F3" w14:textId="77777777" w:rsidR="00170153" w:rsidRPr="00B6469F" w:rsidRDefault="00170153" w:rsidP="00196393">
            <w:pPr>
              <w:pStyle w:val="NoSpacing"/>
              <w:rPr>
                <w:rFonts w:ascii="Arial" w:hAnsi="Arial" w:cs="Arial"/>
              </w:rPr>
            </w:pPr>
            <w:r w:rsidRPr="00B6469F">
              <w:rPr>
                <w:rFonts w:ascii="Arial" w:hAnsi="Arial" w:cs="Arial"/>
              </w:rPr>
              <w:t xml:space="preserve">Do you provide a </w:t>
            </w:r>
            <w:r w:rsidRPr="00B6469F">
              <w:rPr>
                <w:rFonts w:ascii="Arial" w:hAnsi="Arial" w:cs="Arial"/>
              </w:rPr>
              <w:lastRenderedPageBreak/>
              <w:t>service for prisoners who do not have family or significant other relationships?</w:t>
            </w:r>
          </w:p>
        </w:tc>
        <w:tc>
          <w:tcPr>
            <w:tcW w:w="4693" w:type="dxa"/>
          </w:tcPr>
          <w:p w14:paraId="5CE8E99E" w14:textId="77777777" w:rsidR="00170153" w:rsidRPr="00B6469F" w:rsidRDefault="00170153" w:rsidP="00170153">
            <w:pPr>
              <w:pStyle w:val="NoSpacing"/>
              <w:rPr>
                <w:rFonts w:ascii="Arial" w:hAnsi="Arial" w:cs="Arial"/>
              </w:rPr>
            </w:pPr>
            <w:r w:rsidRPr="00B6469F">
              <w:rPr>
                <w:rFonts w:ascii="Arial" w:hAnsi="Arial" w:cs="Arial"/>
              </w:rPr>
              <w:lastRenderedPageBreak/>
              <w:t xml:space="preserve">Care leaver strategy and work </w:t>
            </w:r>
          </w:p>
          <w:p w14:paraId="6E573227" w14:textId="77777777" w:rsidR="00170153" w:rsidRPr="00B6469F" w:rsidRDefault="00170153" w:rsidP="00170153">
            <w:pPr>
              <w:pStyle w:val="NoSpacing"/>
              <w:rPr>
                <w:rFonts w:ascii="Arial" w:hAnsi="Arial" w:cs="Arial"/>
              </w:rPr>
            </w:pPr>
            <w:r w:rsidRPr="00B6469F">
              <w:rPr>
                <w:rFonts w:ascii="Arial" w:hAnsi="Arial" w:cs="Arial"/>
              </w:rPr>
              <w:lastRenderedPageBreak/>
              <w:t>Care leaver champion?</w:t>
            </w:r>
          </w:p>
          <w:p w14:paraId="3BF86016" w14:textId="77777777" w:rsidR="00635C10" w:rsidRDefault="00170153" w:rsidP="00170153">
            <w:pPr>
              <w:pStyle w:val="NoSpacing"/>
              <w:rPr>
                <w:rFonts w:ascii="Arial" w:hAnsi="Arial" w:cs="Arial"/>
              </w:rPr>
            </w:pPr>
            <w:r w:rsidRPr="00B6469F">
              <w:rPr>
                <w:rFonts w:ascii="Arial" w:hAnsi="Arial" w:cs="Arial"/>
              </w:rPr>
              <w:t>Pe</w:t>
            </w:r>
            <w:r w:rsidR="002F3DE3">
              <w:rPr>
                <w:rFonts w:ascii="Arial" w:hAnsi="Arial" w:cs="Arial"/>
              </w:rPr>
              <w:t>e</w:t>
            </w:r>
            <w:r w:rsidRPr="00B6469F">
              <w:rPr>
                <w:rFonts w:ascii="Arial" w:hAnsi="Arial" w:cs="Arial"/>
              </w:rPr>
              <w:t>r supporters?</w:t>
            </w:r>
            <w:r w:rsidR="00746BEE">
              <w:rPr>
                <w:rFonts w:ascii="Arial" w:hAnsi="Arial" w:cs="Arial"/>
              </w:rPr>
              <w:t xml:space="preserve"> </w:t>
            </w:r>
          </w:p>
          <w:p w14:paraId="222C079E" w14:textId="081C3487" w:rsidR="00170153" w:rsidRPr="00B6469F" w:rsidRDefault="00746BEE" w:rsidP="00170153">
            <w:pPr>
              <w:pStyle w:val="NoSpacing"/>
              <w:rPr>
                <w:rFonts w:ascii="Arial" w:hAnsi="Arial" w:cs="Arial"/>
              </w:rPr>
            </w:pPr>
            <w:r>
              <w:rPr>
                <w:rFonts w:ascii="Arial" w:hAnsi="Arial" w:cs="Arial"/>
              </w:rPr>
              <w:t xml:space="preserve"> Links with local authorities</w:t>
            </w:r>
            <w:r w:rsidR="00CE40D4">
              <w:rPr>
                <w:rFonts w:ascii="Arial" w:hAnsi="Arial" w:cs="Arial"/>
              </w:rPr>
              <w:t xml:space="preserve"> that</w:t>
            </w:r>
            <w:r>
              <w:rPr>
                <w:rFonts w:ascii="Arial" w:hAnsi="Arial" w:cs="Arial"/>
              </w:rPr>
              <w:t xml:space="preserve"> have a statutory duty to provide ongoing support to care leavers?</w:t>
            </w:r>
          </w:p>
        </w:tc>
        <w:tc>
          <w:tcPr>
            <w:tcW w:w="6823" w:type="dxa"/>
          </w:tcPr>
          <w:p w14:paraId="0E2CFF36" w14:textId="77777777" w:rsidR="00170153" w:rsidRPr="00B6469F" w:rsidRDefault="00170153" w:rsidP="00196393">
            <w:pPr>
              <w:pStyle w:val="NoSpacing"/>
              <w:rPr>
                <w:rFonts w:ascii="Arial" w:hAnsi="Arial" w:cs="Arial"/>
              </w:rPr>
            </w:pPr>
          </w:p>
        </w:tc>
      </w:tr>
      <w:tr w:rsidR="00170153" w:rsidRPr="00B6469F" w14:paraId="11C0AB49" w14:textId="77777777" w:rsidTr="005D6E9A">
        <w:tc>
          <w:tcPr>
            <w:tcW w:w="2420" w:type="dxa"/>
          </w:tcPr>
          <w:p w14:paraId="2054D78B" w14:textId="77777777" w:rsidR="00170153" w:rsidRPr="00B6469F" w:rsidRDefault="00170153" w:rsidP="00196393">
            <w:pPr>
              <w:pStyle w:val="NoSpacing"/>
              <w:rPr>
                <w:rFonts w:ascii="Arial" w:hAnsi="Arial" w:cs="Arial"/>
              </w:rPr>
            </w:pPr>
            <w:r w:rsidRPr="00B6469F">
              <w:rPr>
                <w:rFonts w:ascii="Arial" w:hAnsi="Arial" w:cs="Arial"/>
              </w:rPr>
              <w:lastRenderedPageBreak/>
              <w:t>Your learning and skills provider may have ideas to support family learning activities</w:t>
            </w:r>
          </w:p>
        </w:tc>
        <w:tc>
          <w:tcPr>
            <w:tcW w:w="4693" w:type="dxa"/>
          </w:tcPr>
          <w:p w14:paraId="71DDAB5C" w14:textId="77777777" w:rsidR="00170153" w:rsidRPr="00B6469F" w:rsidRDefault="00170153" w:rsidP="00196393">
            <w:pPr>
              <w:pStyle w:val="NoSpacing"/>
              <w:rPr>
                <w:rFonts w:ascii="Arial" w:hAnsi="Arial" w:cs="Arial"/>
              </w:rPr>
            </w:pPr>
            <w:r w:rsidRPr="00B6469F">
              <w:rPr>
                <w:rFonts w:ascii="Arial" w:hAnsi="Arial" w:cs="Arial"/>
              </w:rPr>
              <w:t>Discussions with learning provider</w:t>
            </w:r>
          </w:p>
        </w:tc>
        <w:tc>
          <w:tcPr>
            <w:tcW w:w="6823" w:type="dxa"/>
          </w:tcPr>
          <w:p w14:paraId="6003EDA5" w14:textId="77777777" w:rsidR="00170153" w:rsidRPr="00B6469F" w:rsidRDefault="00170153" w:rsidP="00196393">
            <w:pPr>
              <w:pStyle w:val="NoSpacing"/>
              <w:rPr>
                <w:rFonts w:ascii="Arial" w:hAnsi="Arial" w:cs="Arial"/>
              </w:rPr>
            </w:pPr>
          </w:p>
        </w:tc>
      </w:tr>
      <w:bookmarkEnd w:id="0"/>
    </w:tbl>
    <w:p w14:paraId="2777C8EB" w14:textId="77777777" w:rsidR="00170153" w:rsidRPr="00B6469F" w:rsidRDefault="00170153" w:rsidP="006A0299">
      <w:pPr>
        <w:pStyle w:val="Heading1"/>
        <w:rPr>
          <w:color w:val="auto"/>
        </w:rPr>
      </w:pPr>
    </w:p>
    <w:p w14:paraId="39639818" w14:textId="77777777" w:rsidR="00170153" w:rsidRPr="00B6469F" w:rsidRDefault="00170153" w:rsidP="00170153">
      <w:pPr>
        <w:rPr>
          <w:sz w:val="54"/>
        </w:rPr>
      </w:pPr>
      <w:r w:rsidRPr="00B6469F">
        <w:br w:type="page"/>
      </w:r>
    </w:p>
    <w:p w14:paraId="3CCE9774" w14:textId="77777777" w:rsidR="00C06394" w:rsidRPr="007E2645" w:rsidRDefault="00C06394" w:rsidP="007E2645">
      <w:pPr>
        <w:pStyle w:val="Heading1"/>
        <w:rPr>
          <w:color w:val="auto"/>
        </w:rPr>
      </w:pPr>
      <w:bookmarkStart w:id="26" w:name="_Toc500528324"/>
      <w:r w:rsidRPr="007E2645">
        <w:rPr>
          <w:color w:val="auto"/>
        </w:rPr>
        <w:lastRenderedPageBreak/>
        <w:t>Support and Communication</w:t>
      </w:r>
      <w:bookmarkEnd w:id="26"/>
    </w:p>
    <w:p w14:paraId="5C950299" w14:textId="77777777" w:rsidR="00C06394" w:rsidRPr="00B6469F" w:rsidRDefault="00C06394" w:rsidP="00B41693">
      <w:pPr>
        <w:rPr>
          <w:b/>
        </w:rPr>
      </w:pPr>
      <w:r w:rsidRPr="00B6469F">
        <w:rPr>
          <w:b/>
        </w:rPr>
        <w:t>Intranet and Internet support</w:t>
      </w:r>
      <w:r w:rsidR="009A035F" w:rsidRPr="00B6469F">
        <w:rPr>
          <w:b/>
        </w:rPr>
        <w:t xml:space="preserve"> links</w:t>
      </w:r>
    </w:p>
    <w:p w14:paraId="5B919008" w14:textId="77777777" w:rsidR="00DE74C6" w:rsidRPr="00B6469F" w:rsidRDefault="00E5201B" w:rsidP="00E5201B">
      <w:pPr>
        <w:pStyle w:val="NoSpacing"/>
        <w:rPr>
          <w:rFonts w:ascii="Arial" w:hAnsi="Arial" w:cs="Arial"/>
          <w:b/>
          <w:sz w:val="24"/>
          <w:szCs w:val="24"/>
        </w:rPr>
      </w:pPr>
      <w:r w:rsidRPr="00B6469F">
        <w:rPr>
          <w:rFonts w:ascii="Arial" w:hAnsi="Arial" w:cs="Arial"/>
          <w:sz w:val="24"/>
          <w:szCs w:val="24"/>
        </w:rPr>
        <w:t>HMPPS works with the I</w:t>
      </w:r>
      <w:r w:rsidR="00026D6B" w:rsidRPr="00B6469F">
        <w:rPr>
          <w:rFonts w:ascii="Arial" w:hAnsi="Arial" w:cs="Arial"/>
          <w:sz w:val="24"/>
          <w:szCs w:val="24"/>
        </w:rPr>
        <w:t>-</w:t>
      </w:r>
      <w:r w:rsidRPr="00B6469F">
        <w:rPr>
          <w:rFonts w:ascii="Arial" w:hAnsi="Arial" w:cs="Arial"/>
          <w:sz w:val="24"/>
          <w:szCs w:val="24"/>
        </w:rPr>
        <w:t xml:space="preserve">HOP site </w:t>
      </w:r>
      <w:hyperlink r:id="rId32" w:history="1">
        <w:r w:rsidR="00FB1BB8" w:rsidRPr="00B6469F">
          <w:rPr>
            <w:rStyle w:val="Hyperlink"/>
            <w:color w:val="auto"/>
          </w:rPr>
          <w:t>http://www.i-hop.org.uk/</w:t>
        </w:r>
      </w:hyperlink>
      <w:r w:rsidRPr="00B6469F">
        <w:rPr>
          <w:rFonts w:ascii="Arial" w:hAnsi="Arial" w:cs="Arial"/>
          <w:sz w:val="24"/>
          <w:szCs w:val="24"/>
        </w:rPr>
        <w:t xml:space="preserve"> </w:t>
      </w:r>
      <w:r w:rsidR="003D14AB" w:rsidRPr="00B6469F">
        <w:rPr>
          <w:rFonts w:ascii="Arial" w:hAnsi="Arial" w:cs="Arial"/>
          <w:sz w:val="24"/>
          <w:szCs w:val="24"/>
        </w:rPr>
        <w:t>that allows sharing of information and practice on an external platform</w:t>
      </w:r>
      <w:r w:rsidRPr="00B6469F">
        <w:rPr>
          <w:rFonts w:ascii="Arial" w:hAnsi="Arial" w:cs="Arial"/>
          <w:sz w:val="24"/>
          <w:szCs w:val="24"/>
        </w:rPr>
        <w:t xml:space="preserve"> </w:t>
      </w:r>
      <w:hyperlink r:id="rId33" w:history="1">
        <w:r w:rsidRPr="00B6469F">
          <w:rPr>
            <w:rStyle w:val="Hyperlink"/>
            <w:rFonts w:ascii="Arial" w:hAnsi="Arial" w:cs="Arial"/>
            <w:color w:val="auto"/>
            <w:sz w:val="24"/>
            <w:szCs w:val="24"/>
          </w:rPr>
          <w:t>https://intranet.noms.gsi.gov.uk/groups/families</w:t>
        </w:r>
      </w:hyperlink>
    </w:p>
    <w:p w14:paraId="7A4F64AF" w14:textId="77777777" w:rsidR="00E5201B" w:rsidRPr="00B6469F" w:rsidRDefault="00E5201B">
      <w:pPr>
        <w:spacing w:after="0" w:line="240" w:lineRule="auto"/>
        <w:rPr>
          <w:b/>
          <w:sz w:val="34"/>
        </w:rPr>
      </w:pPr>
    </w:p>
    <w:p w14:paraId="52D68F59" w14:textId="77777777" w:rsidR="00C06394" w:rsidRPr="00B90702" w:rsidRDefault="00F3756C" w:rsidP="00B90702">
      <w:pPr>
        <w:pStyle w:val="Heading1"/>
        <w:rPr>
          <w:color w:val="auto"/>
        </w:rPr>
      </w:pPr>
      <w:bookmarkStart w:id="27" w:name="_Toc500528325"/>
      <w:r w:rsidRPr="00B90702">
        <w:rPr>
          <w:color w:val="auto"/>
        </w:rPr>
        <w:t xml:space="preserve">Useful </w:t>
      </w:r>
      <w:r w:rsidR="00C06394" w:rsidRPr="00B90702">
        <w:rPr>
          <w:color w:val="auto"/>
        </w:rPr>
        <w:t>Contact</w:t>
      </w:r>
      <w:r w:rsidR="00DE74C6" w:rsidRPr="00B90702">
        <w:rPr>
          <w:color w:val="auto"/>
        </w:rPr>
        <w:t>s</w:t>
      </w:r>
      <w:bookmarkEnd w:id="27"/>
    </w:p>
    <w:tbl>
      <w:tblPr>
        <w:tblStyle w:val="TableGrid"/>
        <w:tblW w:w="0" w:type="auto"/>
        <w:tblLook w:val="04A0" w:firstRow="1" w:lastRow="0" w:firstColumn="1" w:lastColumn="0" w:noHBand="0" w:noVBand="1"/>
      </w:tblPr>
      <w:tblGrid>
        <w:gridCol w:w="7083"/>
        <w:gridCol w:w="6379"/>
      </w:tblGrid>
      <w:tr w:rsidR="00DE74C6" w:rsidRPr="00B6469F" w14:paraId="07690CC0" w14:textId="77777777" w:rsidTr="00DE74C6">
        <w:tc>
          <w:tcPr>
            <w:tcW w:w="7083" w:type="dxa"/>
          </w:tcPr>
          <w:p w14:paraId="0C463A41" w14:textId="77777777" w:rsidR="00DE74C6" w:rsidRPr="00B6469F" w:rsidRDefault="00DE74C6" w:rsidP="007767FA">
            <w:pPr>
              <w:pStyle w:val="NoSpacing"/>
              <w:rPr>
                <w:rFonts w:ascii="Arial" w:hAnsi="Arial" w:cs="Arial"/>
                <w:b/>
                <w:sz w:val="24"/>
                <w:szCs w:val="24"/>
              </w:rPr>
            </w:pPr>
            <w:r w:rsidRPr="00B6469F">
              <w:rPr>
                <w:rFonts w:ascii="Arial" w:hAnsi="Arial" w:cs="Arial"/>
                <w:b/>
                <w:sz w:val="24"/>
                <w:szCs w:val="24"/>
              </w:rPr>
              <w:t>Name and role</w:t>
            </w:r>
          </w:p>
        </w:tc>
        <w:tc>
          <w:tcPr>
            <w:tcW w:w="6379" w:type="dxa"/>
          </w:tcPr>
          <w:p w14:paraId="7D3578D2" w14:textId="77777777" w:rsidR="00DE74C6" w:rsidRPr="00B6469F" w:rsidRDefault="00DE74C6" w:rsidP="007767FA">
            <w:pPr>
              <w:pStyle w:val="NoSpacing"/>
              <w:rPr>
                <w:rFonts w:ascii="Arial" w:hAnsi="Arial" w:cs="Arial"/>
                <w:b/>
                <w:sz w:val="24"/>
                <w:szCs w:val="24"/>
              </w:rPr>
            </w:pPr>
            <w:r w:rsidRPr="00B6469F">
              <w:rPr>
                <w:rFonts w:ascii="Arial" w:hAnsi="Arial" w:cs="Arial"/>
                <w:b/>
                <w:sz w:val="24"/>
                <w:szCs w:val="24"/>
              </w:rPr>
              <w:t>Contact details</w:t>
            </w:r>
          </w:p>
        </w:tc>
      </w:tr>
      <w:tr w:rsidR="00DE74C6" w:rsidRPr="00B6469F" w14:paraId="5955BDD0" w14:textId="77777777" w:rsidTr="00DE74C6">
        <w:tc>
          <w:tcPr>
            <w:tcW w:w="7083" w:type="dxa"/>
          </w:tcPr>
          <w:p w14:paraId="641AC9FC" w14:textId="76141111" w:rsidR="00DE74C6" w:rsidRPr="00B6469F" w:rsidRDefault="00DE74C6" w:rsidP="00DE74C6">
            <w:pPr>
              <w:pStyle w:val="NoSpacing"/>
              <w:rPr>
                <w:rFonts w:ascii="Arial" w:hAnsi="Arial" w:cs="Arial"/>
              </w:rPr>
            </w:pPr>
          </w:p>
        </w:tc>
        <w:tc>
          <w:tcPr>
            <w:tcW w:w="6379" w:type="dxa"/>
          </w:tcPr>
          <w:p w14:paraId="72C3B723" w14:textId="3FD596BD" w:rsidR="00DE74C6" w:rsidRPr="00B6469F" w:rsidRDefault="00DE74C6" w:rsidP="007767FA">
            <w:pPr>
              <w:pStyle w:val="NoSpacing"/>
              <w:rPr>
                <w:rFonts w:ascii="Arial" w:hAnsi="Arial" w:cs="Arial"/>
              </w:rPr>
            </w:pPr>
          </w:p>
        </w:tc>
      </w:tr>
      <w:tr w:rsidR="00DE74C6" w:rsidRPr="00B6469F" w14:paraId="6891299F" w14:textId="77777777" w:rsidTr="00DE74C6">
        <w:tc>
          <w:tcPr>
            <w:tcW w:w="7083" w:type="dxa"/>
          </w:tcPr>
          <w:p w14:paraId="495FB765" w14:textId="77777777" w:rsidR="00DE74C6" w:rsidRPr="00B6469F" w:rsidRDefault="00DE74C6" w:rsidP="00DE74C6">
            <w:pPr>
              <w:pStyle w:val="NoSpacing"/>
              <w:rPr>
                <w:rFonts w:ascii="Arial" w:hAnsi="Arial" w:cs="Arial"/>
              </w:rPr>
            </w:pPr>
            <w:r w:rsidRPr="00B6469F">
              <w:rPr>
                <w:rFonts w:ascii="Arial" w:hAnsi="Arial" w:cs="Arial"/>
              </w:rPr>
              <w:t>Richard Booty - HMPPS Families Lead</w:t>
            </w:r>
          </w:p>
        </w:tc>
        <w:tc>
          <w:tcPr>
            <w:tcW w:w="6379" w:type="dxa"/>
          </w:tcPr>
          <w:p w14:paraId="780B6791" w14:textId="77777777" w:rsidR="00DE74C6" w:rsidRPr="00B6469F" w:rsidRDefault="005723EB" w:rsidP="007767FA">
            <w:pPr>
              <w:pStyle w:val="NoSpacing"/>
              <w:rPr>
                <w:rFonts w:ascii="Arial" w:hAnsi="Arial" w:cs="Arial"/>
              </w:rPr>
            </w:pPr>
            <w:hyperlink r:id="rId34" w:history="1">
              <w:r w:rsidR="003D169D" w:rsidRPr="00B6469F">
                <w:rPr>
                  <w:rStyle w:val="Hyperlink"/>
                  <w:rFonts w:ascii="Arial" w:hAnsi="Arial" w:cs="Arial"/>
                  <w:color w:val="auto"/>
                </w:rPr>
                <w:t>Richard.booty@hmps.gsi.gov.uk</w:t>
              </w:r>
            </w:hyperlink>
          </w:p>
        </w:tc>
      </w:tr>
      <w:tr w:rsidR="00DE74C6" w:rsidRPr="00B6469F" w14:paraId="1E3BD507" w14:textId="77777777" w:rsidTr="00DE74C6">
        <w:tc>
          <w:tcPr>
            <w:tcW w:w="7083" w:type="dxa"/>
          </w:tcPr>
          <w:p w14:paraId="23F6B405" w14:textId="77777777" w:rsidR="00DE74C6" w:rsidRPr="00B6469F" w:rsidRDefault="002F3DE3" w:rsidP="007767FA">
            <w:pPr>
              <w:pStyle w:val="NoSpacing"/>
              <w:rPr>
                <w:rFonts w:ascii="Arial" w:hAnsi="Arial" w:cs="Arial"/>
              </w:rPr>
            </w:pPr>
            <w:r>
              <w:rPr>
                <w:rFonts w:ascii="Arial" w:hAnsi="Arial" w:cs="Arial"/>
              </w:rPr>
              <w:t xml:space="preserve">Tim Lloyd - </w:t>
            </w:r>
            <w:r w:rsidR="00DE74C6" w:rsidRPr="00B6469F">
              <w:rPr>
                <w:rFonts w:ascii="Arial" w:hAnsi="Arial" w:cs="Arial"/>
              </w:rPr>
              <w:t>APVU</w:t>
            </w:r>
            <w:r w:rsidR="0044666C" w:rsidRPr="00B6469F">
              <w:rPr>
                <w:rFonts w:ascii="Arial" w:hAnsi="Arial" w:cs="Arial"/>
              </w:rPr>
              <w:t xml:space="preserve"> and Visits booking ser</w:t>
            </w:r>
            <w:r>
              <w:rPr>
                <w:rFonts w:ascii="Arial" w:hAnsi="Arial" w:cs="Arial"/>
              </w:rPr>
              <w:t>vices</w:t>
            </w:r>
          </w:p>
        </w:tc>
        <w:tc>
          <w:tcPr>
            <w:tcW w:w="6379" w:type="dxa"/>
          </w:tcPr>
          <w:p w14:paraId="4A64F5F0" w14:textId="77777777" w:rsidR="00DE74C6" w:rsidRPr="00B6469F" w:rsidRDefault="005723EB" w:rsidP="007767FA">
            <w:pPr>
              <w:pStyle w:val="NoSpacing"/>
              <w:rPr>
                <w:rFonts w:ascii="Arial" w:hAnsi="Arial" w:cs="Arial"/>
              </w:rPr>
            </w:pPr>
            <w:hyperlink r:id="rId35" w:history="1">
              <w:r w:rsidR="002F3DE3" w:rsidRPr="001D0B51">
                <w:rPr>
                  <w:rStyle w:val="Hyperlink"/>
                  <w:rFonts w:ascii="Arial" w:hAnsi="Arial" w:cs="Arial"/>
                  <w:color w:val="auto"/>
                </w:rPr>
                <w:t>Timothy.lloyd@noms@hmps.gsi.gov.uk</w:t>
              </w:r>
            </w:hyperlink>
            <w:r w:rsidR="002F3DE3" w:rsidRPr="0088250F">
              <w:rPr>
                <w:rFonts w:ascii="Arial" w:hAnsi="Arial" w:cs="Arial"/>
              </w:rPr>
              <w:t xml:space="preserve"> </w:t>
            </w:r>
          </w:p>
        </w:tc>
      </w:tr>
      <w:tr w:rsidR="00DE74C6" w:rsidRPr="00B6469F" w14:paraId="56301E0B" w14:textId="77777777" w:rsidTr="0044666C">
        <w:trPr>
          <w:trHeight w:val="480"/>
        </w:trPr>
        <w:tc>
          <w:tcPr>
            <w:tcW w:w="7083" w:type="dxa"/>
          </w:tcPr>
          <w:p w14:paraId="7868230A" w14:textId="77777777" w:rsidR="00DE74C6" w:rsidRPr="00B6469F" w:rsidRDefault="00DE74C6" w:rsidP="00DE74C6">
            <w:pPr>
              <w:pStyle w:val="NoSpacing"/>
              <w:rPr>
                <w:rFonts w:ascii="Arial" w:hAnsi="Arial" w:cs="Arial"/>
              </w:rPr>
            </w:pPr>
            <w:r w:rsidRPr="00B6469F">
              <w:rPr>
                <w:rFonts w:ascii="Arial" w:hAnsi="Arial" w:cs="Arial"/>
              </w:rPr>
              <w:t xml:space="preserve">Stuart Harrington - Intranet &amp; </w:t>
            </w:r>
            <w:proofErr w:type="spellStart"/>
            <w:r w:rsidRPr="00B6469F">
              <w:rPr>
                <w:rFonts w:ascii="Arial" w:hAnsi="Arial" w:cs="Arial"/>
              </w:rPr>
              <w:t>IHop</w:t>
            </w:r>
            <w:proofErr w:type="spellEnd"/>
            <w:r w:rsidRPr="00B6469F">
              <w:rPr>
                <w:rFonts w:ascii="Arial" w:hAnsi="Arial" w:cs="Arial"/>
              </w:rPr>
              <w:t xml:space="preserve"> editor</w:t>
            </w:r>
          </w:p>
        </w:tc>
        <w:tc>
          <w:tcPr>
            <w:tcW w:w="6379" w:type="dxa"/>
          </w:tcPr>
          <w:p w14:paraId="4E152AFF" w14:textId="77777777" w:rsidR="0044666C" w:rsidRPr="00B6469F" w:rsidRDefault="005723EB" w:rsidP="007767FA">
            <w:pPr>
              <w:pStyle w:val="NoSpacing"/>
              <w:rPr>
                <w:rFonts w:ascii="Arial" w:hAnsi="Arial" w:cs="Arial"/>
              </w:rPr>
            </w:pPr>
            <w:hyperlink r:id="rId36" w:history="1">
              <w:r w:rsidR="0044666C" w:rsidRPr="00B6469F">
                <w:rPr>
                  <w:rStyle w:val="Hyperlink"/>
                  <w:rFonts w:ascii="Arial" w:hAnsi="Arial" w:cs="Arial"/>
                  <w:color w:val="auto"/>
                </w:rPr>
                <w:t>Stuart.Harrington@hmps.gsi.gov.uk</w:t>
              </w:r>
            </w:hyperlink>
          </w:p>
          <w:p w14:paraId="1D1F55ED" w14:textId="77777777" w:rsidR="0044666C" w:rsidRPr="00B6469F" w:rsidRDefault="005723EB" w:rsidP="0044666C">
            <w:pPr>
              <w:pStyle w:val="NoSpacing"/>
              <w:rPr>
                <w:rFonts w:ascii="Arial" w:hAnsi="Arial" w:cs="Arial"/>
              </w:rPr>
            </w:pPr>
            <w:hyperlink r:id="rId37" w:history="1">
              <w:r w:rsidR="0044666C" w:rsidRPr="00B6469F">
                <w:rPr>
                  <w:rStyle w:val="Hyperlink"/>
                  <w:rFonts w:ascii="Arial" w:hAnsi="Arial" w:cs="Arial"/>
                  <w:color w:val="auto"/>
                </w:rPr>
                <w:t>stuart.harrington@barnardos.org.uk</w:t>
              </w:r>
            </w:hyperlink>
            <w:r w:rsidR="0044666C" w:rsidRPr="00B6469F">
              <w:rPr>
                <w:rFonts w:ascii="Arial" w:hAnsi="Arial" w:cs="Arial"/>
              </w:rPr>
              <w:t xml:space="preserve"> </w:t>
            </w:r>
          </w:p>
        </w:tc>
      </w:tr>
      <w:tr w:rsidR="00DE74C6" w:rsidRPr="00B6469F" w14:paraId="5F38EDA5" w14:textId="77777777" w:rsidTr="00DE74C6">
        <w:tc>
          <w:tcPr>
            <w:tcW w:w="7083" w:type="dxa"/>
          </w:tcPr>
          <w:p w14:paraId="0EFD67A3" w14:textId="28CEE827" w:rsidR="00E5201B" w:rsidRPr="00B6469F" w:rsidRDefault="00DE74C6" w:rsidP="00DE74C6">
            <w:pPr>
              <w:pStyle w:val="NoSpacing"/>
              <w:rPr>
                <w:rFonts w:ascii="Arial" w:hAnsi="Arial" w:cs="Arial"/>
              </w:rPr>
            </w:pPr>
            <w:r w:rsidRPr="00B6469F">
              <w:rPr>
                <w:rFonts w:ascii="Arial" w:hAnsi="Arial" w:cs="Arial"/>
              </w:rPr>
              <w:t>A</w:t>
            </w:r>
            <w:r w:rsidR="00E5201B" w:rsidRPr="00B6469F">
              <w:rPr>
                <w:rFonts w:ascii="Arial" w:hAnsi="Arial" w:cs="Arial"/>
              </w:rPr>
              <w:t>ngela Christopher</w:t>
            </w:r>
            <w:r w:rsidR="00CE40D4">
              <w:rPr>
                <w:rFonts w:ascii="Arial" w:hAnsi="Arial" w:cs="Arial"/>
              </w:rPr>
              <w:t xml:space="preserve"> - </w:t>
            </w:r>
            <w:r w:rsidR="00CE40D4" w:rsidRPr="00B6469F">
              <w:rPr>
                <w:rFonts w:ascii="Arial" w:hAnsi="Arial" w:cs="Arial"/>
              </w:rPr>
              <w:t>MOJ Policy</w:t>
            </w:r>
          </w:p>
          <w:p w14:paraId="2A7D9150" w14:textId="41E9A532" w:rsidR="00DE74C6" w:rsidRPr="00B6469F" w:rsidRDefault="00DE74C6" w:rsidP="00DE74C6">
            <w:pPr>
              <w:pStyle w:val="NoSpacing"/>
              <w:rPr>
                <w:rFonts w:ascii="Arial" w:hAnsi="Arial" w:cs="Arial"/>
              </w:rPr>
            </w:pPr>
            <w:r w:rsidRPr="00B6469F">
              <w:rPr>
                <w:rFonts w:ascii="Arial" w:hAnsi="Arial" w:cs="Arial"/>
              </w:rPr>
              <w:t>Graham Mackenzie</w:t>
            </w:r>
          </w:p>
        </w:tc>
        <w:tc>
          <w:tcPr>
            <w:tcW w:w="6379" w:type="dxa"/>
          </w:tcPr>
          <w:p w14:paraId="2E3C6D46" w14:textId="77777777" w:rsidR="00DE74C6" w:rsidRPr="00B6469F" w:rsidRDefault="005723EB" w:rsidP="007767FA">
            <w:pPr>
              <w:pStyle w:val="NoSpacing"/>
              <w:rPr>
                <w:rFonts w:ascii="Arial" w:hAnsi="Arial" w:cs="Arial"/>
              </w:rPr>
            </w:pPr>
            <w:hyperlink r:id="rId38" w:history="1">
              <w:r w:rsidR="00E5201B" w:rsidRPr="00B6469F">
                <w:rPr>
                  <w:rStyle w:val="Hyperlink"/>
                  <w:rFonts w:ascii="Arial" w:hAnsi="Arial" w:cs="Arial"/>
                  <w:color w:val="auto"/>
                </w:rPr>
                <w:t>Angela.christopher1@justice.gsi.gov.uk/</w:t>
              </w:r>
            </w:hyperlink>
            <w:r w:rsidR="00E5201B" w:rsidRPr="00B6469F">
              <w:rPr>
                <w:rFonts w:ascii="Arial" w:hAnsi="Arial" w:cs="Arial"/>
              </w:rPr>
              <w:t xml:space="preserve"> </w:t>
            </w:r>
            <w:hyperlink r:id="rId39" w:history="1">
              <w:r w:rsidR="00E5201B" w:rsidRPr="00B6469F">
                <w:rPr>
                  <w:rStyle w:val="Hyperlink"/>
                  <w:rFonts w:ascii="Arial" w:hAnsi="Arial" w:cs="Arial"/>
                  <w:color w:val="auto"/>
                </w:rPr>
                <w:t>Graham.mackenzie@justice.gsi.gov.uk</w:t>
              </w:r>
            </w:hyperlink>
          </w:p>
        </w:tc>
      </w:tr>
      <w:tr w:rsidR="00FE1380" w:rsidRPr="00B6469F" w14:paraId="281C9539" w14:textId="77777777" w:rsidTr="00DE74C6">
        <w:tc>
          <w:tcPr>
            <w:tcW w:w="7083" w:type="dxa"/>
          </w:tcPr>
          <w:p w14:paraId="019EC81E" w14:textId="4A13610C" w:rsidR="00FE1380" w:rsidRDefault="0044666C" w:rsidP="00FE1380">
            <w:pPr>
              <w:pStyle w:val="NoSpacing"/>
              <w:rPr>
                <w:rFonts w:ascii="Arial" w:hAnsi="Arial" w:cs="Arial"/>
              </w:rPr>
            </w:pPr>
            <w:r w:rsidRPr="00B6469F">
              <w:rPr>
                <w:rFonts w:ascii="Arial" w:hAnsi="Arial" w:cs="Arial"/>
              </w:rPr>
              <w:t>Julia Goodwin</w:t>
            </w:r>
            <w:r w:rsidR="00CE40D4">
              <w:rPr>
                <w:rFonts w:ascii="Arial" w:hAnsi="Arial" w:cs="Arial"/>
              </w:rPr>
              <w:t xml:space="preserve"> - </w:t>
            </w:r>
            <w:r w:rsidR="00CE40D4" w:rsidRPr="00B6469F">
              <w:rPr>
                <w:rFonts w:ascii="Arial" w:hAnsi="Arial" w:cs="Arial"/>
              </w:rPr>
              <w:t>Commercia</w:t>
            </w:r>
            <w:r w:rsidR="00CE40D4">
              <w:rPr>
                <w:rFonts w:ascii="Arial" w:hAnsi="Arial" w:cs="Arial"/>
              </w:rPr>
              <w:t>l</w:t>
            </w:r>
          </w:p>
          <w:p w14:paraId="436FEB29" w14:textId="3AA0B102" w:rsidR="00FE1380" w:rsidRPr="00B6469F" w:rsidRDefault="0088250F" w:rsidP="00FE1380">
            <w:pPr>
              <w:pStyle w:val="NoSpacing"/>
              <w:rPr>
                <w:rFonts w:ascii="Arial" w:hAnsi="Arial" w:cs="Arial"/>
              </w:rPr>
            </w:pPr>
            <w:r>
              <w:rPr>
                <w:rFonts w:ascii="Arial" w:hAnsi="Arial" w:cs="Arial"/>
              </w:rPr>
              <w:t>Nicola Charlton</w:t>
            </w:r>
          </w:p>
        </w:tc>
        <w:tc>
          <w:tcPr>
            <w:tcW w:w="6379" w:type="dxa"/>
          </w:tcPr>
          <w:p w14:paraId="38EC1165" w14:textId="77777777" w:rsidR="00FE1380" w:rsidRDefault="005723EB" w:rsidP="007767FA">
            <w:pPr>
              <w:pStyle w:val="NoSpacing"/>
              <w:rPr>
                <w:rStyle w:val="Hyperlink"/>
                <w:rFonts w:ascii="Arial" w:hAnsi="Arial" w:cs="Arial"/>
                <w:color w:val="auto"/>
              </w:rPr>
            </w:pPr>
            <w:hyperlink r:id="rId40" w:history="1">
              <w:r w:rsidR="00FE1380" w:rsidRPr="00B6469F">
                <w:rPr>
                  <w:rStyle w:val="Hyperlink"/>
                  <w:rFonts w:ascii="Arial" w:hAnsi="Arial" w:cs="Arial"/>
                  <w:color w:val="auto"/>
                </w:rPr>
                <w:t>Julia.goodwin@justice.gsi.gov.uk</w:t>
              </w:r>
            </w:hyperlink>
          </w:p>
          <w:p w14:paraId="379D4994" w14:textId="40274645" w:rsidR="0088250F" w:rsidRPr="00B6469F" w:rsidRDefault="0088250F" w:rsidP="007767FA">
            <w:pPr>
              <w:pStyle w:val="NoSpacing"/>
              <w:rPr>
                <w:rFonts w:ascii="Arial" w:hAnsi="Arial" w:cs="Arial"/>
              </w:rPr>
            </w:pPr>
            <w:r>
              <w:rPr>
                <w:rFonts w:ascii="Arial" w:hAnsi="Arial" w:cs="Arial"/>
              </w:rPr>
              <w:t>Nicola.Charlton@justice.gov.uk</w:t>
            </w:r>
          </w:p>
        </w:tc>
      </w:tr>
    </w:tbl>
    <w:p w14:paraId="6B95791B" w14:textId="0C31DD10" w:rsidR="006F6007" w:rsidRDefault="006F6007" w:rsidP="00DD5727">
      <w:pPr>
        <w:pStyle w:val="NoSpacing"/>
        <w:ind w:firstLine="720"/>
      </w:pPr>
    </w:p>
    <w:p w14:paraId="6FFA5699" w14:textId="77777777" w:rsidR="006F6007" w:rsidRDefault="006F6007">
      <w:pPr>
        <w:spacing w:after="0" w:line="240" w:lineRule="auto"/>
        <w:rPr>
          <w:rFonts w:asciiTheme="minorHAnsi" w:eastAsiaTheme="minorHAnsi" w:hAnsiTheme="minorHAnsi" w:cstheme="minorBidi"/>
          <w:sz w:val="22"/>
          <w:lang w:bidi="ar-SA"/>
        </w:rPr>
      </w:pPr>
      <w:r>
        <w:br w:type="page"/>
      </w:r>
    </w:p>
    <w:p w14:paraId="3E550CC4" w14:textId="1D917C4B" w:rsidR="00BE6EAE" w:rsidRDefault="006D6A1B" w:rsidP="00B54DF7">
      <w:pPr>
        <w:pStyle w:val="Heading1"/>
      </w:pPr>
      <w:bookmarkStart w:id="28" w:name="_Useful_References"/>
      <w:bookmarkEnd w:id="28"/>
      <w:r>
        <w:lastRenderedPageBreak/>
        <w:t>Useful References</w:t>
      </w:r>
    </w:p>
    <w:p w14:paraId="693686D4" w14:textId="3D14CE2D" w:rsidR="00BE6EAE" w:rsidRDefault="00BE6EAE" w:rsidP="00DD5727">
      <w:pPr>
        <w:pStyle w:val="NoSpacing"/>
        <w:ind w:firstLine="720"/>
      </w:pPr>
    </w:p>
    <w:p w14:paraId="5A225C5A" w14:textId="77777777" w:rsidR="00BE6EAE" w:rsidRPr="006F4E72" w:rsidRDefault="005723EB" w:rsidP="00BE6EAE">
      <w:pPr>
        <w:numPr>
          <w:ilvl w:val="0"/>
          <w:numId w:val="44"/>
        </w:numPr>
        <w:tabs>
          <w:tab w:val="left" w:pos="2580"/>
        </w:tabs>
        <w:spacing w:after="0" w:line="360" w:lineRule="auto"/>
        <w:rPr>
          <w:rFonts w:eastAsia="Times New Roman"/>
          <w:lang w:val="en"/>
        </w:rPr>
      </w:pPr>
      <w:hyperlink r:id="rId41" w:tgtFrame="_blank" w:history="1">
        <w:r w:rsidR="00BE6EAE" w:rsidRPr="001D5AE3">
          <w:rPr>
            <w:rFonts w:eastAsia="Times New Roman"/>
            <w:color w:val="0563C1"/>
            <w:u w:val="single"/>
            <w:lang w:val="en"/>
          </w:rPr>
          <w:t xml:space="preserve">Transforming Rehabilitation: a summary of evidence on reducing reoffending  </w:t>
        </w:r>
        <w:proofErr w:type="spellStart"/>
        <w:r w:rsidR="00BE6EAE" w:rsidRPr="001D5AE3">
          <w:rPr>
            <w:rFonts w:eastAsia="Times New Roman"/>
            <w:color w:val="0563C1"/>
            <w:u w:val="single"/>
            <w:lang w:val="en"/>
          </w:rPr>
          <w:t>MoJ</w:t>
        </w:r>
        <w:proofErr w:type="spellEnd"/>
      </w:hyperlink>
      <w:r w:rsidR="00BE6EAE" w:rsidRPr="006F4E72">
        <w:rPr>
          <w:rFonts w:eastAsia="Times New Roman"/>
          <w:lang w:val="en"/>
        </w:rPr>
        <w:t xml:space="preserve"> (2013)</w:t>
      </w:r>
    </w:p>
    <w:p w14:paraId="733DD8EF" w14:textId="77777777" w:rsidR="00BE6EAE" w:rsidRPr="006F4E72" w:rsidRDefault="005723EB" w:rsidP="00BE6EAE">
      <w:pPr>
        <w:numPr>
          <w:ilvl w:val="0"/>
          <w:numId w:val="44"/>
        </w:numPr>
        <w:tabs>
          <w:tab w:val="left" w:pos="2580"/>
        </w:tabs>
        <w:spacing w:after="0" w:line="360" w:lineRule="auto"/>
        <w:rPr>
          <w:rFonts w:eastAsia="Times New Roman"/>
          <w:lang w:val="en"/>
        </w:rPr>
      </w:pPr>
      <w:hyperlink r:id="rId42" w:tgtFrame="_blank" w:history="1">
        <w:r w:rsidR="00BE6EAE" w:rsidRPr="001D5AE3">
          <w:rPr>
            <w:rFonts w:eastAsia="Times New Roman"/>
            <w:color w:val="0563C1"/>
            <w:u w:val="single"/>
            <w:lang w:val="en"/>
          </w:rPr>
          <w:t>Prisoners’ childhood and family backgrounds</w:t>
        </w:r>
      </w:hyperlink>
      <w:r w:rsidR="00BE6EAE" w:rsidRPr="006F4E72">
        <w:rPr>
          <w:rFonts w:eastAsia="Times New Roman"/>
          <w:lang w:val="en"/>
        </w:rPr>
        <w:t xml:space="preserve"> examines childhood and family background of prisoners, their current family relationships, associations between these characteristics and reoffending, and estimates numbers of children (around 200,000 in 2009) affected by parental imprisonment (2012)</w:t>
      </w:r>
    </w:p>
    <w:p w14:paraId="26B84CC6" w14:textId="77777777" w:rsidR="00BE6EAE" w:rsidRPr="006F4E72" w:rsidRDefault="005723EB" w:rsidP="00BE6EAE">
      <w:pPr>
        <w:numPr>
          <w:ilvl w:val="0"/>
          <w:numId w:val="44"/>
        </w:numPr>
        <w:tabs>
          <w:tab w:val="left" w:pos="2580"/>
        </w:tabs>
        <w:spacing w:after="0" w:line="360" w:lineRule="auto"/>
        <w:rPr>
          <w:rFonts w:eastAsia="Times New Roman"/>
          <w:lang w:val="en"/>
        </w:rPr>
      </w:pPr>
      <w:hyperlink r:id="rId43" w:tgtFrame="_blank" w:history="1">
        <w:r w:rsidR="00BE6EAE" w:rsidRPr="001D5AE3">
          <w:rPr>
            <w:rFonts w:eastAsia="Times New Roman"/>
            <w:color w:val="0563C1"/>
            <w:u w:val="single"/>
            <w:lang w:val="en"/>
          </w:rPr>
          <w:t>NOMS Commissioning Intentions</w:t>
        </w:r>
      </w:hyperlink>
      <w:r w:rsidR="00BE6EAE" w:rsidRPr="006F4E72">
        <w:rPr>
          <w:rFonts w:eastAsia="Times New Roman"/>
          <w:lang w:val="en"/>
        </w:rPr>
        <w:t> Factors linked to reoffending and desistance (2014)</w:t>
      </w:r>
    </w:p>
    <w:p w14:paraId="07661CD4" w14:textId="77777777" w:rsidR="00BE6EAE" w:rsidRPr="006F4E72" w:rsidRDefault="005723EB" w:rsidP="00BE6EAE">
      <w:pPr>
        <w:numPr>
          <w:ilvl w:val="0"/>
          <w:numId w:val="44"/>
        </w:numPr>
        <w:tabs>
          <w:tab w:val="left" w:pos="2580"/>
        </w:tabs>
        <w:spacing w:after="0" w:line="360" w:lineRule="auto"/>
        <w:rPr>
          <w:rFonts w:eastAsia="Times New Roman"/>
          <w:lang w:val="en"/>
        </w:rPr>
      </w:pPr>
      <w:hyperlink r:id="rId44" w:tgtFrame="_blank" w:history="1">
        <w:r w:rsidR="00BE6EAE" w:rsidRPr="001D5AE3">
          <w:rPr>
            <w:rFonts w:eastAsia="Times New Roman"/>
            <w:color w:val="0563C1"/>
            <w:u w:val="single"/>
            <w:lang w:val="en"/>
          </w:rPr>
          <w:t xml:space="preserve">Transforming Rehabilitation: a summary of evidence on reducing reoffending  </w:t>
        </w:r>
        <w:proofErr w:type="spellStart"/>
        <w:r w:rsidR="00BE6EAE" w:rsidRPr="001D5AE3">
          <w:rPr>
            <w:rFonts w:eastAsia="Times New Roman"/>
            <w:color w:val="0563C1"/>
            <w:u w:val="single"/>
            <w:lang w:val="en"/>
          </w:rPr>
          <w:t>MoJ</w:t>
        </w:r>
        <w:proofErr w:type="spellEnd"/>
      </w:hyperlink>
      <w:r w:rsidR="00BE6EAE" w:rsidRPr="006F4E72">
        <w:rPr>
          <w:rFonts w:eastAsia="Times New Roman"/>
          <w:lang w:val="en"/>
        </w:rPr>
        <w:t xml:space="preserve"> (2013)</w:t>
      </w:r>
    </w:p>
    <w:p w14:paraId="736C9CC5" w14:textId="77777777" w:rsidR="00BE6EAE" w:rsidRPr="006F4E72" w:rsidRDefault="005723EB" w:rsidP="00BE6EAE">
      <w:pPr>
        <w:numPr>
          <w:ilvl w:val="0"/>
          <w:numId w:val="44"/>
        </w:numPr>
        <w:tabs>
          <w:tab w:val="left" w:pos="2580"/>
        </w:tabs>
        <w:spacing w:after="0" w:line="360" w:lineRule="auto"/>
        <w:rPr>
          <w:rFonts w:eastAsia="Times New Roman"/>
          <w:lang w:val="en"/>
        </w:rPr>
      </w:pPr>
      <w:hyperlink r:id="rId45" w:tgtFrame="_blank" w:history="1">
        <w:r w:rsidR="00BE6EAE" w:rsidRPr="001D5AE3">
          <w:rPr>
            <w:rFonts w:eastAsia="Times New Roman"/>
            <w:color w:val="0563C1"/>
            <w:u w:val="single"/>
            <w:lang w:val="en"/>
          </w:rPr>
          <w:t>Prisoners’ childhood and family backgrounds</w:t>
        </w:r>
      </w:hyperlink>
      <w:r w:rsidR="00BE6EAE" w:rsidRPr="006F4E72">
        <w:rPr>
          <w:rFonts w:eastAsia="Times New Roman"/>
          <w:lang w:val="en"/>
        </w:rPr>
        <w:t xml:space="preserve"> examines childhood and family background of prisoners, their current family relationships, associations between these characteristics and reoffending, and estimates numbers of children (around 200,000 in 2009) affected by parental imprisonment (2012)</w:t>
      </w:r>
    </w:p>
    <w:p w14:paraId="28C734C5" w14:textId="77777777" w:rsidR="00BE6EAE" w:rsidRPr="00EA53D5" w:rsidRDefault="005723EB" w:rsidP="00BE6EAE">
      <w:pPr>
        <w:pStyle w:val="ListParagraph"/>
        <w:numPr>
          <w:ilvl w:val="0"/>
          <w:numId w:val="44"/>
        </w:numPr>
        <w:tabs>
          <w:tab w:val="left" w:pos="2580"/>
        </w:tabs>
        <w:spacing w:after="0" w:line="360" w:lineRule="auto"/>
        <w:contextualSpacing/>
        <w:rPr>
          <w:rFonts w:eastAsia="Times New Roman"/>
          <w:lang w:val="en"/>
        </w:rPr>
      </w:pPr>
      <w:hyperlink r:id="rId46" w:tgtFrame="_blank" w:history="1">
        <w:r w:rsidR="00BE6EAE" w:rsidRPr="00EA53D5">
          <w:rPr>
            <w:rFonts w:eastAsia="Times New Roman"/>
            <w:color w:val="0563C1"/>
            <w:u w:val="single"/>
            <w:lang w:val="en"/>
          </w:rPr>
          <w:t>Prison Reform Trust Research</w:t>
        </w:r>
      </w:hyperlink>
      <w:r w:rsidR="00BE6EAE" w:rsidRPr="00EA53D5">
        <w:rPr>
          <w:rFonts w:eastAsia="Times New Roman"/>
          <w:lang w:val="en"/>
        </w:rPr>
        <w:t xml:space="preserve"> looking at the potentially greater impact of imprisonment on children of women prisoners (2005) </w:t>
      </w:r>
    </w:p>
    <w:p w14:paraId="7D401F23" w14:textId="77777777" w:rsidR="00BE6EAE" w:rsidRPr="006F4E72" w:rsidRDefault="005723EB" w:rsidP="00BE6EAE">
      <w:pPr>
        <w:numPr>
          <w:ilvl w:val="0"/>
          <w:numId w:val="45"/>
        </w:numPr>
        <w:tabs>
          <w:tab w:val="left" w:pos="2580"/>
        </w:tabs>
        <w:spacing w:after="0" w:line="360" w:lineRule="auto"/>
        <w:rPr>
          <w:rFonts w:eastAsia="Times New Roman"/>
          <w:lang w:val="en"/>
        </w:rPr>
      </w:pPr>
      <w:hyperlink r:id="rId47" w:tgtFrame="_blank" w:history="1">
        <w:r w:rsidR="00BE6EAE" w:rsidRPr="00EA53D5">
          <w:rPr>
            <w:rFonts w:eastAsia="Times New Roman"/>
            <w:color w:val="0563C1"/>
            <w:u w:val="single"/>
            <w:lang w:val="en"/>
          </w:rPr>
          <w:t>Statistics on Women and the Criminal Justice System</w:t>
        </w:r>
      </w:hyperlink>
      <w:r w:rsidR="00BE6EAE" w:rsidRPr="006F4E72">
        <w:rPr>
          <w:rFonts w:eastAsia="Times New Roman"/>
          <w:lang w:val="en"/>
        </w:rPr>
        <w:t xml:space="preserve"> identifies that women are more likely to experience domestic violence (2013) </w:t>
      </w:r>
    </w:p>
    <w:p w14:paraId="1FF77D0D" w14:textId="77777777" w:rsidR="00BE6EAE" w:rsidRPr="006F4E72" w:rsidRDefault="005723EB" w:rsidP="00BE6EAE">
      <w:pPr>
        <w:numPr>
          <w:ilvl w:val="0"/>
          <w:numId w:val="45"/>
        </w:numPr>
        <w:tabs>
          <w:tab w:val="left" w:pos="2580"/>
        </w:tabs>
        <w:spacing w:after="0" w:line="360" w:lineRule="auto"/>
        <w:rPr>
          <w:rFonts w:eastAsia="Times New Roman"/>
          <w:lang w:val="en"/>
        </w:rPr>
      </w:pPr>
      <w:hyperlink r:id="rId48" w:tgtFrame="_blank" w:history="1">
        <w:r w:rsidR="00BE6EAE" w:rsidRPr="00EA53D5">
          <w:rPr>
            <w:rFonts w:eastAsia="Times New Roman"/>
            <w:color w:val="0563C1"/>
            <w:u w:val="single"/>
            <w:lang w:val="en"/>
          </w:rPr>
          <w:t>Evaluation of the Community Support for Offenders' Families service</w:t>
        </w:r>
      </w:hyperlink>
      <w:r w:rsidR="00BE6EAE" w:rsidRPr="006F4E72">
        <w:rPr>
          <w:rFonts w:eastAsia="Times New Roman"/>
          <w:lang w:val="en"/>
        </w:rPr>
        <w:t>  Emerging learning from a NOMS funded pilot of probation based family support services (2015)</w:t>
      </w:r>
    </w:p>
    <w:p w14:paraId="74850E99" w14:textId="77777777" w:rsidR="00BE6EAE" w:rsidRPr="006F4E72" w:rsidRDefault="00BE6EAE" w:rsidP="00BE6EAE">
      <w:pPr>
        <w:numPr>
          <w:ilvl w:val="0"/>
          <w:numId w:val="45"/>
        </w:numPr>
        <w:tabs>
          <w:tab w:val="left" w:pos="2580"/>
        </w:tabs>
        <w:spacing w:after="0" w:line="360" w:lineRule="auto"/>
        <w:rPr>
          <w:rFonts w:eastAsia="Times New Roman"/>
          <w:lang w:val="en"/>
        </w:rPr>
      </w:pPr>
      <w:r w:rsidRPr="006F4E72">
        <w:rPr>
          <w:rFonts w:eastAsia="Times New Roman"/>
          <w:lang w:val="en"/>
        </w:rPr>
        <w:t>Emerging learning from a NOMS/</w:t>
      </w:r>
      <w:proofErr w:type="spellStart"/>
      <w:r w:rsidRPr="006F4E72">
        <w:rPr>
          <w:rFonts w:eastAsia="Times New Roman"/>
          <w:lang w:val="en"/>
        </w:rPr>
        <w:t>Dept</w:t>
      </w:r>
      <w:proofErr w:type="spellEnd"/>
      <w:r w:rsidRPr="006F4E72">
        <w:rPr>
          <w:rFonts w:eastAsia="Times New Roman"/>
          <w:lang w:val="en"/>
        </w:rPr>
        <w:t xml:space="preserve"> BIS management review about </w:t>
      </w:r>
      <w:hyperlink r:id="rId49" w:tgtFrame="_blank" w:history="1">
        <w:r w:rsidRPr="00EA53D5">
          <w:rPr>
            <w:rFonts w:eastAsia="Times New Roman"/>
            <w:color w:val="0563C1"/>
            <w:u w:val="single"/>
            <w:lang w:val="en"/>
          </w:rPr>
          <w:t>better targeting of family case work and interventions</w:t>
        </w:r>
      </w:hyperlink>
      <w:r w:rsidRPr="006F4E72">
        <w:rPr>
          <w:rFonts w:eastAsia="Times New Roman"/>
          <w:lang w:val="en"/>
        </w:rPr>
        <w:t> (2014)</w:t>
      </w:r>
    </w:p>
    <w:p w14:paraId="2F8DEA3C" w14:textId="7727EA73" w:rsidR="00BE6EAE" w:rsidRPr="006F4E72" w:rsidRDefault="005723EB" w:rsidP="00BE6EAE">
      <w:pPr>
        <w:numPr>
          <w:ilvl w:val="0"/>
          <w:numId w:val="45"/>
        </w:numPr>
        <w:tabs>
          <w:tab w:val="left" w:pos="2580"/>
        </w:tabs>
        <w:spacing w:after="0" w:line="360" w:lineRule="auto"/>
        <w:rPr>
          <w:rFonts w:eastAsia="Times New Roman"/>
          <w:lang w:val="en"/>
        </w:rPr>
      </w:pPr>
      <w:hyperlink r:id="rId50" w:tgtFrame="_blank" w:history="1">
        <w:proofErr w:type="spellStart"/>
        <w:r w:rsidR="00BE6EAE" w:rsidRPr="00EA53D5">
          <w:rPr>
            <w:rFonts w:eastAsia="Times New Roman"/>
            <w:color w:val="0563C1"/>
            <w:u w:val="single"/>
            <w:lang w:val="en"/>
          </w:rPr>
          <w:t>i</w:t>
        </w:r>
        <w:proofErr w:type="spellEnd"/>
        <w:r w:rsidR="00BE6EAE" w:rsidRPr="00EA53D5">
          <w:rPr>
            <w:rFonts w:eastAsia="Times New Roman"/>
            <w:color w:val="0563C1"/>
            <w:u w:val="single"/>
            <w:lang w:val="en"/>
          </w:rPr>
          <w:t>-HOP</w:t>
        </w:r>
      </w:hyperlink>
      <w:r w:rsidR="00BE6EAE" w:rsidRPr="006F4E72">
        <w:rPr>
          <w:rFonts w:eastAsia="Times New Roman"/>
          <w:lang w:val="en"/>
        </w:rPr>
        <w:t xml:space="preserve"> Advice and Information for commissioners and professionals working with offender’s families (funded by the Department for Education)</w:t>
      </w:r>
    </w:p>
    <w:p w14:paraId="725FD3F0" w14:textId="77777777" w:rsidR="00BE6EAE" w:rsidRPr="006F4E72" w:rsidRDefault="005723EB" w:rsidP="00BE6EAE">
      <w:pPr>
        <w:numPr>
          <w:ilvl w:val="0"/>
          <w:numId w:val="45"/>
        </w:numPr>
        <w:tabs>
          <w:tab w:val="left" w:pos="2580"/>
        </w:tabs>
        <w:spacing w:after="0" w:line="360" w:lineRule="auto"/>
        <w:rPr>
          <w:rFonts w:eastAsia="Times New Roman"/>
          <w:lang w:val="en"/>
        </w:rPr>
      </w:pPr>
      <w:hyperlink r:id="rId51" w:tgtFrame="_blank" w:history="1">
        <w:r w:rsidR="00BE6EAE" w:rsidRPr="00EA53D5">
          <w:rPr>
            <w:rFonts w:eastAsia="Times New Roman"/>
            <w:color w:val="0563C1"/>
            <w:u w:val="single"/>
            <w:lang w:val="en"/>
          </w:rPr>
          <w:t>Maintaining Family Ties PPO Learning Bulletin</w:t>
        </w:r>
      </w:hyperlink>
      <w:r w:rsidR="00BE6EAE" w:rsidRPr="006F4E72">
        <w:rPr>
          <w:rFonts w:eastAsia="Times New Roman"/>
          <w:lang w:val="en"/>
        </w:rPr>
        <w:t xml:space="preserve"> relating to maintaining family ties with prisoners (Sep 2014)</w:t>
      </w:r>
    </w:p>
    <w:p w14:paraId="61529DB7" w14:textId="77777777" w:rsidR="00BE6EAE" w:rsidRPr="006F4E72" w:rsidRDefault="005723EB" w:rsidP="00BE6EAE">
      <w:pPr>
        <w:numPr>
          <w:ilvl w:val="0"/>
          <w:numId w:val="46"/>
        </w:numPr>
        <w:spacing w:after="0" w:line="360" w:lineRule="auto"/>
        <w:rPr>
          <w:rFonts w:eastAsia="Times New Roman"/>
          <w:lang w:val="en"/>
        </w:rPr>
      </w:pPr>
      <w:hyperlink r:id="rId52" w:history="1">
        <w:r w:rsidR="00BE6EAE" w:rsidRPr="00EA53D5">
          <w:rPr>
            <w:rFonts w:eastAsia="Times New Roman"/>
            <w:color w:val="0563C1"/>
            <w:u w:val="single"/>
            <w:lang w:val="en"/>
          </w:rPr>
          <w:t xml:space="preserve">Family Days in Prison, </w:t>
        </w:r>
        <w:proofErr w:type="spellStart"/>
        <w:r w:rsidR="00BE6EAE" w:rsidRPr="00EA53D5">
          <w:rPr>
            <w:rFonts w:eastAsia="Times New Roman"/>
            <w:color w:val="0563C1"/>
            <w:u w:val="single"/>
            <w:lang w:val="en"/>
          </w:rPr>
          <w:t>EuroPris</w:t>
        </w:r>
        <w:proofErr w:type="spellEnd"/>
        <w:r w:rsidR="00BE6EAE" w:rsidRPr="00EA53D5">
          <w:rPr>
            <w:rFonts w:eastAsia="Times New Roman"/>
            <w:color w:val="0563C1"/>
            <w:u w:val="single"/>
            <w:lang w:val="en"/>
          </w:rPr>
          <w:t xml:space="preserve"> summary</w:t>
        </w:r>
      </w:hyperlink>
      <w:r w:rsidR="00BE6EAE" w:rsidRPr="006F4E72">
        <w:rPr>
          <w:rFonts w:eastAsia="Times New Roman"/>
          <w:lang w:val="en"/>
        </w:rPr>
        <w:t xml:space="preserve"> report comprising answers to a knowledge management system request from member administrations across Europe (March 2016)</w:t>
      </w:r>
    </w:p>
    <w:p w14:paraId="39795551" w14:textId="77777777" w:rsidR="00BE6EAE" w:rsidRPr="006F4E72" w:rsidRDefault="005723EB" w:rsidP="00BE6EAE">
      <w:pPr>
        <w:numPr>
          <w:ilvl w:val="0"/>
          <w:numId w:val="46"/>
        </w:numPr>
        <w:spacing w:after="0" w:line="360" w:lineRule="auto"/>
        <w:rPr>
          <w:rFonts w:eastAsia="Times New Roman"/>
          <w:lang w:val="en"/>
        </w:rPr>
      </w:pPr>
      <w:hyperlink r:id="rId53" w:history="1">
        <w:r w:rsidR="00BE6EAE" w:rsidRPr="00EA53D5">
          <w:rPr>
            <w:rFonts w:eastAsia="Times New Roman"/>
            <w:color w:val="0563C1"/>
            <w:u w:val="single"/>
            <w:lang w:val="en"/>
          </w:rPr>
          <w:t>Limerick Prison Family Days</w:t>
        </w:r>
      </w:hyperlink>
      <w:r w:rsidR="00BE6EAE" w:rsidRPr="006F4E72">
        <w:rPr>
          <w:rFonts w:eastAsia="Times New Roman"/>
          <w:lang w:val="en"/>
        </w:rPr>
        <w:t xml:space="preserve"> additional information supplied by the Irish prison service in response to the </w:t>
      </w:r>
      <w:proofErr w:type="spellStart"/>
      <w:r w:rsidR="00BE6EAE" w:rsidRPr="006F4E72">
        <w:rPr>
          <w:rFonts w:eastAsia="Times New Roman"/>
          <w:lang w:val="en"/>
        </w:rPr>
        <w:t>EuroPris</w:t>
      </w:r>
      <w:proofErr w:type="spellEnd"/>
      <w:r w:rsidR="00BE6EAE" w:rsidRPr="006F4E72">
        <w:rPr>
          <w:rFonts w:eastAsia="Times New Roman"/>
          <w:lang w:val="en"/>
        </w:rPr>
        <w:t xml:space="preserve"> knowledge management system request (March 2016)</w:t>
      </w:r>
      <w:r w:rsidR="00BE6EAE" w:rsidRPr="006F4E72">
        <w:rPr>
          <w:rFonts w:eastAsia="Times New Roman"/>
          <w:lang w:val="en"/>
        </w:rPr>
        <w:br/>
      </w:r>
      <w:proofErr w:type="spellStart"/>
      <w:r w:rsidR="00BE6EAE" w:rsidRPr="006F4E72">
        <w:rPr>
          <w:rFonts w:eastAsia="Times New Roman"/>
          <w:lang w:val="en"/>
        </w:rPr>
        <w:t>Barnados</w:t>
      </w:r>
      <w:proofErr w:type="spellEnd"/>
      <w:r w:rsidR="00BE6EAE" w:rsidRPr="006F4E72">
        <w:rPr>
          <w:rFonts w:eastAsia="Times New Roman"/>
          <w:lang w:val="en"/>
        </w:rPr>
        <w:t xml:space="preserve"> Locked Out - </w:t>
      </w:r>
      <w:hyperlink r:id="rId54" w:history="1">
        <w:r w:rsidR="00BE6EAE" w:rsidRPr="00EA53D5">
          <w:rPr>
            <w:rFonts w:eastAsia="Times New Roman"/>
            <w:color w:val="0563C1"/>
            <w:u w:val="single"/>
            <w:lang w:val="en"/>
          </w:rPr>
          <w:t>http://www.barnardos.org.uk/locked-out-report.pdf</w:t>
        </w:r>
      </w:hyperlink>
    </w:p>
    <w:p w14:paraId="7ECAC41C" w14:textId="77777777" w:rsidR="00BE6EAE" w:rsidRPr="00BE6EAE" w:rsidRDefault="00BE6EAE" w:rsidP="00BE6EAE">
      <w:pPr>
        <w:pStyle w:val="ListParagraph"/>
        <w:numPr>
          <w:ilvl w:val="0"/>
          <w:numId w:val="46"/>
        </w:numPr>
        <w:tabs>
          <w:tab w:val="left" w:pos="2580"/>
        </w:tabs>
        <w:spacing w:after="0" w:line="360" w:lineRule="auto"/>
        <w:rPr>
          <w:rFonts w:eastAsia="Times New Roman"/>
          <w:lang w:val="en"/>
        </w:rPr>
      </w:pPr>
      <w:r w:rsidRPr="00BE6EAE">
        <w:rPr>
          <w:rFonts w:eastAsia="Times New Roman"/>
          <w:lang w:val="en"/>
        </w:rPr>
        <w:t xml:space="preserve">Beyond Youth Custody – </w:t>
      </w:r>
      <w:hyperlink r:id="rId55" w:history="1">
        <w:r w:rsidRPr="00BE6EAE">
          <w:rPr>
            <w:rFonts w:eastAsia="Times New Roman"/>
            <w:color w:val="0563C1"/>
            <w:u w:val="single"/>
            <w:lang w:val="en"/>
          </w:rPr>
          <w:t>http://www.beyondyouthcustody.net/wp-content/uploads/The-role-of-family-support-in-resettlement-a-practitioners-guide.pdf</w:t>
        </w:r>
      </w:hyperlink>
    </w:p>
    <w:p w14:paraId="43D27583" w14:textId="68A98F31" w:rsidR="00BE6EAE" w:rsidRPr="00BE6EAE" w:rsidRDefault="00BE6EAE" w:rsidP="003E6E75">
      <w:pPr>
        <w:pStyle w:val="ListParagraph"/>
        <w:numPr>
          <w:ilvl w:val="0"/>
          <w:numId w:val="46"/>
        </w:numPr>
        <w:tabs>
          <w:tab w:val="left" w:pos="2580"/>
        </w:tabs>
        <w:spacing w:after="0" w:line="240" w:lineRule="auto"/>
        <w:rPr>
          <w:rFonts w:eastAsia="Times New Roman"/>
          <w:lang w:val="en"/>
        </w:rPr>
      </w:pPr>
      <w:r w:rsidRPr="00BE6EAE">
        <w:rPr>
          <w:rFonts w:eastAsia="Times New Roman"/>
          <w:lang w:val="en"/>
        </w:rPr>
        <w:t xml:space="preserve">Thematic report by HM Inspectorate of Prisons - Race relations in prisons: Responding to adult women from black and minority ethnic backgrounds </w:t>
      </w:r>
      <w:r>
        <w:rPr>
          <w:rFonts w:eastAsia="Times New Roman"/>
          <w:lang w:val="en"/>
        </w:rPr>
        <w:t>(</w:t>
      </w:r>
      <w:r w:rsidRPr="00BE6EAE">
        <w:rPr>
          <w:rFonts w:eastAsia="Times New Roman"/>
          <w:lang w:val="en"/>
        </w:rPr>
        <w:t>March 2009</w:t>
      </w:r>
      <w:r>
        <w:rPr>
          <w:rFonts w:eastAsia="Times New Roman"/>
          <w:lang w:val="en"/>
        </w:rPr>
        <w:t xml:space="preserve">) </w:t>
      </w:r>
      <w:hyperlink r:id="rId56" w:history="1">
        <w:r w:rsidRPr="00BE6EAE">
          <w:rPr>
            <w:rStyle w:val="Hyperlink"/>
            <w:rFonts w:eastAsia="Times New Roman"/>
            <w:lang w:val="en"/>
          </w:rPr>
          <w:t>http://www.ohrn.nhs.uk/resource/policy/WomenandRace.pdf</w:t>
        </w:r>
      </w:hyperlink>
    </w:p>
    <w:p w14:paraId="2AE02220" w14:textId="77777777" w:rsidR="00BE6EAE" w:rsidRDefault="00BE6EAE" w:rsidP="00BE6EAE">
      <w:pPr>
        <w:tabs>
          <w:tab w:val="left" w:pos="2580"/>
        </w:tabs>
        <w:spacing w:after="0" w:line="240" w:lineRule="auto"/>
        <w:ind w:left="709"/>
        <w:rPr>
          <w:rFonts w:eastAsia="Times New Roman"/>
          <w:lang w:val="en"/>
        </w:rPr>
      </w:pPr>
    </w:p>
    <w:p w14:paraId="7BF2E87F" w14:textId="77777777" w:rsidR="00BE6EAE" w:rsidRPr="00D35A5B" w:rsidRDefault="00BE6EAE" w:rsidP="00BE6EAE">
      <w:pPr>
        <w:spacing w:after="0" w:line="240" w:lineRule="auto"/>
        <w:ind w:left="720"/>
        <w:contextualSpacing/>
      </w:pPr>
    </w:p>
    <w:p w14:paraId="62365802" w14:textId="77777777" w:rsidR="00BE6EAE" w:rsidRPr="00B6469F" w:rsidRDefault="00BE6EAE" w:rsidP="00DD5727">
      <w:pPr>
        <w:pStyle w:val="NoSpacing"/>
        <w:ind w:firstLine="720"/>
      </w:pPr>
    </w:p>
    <w:sectPr w:rsidR="00BE6EAE" w:rsidRPr="00B6469F" w:rsidSect="00B6469F">
      <w:headerReference w:type="even" r:id="rId57"/>
      <w:headerReference w:type="default" r:id="rId58"/>
      <w:footerReference w:type="even" r:id="rId59"/>
      <w:footerReference w:type="default" r:id="rId60"/>
      <w:headerReference w:type="first" r:id="rId61"/>
      <w:pgSz w:w="16838" w:h="11906" w:orient="landscape" w:code="9"/>
      <w:pgMar w:top="1134" w:right="1531" w:bottom="1247" w:left="1361" w:header="737" w:footer="227" w:gutter="170"/>
      <w:cols w:space="31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72D94" w14:textId="77777777" w:rsidR="005723EB" w:rsidRDefault="005723EB" w:rsidP="007D199A">
      <w:pPr>
        <w:spacing w:after="0"/>
      </w:pPr>
      <w:r>
        <w:separator/>
      </w:r>
    </w:p>
  </w:endnote>
  <w:endnote w:type="continuationSeparator" w:id="0">
    <w:p w14:paraId="653CF02C" w14:textId="77777777" w:rsidR="005723EB" w:rsidRDefault="005723EB"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9321D" w14:textId="77777777" w:rsidR="006F6007" w:rsidRDefault="006F6007">
    <w:pPr>
      <w:pStyle w:val="Footer"/>
    </w:pPr>
    <w:r>
      <w:rPr>
        <w:noProof/>
        <w:lang w:eastAsia="en-GB" w:bidi="ar-SA"/>
      </w:rPr>
      <w:drawing>
        <wp:anchor distT="0" distB="1778" distL="114300" distR="114300" simplePos="0" relativeHeight="251653632" behindDoc="1" locked="1" layoutInCell="1" allowOverlap="1" wp14:anchorId="3E133423" wp14:editId="01C4004E">
          <wp:simplePos x="0" y="0"/>
          <wp:positionH relativeFrom="page">
            <wp:align>left</wp:align>
          </wp:positionH>
          <wp:positionV relativeFrom="page">
            <wp:align>bottom</wp:align>
          </wp:positionV>
          <wp:extent cx="7560310" cy="2059432"/>
          <wp:effectExtent l="0" t="0" r="0" b="0"/>
          <wp:wrapNone/>
          <wp:docPr id="3"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079672"/>
      <w:docPartObj>
        <w:docPartGallery w:val="Page Numbers (Bottom of Page)"/>
        <w:docPartUnique/>
      </w:docPartObj>
    </w:sdtPr>
    <w:sdtEndPr>
      <w:rPr>
        <w:noProof/>
      </w:rPr>
    </w:sdtEndPr>
    <w:sdtContent>
      <w:p w14:paraId="6D30C8C2" w14:textId="35E37394" w:rsidR="006F6007" w:rsidRDefault="006F6007">
        <w:pPr>
          <w:pStyle w:val="Footer"/>
          <w:jc w:val="right"/>
        </w:pPr>
        <w:r>
          <w:fldChar w:fldCharType="begin"/>
        </w:r>
        <w:r>
          <w:instrText xml:space="preserve"> PAGE   \* MERGEFORMAT </w:instrText>
        </w:r>
        <w:r>
          <w:fldChar w:fldCharType="separate"/>
        </w:r>
        <w:r w:rsidR="00CD504E">
          <w:rPr>
            <w:noProof/>
          </w:rPr>
          <w:t>6</w:t>
        </w:r>
        <w:r>
          <w:rPr>
            <w:noProof/>
          </w:rPr>
          <w:fldChar w:fldCharType="end"/>
        </w:r>
      </w:p>
    </w:sdtContent>
  </w:sdt>
  <w:p w14:paraId="0392BA02" w14:textId="77777777" w:rsidR="006F6007" w:rsidRDefault="006F6007" w:rsidP="007C187C">
    <w:pPr>
      <w:pStyle w:val="Footer"/>
      <w:ind w:left="-6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40143" w14:textId="77777777" w:rsidR="006F6007" w:rsidRPr="008C50C3" w:rsidRDefault="006F6007" w:rsidP="008C50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CDE3F" w14:textId="77777777" w:rsidR="006F6007" w:rsidRPr="008C50C3" w:rsidRDefault="006F6007" w:rsidP="008C50C3">
    <w:pPr>
      <w:pStyle w:val="Footer"/>
      <w:rPr>
        <w:rStyle w:val="PageNumber"/>
        <w:b w:val="0"/>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1A0E8" w14:textId="77777777" w:rsidR="005723EB" w:rsidRPr="00BB3712" w:rsidRDefault="005723EB" w:rsidP="005E0344">
      <w:pPr>
        <w:spacing w:after="120"/>
        <w:rPr>
          <w:color w:val="7F4098"/>
        </w:rPr>
      </w:pPr>
      <w:r w:rsidRPr="00BB3712">
        <w:rPr>
          <w:color w:val="7F4098"/>
        </w:rPr>
        <w:separator/>
      </w:r>
    </w:p>
  </w:footnote>
  <w:footnote w:type="continuationSeparator" w:id="0">
    <w:p w14:paraId="26BF7180" w14:textId="77777777" w:rsidR="005723EB" w:rsidRPr="00BB3712" w:rsidRDefault="005723EB" w:rsidP="0090581D">
      <w:pPr>
        <w:spacing w:after="120"/>
        <w:rPr>
          <w:color w:val="7F4098"/>
        </w:rPr>
      </w:pPr>
      <w:r w:rsidRPr="00BB3712">
        <w:rPr>
          <w:color w:val="7F4098"/>
        </w:rPr>
        <w:continuationSeparator/>
      </w:r>
    </w:p>
  </w:footnote>
  <w:footnote w:type="continuationNotice" w:id="1">
    <w:p w14:paraId="434E59F7" w14:textId="77777777" w:rsidR="005723EB" w:rsidRDefault="005723EB">
      <w:pPr>
        <w:spacing w:after="0"/>
      </w:pPr>
    </w:p>
  </w:footnote>
  <w:footnote w:id="2">
    <w:p w14:paraId="1E60DFA4" w14:textId="77777777" w:rsidR="006F6007" w:rsidRDefault="006F6007" w:rsidP="001B4E3B">
      <w:pPr>
        <w:pStyle w:val="FootnoteText"/>
      </w:pPr>
      <w:r>
        <w:rPr>
          <w:rStyle w:val="FootnoteReference"/>
        </w:rPr>
        <w:footnoteRef/>
      </w:r>
      <w:r>
        <w:t xml:space="preserve"> </w:t>
      </w:r>
      <w:hyperlink r:id="rId1" w:history="1">
        <w:r w:rsidRPr="00BA497C">
          <w:rPr>
            <w:rStyle w:val="Hyperlink"/>
          </w:rPr>
          <w:t>https://www.gov.uk/government/uploads/system/uploads/attachment_data/file/642244/farmer-review-report.pdf</w:t>
        </w:r>
      </w:hyperlink>
    </w:p>
  </w:footnote>
  <w:footnote w:id="3">
    <w:p w14:paraId="057053A7" w14:textId="77777777" w:rsidR="006F6007" w:rsidRDefault="006F6007" w:rsidP="00353B33">
      <w:pPr>
        <w:pStyle w:val="FootnoteText"/>
      </w:pPr>
      <w:r>
        <w:rPr>
          <w:rStyle w:val="FootnoteReference"/>
        </w:rPr>
        <w:footnoteRef/>
      </w:r>
      <w:r>
        <w:t xml:space="preserve"> </w:t>
      </w:r>
      <w:hyperlink r:id="rId2" w:history="1">
        <w:r w:rsidRPr="008C74E5">
          <w:rPr>
            <w:rStyle w:val="Hyperlink"/>
          </w:rPr>
          <w:t>https://s3-eu-west-2.amazonaws.com/ppo-dev-storage-4dvljl6iqfyh/uploads/2014/09/LLB-Complaints-05_Family-Ties_web_final.pdf</w:t>
        </w:r>
      </w:hyperlink>
    </w:p>
  </w:footnote>
  <w:footnote w:id="4">
    <w:p w14:paraId="4145D335" w14:textId="77777777" w:rsidR="006F6007" w:rsidRDefault="006F6007" w:rsidP="00962FDE">
      <w:pPr>
        <w:pStyle w:val="FootnoteText"/>
      </w:pPr>
      <w:r>
        <w:rPr>
          <w:rStyle w:val="FootnoteReference"/>
        </w:rPr>
        <w:footnoteRef/>
      </w:r>
      <w:r>
        <w:t xml:space="preserve"> </w:t>
      </w:r>
      <w:hyperlink r:id="rId3" w:history="1">
        <w:r w:rsidRPr="00FD5EF5">
          <w:rPr>
            <w:rStyle w:val="Hyperlink"/>
          </w:rPr>
          <w:t>https://www.amazon.co.uk/Making-Good-Ex-Convicts-Reform-Rebuild/dp/1557987319</w:t>
        </w:r>
      </w:hyperlink>
    </w:p>
  </w:footnote>
  <w:footnote w:id="5">
    <w:p w14:paraId="2EC4722B" w14:textId="77777777" w:rsidR="006F6007" w:rsidRDefault="006F6007" w:rsidP="00B90702">
      <w:pPr>
        <w:pStyle w:val="FootnoteText"/>
        <w:ind w:left="0" w:firstLine="0"/>
      </w:pPr>
      <w:r>
        <w:rPr>
          <w:rStyle w:val="FootnoteReference"/>
        </w:rPr>
        <w:footnoteRef/>
      </w:r>
      <w:r>
        <w:t xml:space="preserve"> </w:t>
      </w:r>
      <w:hyperlink r:id="rId4" w:history="1">
        <w:r w:rsidRPr="00FD5EF5">
          <w:rPr>
            <w:rStyle w:val="Hyperlink"/>
          </w:rPr>
          <w:t>https://www.justiceinspectorates.gov.uk/hmiprisons/our-expectations/prison-expectations/</w:t>
        </w:r>
      </w:hyperlink>
    </w:p>
  </w:footnote>
  <w:footnote w:id="6">
    <w:p w14:paraId="415CB443" w14:textId="77777777" w:rsidR="006F6007" w:rsidRDefault="006F6007">
      <w:pPr>
        <w:pStyle w:val="FootnoteText"/>
      </w:pPr>
      <w:r>
        <w:rPr>
          <w:rStyle w:val="FootnoteReference"/>
        </w:rPr>
        <w:footnoteRef/>
      </w:r>
      <w:r>
        <w:t xml:space="preserve"> </w:t>
      </w:r>
      <w:hyperlink r:id="rId5" w:history="1">
        <w:r w:rsidRPr="00FD5EF5">
          <w:rPr>
            <w:rStyle w:val="Hyperlink"/>
          </w:rPr>
          <w:t>https://www.justiceinspectorates.gov.uk/hmiprisons/media/press-releases/2014/09/resettlement-provision-for-adult-offenders-families-vital-for-prisoner-rehabilitation-say-inspectors/</w:t>
        </w:r>
      </w:hyperlink>
    </w:p>
  </w:footnote>
  <w:footnote w:id="7">
    <w:p w14:paraId="1C7C439C" w14:textId="77777777" w:rsidR="006F6007" w:rsidRDefault="006F6007">
      <w:pPr>
        <w:pStyle w:val="FootnoteText"/>
      </w:pPr>
      <w:r>
        <w:rPr>
          <w:rStyle w:val="FootnoteReference"/>
        </w:rPr>
        <w:footnoteRef/>
      </w:r>
      <w:r>
        <w:t xml:space="preserve"> </w:t>
      </w:r>
      <w:hyperlink r:id="rId6" w:history="1">
        <w:r w:rsidRPr="00FD5EF5">
          <w:rPr>
            <w:rStyle w:val="Hyperlink"/>
          </w:rPr>
          <w:t>http://www.barnardos.org.uk/locked-out-report.pdf</w:t>
        </w:r>
      </w:hyperlink>
    </w:p>
  </w:footnote>
  <w:footnote w:id="8">
    <w:p w14:paraId="6E3DF3A8" w14:textId="238AF726" w:rsidR="006F6007" w:rsidRDefault="006F6007" w:rsidP="002B49AD">
      <w:pPr>
        <w:pStyle w:val="FootnoteText"/>
      </w:pPr>
      <w:r>
        <w:rPr>
          <w:rStyle w:val="FootnoteReference"/>
        </w:rPr>
        <w:footnoteRef/>
      </w:r>
      <w:r>
        <w:t xml:space="preserve"> </w:t>
      </w:r>
      <w:hyperlink r:id="rId7" w:history="1">
        <w:r w:rsidRPr="00FD5EF5">
          <w:rPr>
            <w:rStyle w:val="Hyperlink"/>
          </w:rPr>
          <w:t>http://www.justiceinspectorates.gov.uk/hmiprisons/wp-content/uploads/sites/4/2016/08/Contact-with-families-and-friends-findings-paper-2016.pdf</w:t>
        </w:r>
      </w:hyperlink>
    </w:p>
  </w:footnote>
  <w:footnote w:id="9">
    <w:p w14:paraId="14A01D35" w14:textId="77777777" w:rsidR="006F6007" w:rsidRDefault="006F6007" w:rsidP="005810B2">
      <w:pPr>
        <w:pStyle w:val="FootnoteText"/>
      </w:pPr>
      <w:r>
        <w:rPr>
          <w:rStyle w:val="FootnoteReference"/>
        </w:rPr>
        <w:footnoteRef/>
      </w:r>
      <w:r>
        <w:t xml:space="preserve"> </w:t>
      </w:r>
      <w:hyperlink r:id="rId8" w:history="1">
        <w:r w:rsidRPr="00E217F5">
          <w:rPr>
            <w:rStyle w:val="Hyperlink"/>
          </w:rPr>
          <w:t>https://intranet.justice.gov.uk/documents/2015/04/equality-act-2010.pdf</w:t>
        </w:r>
      </w:hyperlink>
    </w:p>
  </w:footnote>
  <w:footnote w:id="10">
    <w:p w14:paraId="5D8D3B5D" w14:textId="77777777" w:rsidR="006F6007" w:rsidRDefault="006F6007" w:rsidP="005810B2">
      <w:pPr>
        <w:pStyle w:val="FootnoteText"/>
      </w:pPr>
      <w:r>
        <w:rPr>
          <w:rStyle w:val="FootnoteReference"/>
        </w:rPr>
        <w:footnoteRef/>
      </w:r>
      <w:r>
        <w:t xml:space="preserve"> </w:t>
      </w:r>
      <w:hyperlink r:id="rId9" w:history="1">
        <w:r w:rsidRPr="00E217F5">
          <w:rPr>
            <w:rStyle w:val="Hyperlink"/>
          </w:rPr>
          <w:t>http://www.youngreview.org.uk/sites/default/files/clinks_young-review_report_dec2014.pdf</w:t>
        </w:r>
      </w:hyperlink>
    </w:p>
  </w:footnote>
  <w:footnote w:id="11">
    <w:p w14:paraId="0E2B5912" w14:textId="77777777" w:rsidR="006F6007" w:rsidRDefault="006F6007" w:rsidP="005810B2">
      <w:pPr>
        <w:pStyle w:val="FootnoteText"/>
      </w:pPr>
      <w:r>
        <w:rPr>
          <w:rStyle w:val="FootnoteReference"/>
        </w:rPr>
        <w:footnoteRef/>
      </w:r>
      <w:r>
        <w:t xml:space="preserve"> </w:t>
      </w:r>
      <w:hyperlink r:id="rId10" w:history="1">
        <w:r w:rsidRPr="00E217F5">
          <w:rPr>
            <w:rStyle w:val="Hyperlink"/>
          </w:rPr>
          <w:t>https://www.gov.uk/government/uploads/system/uploads/attachment_data/file/643001/lammy-review-final-report.pdf</w:t>
        </w:r>
      </w:hyperlink>
    </w:p>
    <w:p w14:paraId="3004CBCD" w14:textId="77777777" w:rsidR="006F6007" w:rsidRDefault="006F6007" w:rsidP="005810B2">
      <w:pPr>
        <w:pStyle w:val="FootnoteText"/>
      </w:pPr>
    </w:p>
  </w:footnote>
  <w:footnote w:id="12">
    <w:p w14:paraId="59B97821" w14:textId="77777777" w:rsidR="006F6007" w:rsidRDefault="006F6007">
      <w:pPr>
        <w:pStyle w:val="FootnoteText"/>
      </w:pPr>
      <w:r>
        <w:rPr>
          <w:rStyle w:val="FootnoteReference"/>
        </w:rPr>
        <w:footnoteRef/>
      </w:r>
      <w:r>
        <w:t xml:space="preserve"> Farmer, M (2017) </w:t>
      </w:r>
      <w:r w:rsidRPr="00AC2CC7">
        <w:rPr>
          <w:i/>
        </w:rPr>
        <w:t>The importance of strengthening prisoners</w:t>
      </w:r>
      <w:r>
        <w:rPr>
          <w:i/>
        </w:rPr>
        <w:t>’</w:t>
      </w:r>
      <w:r w:rsidRPr="00AC2CC7">
        <w:rPr>
          <w:i/>
        </w:rPr>
        <w:t xml:space="preserve"> family ties to prevent reoffending and reduce intergenerational crime</w:t>
      </w:r>
      <w:r>
        <w:t xml:space="preserve"> Ref.205 pg. 78, Ministry of Justice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EDB74" w14:textId="1DF6BEA6" w:rsidR="006F6007" w:rsidRDefault="006F60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B8F9D" w14:textId="1DFCA027" w:rsidR="006F6007" w:rsidRDefault="006F60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BCEC3" w14:textId="3D346440" w:rsidR="006F6007" w:rsidRDefault="006F6007">
    <w:pPr>
      <w:pStyle w:val="Header"/>
    </w:pPr>
    <w:r>
      <w:rPr>
        <w:noProof/>
        <w:lang w:eastAsia="en-GB" w:bidi="ar-SA"/>
      </w:rPr>
      <w:drawing>
        <wp:anchor distT="0" distB="0" distL="114300" distR="114300" simplePos="0" relativeHeight="251654656" behindDoc="1" locked="1" layoutInCell="1" allowOverlap="1" wp14:anchorId="52696034" wp14:editId="2F9C7C30">
          <wp:simplePos x="0" y="0"/>
          <wp:positionH relativeFrom="page">
            <wp:align>left</wp:align>
          </wp:positionH>
          <wp:positionV relativeFrom="page">
            <wp:posOffset>1864995</wp:posOffset>
          </wp:positionV>
          <wp:extent cx="7560310" cy="6851015"/>
          <wp:effectExtent l="0" t="0" r="0" b="0"/>
          <wp:wrapNone/>
          <wp:docPr id="1"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55680" behindDoc="1" locked="1" layoutInCell="1" allowOverlap="1" wp14:anchorId="21551A5A" wp14:editId="58E0AB29">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2"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B90F9" w14:textId="204B1B9D" w:rsidR="006F6007" w:rsidRPr="00267815" w:rsidRDefault="006F6007" w:rsidP="00267815">
    <w:pPr>
      <w:pStyle w:val="Header"/>
    </w:pPr>
    <w:r>
      <w:rPr>
        <w:noProof/>
        <w:lang w:eastAsia="en-GB" w:bidi="ar-SA"/>
      </w:rPr>
      <w:drawing>
        <wp:anchor distT="0" distB="0" distL="114300" distR="114300" simplePos="0" relativeHeight="251661824" behindDoc="1" locked="1" layoutInCell="1" allowOverlap="1" wp14:anchorId="27DD5CE7" wp14:editId="7241DB83">
          <wp:simplePos x="0" y="0"/>
          <wp:positionH relativeFrom="page">
            <wp:align>left</wp:align>
          </wp:positionH>
          <wp:positionV relativeFrom="page">
            <wp:align>top</wp:align>
          </wp:positionV>
          <wp:extent cx="1101725" cy="727075"/>
          <wp:effectExtent l="0" t="0" r="0" b="0"/>
          <wp:wrapNone/>
          <wp:docPr id="4" name="Picture 7" descr="Decorative header image" title="Decorative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header image" title="Decorative header image"/>
                  <pic:cNvPicPr/>
                </pic:nvPicPr>
                <pic:blipFill>
                  <a:blip r:embed="rId1">
                    <a:extLst>
                      <a:ext uri="{28A0092B-C50C-407E-A947-70E740481C1C}">
                        <a14:useLocalDpi xmlns:a14="http://schemas.microsoft.com/office/drawing/2010/main" val="0"/>
                      </a:ext>
                    </a:extLst>
                  </a:blip>
                  <a:stretch>
                    <a:fillRect/>
                  </a:stretch>
                </pic:blipFill>
                <pic:spPr>
                  <a:xfrm>
                    <a:off x="0" y="0"/>
                    <a:ext cx="1101725" cy="727075"/>
                  </a:xfrm>
                  <a:prstGeom prst="rect">
                    <a:avLst/>
                  </a:prstGeom>
                </pic:spPr>
              </pic:pic>
            </a:graphicData>
          </a:graphic>
          <wp14:sizeRelH relativeFrom="margin">
            <wp14:pctWidth>0</wp14:pctWidth>
          </wp14:sizeRelH>
          <wp14:sizeRelV relativeFrom="margin">
            <wp14:pctHeight>0</wp14:pctHeight>
          </wp14:sizeRelV>
        </wp:anchor>
      </w:drawing>
    </w:r>
    <w:r>
      <w:t>Developing effective family and significant other practice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23FBA" w14:textId="7C6F1DE3" w:rsidR="006F6007" w:rsidRDefault="006F6007" w:rsidP="007D199A">
    <w:pPr>
      <w:pStyle w:val="Header"/>
      <w:jc w:val="right"/>
    </w:pPr>
    <w:r>
      <w:rPr>
        <w:noProof/>
        <w:lang w:eastAsia="en-GB" w:bidi="ar-SA"/>
      </w:rPr>
      <w:drawing>
        <wp:anchor distT="0" distB="0" distL="114300" distR="114300" simplePos="0" relativeHeight="251659776" behindDoc="1" locked="1" layoutInCell="1" allowOverlap="1" wp14:anchorId="06331A3A" wp14:editId="7181C815">
          <wp:simplePos x="0" y="0"/>
          <wp:positionH relativeFrom="page">
            <wp:align>right</wp:align>
          </wp:positionH>
          <wp:positionV relativeFrom="page">
            <wp:align>top</wp:align>
          </wp:positionV>
          <wp:extent cx="918210" cy="741680"/>
          <wp:effectExtent l="0" t="0" r="0" b="0"/>
          <wp:wrapNone/>
          <wp:docPr id="13" name="Picture 6" descr="Decorative header image" title="Decorative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header image" title="Decorative header image"/>
                  <pic:cNvPicPr/>
                </pic:nvPicPr>
                <pic:blipFill>
                  <a:blip r:embed="rId1">
                    <a:extLst>
                      <a:ext uri="{28A0092B-C50C-407E-A947-70E740481C1C}">
                        <a14:useLocalDpi xmlns:a14="http://schemas.microsoft.com/office/drawing/2010/main" val="0"/>
                      </a:ext>
                    </a:extLst>
                  </a:blip>
                  <a:stretch>
                    <a:fillRect/>
                  </a:stretch>
                </pic:blipFill>
                <pic:spPr>
                  <a:xfrm>
                    <a:off x="0" y="0"/>
                    <a:ext cx="918210" cy="741680"/>
                  </a:xfrm>
                  <a:prstGeom prst="rect">
                    <a:avLst/>
                  </a:prstGeom>
                </pic:spPr>
              </pic:pic>
            </a:graphicData>
          </a:graphic>
          <wp14:sizeRelH relativeFrom="margin">
            <wp14:pctWidth>0</wp14:pctWidth>
          </wp14:sizeRelH>
          <wp14:sizeRelV relativeFrom="margin">
            <wp14:pctHeight>0</wp14:pctHeight>
          </wp14:sizeRelV>
        </wp:anchor>
      </w:drawing>
    </w:r>
    <w:r>
      <w:t>Delivering Effective Family Practice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99C37" w14:textId="7F98B455" w:rsidR="006F6007" w:rsidRDefault="006F600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BC6D6" w14:textId="55963E23" w:rsidR="006F6007" w:rsidRPr="008C50C3" w:rsidRDefault="006F6007" w:rsidP="008C50C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C67AA" w14:textId="7FDABA0D" w:rsidR="006F6007" w:rsidRPr="00267815" w:rsidRDefault="005723EB" w:rsidP="005B5ABD">
    <w:pPr>
      <w:pStyle w:val="Header"/>
      <w:jc w:val="right"/>
    </w:pPr>
    <w:sdt>
      <w:sdtPr>
        <w:id w:val="1753001553"/>
        <w:docPartObj>
          <w:docPartGallery w:val="Page Numbers (Margins)"/>
          <w:docPartUnique/>
        </w:docPartObj>
      </w:sdtPr>
      <w:sdtEndPr/>
      <w:sdtContent>
        <w:r w:rsidR="006F6007">
          <w:rPr>
            <w:noProof/>
            <w:lang w:eastAsia="en-GB" w:bidi="ar-SA"/>
          </w:rPr>
          <mc:AlternateContent>
            <mc:Choice Requires="wps">
              <w:drawing>
                <wp:anchor distT="0" distB="0" distL="114300" distR="114300" simplePos="0" relativeHeight="251682304" behindDoc="0" locked="0" layoutInCell="0" allowOverlap="1" wp14:anchorId="66323512" wp14:editId="2F2AD6AC">
                  <wp:simplePos x="0" y="0"/>
                  <wp:positionH relativeFrom="rightMargin">
                    <wp:align>center</wp:align>
                  </wp:positionH>
                  <wp:positionV relativeFrom="margin">
                    <wp:align>bottom</wp:align>
                  </wp:positionV>
                  <wp:extent cx="510540" cy="2183130"/>
                  <wp:effectExtent l="0" t="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57E2A" w14:textId="419D36DF" w:rsidR="006F6007" w:rsidRDefault="006F600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sidR="00CD504E" w:rsidRPr="00CD504E">
                                <w:rPr>
                                  <w:rFonts w:asciiTheme="majorHAnsi" w:eastAsiaTheme="majorEastAsia" w:hAnsiTheme="majorHAnsi" w:cstheme="majorBidi"/>
                                  <w:noProof/>
                                  <w:sz w:val="44"/>
                                  <w:szCs w:val="44"/>
                                </w:rPr>
                                <w:t>19</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0;margin-top:0;width:40.2pt;height:171.9pt;z-index:2516823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mv6aFr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7E557E2A" w14:textId="419D36DF" w:rsidR="006F6007" w:rsidRDefault="006F600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sidR="00CD504E" w:rsidRPr="00CD504E">
                          <w:rPr>
                            <w:rFonts w:asciiTheme="majorHAnsi" w:eastAsiaTheme="majorEastAsia" w:hAnsiTheme="majorHAnsi" w:cstheme="majorBidi"/>
                            <w:noProof/>
                            <w:sz w:val="44"/>
                            <w:szCs w:val="44"/>
                          </w:rPr>
                          <w:t>19</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F2078" w14:textId="4DDA9516" w:rsidR="006F6007" w:rsidRDefault="006F60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AE679C"/>
    <w:lvl w:ilvl="0">
      <w:start w:val="1"/>
      <w:numFmt w:val="decimal"/>
      <w:lvlText w:val="%1."/>
      <w:lvlJc w:val="left"/>
      <w:pPr>
        <w:tabs>
          <w:tab w:val="num" w:pos="1492"/>
        </w:tabs>
        <w:ind w:left="1492" w:hanging="360"/>
      </w:pPr>
    </w:lvl>
  </w:abstractNum>
  <w:abstractNum w:abstractNumId="1">
    <w:nsid w:val="FFFFFF7D"/>
    <w:multiLevelType w:val="singleLevel"/>
    <w:tmpl w:val="B4E8A9EA"/>
    <w:lvl w:ilvl="0">
      <w:start w:val="1"/>
      <w:numFmt w:val="decimal"/>
      <w:lvlText w:val="%1."/>
      <w:lvlJc w:val="left"/>
      <w:pPr>
        <w:tabs>
          <w:tab w:val="num" w:pos="1209"/>
        </w:tabs>
        <w:ind w:left="1209" w:hanging="360"/>
      </w:pPr>
    </w:lvl>
  </w:abstractNum>
  <w:abstractNum w:abstractNumId="2">
    <w:nsid w:val="FFFFFF7E"/>
    <w:multiLevelType w:val="singleLevel"/>
    <w:tmpl w:val="10AE39FA"/>
    <w:lvl w:ilvl="0">
      <w:start w:val="1"/>
      <w:numFmt w:val="decimal"/>
      <w:lvlText w:val="%1."/>
      <w:lvlJc w:val="left"/>
      <w:pPr>
        <w:tabs>
          <w:tab w:val="num" w:pos="926"/>
        </w:tabs>
        <w:ind w:left="926" w:hanging="360"/>
      </w:pPr>
    </w:lvl>
  </w:abstractNum>
  <w:abstractNum w:abstractNumId="3">
    <w:nsid w:val="FFFFFF7F"/>
    <w:multiLevelType w:val="singleLevel"/>
    <w:tmpl w:val="FE465F58"/>
    <w:lvl w:ilvl="0">
      <w:start w:val="1"/>
      <w:numFmt w:val="decimal"/>
      <w:lvlText w:val="%1."/>
      <w:lvlJc w:val="left"/>
      <w:pPr>
        <w:tabs>
          <w:tab w:val="num" w:pos="643"/>
        </w:tabs>
        <w:ind w:left="643" w:hanging="360"/>
      </w:pPr>
    </w:lvl>
  </w:abstractNum>
  <w:abstractNum w:abstractNumId="4">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F7454C2"/>
    <w:lvl w:ilvl="0">
      <w:start w:val="1"/>
      <w:numFmt w:val="decimal"/>
      <w:lvlText w:val="%1."/>
      <w:lvlJc w:val="left"/>
      <w:pPr>
        <w:tabs>
          <w:tab w:val="num" w:pos="360"/>
        </w:tabs>
        <w:ind w:left="360" w:hanging="360"/>
      </w:pPr>
    </w:lvl>
  </w:abstractNum>
  <w:abstractNum w:abstractNumId="9">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nsid w:val="05925B80"/>
    <w:multiLevelType w:val="hybridMultilevel"/>
    <w:tmpl w:val="31E81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A16FBA"/>
    <w:multiLevelType w:val="hybridMultilevel"/>
    <w:tmpl w:val="E020B5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963" w:hanging="360"/>
      </w:pPr>
      <w:rPr>
        <w:rFonts w:ascii="Courier New" w:hAnsi="Courier New" w:cs="Courier New" w:hint="default"/>
      </w:rPr>
    </w:lvl>
    <w:lvl w:ilvl="2" w:tplc="08090005" w:tentative="1">
      <w:start w:val="1"/>
      <w:numFmt w:val="bullet"/>
      <w:lvlText w:val=""/>
      <w:lvlJc w:val="left"/>
      <w:pPr>
        <w:ind w:left="2683" w:hanging="360"/>
      </w:pPr>
      <w:rPr>
        <w:rFonts w:ascii="Wingdings" w:hAnsi="Wingdings" w:hint="default"/>
      </w:rPr>
    </w:lvl>
    <w:lvl w:ilvl="3" w:tplc="08090001" w:tentative="1">
      <w:start w:val="1"/>
      <w:numFmt w:val="bullet"/>
      <w:lvlText w:val=""/>
      <w:lvlJc w:val="left"/>
      <w:pPr>
        <w:ind w:left="3403" w:hanging="360"/>
      </w:pPr>
      <w:rPr>
        <w:rFonts w:ascii="Symbol" w:hAnsi="Symbol" w:hint="default"/>
      </w:rPr>
    </w:lvl>
    <w:lvl w:ilvl="4" w:tplc="08090003" w:tentative="1">
      <w:start w:val="1"/>
      <w:numFmt w:val="bullet"/>
      <w:lvlText w:val="o"/>
      <w:lvlJc w:val="left"/>
      <w:pPr>
        <w:ind w:left="4123" w:hanging="360"/>
      </w:pPr>
      <w:rPr>
        <w:rFonts w:ascii="Courier New" w:hAnsi="Courier New" w:cs="Courier New" w:hint="default"/>
      </w:rPr>
    </w:lvl>
    <w:lvl w:ilvl="5" w:tplc="08090005" w:tentative="1">
      <w:start w:val="1"/>
      <w:numFmt w:val="bullet"/>
      <w:lvlText w:val=""/>
      <w:lvlJc w:val="left"/>
      <w:pPr>
        <w:ind w:left="4843" w:hanging="360"/>
      </w:pPr>
      <w:rPr>
        <w:rFonts w:ascii="Wingdings" w:hAnsi="Wingdings" w:hint="default"/>
      </w:rPr>
    </w:lvl>
    <w:lvl w:ilvl="6" w:tplc="08090001" w:tentative="1">
      <w:start w:val="1"/>
      <w:numFmt w:val="bullet"/>
      <w:lvlText w:val=""/>
      <w:lvlJc w:val="left"/>
      <w:pPr>
        <w:ind w:left="5563" w:hanging="360"/>
      </w:pPr>
      <w:rPr>
        <w:rFonts w:ascii="Symbol" w:hAnsi="Symbol" w:hint="default"/>
      </w:rPr>
    </w:lvl>
    <w:lvl w:ilvl="7" w:tplc="08090003" w:tentative="1">
      <w:start w:val="1"/>
      <w:numFmt w:val="bullet"/>
      <w:lvlText w:val="o"/>
      <w:lvlJc w:val="left"/>
      <w:pPr>
        <w:ind w:left="6283" w:hanging="360"/>
      </w:pPr>
      <w:rPr>
        <w:rFonts w:ascii="Courier New" w:hAnsi="Courier New" w:cs="Courier New" w:hint="default"/>
      </w:rPr>
    </w:lvl>
    <w:lvl w:ilvl="8" w:tplc="08090005" w:tentative="1">
      <w:start w:val="1"/>
      <w:numFmt w:val="bullet"/>
      <w:lvlText w:val=""/>
      <w:lvlJc w:val="left"/>
      <w:pPr>
        <w:ind w:left="7003" w:hanging="360"/>
      </w:pPr>
      <w:rPr>
        <w:rFonts w:ascii="Wingdings" w:hAnsi="Wingdings" w:hint="default"/>
      </w:rPr>
    </w:lvl>
  </w:abstractNum>
  <w:abstractNum w:abstractNumId="12">
    <w:nsid w:val="16B14109"/>
    <w:multiLevelType w:val="hybridMultilevel"/>
    <w:tmpl w:val="536E1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C5926F2"/>
    <w:multiLevelType w:val="multilevel"/>
    <w:tmpl w:val="7B9C7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535D46"/>
    <w:multiLevelType w:val="hybridMultilevel"/>
    <w:tmpl w:val="2F7404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0E55F8"/>
    <w:multiLevelType w:val="hybridMultilevel"/>
    <w:tmpl w:val="ABCAD15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5D9368D"/>
    <w:multiLevelType w:val="hybridMultilevel"/>
    <w:tmpl w:val="1FECF76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2735436D"/>
    <w:multiLevelType w:val="singleLevel"/>
    <w:tmpl w:val="DE3E92F6"/>
    <w:lvl w:ilvl="0">
      <w:start w:val="1"/>
      <w:numFmt w:val="decimal"/>
      <w:pStyle w:val="Textnumbered"/>
      <w:lvlText w:val="%1."/>
      <w:lvlJc w:val="left"/>
      <w:pPr>
        <w:tabs>
          <w:tab w:val="num" w:pos="360"/>
        </w:tabs>
        <w:ind w:left="360" w:hanging="360"/>
      </w:pPr>
    </w:lvl>
  </w:abstractNum>
  <w:abstractNum w:abstractNumId="20">
    <w:nsid w:val="27855F6E"/>
    <w:multiLevelType w:val="hybridMultilevel"/>
    <w:tmpl w:val="73502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A355C9E"/>
    <w:multiLevelType w:val="hybridMultilevel"/>
    <w:tmpl w:val="3A9A9E88"/>
    <w:lvl w:ilvl="0" w:tplc="08090019">
      <w:start w:val="3"/>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nsid w:val="2B691C12"/>
    <w:multiLevelType w:val="hybridMultilevel"/>
    <w:tmpl w:val="43F20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C916E3C"/>
    <w:multiLevelType w:val="hybridMultilevel"/>
    <w:tmpl w:val="8C04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A870BF6"/>
    <w:multiLevelType w:val="hybridMultilevel"/>
    <w:tmpl w:val="FF8C21E4"/>
    <w:lvl w:ilvl="0" w:tplc="2AFEAB16">
      <w:numFmt w:val="bullet"/>
      <w:lvlText w:val="-"/>
      <w:lvlJc w:val="left"/>
      <w:pPr>
        <w:ind w:left="360" w:hanging="360"/>
      </w:pPr>
      <w:rPr>
        <w:rFonts w:ascii="Arial" w:eastAsiaTheme="minorHAnsi" w:hAnsi="Arial" w:cs="Aria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2B3028"/>
    <w:multiLevelType w:val="hybridMultilevel"/>
    <w:tmpl w:val="21DAF334"/>
    <w:lvl w:ilvl="0" w:tplc="08090003">
      <w:start w:val="1"/>
      <w:numFmt w:val="bullet"/>
      <w:lvlText w:val="o"/>
      <w:lvlJc w:val="left"/>
      <w:pPr>
        <w:ind w:left="1440" w:hanging="360"/>
      </w:pPr>
      <w:rPr>
        <w:rFonts w:ascii="Courier New" w:hAnsi="Courier New" w:cs="Courier New"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454E7DA9"/>
    <w:multiLevelType w:val="hybridMultilevel"/>
    <w:tmpl w:val="30302B9C"/>
    <w:lvl w:ilvl="0" w:tplc="2AFEAB16">
      <w:numFmt w:val="bullet"/>
      <w:lvlText w:val="-"/>
      <w:lvlJc w:val="left"/>
      <w:pPr>
        <w:ind w:left="720" w:hanging="360"/>
      </w:pPr>
      <w:rPr>
        <w:rFonts w:ascii="Arial" w:eastAsiaTheme="minorHAnsi" w:hAnsi="Aria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E036A9"/>
    <w:multiLevelType w:val="hybridMultilevel"/>
    <w:tmpl w:val="5742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5006D3"/>
    <w:multiLevelType w:val="hybridMultilevel"/>
    <w:tmpl w:val="FC6C5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5F7223"/>
    <w:multiLevelType w:val="hybridMultilevel"/>
    <w:tmpl w:val="E6F4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F82E1F"/>
    <w:multiLevelType w:val="hybridMultilevel"/>
    <w:tmpl w:val="4D7ABA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nsid w:val="511848FF"/>
    <w:multiLevelType w:val="hybridMultilevel"/>
    <w:tmpl w:val="658C1B18"/>
    <w:lvl w:ilvl="0" w:tplc="08090001">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50D0A74"/>
    <w:multiLevelType w:val="hybridMultilevel"/>
    <w:tmpl w:val="D4E6F880"/>
    <w:lvl w:ilvl="0" w:tplc="9A5C3EB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5968270B"/>
    <w:multiLevelType w:val="multilevel"/>
    <w:tmpl w:val="F80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BC1602"/>
    <w:multiLevelType w:val="hybridMultilevel"/>
    <w:tmpl w:val="F60CEF3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6">
    <w:nsid w:val="65400EE5"/>
    <w:multiLevelType w:val="hybridMultilevel"/>
    <w:tmpl w:val="263AEE66"/>
    <w:lvl w:ilvl="0" w:tplc="2AFEAB16">
      <w:numFmt w:val="bullet"/>
      <w:lvlText w:val="-"/>
      <w:lvlJc w:val="left"/>
      <w:pPr>
        <w:ind w:left="720" w:hanging="360"/>
      </w:pPr>
      <w:rPr>
        <w:rFonts w:ascii="Arial" w:eastAsiaTheme="minorHAnsi" w:hAnsi="Aria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CF61E3"/>
    <w:multiLevelType w:val="hybridMultilevel"/>
    <w:tmpl w:val="12549D58"/>
    <w:lvl w:ilvl="0" w:tplc="08090001">
      <w:start w:val="1"/>
      <w:numFmt w:val="bullet"/>
      <w:lvlText w:val=""/>
      <w:lvlJc w:val="left"/>
      <w:pPr>
        <w:ind w:left="1440" w:hanging="720"/>
      </w:pPr>
      <w:rPr>
        <w:rFonts w:ascii="Symbol" w:hAnsi="Symbol"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C9F5F2D"/>
    <w:multiLevelType w:val="hybridMultilevel"/>
    <w:tmpl w:val="2348D5DC"/>
    <w:lvl w:ilvl="0" w:tplc="F126FF82">
      <w:start w:val="1"/>
      <w:numFmt w:val="decimal"/>
      <w:lvlText w:val="%1."/>
      <w:lvlJc w:val="left"/>
      <w:pPr>
        <w:ind w:left="1440" w:hanging="720"/>
      </w:pPr>
      <w:rPr>
        <w:rFonts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3112F6B"/>
    <w:multiLevelType w:val="hybridMultilevel"/>
    <w:tmpl w:val="BD829BAE"/>
    <w:lvl w:ilvl="0" w:tplc="E6FCFC08">
      <w:start w:val="7"/>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EB2AC7"/>
    <w:multiLevelType w:val="hybridMultilevel"/>
    <w:tmpl w:val="A456223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2">
    <w:nsid w:val="78F814E8"/>
    <w:multiLevelType w:val="hybridMultilevel"/>
    <w:tmpl w:val="7010AEE8"/>
    <w:lvl w:ilvl="0" w:tplc="803E49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40"/>
  </w:num>
  <w:num w:numId="13">
    <w:abstractNumId w:val="25"/>
  </w:num>
  <w:num w:numId="14">
    <w:abstractNumId w:val="16"/>
  </w:num>
  <w:num w:numId="15">
    <w:abstractNumId w:val="40"/>
    <w:lvlOverride w:ilvl="0">
      <w:startOverride w:val="1"/>
    </w:lvlOverride>
  </w:num>
  <w:num w:numId="16">
    <w:abstractNumId w:val="25"/>
    <w:lvlOverride w:ilvl="0">
      <w:startOverride w:val="1"/>
    </w:lvlOverride>
  </w:num>
  <w:num w:numId="17">
    <w:abstractNumId w:val="16"/>
    <w:lvlOverride w:ilvl="0">
      <w:startOverride w:val="1"/>
    </w:lvlOverride>
  </w:num>
  <w:num w:numId="18">
    <w:abstractNumId w:val="19"/>
  </w:num>
  <w:num w:numId="19">
    <w:abstractNumId w:val="38"/>
  </w:num>
  <w:num w:numId="20">
    <w:abstractNumId w:val="39"/>
  </w:num>
  <w:num w:numId="21">
    <w:abstractNumId w:val="33"/>
  </w:num>
  <w:num w:numId="22">
    <w:abstractNumId w:val="21"/>
  </w:num>
  <w:num w:numId="23">
    <w:abstractNumId w:val="30"/>
  </w:num>
  <w:num w:numId="24">
    <w:abstractNumId w:val="29"/>
  </w:num>
  <w:num w:numId="25">
    <w:abstractNumId w:val="28"/>
  </w:num>
  <w:num w:numId="26">
    <w:abstractNumId w:val="10"/>
  </w:num>
  <w:num w:numId="27">
    <w:abstractNumId w:val="24"/>
  </w:num>
  <w:num w:numId="28">
    <w:abstractNumId w:val="27"/>
  </w:num>
  <w:num w:numId="29">
    <w:abstractNumId w:val="36"/>
  </w:num>
  <w:num w:numId="30">
    <w:abstractNumId w:val="12"/>
  </w:num>
  <w:num w:numId="31">
    <w:abstractNumId w:val="32"/>
  </w:num>
  <w:num w:numId="32">
    <w:abstractNumId w:val="20"/>
  </w:num>
  <w:num w:numId="33">
    <w:abstractNumId w:val="26"/>
  </w:num>
  <w:num w:numId="34">
    <w:abstractNumId w:val="15"/>
  </w:num>
  <w:num w:numId="35">
    <w:abstractNumId w:val="11"/>
  </w:num>
  <w:num w:numId="36">
    <w:abstractNumId w:val="31"/>
  </w:num>
  <w:num w:numId="37">
    <w:abstractNumId w:val="42"/>
  </w:num>
  <w:num w:numId="38">
    <w:abstractNumId w:val="37"/>
  </w:num>
  <w:num w:numId="39">
    <w:abstractNumId w:val="41"/>
  </w:num>
  <w:num w:numId="40">
    <w:abstractNumId w:val="22"/>
  </w:num>
  <w:num w:numId="41">
    <w:abstractNumId w:val="17"/>
  </w:num>
  <w:num w:numId="42">
    <w:abstractNumId w:val="35"/>
  </w:num>
  <w:num w:numId="43">
    <w:abstractNumId w:val="18"/>
  </w:num>
  <w:num w:numId="44">
    <w:abstractNumId w:val="14"/>
  </w:num>
  <w:num w:numId="45">
    <w:abstractNumId w:val="3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5C0"/>
    <w:rsid w:val="00000B6B"/>
    <w:rsid w:val="00014814"/>
    <w:rsid w:val="00020BE2"/>
    <w:rsid w:val="00024522"/>
    <w:rsid w:val="00024B2E"/>
    <w:rsid w:val="00024EF9"/>
    <w:rsid w:val="00025292"/>
    <w:rsid w:val="00026D6B"/>
    <w:rsid w:val="00030430"/>
    <w:rsid w:val="0003078E"/>
    <w:rsid w:val="00031B89"/>
    <w:rsid w:val="00034E44"/>
    <w:rsid w:val="0003693D"/>
    <w:rsid w:val="0003747B"/>
    <w:rsid w:val="0004440F"/>
    <w:rsid w:val="000516C5"/>
    <w:rsid w:val="00052C8A"/>
    <w:rsid w:val="00062962"/>
    <w:rsid w:val="000774C7"/>
    <w:rsid w:val="00077BA5"/>
    <w:rsid w:val="00082879"/>
    <w:rsid w:val="000B12C1"/>
    <w:rsid w:val="000B2454"/>
    <w:rsid w:val="000D2FD4"/>
    <w:rsid w:val="000D4B9C"/>
    <w:rsid w:val="000D7FA7"/>
    <w:rsid w:val="000F1B8E"/>
    <w:rsid w:val="00100AEA"/>
    <w:rsid w:val="001022A6"/>
    <w:rsid w:val="001028E8"/>
    <w:rsid w:val="00107391"/>
    <w:rsid w:val="00117BD7"/>
    <w:rsid w:val="00130EA6"/>
    <w:rsid w:val="001344AE"/>
    <w:rsid w:val="0013584D"/>
    <w:rsid w:val="0013798C"/>
    <w:rsid w:val="00142DEE"/>
    <w:rsid w:val="00145F70"/>
    <w:rsid w:val="001571E5"/>
    <w:rsid w:val="00170153"/>
    <w:rsid w:val="00171D9F"/>
    <w:rsid w:val="001746E0"/>
    <w:rsid w:val="00184878"/>
    <w:rsid w:val="001849CA"/>
    <w:rsid w:val="00192352"/>
    <w:rsid w:val="00196393"/>
    <w:rsid w:val="001A449B"/>
    <w:rsid w:val="001B234D"/>
    <w:rsid w:val="001B4E3B"/>
    <w:rsid w:val="001B5EAF"/>
    <w:rsid w:val="001B7125"/>
    <w:rsid w:val="001C35AC"/>
    <w:rsid w:val="001C4D63"/>
    <w:rsid w:val="001D0B51"/>
    <w:rsid w:val="001D0DE0"/>
    <w:rsid w:val="001D238E"/>
    <w:rsid w:val="001D44B2"/>
    <w:rsid w:val="001E2C11"/>
    <w:rsid w:val="001E2F64"/>
    <w:rsid w:val="001F059F"/>
    <w:rsid w:val="001F0E89"/>
    <w:rsid w:val="001F1DC8"/>
    <w:rsid w:val="001F4D29"/>
    <w:rsid w:val="001F5547"/>
    <w:rsid w:val="00200811"/>
    <w:rsid w:val="0021325A"/>
    <w:rsid w:val="0021338D"/>
    <w:rsid w:val="00216912"/>
    <w:rsid w:val="0022394D"/>
    <w:rsid w:val="002319AB"/>
    <w:rsid w:val="00234204"/>
    <w:rsid w:val="00234342"/>
    <w:rsid w:val="00236D24"/>
    <w:rsid w:val="0024040D"/>
    <w:rsid w:val="00241C6F"/>
    <w:rsid w:val="00242C91"/>
    <w:rsid w:val="00255FA3"/>
    <w:rsid w:val="00260CAA"/>
    <w:rsid w:val="002625FA"/>
    <w:rsid w:val="002629F8"/>
    <w:rsid w:val="00263396"/>
    <w:rsid w:val="00267815"/>
    <w:rsid w:val="002715B5"/>
    <w:rsid w:val="00280DDF"/>
    <w:rsid w:val="00284CC0"/>
    <w:rsid w:val="002860DE"/>
    <w:rsid w:val="00287D2B"/>
    <w:rsid w:val="002917FF"/>
    <w:rsid w:val="002924C9"/>
    <w:rsid w:val="00292ADF"/>
    <w:rsid w:val="002A149B"/>
    <w:rsid w:val="002A43BF"/>
    <w:rsid w:val="002A56BC"/>
    <w:rsid w:val="002B49AD"/>
    <w:rsid w:val="002B52C4"/>
    <w:rsid w:val="002B6141"/>
    <w:rsid w:val="002C4FC1"/>
    <w:rsid w:val="002D14ED"/>
    <w:rsid w:val="002E0BE4"/>
    <w:rsid w:val="002E6A6A"/>
    <w:rsid w:val="002F3DE3"/>
    <w:rsid w:val="00301C33"/>
    <w:rsid w:val="0030380D"/>
    <w:rsid w:val="00323E71"/>
    <w:rsid w:val="00325CD0"/>
    <w:rsid w:val="003357F8"/>
    <w:rsid w:val="003434F4"/>
    <w:rsid w:val="00353B33"/>
    <w:rsid w:val="00366A8A"/>
    <w:rsid w:val="00367BD5"/>
    <w:rsid w:val="00373A8D"/>
    <w:rsid w:val="00376D3E"/>
    <w:rsid w:val="0039351F"/>
    <w:rsid w:val="00393B78"/>
    <w:rsid w:val="003A01E9"/>
    <w:rsid w:val="003A1023"/>
    <w:rsid w:val="003A14E5"/>
    <w:rsid w:val="003B03D7"/>
    <w:rsid w:val="003B76A0"/>
    <w:rsid w:val="003C0306"/>
    <w:rsid w:val="003C465D"/>
    <w:rsid w:val="003D14AB"/>
    <w:rsid w:val="003D169D"/>
    <w:rsid w:val="003D495D"/>
    <w:rsid w:val="003E098E"/>
    <w:rsid w:val="003E2B23"/>
    <w:rsid w:val="003E2FAE"/>
    <w:rsid w:val="004007D2"/>
    <w:rsid w:val="00407CF7"/>
    <w:rsid w:val="00413715"/>
    <w:rsid w:val="00415ED6"/>
    <w:rsid w:val="00422265"/>
    <w:rsid w:val="004232EF"/>
    <w:rsid w:val="004248F1"/>
    <w:rsid w:val="00430D31"/>
    <w:rsid w:val="004373A7"/>
    <w:rsid w:val="00437D94"/>
    <w:rsid w:val="0044030C"/>
    <w:rsid w:val="0044666C"/>
    <w:rsid w:val="00461C33"/>
    <w:rsid w:val="00465CB7"/>
    <w:rsid w:val="00471380"/>
    <w:rsid w:val="00496BFD"/>
    <w:rsid w:val="004A53F2"/>
    <w:rsid w:val="004C1A88"/>
    <w:rsid w:val="004C361D"/>
    <w:rsid w:val="004F1E79"/>
    <w:rsid w:val="004F3096"/>
    <w:rsid w:val="004F59FD"/>
    <w:rsid w:val="004F5F33"/>
    <w:rsid w:val="0050103A"/>
    <w:rsid w:val="005251B3"/>
    <w:rsid w:val="00532718"/>
    <w:rsid w:val="00550D4A"/>
    <w:rsid w:val="00557C71"/>
    <w:rsid w:val="0056045B"/>
    <w:rsid w:val="005645C0"/>
    <w:rsid w:val="005723EB"/>
    <w:rsid w:val="005731D0"/>
    <w:rsid w:val="005733FA"/>
    <w:rsid w:val="00577FB5"/>
    <w:rsid w:val="005801DF"/>
    <w:rsid w:val="005810B2"/>
    <w:rsid w:val="00590123"/>
    <w:rsid w:val="0059299D"/>
    <w:rsid w:val="005969F7"/>
    <w:rsid w:val="005A4CDD"/>
    <w:rsid w:val="005B5ABD"/>
    <w:rsid w:val="005C3DA5"/>
    <w:rsid w:val="005C6763"/>
    <w:rsid w:val="005D6E9A"/>
    <w:rsid w:val="005E0344"/>
    <w:rsid w:val="005E2107"/>
    <w:rsid w:val="005E440B"/>
    <w:rsid w:val="005F0681"/>
    <w:rsid w:val="005F7702"/>
    <w:rsid w:val="00600D01"/>
    <w:rsid w:val="00601493"/>
    <w:rsid w:val="006018E4"/>
    <w:rsid w:val="00605ADB"/>
    <w:rsid w:val="0060603A"/>
    <w:rsid w:val="006067CE"/>
    <w:rsid w:val="006074BD"/>
    <w:rsid w:val="00611C9F"/>
    <w:rsid w:val="00616C89"/>
    <w:rsid w:val="00622E6C"/>
    <w:rsid w:val="00623555"/>
    <w:rsid w:val="0062758A"/>
    <w:rsid w:val="006322A0"/>
    <w:rsid w:val="00635C10"/>
    <w:rsid w:val="00636353"/>
    <w:rsid w:val="0064226F"/>
    <w:rsid w:val="00647394"/>
    <w:rsid w:val="00652016"/>
    <w:rsid w:val="00653298"/>
    <w:rsid w:val="00670DF1"/>
    <w:rsid w:val="00671345"/>
    <w:rsid w:val="00672A9B"/>
    <w:rsid w:val="00684AF8"/>
    <w:rsid w:val="00696EE0"/>
    <w:rsid w:val="006A0299"/>
    <w:rsid w:val="006A19EF"/>
    <w:rsid w:val="006A393A"/>
    <w:rsid w:val="006A4515"/>
    <w:rsid w:val="006B7DB6"/>
    <w:rsid w:val="006C63B0"/>
    <w:rsid w:val="006C792E"/>
    <w:rsid w:val="006D06AE"/>
    <w:rsid w:val="006D116C"/>
    <w:rsid w:val="006D1C3E"/>
    <w:rsid w:val="006D6A1B"/>
    <w:rsid w:val="006D6DA5"/>
    <w:rsid w:val="006E0E09"/>
    <w:rsid w:val="006E2706"/>
    <w:rsid w:val="006E7C42"/>
    <w:rsid w:val="006F168A"/>
    <w:rsid w:val="006F6007"/>
    <w:rsid w:val="006F6275"/>
    <w:rsid w:val="007068BA"/>
    <w:rsid w:val="0071004C"/>
    <w:rsid w:val="00716AB1"/>
    <w:rsid w:val="00716DDE"/>
    <w:rsid w:val="00717A14"/>
    <w:rsid w:val="007209B5"/>
    <w:rsid w:val="00734D2B"/>
    <w:rsid w:val="007373C3"/>
    <w:rsid w:val="00737705"/>
    <w:rsid w:val="007420AC"/>
    <w:rsid w:val="00742617"/>
    <w:rsid w:val="00746BEE"/>
    <w:rsid w:val="0075163A"/>
    <w:rsid w:val="007622AD"/>
    <w:rsid w:val="00764B56"/>
    <w:rsid w:val="007767FA"/>
    <w:rsid w:val="00780629"/>
    <w:rsid w:val="00785427"/>
    <w:rsid w:val="00790540"/>
    <w:rsid w:val="007931DB"/>
    <w:rsid w:val="007A43FF"/>
    <w:rsid w:val="007A61DD"/>
    <w:rsid w:val="007B3918"/>
    <w:rsid w:val="007B7481"/>
    <w:rsid w:val="007B7F99"/>
    <w:rsid w:val="007C173E"/>
    <w:rsid w:val="007C187C"/>
    <w:rsid w:val="007C27F1"/>
    <w:rsid w:val="007C3B49"/>
    <w:rsid w:val="007C5A3C"/>
    <w:rsid w:val="007D199A"/>
    <w:rsid w:val="007D6DC6"/>
    <w:rsid w:val="007E1C07"/>
    <w:rsid w:val="007E2645"/>
    <w:rsid w:val="007E3CD8"/>
    <w:rsid w:val="007E7146"/>
    <w:rsid w:val="007F24B6"/>
    <w:rsid w:val="007F70CD"/>
    <w:rsid w:val="00802D2E"/>
    <w:rsid w:val="00803D94"/>
    <w:rsid w:val="00805743"/>
    <w:rsid w:val="00815E25"/>
    <w:rsid w:val="008219F0"/>
    <w:rsid w:val="00825B14"/>
    <w:rsid w:val="00833925"/>
    <w:rsid w:val="00836535"/>
    <w:rsid w:val="00844BC2"/>
    <w:rsid w:val="00845390"/>
    <w:rsid w:val="00854C83"/>
    <w:rsid w:val="008606F0"/>
    <w:rsid w:val="00865489"/>
    <w:rsid w:val="0086553D"/>
    <w:rsid w:val="00865E09"/>
    <w:rsid w:val="00874FEB"/>
    <w:rsid w:val="0088250F"/>
    <w:rsid w:val="00882AA4"/>
    <w:rsid w:val="00883E22"/>
    <w:rsid w:val="00887C09"/>
    <w:rsid w:val="00887EC6"/>
    <w:rsid w:val="0089084C"/>
    <w:rsid w:val="00893409"/>
    <w:rsid w:val="008A2379"/>
    <w:rsid w:val="008A578E"/>
    <w:rsid w:val="008A72C3"/>
    <w:rsid w:val="008B0431"/>
    <w:rsid w:val="008B3B4A"/>
    <w:rsid w:val="008B5886"/>
    <w:rsid w:val="008B6567"/>
    <w:rsid w:val="008B7BCC"/>
    <w:rsid w:val="008C50C3"/>
    <w:rsid w:val="008C7094"/>
    <w:rsid w:val="008D2B97"/>
    <w:rsid w:val="008D47B0"/>
    <w:rsid w:val="008D6C81"/>
    <w:rsid w:val="008D77C3"/>
    <w:rsid w:val="008E0047"/>
    <w:rsid w:val="008E1C99"/>
    <w:rsid w:val="008E6CF0"/>
    <w:rsid w:val="008F1439"/>
    <w:rsid w:val="008F60DD"/>
    <w:rsid w:val="008F642B"/>
    <w:rsid w:val="008F7051"/>
    <w:rsid w:val="00901AA5"/>
    <w:rsid w:val="0090581D"/>
    <w:rsid w:val="00920BF2"/>
    <w:rsid w:val="009349A9"/>
    <w:rsid w:val="00946EA5"/>
    <w:rsid w:val="0095065B"/>
    <w:rsid w:val="009527D1"/>
    <w:rsid w:val="0095489B"/>
    <w:rsid w:val="00955DBD"/>
    <w:rsid w:val="00960F2A"/>
    <w:rsid w:val="00962FDE"/>
    <w:rsid w:val="00966735"/>
    <w:rsid w:val="00966FB9"/>
    <w:rsid w:val="00972D6A"/>
    <w:rsid w:val="00980F9C"/>
    <w:rsid w:val="00981783"/>
    <w:rsid w:val="00981EA2"/>
    <w:rsid w:val="00994A28"/>
    <w:rsid w:val="00997BFB"/>
    <w:rsid w:val="009A035F"/>
    <w:rsid w:val="009A58EE"/>
    <w:rsid w:val="009B13CD"/>
    <w:rsid w:val="009C15F3"/>
    <w:rsid w:val="009C5D2F"/>
    <w:rsid w:val="009E07C2"/>
    <w:rsid w:val="009E27CE"/>
    <w:rsid w:val="009F72F9"/>
    <w:rsid w:val="00A00AF0"/>
    <w:rsid w:val="00A14B5A"/>
    <w:rsid w:val="00A3567F"/>
    <w:rsid w:val="00A369A6"/>
    <w:rsid w:val="00A37698"/>
    <w:rsid w:val="00A431F4"/>
    <w:rsid w:val="00A44954"/>
    <w:rsid w:val="00A45E4D"/>
    <w:rsid w:val="00A51603"/>
    <w:rsid w:val="00A65056"/>
    <w:rsid w:val="00A75121"/>
    <w:rsid w:val="00A81D82"/>
    <w:rsid w:val="00A840E4"/>
    <w:rsid w:val="00A86DC1"/>
    <w:rsid w:val="00A93E33"/>
    <w:rsid w:val="00AC1939"/>
    <w:rsid w:val="00AC2CC7"/>
    <w:rsid w:val="00AD149F"/>
    <w:rsid w:val="00AD167C"/>
    <w:rsid w:val="00AD17C7"/>
    <w:rsid w:val="00AD2A7C"/>
    <w:rsid w:val="00AD4027"/>
    <w:rsid w:val="00AD4041"/>
    <w:rsid w:val="00AD4A67"/>
    <w:rsid w:val="00AD6E2F"/>
    <w:rsid w:val="00AE302B"/>
    <w:rsid w:val="00AF420C"/>
    <w:rsid w:val="00AF607A"/>
    <w:rsid w:val="00B07CBA"/>
    <w:rsid w:val="00B10595"/>
    <w:rsid w:val="00B15F2C"/>
    <w:rsid w:val="00B16B3C"/>
    <w:rsid w:val="00B17F38"/>
    <w:rsid w:val="00B20270"/>
    <w:rsid w:val="00B259DF"/>
    <w:rsid w:val="00B40056"/>
    <w:rsid w:val="00B41693"/>
    <w:rsid w:val="00B45F81"/>
    <w:rsid w:val="00B514A8"/>
    <w:rsid w:val="00B54DF7"/>
    <w:rsid w:val="00B6469F"/>
    <w:rsid w:val="00B77913"/>
    <w:rsid w:val="00B82BC5"/>
    <w:rsid w:val="00B86D04"/>
    <w:rsid w:val="00B90702"/>
    <w:rsid w:val="00BA3EB3"/>
    <w:rsid w:val="00BA4462"/>
    <w:rsid w:val="00BA4E58"/>
    <w:rsid w:val="00BA5485"/>
    <w:rsid w:val="00BA7074"/>
    <w:rsid w:val="00BB0FFD"/>
    <w:rsid w:val="00BB3712"/>
    <w:rsid w:val="00BB7829"/>
    <w:rsid w:val="00BC1B86"/>
    <w:rsid w:val="00BD1457"/>
    <w:rsid w:val="00BD4812"/>
    <w:rsid w:val="00BD6593"/>
    <w:rsid w:val="00BD7D09"/>
    <w:rsid w:val="00BE2A07"/>
    <w:rsid w:val="00BE2AD9"/>
    <w:rsid w:val="00BE2DF9"/>
    <w:rsid w:val="00BE6EAE"/>
    <w:rsid w:val="00BF23EB"/>
    <w:rsid w:val="00BF27FE"/>
    <w:rsid w:val="00BF7B35"/>
    <w:rsid w:val="00C006DC"/>
    <w:rsid w:val="00C02D5F"/>
    <w:rsid w:val="00C043B3"/>
    <w:rsid w:val="00C06394"/>
    <w:rsid w:val="00C079AB"/>
    <w:rsid w:val="00C14787"/>
    <w:rsid w:val="00C20562"/>
    <w:rsid w:val="00C23A96"/>
    <w:rsid w:val="00C249C6"/>
    <w:rsid w:val="00C32CC1"/>
    <w:rsid w:val="00C340ED"/>
    <w:rsid w:val="00C35E75"/>
    <w:rsid w:val="00C44318"/>
    <w:rsid w:val="00C47BCC"/>
    <w:rsid w:val="00C47C53"/>
    <w:rsid w:val="00C51E71"/>
    <w:rsid w:val="00C55C8D"/>
    <w:rsid w:val="00C56374"/>
    <w:rsid w:val="00C5746C"/>
    <w:rsid w:val="00C61AC9"/>
    <w:rsid w:val="00C6483C"/>
    <w:rsid w:val="00C70CFF"/>
    <w:rsid w:val="00C718FE"/>
    <w:rsid w:val="00C81C5C"/>
    <w:rsid w:val="00C84781"/>
    <w:rsid w:val="00C85D88"/>
    <w:rsid w:val="00C8773D"/>
    <w:rsid w:val="00C87ABB"/>
    <w:rsid w:val="00C93CDD"/>
    <w:rsid w:val="00C953DF"/>
    <w:rsid w:val="00CA148B"/>
    <w:rsid w:val="00CA3DF7"/>
    <w:rsid w:val="00CC4642"/>
    <w:rsid w:val="00CC608E"/>
    <w:rsid w:val="00CD28F6"/>
    <w:rsid w:val="00CD504E"/>
    <w:rsid w:val="00CD69B5"/>
    <w:rsid w:val="00CE2D64"/>
    <w:rsid w:val="00CE40D4"/>
    <w:rsid w:val="00CE6198"/>
    <w:rsid w:val="00CE6F3D"/>
    <w:rsid w:val="00CF1A8F"/>
    <w:rsid w:val="00CF6230"/>
    <w:rsid w:val="00D052BF"/>
    <w:rsid w:val="00D06F61"/>
    <w:rsid w:val="00D13147"/>
    <w:rsid w:val="00D266AB"/>
    <w:rsid w:val="00D564B4"/>
    <w:rsid w:val="00D5715A"/>
    <w:rsid w:val="00D71687"/>
    <w:rsid w:val="00D74813"/>
    <w:rsid w:val="00D8094E"/>
    <w:rsid w:val="00D92CF8"/>
    <w:rsid w:val="00DA30BC"/>
    <w:rsid w:val="00DA6F27"/>
    <w:rsid w:val="00DB3AE4"/>
    <w:rsid w:val="00DB3E45"/>
    <w:rsid w:val="00DB6050"/>
    <w:rsid w:val="00DC2C34"/>
    <w:rsid w:val="00DC6BEA"/>
    <w:rsid w:val="00DD5576"/>
    <w:rsid w:val="00DD5727"/>
    <w:rsid w:val="00DE61C5"/>
    <w:rsid w:val="00DE74C6"/>
    <w:rsid w:val="00DE7BE0"/>
    <w:rsid w:val="00DE7E8C"/>
    <w:rsid w:val="00DF27DA"/>
    <w:rsid w:val="00DF4954"/>
    <w:rsid w:val="00E00B4B"/>
    <w:rsid w:val="00E153CC"/>
    <w:rsid w:val="00E3179D"/>
    <w:rsid w:val="00E42FBA"/>
    <w:rsid w:val="00E4658F"/>
    <w:rsid w:val="00E5126A"/>
    <w:rsid w:val="00E51E24"/>
    <w:rsid w:val="00E5201B"/>
    <w:rsid w:val="00E53CE6"/>
    <w:rsid w:val="00E54658"/>
    <w:rsid w:val="00E54A67"/>
    <w:rsid w:val="00E63EB4"/>
    <w:rsid w:val="00E65049"/>
    <w:rsid w:val="00E71329"/>
    <w:rsid w:val="00E72152"/>
    <w:rsid w:val="00E80138"/>
    <w:rsid w:val="00E80F2E"/>
    <w:rsid w:val="00E8363B"/>
    <w:rsid w:val="00E848F1"/>
    <w:rsid w:val="00E85565"/>
    <w:rsid w:val="00E92383"/>
    <w:rsid w:val="00EA1B3A"/>
    <w:rsid w:val="00EA2109"/>
    <w:rsid w:val="00EA2CEF"/>
    <w:rsid w:val="00EC49C0"/>
    <w:rsid w:val="00EC6A1F"/>
    <w:rsid w:val="00ED2A34"/>
    <w:rsid w:val="00ED4342"/>
    <w:rsid w:val="00ED4D4E"/>
    <w:rsid w:val="00EE3E4C"/>
    <w:rsid w:val="00EE4E54"/>
    <w:rsid w:val="00EE6C96"/>
    <w:rsid w:val="00EF76F3"/>
    <w:rsid w:val="00F10641"/>
    <w:rsid w:val="00F164D0"/>
    <w:rsid w:val="00F174A6"/>
    <w:rsid w:val="00F204A7"/>
    <w:rsid w:val="00F240F2"/>
    <w:rsid w:val="00F3336F"/>
    <w:rsid w:val="00F3756C"/>
    <w:rsid w:val="00F4368B"/>
    <w:rsid w:val="00F436BB"/>
    <w:rsid w:val="00F44859"/>
    <w:rsid w:val="00F50B93"/>
    <w:rsid w:val="00F525C7"/>
    <w:rsid w:val="00F545BF"/>
    <w:rsid w:val="00F63DDD"/>
    <w:rsid w:val="00F64695"/>
    <w:rsid w:val="00F65DD5"/>
    <w:rsid w:val="00F67F44"/>
    <w:rsid w:val="00F71B56"/>
    <w:rsid w:val="00F8062E"/>
    <w:rsid w:val="00F80D39"/>
    <w:rsid w:val="00F873B3"/>
    <w:rsid w:val="00F90654"/>
    <w:rsid w:val="00F9493B"/>
    <w:rsid w:val="00FA42B9"/>
    <w:rsid w:val="00FA755A"/>
    <w:rsid w:val="00FA7FF3"/>
    <w:rsid w:val="00FB1BB8"/>
    <w:rsid w:val="00FB2B0F"/>
    <w:rsid w:val="00FB4F6B"/>
    <w:rsid w:val="00FB5FE1"/>
    <w:rsid w:val="00FC0B73"/>
    <w:rsid w:val="00FC3C84"/>
    <w:rsid w:val="00FD0CDF"/>
    <w:rsid w:val="00FD2577"/>
    <w:rsid w:val="00FD4D64"/>
    <w:rsid w:val="00FD741E"/>
    <w:rsid w:val="00FE1380"/>
    <w:rsid w:val="00FF0874"/>
    <w:rsid w:val="00FF3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F1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393"/>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customStyle="1" w:styleId="Textnumbered">
    <w:name w:val="Text numbered"/>
    <w:rsid w:val="005645C0"/>
    <w:pPr>
      <w:numPr>
        <w:numId w:val="18"/>
      </w:numPr>
      <w:spacing w:after="240"/>
      <w:ind w:left="357" w:hanging="357"/>
    </w:pPr>
    <w:rPr>
      <w:rFonts w:ascii="Arial" w:eastAsia="Times New Roman" w:hAnsi="Arial" w:cs="Times New Roman"/>
      <w:sz w:val="22"/>
    </w:rPr>
  </w:style>
  <w:style w:type="paragraph" w:customStyle="1" w:styleId="Covertitle0">
    <w:name w:val="Cover title"/>
    <w:rsid w:val="005645C0"/>
    <w:pPr>
      <w:spacing w:after="240"/>
    </w:pPr>
    <w:rPr>
      <w:rFonts w:ascii="Arial" w:eastAsia="Times New Roman" w:hAnsi="Arial" w:cs="Times New Roman"/>
      <w:b/>
      <w:sz w:val="96"/>
    </w:rPr>
  </w:style>
  <w:style w:type="paragraph" w:customStyle="1" w:styleId="cover-othertext">
    <w:name w:val="cover - other text"/>
    <w:rsid w:val="005645C0"/>
    <w:pPr>
      <w:spacing w:line="360" w:lineRule="exact"/>
    </w:pPr>
    <w:rPr>
      <w:rFonts w:ascii="Arial" w:eastAsia="Times New Roman" w:hAnsi="Arial" w:cs="Times New Roman"/>
      <w:sz w:val="24"/>
      <w:szCs w:val="24"/>
    </w:rPr>
  </w:style>
  <w:style w:type="paragraph" w:customStyle="1" w:styleId="Cover-sub-title">
    <w:name w:val="Cover - sub-title"/>
    <w:rsid w:val="005645C0"/>
    <w:pPr>
      <w:spacing w:after="300"/>
    </w:pPr>
    <w:rPr>
      <w:rFonts w:ascii="Arial" w:eastAsia="Times New Roman" w:hAnsi="Arial" w:cs="Times New Roman"/>
      <w:sz w:val="56"/>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8D77C3"/>
    <w:pPr>
      <w:ind w:left="720"/>
    </w:pPr>
  </w:style>
  <w:style w:type="paragraph" w:styleId="NoSpacing">
    <w:name w:val="No Spacing"/>
    <w:uiPriority w:val="1"/>
    <w:qFormat/>
    <w:rsid w:val="00B15F2C"/>
    <w:rPr>
      <w:rFonts w:asciiTheme="minorHAnsi" w:eastAsiaTheme="minorHAnsi" w:hAnsiTheme="minorHAnsi" w:cstheme="minorBidi"/>
      <w:sz w:val="22"/>
      <w:szCs w:val="22"/>
      <w:lang w:eastAsia="en-US"/>
    </w:rPr>
  </w:style>
  <w:style w:type="character" w:customStyle="1" w:styleId="Mention1">
    <w:name w:val="Mention1"/>
    <w:basedOn w:val="DefaultParagraphFont"/>
    <w:uiPriority w:val="99"/>
    <w:semiHidden/>
    <w:unhideWhenUsed/>
    <w:rsid w:val="00FA7FF3"/>
    <w:rPr>
      <w:color w:val="2B579A"/>
      <w:shd w:val="clear" w:color="auto" w:fill="E6E6E6"/>
    </w:rPr>
  </w:style>
  <w:style w:type="paragraph" w:styleId="TOCHeading">
    <w:name w:val="TOC Heading"/>
    <w:basedOn w:val="Heading1"/>
    <w:next w:val="Normal"/>
    <w:uiPriority w:val="39"/>
    <w:unhideWhenUsed/>
    <w:qFormat/>
    <w:rsid w:val="0095065B"/>
    <w:pPr>
      <w:keepLines/>
      <w:spacing w:after="0" w:line="259" w:lineRule="auto"/>
      <w:outlineLvl w:val="9"/>
    </w:pPr>
    <w:rPr>
      <w:rFonts w:asciiTheme="majorHAnsi" w:eastAsiaTheme="majorEastAsia" w:hAnsiTheme="majorHAnsi" w:cstheme="majorBidi"/>
      <w:b w:val="0"/>
      <w:color w:val="2F5496" w:themeColor="accent1" w:themeShade="BF"/>
      <w:sz w:val="32"/>
      <w:szCs w:val="32"/>
      <w:lang w:val="en-US" w:bidi="ar-SA"/>
    </w:rPr>
  </w:style>
  <w:style w:type="character" w:styleId="FollowedHyperlink">
    <w:name w:val="FollowedHyperlink"/>
    <w:basedOn w:val="DefaultParagraphFont"/>
    <w:uiPriority w:val="99"/>
    <w:semiHidden/>
    <w:unhideWhenUsed/>
    <w:rsid w:val="00376D3E"/>
    <w:rPr>
      <w:color w:val="954F72" w:themeColor="followedHyperlink"/>
      <w:u w:val="single"/>
    </w:rPr>
  </w:style>
  <w:style w:type="character" w:customStyle="1" w:styleId="UnresolvedMention1">
    <w:name w:val="Unresolved Mention1"/>
    <w:basedOn w:val="DefaultParagraphFont"/>
    <w:uiPriority w:val="99"/>
    <w:semiHidden/>
    <w:unhideWhenUsed/>
    <w:rsid w:val="005969F7"/>
    <w:rPr>
      <w:color w:val="808080"/>
      <w:shd w:val="clear" w:color="auto" w:fill="E6E6E6"/>
    </w:rPr>
  </w:style>
  <w:style w:type="paragraph" w:styleId="Title">
    <w:name w:val="Title"/>
    <w:basedOn w:val="Normal"/>
    <w:next w:val="Normal"/>
    <w:link w:val="TitleChar"/>
    <w:uiPriority w:val="10"/>
    <w:qFormat/>
    <w:rsid w:val="001B4E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4E3B"/>
    <w:rPr>
      <w:rFonts w:asciiTheme="majorHAnsi" w:eastAsiaTheme="majorEastAsia" w:hAnsiTheme="majorHAnsi" w:cstheme="majorBidi"/>
      <w:spacing w:val="-10"/>
      <w:kern w:val="28"/>
      <w:sz w:val="56"/>
      <w:szCs w:val="56"/>
      <w:lang w:eastAsia="en-US" w:bidi="he-IL"/>
    </w:rPr>
  </w:style>
  <w:style w:type="character" w:customStyle="1" w:styleId="UnresolvedMention2">
    <w:name w:val="Unresolved Mention2"/>
    <w:basedOn w:val="DefaultParagraphFont"/>
    <w:uiPriority w:val="99"/>
    <w:semiHidden/>
    <w:unhideWhenUsed/>
    <w:rsid w:val="00854C83"/>
    <w:rPr>
      <w:color w:val="808080"/>
      <w:shd w:val="clear" w:color="auto" w:fill="E6E6E6"/>
    </w:rPr>
  </w:style>
  <w:style w:type="character" w:customStyle="1" w:styleId="UnresolvedMention3">
    <w:name w:val="Unresolved Mention3"/>
    <w:basedOn w:val="DefaultParagraphFont"/>
    <w:uiPriority w:val="99"/>
    <w:semiHidden/>
    <w:unhideWhenUsed/>
    <w:rsid w:val="00F3336F"/>
    <w:rPr>
      <w:color w:val="808080"/>
      <w:shd w:val="clear" w:color="auto" w:fill="E6E6E6"/>
    </w:rPr>
  </w:style>
  <w:style w:type="paragraph" w:styleId="Revision">
    <w:name w:val="Revision"/>
    <w:hidden/>
    <w:uiPriority w:val="99"/>
    <w:semiHidden/>
    <w:rsid w:val="00CD28F6"/>
    <w:rPr>
      <w:rFonts w:ascii="Arial" w:hAnsi="Arial"/>
      <w:sz w:val="24"/>
      <w:szCs w:val="22"/>
      <w:lang w:eastAsia="en-US" w:bidi="he-IL"/>
    </w:rPr>
  </w:style>
  <w:style w:type="character" w:styleId="CommentReference">
    <w:name w:val="annotation reference"/>
    <w:basedOn w:val="DefaultParagraphFont"/>
    <w:uiPriority w:val="99"/>
    <w:semiHidden/>
    <w:unhideWhenUsed/>
    <w:rsid w:val="00BA4462"/>
    <w:rPr>
      <w:sz w:val="16"/>
      <w:szCs w:val="16"/>
    </w:rPr>
  </w:style>
  <w:style w:type="paragraph" w:styleId="CommentText">
    <w:name w:val="annotation text"/>
    <w:basedOn w:val="Normal"/>
    <w:link w:val="CommentTextChar"/>
    <w:uiPriority w:val="99"/>
    <w:semiHidden/>
    <w:unhideWhenUsed/>
    <w:rsid w:val="00BA4462"/>
    <w:pPr>
      <w:spacing w:line="240" w:lineRule="auto"/>
    </w:pPr>
    <w:rPr>
      <w:sz w:val="20"/>
      <w:szCs w:val="20"/>
    </w:rPr>
  </w:style>
  <w:style w:type="character" w:customStyle="1" w:styleId="CommentTextChar">
    <w:name w:val="Comment Text Char"/>
    <w:basedOn w:val="DefaultParagraphFont"/>
    <w:link w:val="CommentText"/>
    <w:uiPriority w:val="99"/>
    <w:semiHidden/>
    <w:rsid w:val="00BA4462"/>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BA4462"/>
    <w:rPr>
      <w:b/>
      <w:bCs/>
    </w:rPr>
  </w:style>
  <w:style w:type="character" w:customStyle="1" w:styleId="CommentSubjectChar">
    <w:name w:val="Comment Subject Char"/>
    <w:basedOn w:val="CommentTextChar"/>
    <w:link w:val="CommentSubject"/>
    <w:uiPriority w:val="99"/>
    <w:semiHidden/>
    <w:rsid w:val="00BA4462"/>
    <w:rPr>
      <w:rFonts w:ascii="Arial" w:hAnsi="Arial"/>
      <w:b/>
      <w:bCs/>
      <w:lang w:eastAsia="en-US" w:bidi="he-IL"/>
    </w:rPr>
  </w:style>
  <w:style w:type="character" w:customStyle="1" w:styleId="UnresolvedMention">
    <w:name w:val="Unresolved Mention"/>
    <w:basedOn w:val="DefaultParagraphFont"/>
    <w:uiPriority w:val="99"/>
    <w:semiHidden/>
    <w:unhideWhenUsed/>
    <w:rsid w:val="006D6A1B"/>
    <w:rPr>
      <w:color w:val="808080"/>
      <w:shd w:val="clear" w:color="auto" w:fill="E6E6E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BE6EAE"/>
    <w:rPr>
      <w:rFonts w:ascii="Arial" w:hAnsi="Arial"/>
      <w:sz w:val="24"/>
      <w:szCs w:val="22"/>
      <w:lang w:eastAsia="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393"/>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customStyle="1" w:styleId="Textnumbered">
    <w:name w:val="Text numbered"/>
    <w:rsid w:val="005645C0"/>
    <w:pPr>
      <w:numPr>
        <w:numId w:val="18"/>
      </w:numPr>
      <w:spacing w:after="240"/>
      <w:ind w:left="357" w:hanging="357"/>
    </w:pPr>
    <w:rPr>
      <w:rFonts w:ascii="Arial" w:eastAsia="Times New Roman" w:hAnsi="Arial" w:cs="Times New Roman"/>
      <w:sz w:val="22"/>
    </w:rPr>
  </w:style>
  <w:style w:type="paragraph" w:customStyle="1" w:styleId="Covertitle0">
    <w:name w:val="Cover title"/>
    <w:rsid w:val="005645C0"/>
    <w:pPr>
      <w:spacing w:after="240"/>
    </w:pPr>
    <w:rPr>
      <w:rFonts w:ascii="Arial" w:eastAsia="Times New Roman" w:hAnsi="Arial" w:cs="Times New Roman"/>
      <w:b/>
      <w:sz w:val="96"/>
    </w:rPr>
  </w:style>
  <w:style w:type="paragraph" w:customStyle="1" w:styleId="cover-othertext">
    <w:name w:val="cover - other text"/>
    <w:rsid w:val="005645C0"/>
    <w:pPr>
      <w:spacing w:line="360" w:lineRule="exact"/>
    </w:pPr>
    <w:rPr>
      <w:rFonts w:ascii="Arial" w:eastAsia="Times New Roman" w:hAnsi="Arial" w:cs="Times New Roman"/>
      <w:sz w:val="24"/>
      <w:szCs w:val="24"/>
    </w:rPr>
  </w:style>
  <w:style w:type="paragraph" w:customStyle="1" w:styleId="Cover-sub-title">
    <w:name w:val="Cover - sub-title"/>
    <w:rsid w:val="005645C0"/>
    <w:pPr>
      <w:spacing w:after="300"/>
    </w:pPr>
    <w:rPr>
      <w:rFonts w:ascii="Arial" w:eastAsia="Times New Roman" w:hAnsi="Arial" w:cs="Times New Roman"/>
      <w:sz w:val="56"/>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8D77C3"/>
    <w:pPr>
      <w:ind w:left="720"/>
    </w:pPr>
  </w:style>
  <w:style w:type="paragraph" w:styleId="NoSpacing">
    <w:name w:val="No Spacing"/>
    <w:uiPriority w:val="1"/>
    <w:qFormat/>
    <w:rsid w:val="00B15F2C"/>
    <w:rPr>
      <w:rFonts w:asciiTheme="minorHAnsi" w:eastAsiaTheme="minorHAnsi" w:hAnsiTheme="minorHAnsi" w:cstheme="minorBidi"/>
      <w:sz w:val="22"/>
      <w:szCs w:val="22"/>
      <w:lang w:eastAsia="en-US"/>
    </w:rPr>
  </w:style>
  <w:style w:type="character" w:customStyle="1" w:styleId="Mention1">
    <w:name w:val="Mention1"/>
    <w:basedOn w:val="DefaultParagraphFont"/>
    <w:uiPriority w:val="99"/>
    <w:semiHidden/>
    <w:unhideWhenUsed/>
    <w:rsid w:val="00FA7FF3"/>
    <w:rPr>
      <w:color w:val="2B579A"/>
      <w:shd w:val="clear" w:color="auto" w:fill="E6E6E6"/>
    </w:rPr>
  </w:style>
  <w:style w:type="paragraph" w:styleId="TOCHeading">
    <w:name w:val="TOC Heading"/>
    <w:basedOn w:val="Heading1"/>
    <w:next w:val="Normal"/>
    <w:uiPriority w:val="39"/>
    <w:unhideWhenUsed/>
    <w:qFormat/>
    <w:rsid w:val="0095065B"/>
    <w:pPr>
      <w:keepLines/>
      <w:spacing w:after="0" w:line="259" w:lineRule="auto"/>
      <w:outlineLvl w:val="9"/>
    </w:pPr>
    <w:rPr>
      <w:rFonts w:asciiTheme="majorHAnsi" w:eastAsiaTheme="majorEastAsia" w:hAnsiTheme="majorHAnsi" w:cstheme="majorBidi"/>
      <w:b w:val="0"/>
      <w:color w:val="2F5496" w:themeColor="accent1" w:themeShade="BF"/>
      <w:sz w:val="32"/>
      <w:szCs w:val="32"/>
      <w:lang w:val="en-US" w:bidi="ar-SA"/>
    </w:rPr>
  </w:style>
  <w:style w:type="character" w:styleId="FollowedHyperlink">
    <w:name w:val="FollowedHyperlink"/>
    <w:basedOn w:val="DefaultParagraphFont"/>
    <w:uiPriority w:val="99"/>
    <w:semiHidden/>
    <w:unhideWhenUsed/>
    <w:rsid w:val="00376D3E"/>
    <w:rPr>
      <w:color w:val="954F72" w:themeColor="followedHyperlink"/>
      <w:u w:val="single"/>
    </w:rPr>
  </w:style>
  <w:style w:type="character" w:customStyle="1" w:styleId="UnresolvedMention1">
    <w:name w:val="Unresolved Mention1"/>
    <w:basedOn w:val="DefaultParagraphFont"/>
    <w:uiPriority w:val="99"/>
    <w:semiHidden/>
    <w:unhideWhenUsed/>
    <w:rsid w:val="005969F7"/>
    <w:rPr>
      <w:color w:val="808080"/>
      <w:shd w:val="clear" w:color="auto" w:fill="E6E6E6"/>
    </w:rPr>
  </w:style>
  <w:style w:type="paragraph" w:styleId="Title">
    <w:name w:val="Title"/>
    <w:basedOn w:val="Normal"/>
    <w:next w:val="Normal"/>
    <w:link w:val="TitleChar"/>
    <w:uiPriority w:val="10"/>
    <w:qFormat/>
    <w:rsid w:val="001B4E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4E3B"/>
    <w:rPr>
      <w:rFonts w:asciiTheme="majorHAnsi" w:eastAsiaTheme="majorEastAsia" w:hAnsiTheme="majorHAnsi" w:cstheme="majorBidi"/>
      <w:spacing w:val="-10"/>
      <w:kern w:val="28"/>
      <w:sz w:val="56"/>
      <w:szCs w:val="56"/>
      <w:lang w:eastAsia="en-US" w:bidi="he-IL"/>
    </w:rPr>
  </w:style>
  <w:style w:type="character" w:customStyle="1" w:styleId="UnresolvedMention2">
    <w:name w:val="Unresolved Mention2"/>
    <w:basedOn w:val="DefaultParagraphFont"/>
    <w:uiPriority w:val="99"/>
    <w:semiHidden/>
    <w:unhideWhenUsed/>
    <w:rsid w:val="00854C83"/>
    <w:rPr>
      <w:color w:val="808080"/>
      <w:shd w:val="clear" w:color="auto" w:fill="E6E6E6"/>
    </w:rPr>
  </w:style>
  <w:style w:type="character" w:customStyle="1" w:styleId="UnresolvedMention3">
    <w:name w:val="Unresolved Mention3"/>
    <w:basedOn w:val="DefaultParagraphFont"/>
    <w:uiPriority w:val="99"/>
    <w:semiHidden/>
    <w:unhideWhenUsed/>
    <w:rsid w:val="00F3336F"/>
    <w:rPr>
      <w:color w:val="808080"/>
      <w:shd w:val="clear" w:color="auto" w:fill="E6E6E6"/>
    </w:rPr>
  </w:style>
  <w:style w:type="paragraph" w:styleId="Revision">
    <w:name w:val="Revision"/>
    <w:hidden/>
    <w:uiPriority w:val="99"/>
    <w:semiHidden/>
    <w:rsid w:val="00CD28F6"/>
    <w:rPr>
      <w:rFonts w:ascii="Arial" w:hAnsi="Arial"/>
      <w:sz w:val="24"/>
      <w:szCs w:val="22"/>
      <w:lang w:eastAsia="en-US" w:bidi="he-IL"/>
    </w:rPr>
  </w:style>
  <w:style w:type="character" w:styleId="CommentReference">
    <w:name w:val="annotation reference"/>
    <w:basedOn w:val="DefaultParagraphFont"/>
    <w:uiPriority w:val="99"/>
    <w:semiHidden/>
    <w:unhideWhenUsed/>
    <w:rsid w:val="00BA4462"/>
    <w:rPr>
      <w:sz w:val="16"/>
      <w:szCs w:val="16"/>
    </w:rPr>
  </w:style>
  <w:style w:type="paragraph" w:styleId="CommentText">
    <w:name w:val="annotation text"/>
    <w:basedOn w:val="Normal"/>
    <w:link w:val="CommentTextChar"/>
    <w:uiPriority w:val="99"/>
    <w:semiHidden/>
    <w:unhideWhenUsed/>
    <w:rsid w:val="00BA4462"/>
    <w:pPr>
      <w:spacing w:line="240" w:lineRule="auto"/>
    </w:pPr>
    <w:rPr>
      <w:sz w:val="20"/>
      <w:szCs w:val="20"/>
    </w:rPr>
  </w:style>
  <w:style w:type="character" w:customStyle="1" w:styleId="CommentTextChar">
    <w:name w:val="Comment Text Char"/>
    <w:basedOn w:val="DefaultParagraphFont"/>
    <w:link w:val="CommentText"/>
    <w:uiPriority w:val="99"/>
    <w:semiHidden/>
    <w:rsid w:val="00BA4462"/>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BA4462"/>
    <w:rPr>
      <w:b/>
      <w:bCs/>
    </w:rPr>
  </w:style>
  <w:style w:type="character" w:customStyle="1" w:styleId="CommentSubjectChar">
    <w:name w:val="Comment Subject Char"/>
    <w:basedOn w:val="CommentTextChar"/>
    <w:link w:val="CommentSubject"/>
    <w:uiPriority w:val="99"/>
    <w:semiHidden/>
    <w:rsid w:val="00BA4462"/>
    <w:rPr>
      <w:rFonts w:ascii="Arial" w:hAnsi="Arial"/>
      <w:b/>
      <w:bCs/>
      <w:lang w:eastAsia="en-US" w:bidi="he-IL"/>
    </w:rPr>
  </w:style>
  <w:style w:type="character" w:customStyle="1" w:styleId="UnresolvedMention">
    <w:name w:val="Unresolved Mention"/>
    <w:basedOn w:val="DefaultParagraphFont"/>
    <w:uiPriority w:val="99"/>
    <w:semiHidden/>
    <w:unhideWhenUsed/>
    <w:rsid w:val="006D6A1B"/>
    <w:rPr>
      <w:color w:val="808080"/>
      <w:shd w:val="clear" w:color="auto" w:fill="E6E6E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BE6EA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80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justiceinspectorates.gov.uk/hmiprisons/" TargetMode="External"/><Relationship Id="rId26" Type="http://schemas.openxmlformats.org/officeDocument/2006/relationships/hyperlink" Target="https://www.gov.uk/government/news/landmark-review-places-family-ties-at-the-heart-of-prison-reform" TargetMode="External"/><Relationship Id="rId39" Type="http://schemas.openxmlformats.org/officeDocument/2006/relationships/hyperlink" Target="mailto:Graham.mackenzie@justice.gsi.gov.uk" TargetMode="External"/><Relationship Id="rId21" Type="http://schemas.openxmlformats.org/officeDocument/2006/relationships/header" Target="header4.xml"/><Relationship Id="rId34" Type="http://schemas.openxmlformats.org/officeDocument/2006/relationships/hyperlink" Target="mailto:Richard.booty@hmps.gsi.gov.uk" TargetMode="External"/><Relationship Id="rId42" Type="http://schemas.openxmlformats.org/officeDocument/2006/relationships/hyperlink" Target="https://www.gov.uk/government/uploads/system/uploads/attachment_data/file/278837/prisoners-childhood-family-backgrounds.pdf" TargetMode="External"/><Relationship Id="rId47" Type="http://schemas.openxmlformats.org/officeDocument/2006/relationships/hyperlink" Target="https://www.gov.uk/government/uploads/system/uploads/attachment_data/file/380090/women-cjs-2013.pdf" TargetMode="External"/><Relationship Id="rId50" Type="http://schemas.openxmlformats.org/officeDocument/2006/relationships/hyperlink" Target="https://www.i-hop.org.uk/" TargetMode="External"/><Relationship Id="rId55" Type="http://schemas.openxmlformats.org/officeDocument/2006/relationships/hyperlink" Target="http://www.beyondyouthcustody.net/wp-content/uploads/The-role-of-family-support-in-resettlement-a-practitioners-guide.pdf"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eg"/><Relationship Id="rId29" Type="http://schemas.openxmlformats.org/officeDocument/2006/relationships/hyperlink" Target="http://www.storybookdads.org.uk/" TargetMode="External"/><Relationship Id="rId41" Type="http://schemas.openxmlformats.org/officeDocument/2006/relationships/hyperlink" Target="https://www.gov.uk/government/publications/transforming-rehabilitation-a-summary-of-evidence-on-reducing-reoffending" TargetMode="External"/><Relationship Id="rId54" Type="http://schemas.openxmlformats.org/officeDocument/2006/relationships/hyperlink" Target="http://www.barnardos.org.uk/locked-out-report.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www.i-hop.org.uk/" TargetMode="External"/><Relationship Id="rId37" Type="http://schemas.openxmlformats.org/officeDocument/2006/relationships/hyperlink" Target="mailto:stuart.harrington@barnardos.org.uk" TargetMode="External"/><Relationship Id="rId40" Type="http://schemas.openxmlformats.org/officeDocument/2006/relationships/hyperlink" Target="mailto:Julia.goodwin@justice.gsi.gov.uk" TargetMode="External"/><Relationship Id="rId45" Type="http://schemas.openxmlformats.org/officeDocument/2006/relationships/hyperlink" Target="https://www.gov.uk/government/uploads/system/uploads/attachment_data/file/278837/prisoners-childhood-family-backgrounds.pdf" TargetMode="External"/><Relationship Id="rId53" Type="http://schemas.openxmlformats.org/officeDocument/2006/relationships/hyperlink" Target="https://intranet.noms.gsi.gov.uk/__data/assets/pdf_file/0011/683597/200216-Family-Days-in-Prison-Limerick-Prison-Report-for-Euro-Pris.pdf" TargetMode="External"/><Relationship Id="rId58"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hyperlink" Target="https://www.gov.uk/government/news/landmark-review-places-family-ties-at-the-heart-of-prison-reform" TargetMode="External"/><Relationship Id="rId36" Type="http://schemas.openxmlformats.org/officeDocument/2006/relationships/hyperlink" Target="mailto:Stuart.Harrington@hmps.gsi.gov.uk" TargetMode="External"/><Relationship Id="rId49" Type="http://schemas.openxmlformats.org/officeDocument/2006/relationships/hyperlink" Target="http://www.barnardos.org.uk/resources/research_and_publications/working-with-offenders-families/publication-view.jsp?pid=PUB-2400" TargetMode="External"/><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www.prisonreformtrust.org.uk/Publications/Factfileo" TargetMode="External"/><Relationship Id="rId31" Type="http://schemas.openxmlformats.org/officeDocument/2006/relationships/hyperlink" Target="https://www.barnardos.org.uk/locked-out-report.pdf" TargetMode="External"/><Relationship Id="rId44" Type="http://schemas.openxmlformats.org/officeDocument/2006/relationships/hyperlink" Target="https://www.gov.uk/government/publications/transforming-rehabilitation-a-summary-of-evidence-on-reducing-reoffending" TargetMode="External"/><Relationship Id="rId52" Type="http://schemas.openxmlformats.org/officeDocument/2006/relationships/hyperlink" Target="https://intranet.noms.gsi.gov.uk/__data/assets/pdf_file/0010/683596/200216-Family-Days-in-Prison.pdf" TargetMode="Externa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hyperlink" Target="https://www.justiceinspectorates.gov.uk/hmiprisons/our-expectations/prison-expectations/" TargetMode="External"/><Relationship Id="rId30" Type="http://schemas.openxmlformats.org/officeDocument/2006/relationships/hyperlink" Target="http://giveabook.org.uk/2015/02/01/storybook-mums/" TargetMode="External"/><Relationship Id="rId35" Type="http://schemas.openxmlformats.org/officeDocument/2006/relationships/hyperlink" Target="mailto:Timothy.lloyd@noms@hmps.gsi.gov.uk" TargetMode="External"/><Relationship Id="rId43" Type="http://schemas.openxmlformats.org/officeDocument/2006/relationships/hyperlink" Target="https://www.gov.uk/government/uploads/system/uploads/attachment_data/file/280924/evidence-segmentation-2014.pdf" TargetMode="External"/><Relationship Id="rId48" Type="http://schemas.openxmlformats.org/officeDocument/2006/relationships/hyperlink" Target="http://www.barnardos.org.uk/resources/research_and_publications/working-with-offenders-families/publication-view.jsp?pid=PUB-2400" TargetMode="External"/><Relationship Id="rId56" Type="http://schemas.openxmlformats.org/officeDocument/2006/relationships/hyperlink" Target="http://www.ohrn.nhs.uk/resource/policy/WomenandRace.pdf" TargetMode="External"/><Relationship Id="rId8" Type="http://schemas.openxmlformats.org/officeDocument/2006/relationships/endnotes" Target="endnotes.xml"/><Relationship Id="rId51" Type="http://schemas.openxmlformats.org/officeDocument/2006/relationships/hyperlink" Target="http://www.ppo.gov.uk/wp-content/uploads/2014/09/LLB-Complaints-05_Family-Ties_web_final.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hyperlink" Target="https://www.justiceinspectorates.gov.uk/hmiprisons/our-expectations/prison-expectations/" TargetMode="External"/><Relationship Id="rId33" Type="http://schemas.openxmlformats.org/officeDocument/2006/relationships/hyperlink" Target="https://intranet.noms.gsi.gov.uk/groups/families" TargetMode="External"/><Relationship Id="rId38" Type="http://schemas.openxmlformats.org/officeDocument/2006/relationships/hyperlink" Target="mailto:Angela.christopher1@justice.gsi.gov.uk/" TargetMode="External"/><Relationship Id="rId46" Type="http://schemas.openxmlformats.org/officeDocument/2006/relationships/hyperlink" Target="http://www.prisonreformtrust.org.uk/uploads/documents/KEEPING_IN_TOUCH_book4.pdf" TargetMode="External"/><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intranet.justice.gov.uk/documents/2015/04/equality-act-2010.pdf" TargetMode="External"/><Relationship Id="rId3" Type="http://schemas.openxmlformats.org/officeDocument/2006/relationships/hyperlink" Target="https://www.amazon.co.uk/Making-Good-Ex-Convicts-Reform-Rebuild/dp/1557987319" TargetMode="External"/><Relationship Id="rId7" Type="http://schemas.openxmlformats.org/officeDocument/2006/relationships/hyperlink" Target="http://www.justiceinspectorates.gov.uk/hmiprisons/wp-content/uploads/sites/4/2016/08/Contact-with-families-and-friends-findings-paper-2016.pdf" TargetMode="External"/><Relationship Id="rId2" Type="http://schemas.openxmlformats.org/officeDocument/2006/relationships/hyperlink" Target="https://s3-eu-west-2.amazonaws.com/ppo-dev-storage-4dvljl6iqfyh/uploads/2014/09/LLB-Complaints-05_Family-Ties_web_final.pdf" TargetMode="External"/><Relationship Id="rId1" Type="http://schemas.openxmlformats.org/officeDocument/2006/relationships/hyperlink" Target="https://www.gov.uk/government/uploads/system/uploads/attachment_data/file/642244/farmer-review-report.pdf" TargetMode="External"/><Relationship Id="rId6" Type="http://schemas.openxmlformats.org/officeDocument/2006/relationships/hyperlink" Target="http://www.barnardos.org.uk/locked-out-report.pdf" TargetMode="External"/><Relationship Id="rId5" Type="http://schemas.openxmlformats.org/officeDocument/2006/relationships/hyperlink" Target="https://www.justiceinspectorates.gov.uk/hmiprisons/media/press-releases/2014/09/resettlement-provision-for-adult-offenders-families-vital-for-prisoner-rehabilitation-say-inspectors/" TargetMode="External"/><Relationship Id="rId10" Type="http://schemas.openxmlformats.org/officeDocument/2006/relationships/hyperlink" Target="https://www.gov.uk/government/uploads/system/uploads/attachment_data/file/643001/lammy-review-final-report.pdf" TargetMode="External"/><Relationship Id="rId4" Type="http://schemas.openxmlformats.org/officeDocument/2006/relationships/hyperlink" Target="https://www.justiceinspectorates.gov.uk/hmiprisons/our-expectations/prison-expectations/" TargetMode="External"/><Relationship Id="rId9" Type="http://schemas.openxmlformats.org/officeDocument/2006/relationships/hyperlink" Target="http://www.youngreview.org.uk/sites/default/files/clinks_young-review_report_dec2014.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l30m\AppData\Local\Microsoft\Windows\INetCache\Content.Outlook\SPVXSX9S\HMPPS-Report-Template-3103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053EB-56DB-43A3-B4BC-8EFC42300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HMPPS-Report-Template-310317</Template>
  <TotalTime>17</TotalTime>
  <Pages>1</Pages>
  <Words>6507</Words>
  <Characters>38397</Characters>
  <Application>Microsoft Office Word</Application>
  <DocSecurity>0</DocSecurity>
  <Lines>1324</Lines>
  <Paragraphs>547</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44357</CharactersWithSpaces>
  <SharedDoc>false</SharedDoc>
  <HLinks>
    <vt:vector size="36" baseType="variant">
      <vt:variant>
        <vt:i4>1179711</vt:i4>
      </vt:variant>
      <vt:variant>
        <vt:i4>23</vt:i4>
      </vt:variant>
      <vt:variant>
        <vt:i4>0</vt:i4>
      </vt:variant>
      <vt:variant>
        <vt:i4>5</vt:i4>
      </vt:variant>
      <vt:variant>
        <vt:lpwstr/>
      </vt:variant>
      <vt:variant>
        <vt:lpwstr>_Toc478030020</vt:lpwstr>
      </vt:variant>
      <vt:variant>
        <vt:i4>1114175</vt:i4>
      </vt:variant>
      <vt:variant>
        <vt:i4>17</vt:i4>
      </vt:variant>
      <vt:variant>
        <vt:i4>0</vt:i4>
      </vt:variant>
      <vt:variant>
        <vt:i4>5</vt:i4>
      </vt:variant>
      <vt:variant>
        <vt:lpwstr/>
      </vt:variant>
      <vt:variant>
        <vt:lpwstr>_Toc478030019</vt:lpwstr>
      </vt:variant>
      <vt:variant>
        <vt:i4>1114175</vt:i4>
      </vt:variant>
      <vt:variant>
        <vt:i4>11</vt:i4>
      </vt:variant>
      <vt:variant>
        <vt:i4>0</vt:i4>
      </vt:variant>
      <vt:variant>
        <vt:i4>5</vt:i4>
      </vt:variant>
      <vt:variant>
        <vt:lpwstr/>
      </vt:variant>
      <vt:variant>
        <vt:lpwstr>_Toc478030018</vt:lpwstr>
      </vt: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Christopher, Angela</dc:creator>
  <cp:keywords/>
  <dc:description/>
  <cp:lastModifiedBy>Stuart Harrington</cp:lastModifiedBy>
  <cp:revision>8</cp:revision>
  <cp:lastPrinted>2017-10-25T12:50:00Z</cp:lastPrinted>
  <dcterms:created xsi:type="dcterms:W3CDTF">2018-01-09T17:46:00Z</dcterms:created>
  <dcterms:modified xsi:type="dcterms:W3CDTF">2018-01-16T09:37:00Z</dcterms:modified>
</cp:coreProperties>
</file>