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F7BD" w14:textId="77777777" w:rsidR="003A5214" w:rsidRPr="009B1984" w:rsidRDefault="009A5ADC" w:rsidP="0073372D">
      <w:pPr>
        <w:spacing w:after="0" w:line="240" w:lineRule="auto"/>
        <w:jc w:val="center"/>
        <w:rPr>
          <w:rFonts w:ascii="Verdana" w:eastAsia="Calibri" w:hAnsi="Verdana" w:cs="Times New Roman"/>
          <w:b/>
          <w:sz w:val="32"/>
          <w:szCs w:val="32"/>
        </w:rPr>
      </w:pPr>
      <w:bookmarkStart w:id="0" w:name="_GoBack"/>
      <w:bookmarkEnd w:id="0"/>
      <w:r w:rsidRPr="009B1984">
        <w:rPr>
          <w:rFonts w:ascii="Verdana" w:eastAsia="Calibri" w:hAnsi="Verdana" w:cs="Times New Roman"/>
          <w:b/>
          <w:sz w:val="32"/>
          <w:szCs w:val="32"/>
        </w:rPr>
        <w:t>HOW CREATIVITY CAN STRENGTHEN THE RELATIONSHIP BETWEEN FATHERS IN PRISON AND THEIR CHILDREN</w:t>
      </w:r>
    </w:p>
    <w:p w14:paraId="0F1CE5C7" w14:textId="77777777" w:rsidR="003A5214" w:rsidRPr="009A5ADC" w:rsidRDefault="003A5214" w:rsidP="007255C5">
      <w:pPr>
        <w:spacing w:after="0" w:line="240" w:lineRule="auto"/>
        <w:rPr>
          <w:rFonts w:eastAsia="Calibri" w:cs="Times New Roman"/>
          <w:szCs w:val="20"/>
        </w:rPr>
      </w:pPr>
    </w:p>
    <w:p w14:paraId="62A7CE25" w14:textId="77777777" w:rsidR="003A5214" w:rsidRPr="009A5ADC" w:rsidRDefault="003A5214" w:rsidP="007255C5">
      <w:pPr>
        <w:spacing w:after="0" w:line="240" w:lineRule="auto"/>
        <w:rPr>
          <w:rFonts w:eastAsia="Calibri" w:cs="Times New Roman"/>
          <w:szCs w:val="20"/>
        </w:rPr>
      </w:pPr>
    </w:p>
    <w:p w14:paraId="5A9C4CE3" w14:textId="4678F33F" w:rsidR="007255C5" w:rsidRPr="0073372D" w:rsidRDefault="00EB67C2" w:rsidP="0073372D">
      <w:pPr>
        <w:spacing w:after="0" w:line="240" w:lineRule="auto"/>
        <w:jc w:val="both"/>
        <w:rPr>
          <w:rFonts w:ascii="Verdana" w:eastAsia="Calibri" w:hAnsi="Verdana" w:cs="Times New Roman"/>
          <w:szCs w:val="20"/>
        </w:rPr>
      </w:pPr>
      <w:r w:rsidRPr="0073372D">
        <w:rPr>
          <w:rFonts w:ascii="Verdana" w:eastAsia="Calibri" w:hAnsi="Verdana" w:cs="Times New Roman"/>
          <w:szCs w:val="20"/>
        </w:rPr>
        <w:t xml:space="preserve">A multi-award-winning programme is connecting fathers in prison with their children through the power of creativity. </w:t>
      </w:r>
      <w:r w:rsidRPr="0073372D">
        <w:rPr>
          <w:rFonts w:ascii="Verdana" w:eastAsia="Calibri" w:hAnsi="Verdana" w:cs="Times New Roman"/>
          <w:i/>
          <w:szCs w:val="20"/>
        </w:rPr>
        <w:t>Inside Stories</w:t>
      </w:r>
      <w:r w:rsidRPr="0073372D">
        <w:rPr>
          <w:rFonts w:ascii="Verdana" w:eastAsia="Calibri" w:hAnsi="Verdana" w:cs="Times New Roman"/>
          <w:szCs w:val="20"/>
        </w:rPr>
        <w:t xml:space="preserve">, </w:t>
      </w:r>
      <w:r w:rsidR="00F61525" w:rsidRPr="0073372D">
        <w:rPr>
          <w:rFonts w:ascii="Verdana" w:eastAsia="Calibri" w:hAnsi="Verdana" w:cs="Times New Roman"/>
          <w:szCs w:val="20"/>
        </w:rPr>
        <w:t xml:space="preserve">designed and </w:t>
      </w:r>
      <w:r w:rsidR="007255C5" w:rsidRPr="0073372D">
        <w:rPr>
          <w:rFonts w:ascii="Verdana" w:eastAsia="Calibri" w:hAnsi="Verdana" w:cs="Times New Roman"/>
          <w:szCs w:val="20"/>
        </w:rPr>
        <w:t>run b</w:t>
      </w:r>
      <w:r w:rsidR="008F72DB" w:rsidRPr="0073372D">
        <w:rPr>
          <w:rFonts w:ascii="Verdana" w:eastAsia="Calibri" w:hAnsi="Verdana" w:cs="Times New Roman"/>
          <w:szCs w:val="20"/>
        </w:rPr>
        <w:t xml:space="preserve">y </w:t>
      </w:r>
      <w:r w:rsidRPr="0073372D">
        <w:rPr>
          <w:rFonts w:ascii="Verdana" w:eastAsia="Calibri" w:hAnsi="Verdana" w:cs="Times New Roman"/>
          <w:szCs w:val="20"/>
        </w:rPr>
        <w:t>Create, the UK’s leading charity empowering lives through the creative arts</w:t>
      </w:r>
      <w:r w:rsidR="00CD5984" w:rsidRPr="0073372D">
        <w:rPr>
          <w:rFonts w:ascii="Verdana" w:eastAsia="Calibri" w:hAnsi="Verdana" w:cs="Times New Roman"/>
          <w:szCs w:val="20"/>
        </w:rPr>
        <w:t xml:space="preserve">, gives prisoners the chance to work with </w:t>
      </w:r>
      <w:r w:rsidR="008F72DB" w:rsidRPr="0073372D">
        <w:rPr>
          <w:rFonts w:ascii="Verdana" w:eastAsia="Calibri" w:hAnsi="Verdana" w:cs="Times New Roman"/>
          <w:szCs w:val="20"/>
        </w:rPr>
        <w:t xml:space="preserve">professional </w:t>
      </w:r>
      <w:r w:rsidR="00CD5984" w:rsidRPr="0073372D">
        <w:rPr>
          <w:rFonts w:ascii="Verdana" w:eastAsia="Calibri" w:hAnsi="Verdana" w:cs="Times New Roman"/>
          <w:szCs w:val="20"/>
        </w:rPr>
        <w:t xml:space="preserve">writers, artists and musicians to </w:t>
      </w:r>
      <w:r w:rsidR="008F72DB" w:rsidRPr="0073372D">
        <w:rPr>
          <w:rFonts w:ascii="Verdana" w:eastAsia="Calibri" w:hAnsi="Verdana" w:cs="Times New Roman"/>
          <w:szCs w:val="20"/>
        </w:rPr>
        <w:t xml:space="preserve">write, illustrate and record original stories for their children, which they then set to music. </w:t>
      </w:r>
      <w:r w:rsidR="008F72DB" w:rsidRPr="0073372D">
        <w:rPr>
          <w:rFonts w:ascii="Verdana" w:eastAsia="Calibri" w:hAnsi="Verdana" w:cs="Helvetica"/>
          <w:color w:val="1D1D1B"/>
          <w:szCs w:val="20"/>
          <w:shd w:val="clear" w:color="auto" w:fill="FFFFFF"/>
        </w:rPr>
        <w:t xml:space="preserve">The project culminates in a special family </w:t>
      </w:r>
      <w:r w:rsidR="009A5ADC" w:rsidRPr="0073372D">
        <w:rPr>
          <w:rFonts w:ascii="Verdana" w:eastAsia="Calibri" w:hAnsi="Verdana" w:cs="Helvetica"/>
          <w:color w:val="1D1D1B"/>
          <w:szCs w:val="20"/>
          <w:shd w:val="clear" w:color="auto" w:fill="FFFFFF"/>
        </w:rPr>
        <w:t>visit at</w:t>
      </w:r>
      <w:r w:rsidR="008F72DB" w:rsidRPr="0073372D">
        <w:rPr>
          <w:rFonts w:ascii="Verdana" w:eastAsia="Calibri" w:hAnsi="Verdana" w:cs="Helvetica"/>
          <w:color w:val="1D1D1B"/>
          <w:szCs w:val="20"/>
          <w:shd w:val="clear" w:color="auto" w:fill="FFFFFF"/>
        </w:rPr>
        <w:t xml:space="preserve"> the prison</w:t>
      </w:r>
      <w:r w:rsidR="00F61525" w:rsidRPr="0073372D">
        <w:rPr>
          <w:rFonts w:ascii="Verdana" w:eastAsia="Calibri" w:hAnsi="Verdana" w:cs="Helvetica"/>
          <w:color w:val="1D1D1B"/>
          <w:szCs w:val="20"/>
          <w:shd w:val="clear" w:color="auto" w:fill="FFFFFF"/>
        </w:rPr>
        <w:t>,</w:t>
      </w:r>
      <w:r w:rsidR="008F72DB" w:rsidRPr="0073372D">
        <w:rPr>
          <w:rFonts w:ascii="Verdana" w:eastAsia="Calibri" w:hAnsi="Verdana" w:cs="Helvetica"/>
          <w:color w:val="1D1D1B"/>
          <w:szCs w:val="20"/>
          <w:shd w:val="clear" w:color="auto" w:fill="FFFFFF"/>
        </w:rPr>
        <w:t xml:space="preserve"> where th</w:t>
      </w:r>
      <w:r w:rsidR="00CD5984" w:rsidRPr="0073372D">
        <w:rPr>
          <w:rFonts w:ascii="Verdana" w:eastAsia="Calibri" w:hAnsi="Verdana" w:cs="Helvetica"/>
          <w:color w:val="1D1D1B"/>
          <w:szCs w:val="20"/>
          <w:shd w:val="clear" w:color="auto" w:fill="FFFFFF"/>
        </w:rPr>
        <w:t xml:space="preserve">e fathers perform their stories and </w:t>
      </w:r>
      <w:r w:rsidR="008F72DB" w:rsidRPr="0073372D">
        <w:rPr>
          <w:rFonts w:ascii="Verdana" w:eastAsia="Calibri" w:hAnsi="Verdana" w:cs="Helvetica"/>
          <w:color w:val="1D1D1B"/>
          <w:szCs w:val="20"/>
          <w:shd w:val="clear" w:color="auto" w:fill="FFFFFF"/>
        </w:rPr>
        <w:t>music. The children then receive a storybook and CD, including a personal message from their father</w:t>
      </w:r>
      <w:r w:rsidR="008F72DB" w:rsidRPr="0073372D">
        <w:rPr>
          <w:rFonts w:ascii="Verdana" w:eastAsia="Calibri" w:hAnsi="Verdana" w:cs="Times New Roman"/>
          <w:szCs w:val="20"/>
        </w:rPr>
        <w:t>.</w:t>
      </w:r>
      <w:r w:rsidR="00390011" w:rsidRPr="0073372D">
        <w:rPr>
          <w:rFonts w:ascii="Verdana" w:eastAsia="Calibri" w:hAnsi="Verdana" w:cs="Times New Roman"/>
          <w:szCs w:val="20"/>
        </w:rPr>
        <w:t xml:space="preserve"> </w:t>
      </w:r>
      <w:r w:rsidR="00390011" w:rsidRPr="0073372D">
        <w:rPr>
          <w:rFonts w:ascii="Verdana" w:eastAsia="Calibri" w:hAnsi="Verdana" w:cs="Times New Roman"/>
          <w:i/>
          <w:szCs w:val="20"/>
        </w:rPr>
        <w:t xml:space="preserve">Inside Stories </w:t>
      </w:r>
      <w:r w:rsidR="00390011" w:rsidRPr="0073372D">
        <w:rPr>
          <w:rFonts w:ascii="Verdana" w:eastAsia="Calibri" w:hAnsi="Verdana" w:cs="Times New Roman"/>
          <w:szCs w:val="20"/>
        </w:rPr>
        <w:t>has worked with over 950 prisoners since 2009</w:t>
      </w:r>
      <w:r w:rsidR="009A5ADC" w:rsidRPr="0073372D">
        <w:rPr>
          <w:rFonts w:ascii="Verdana" w:eastAsia="Calibri" w:hAnsi="Verdana" w:cs="Times New Roman"/>
          <w:szCs w:val="20"/>
        </w:rPr>
        <w:t xml:space="preserve"> at </w:t>
      </w:r>
      <w:r w:rsidR="00094823" w:rsidRPr="0073372D">
        <w:rPr>
          <w:rFonts w:ascii="Verdana" w:eastAsia="Calibri" w:hAnsi="Verdana" w:cs="Times New Roman"/>
          <w:szCs w:val="20"/>
        </w:rPr>
        <w:t>12</w:t>
      </w:r>
      <w:r w:rsidR="009A5ADC" w:rsidRPr="0073372D">
        <w:rPr>
          <w:rFonts w:ascii="Verdana" w:eastAsia="Calibri" w:hAnsi="Verdana" w:cs="Times New Roman"/>
          <w:szCs w:val="20"/>
        </w:rPr>
        <w:t xml:space="preserve"> prisons</w:t>
      </w:r>
      <w:r w:rsidR="00390011" w:rsidRPr="0073372D">
        <w:rPr>
          <w:rFonts w:ascii="Verdana" w:eastAsia="Calibri" w:hAnsi="Verdana" w:cs="Times New Roman"/>
          <w:szCs w:val="20"/>
        </w:rPr>
        <w:t xml:space="preserve">, and </w:t>
      </w:r>
      <w:r w:rsidR="009A5ADC" w:rsidRPr="0073372D">
        <w:rPr>
          <w:rFonts w:ascii="Verdana" w:eastAsia="Calibri" w:hAnsi="Verdana" w:cs="Times New Roman"/>
          <w:szCs w:val="20"/>
        </w:rPr>
        <w:t xml:space="preserve">been recognised with </w:t>
      </w:r>
      <w:r w:rsidR="00390011" w:rsidRPr="0073372D">
        <w:rPr>
          <w:rFonts w:ascii="Verdana" w:eastAsia="Calibri" w:hAnsi="Verdana" w:cs="Times New Roman"/>
          <w:szCs w:val="20"/>
        </w:rPr>
        <w:t xml:space="preserve">60 Koestler Awards. </w:t>
      </w:r>
    </w:p>
    <w:p w14:paraId="393E8C70" w14:textId="77777777" w:rsidR="008F72DB" w:rsidRPr="0073372D" w:rsidRDefault="008F72DB" w:rsidP="0073372D">
      <w:pPr>
        <w:spacing w:after="0" w:line="240" w:lineRule="auto"/>
        <w:jc w:val="both"/>
        <w:rPr>
          <w:rFonts w:ascii="Verdana" w:eastAsia="Calibri" w:hAnsi="Verdana" w:cs="Times New Roman"/>
          <w:szCs w:val="20"/>
        </w:rPr>
      </w:pPr>
    </w:p>
    <w:p w14:paraId="2F9E74B6" w14:textId="21720E40" w:rsidR="008532C4" w:rsidRPr="0073372D" w:rsidRDefault="0073372D" w:rsidP="0073372D">
      <w:pPr>
        <w:spacing w:after="0" w:line="240" w:lineRule="auto"/>
        <w:jc w:val="both"/>
        <w:rPr>
          <w:rFonts w:ascii="Verdana" w:eastAsia="Calibri" w:hAnsi="Verdana" w:cs="Times New Roman"/>
          <w:szCs w:val="20"/>
        </w:rPr>
      </w:pPr>
      <w:r w:rsidRPr="0073372D">
        <w:rPr>
          <w:rFonts w:ascii="Verdana" w:eastAsia="MS Mincho" w:hAnsi="Verdana" w:cs="Times New Roman"/>
          <w:noProof/>
          <w:u w:val="single"/>
          <w:lang w:eastAsia="en-GB"/>
        </w:rPr>
        <w:drawing>
          <wp:anchor distT="0" distB="0" distL="114300" distR="114300" simplePos="0" relativeHeight="251658240" behindDoc="1" locked="0" layoutInCell="1" allowOverlap="1" wp14:anchorId="46B9EBA5" wp14:editId="49A7F725">
            <wp:simplePos x="0" y="0"/>
            <wp:positionH relativeFrom="column">
              <wp:posOffset>0</wp:posOffset>
            </wp:positionH>
            <wp:positionV relativeFrom="paragraph">
              <wp:posOffset>30480</wp:posOffset>
            </wp:positionV>
            <wp:extent cx="2990215" cy="2110740"/>
            <wp:effectExtent l="0" t="0" r="635" b="3810"/>
            <wp:wrapTight wrapText="bothSides">
              <wp:wrapPolygon edited="0">
                <wp:start x="0" y="0"/>
                <wp:lineTo x="0" y="21444"/>
                <wp:lineTo x="21467" y="21444"/>
                <wp:lineTo x="21467" y="0"/>
                <wp:lineTo x="0" y="0"/>
              </wp:wrapPolygon>
            </wp:wrapTight>
            <wp:docPr id="1" name="Picture 1" descr="C:\Users\stuart.harrington\Desktop\img-22117012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art.harrington\Desktop\img-221170127-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215"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2DB" w:rsidRPr="0073372D">
        <w:rPr>
          <w:rFonts w:ascii="Verdana" w:eastAsia="Calibri" w:hAnsi="Verdana" w:cs="Times New Roman"/>
          <w:szCs w:val="20"/>
        </w:rPr>
        <w:t xml:space="preserve">An estimated 200,000 children in the UK </w:t>
      </w:r>
      <w:r w:rsidR="00CD5984" w:rsidRPr="0073372D">
        <w:rPr>
          <w:rFonts w:ascii="Verdana" w:eastAsia="Calibri" w:hAnsi="Verdana" w:cs="Times New Roman"/>
          <w:szCs w:val="20"/>
        </w:rPr>
        <w:t xml:space="preserve">have a parent in prison, the majority of these parents </w:t>
      </w:r>
      <w:r w:rsidR="009A5ADC" w:rsidRPr="0073372D">
        <w:rPr>
          <w:rFonts w:ascii="Verdana" w:eastAsia="Calibri" w:hAnsi="Verdana" w:cs="Times New Roman"/>
          <w:szCs w:val="20"/>
        </w:rPr>
        <w:t xml:space="preserve">being </w:t>
      </w:r>
      <w:r w:rsidR="00CD5984" w:rsidRPr="0073372D">
        <w:rPr>
          <w:rFonts w:ascii="Verdana" w:eastAsia="Calibri" w:hAnsi="Verdana" w:cs="Times New Roman"/>
          <w:szCs w:val="20"/>
        </w:rPr>
        <w:t xml:space="preserve">fathers. </w:t>
      </w:r>
      <w:r w:rsidR="009102A0" w:rsidRPr="0073372D">
        <w:rPr>
          <w:rFonts w:ascii="Verdana" w:eastAsia="Calibri" w:hAnsi="Verdana" w:cs="Times New Roman"/>
          <w:szCs w:val="20"/>
        </w:rPr>
        <w:t xml:space="preserve">For these men, maintaining a bond with their children – or creating one with children born since they entered prison – can </w:t>
      </w:r>
      <w:r w:rsidR="000F27D4" w:rsidRPr="0073372D">
        <w:rPr>
          <w:rFonts w:ascii="Verdana" w:eastAsia="Calibri" w:hAnsi="Verdana" w:cs="Times New Roman"/>
          <w:szCs w:val="20"/>
        </w:rPr>
        <w:t xml:space="preserve">be difficult. On the outside, their children often struggle with feelings of trauma and uncertainty, including worrying about what their father is experiencing in prison and how much he might have changed when he returns. </w:t>
      </w:r>
      <w:r w:rsidR="00CE7477" w:rsidRPr="0073372D">
        <w:rPr>
          <w:rFonts w:ascii="Verdana" w:eastAsia="Calibri" w:hAnsi="Verdana" w:cs="Times New Roman"/>
          <w:szCs w:val="20"/>
        </w:rPr>
        <w:t>Furthermore, t</w:t>
      </w:r>
      <w:r w:rsidR="007255C5" w:rsidRPr="0073372D">
        <w:rPr>
          <w:rFonts w:ascii="Verdana" w:eastAsia="Calibri" w:hAnsi="Verdana" w:cs="Times New Roman"/>
          <w:szCs w:val="20"/>
        </w:rPr>
        <w:t xml:space="preserve">here is an increasing focus on desistance theory in criminology and the important role that forming and renewing relationships between prisoners and their families play in reducing reoffending rates. </w:t>
      </w:r>
    </w:p>
    <w:p w14:paraId="6CF043A7" w14:textId="77777777" w:rsidR="008532C4" w:rsidRPr="0073372D" w:rsidRDefault="008532C4" w:rsidP="0073372D">
      <w:pPr>
        <w:spacing w:after="0" w:line="240" w:lineRule="auto"/>
        <w:jc w:val="both"/>
        <w:rPr>
          <w:rFonts w:ascii="Verdana" w:eastAsia="Calibri" w:hAnsi="Verdana" w:cs="Times New Roman"/>
          <w:szCs w:val="20"/>
        </w:rPr>
      </w:pPr>
    </w:p>
    <w:p w14:paraId="50A56337" w14:textId="77777777" w:rsidR="0073372D" w:rsidRPr="0073372D" w:rsidRDefault="0073372D" w:rsidP="0073372D">
      <w:pPr>
        <w:spacing w:after="0" w:line="240" w:lineRule="auto"/>
        <w:jc w:val="both"/>
        <w:rPr>
          <w:rFonts w:ascii="Verdana" w:eastAsia="Calibri" w:hAnsi="Verdana" w:cs="Times New Roman"/>
          <w:i/>
          <w:szCs w:val="20"/>
        </w:rPr>
      </w:pPr>
    </w:p>
    <w:p w14:paraId="58606031" w14:textId="3B3D225F" w:rsidR="007255C5" w:rsidRPr="0073372D" w:rsidRDefault="007255C5" w:rsidP="0073372D">
      <w:pPr>
        <w:spacing w:after="0" w:line="240" w:lineRule="auto"/>
        <w:jc w:val="both"/>
        <w:rPr>
          <w:rStyle w:val="Hyperlink"/>
          <w:rFonts w:ascii="Verdana" w:hAnsi="Verdana"/>
        </w:rPr>
      </w:pPr>
      <w:r w:rsidRPr="0073372D">
        <w:rPr>
          <w:rFonts w:ascii="Verdana" w:eastAsia="Calibri" w:hAnsi="Verdana" w:cs="Times New Roman"/>
          <w:i/>
          <w:szCs w:val="20"/>
        </w:rPr>
        <w:t xml:space="preserve">Inside Stories </w:t>
      </w:r>
      <w:r w:rsidRPr="0073372D">
        <w:rPr>
          <w:rFonts w:ascii="Verdana" w:eastAsia="Calibri" w:hAnsi="Verdana" w:cs="Helvetica"/>
          <w:color w:val="1D1D1B"/>
          <w:szCs w:val="20"/>
          <w:shd w:val="clear" w:color="auto" w:fill="FFFFFF"/>
        </w:rPr>
        <w:t xml:space="preserve">serves as a creative outlet </w:t>
      </w:r>
      <w:r w:rsidR="008532C4" w:rsidRPr="0073372D">
        <w:rPr>
          <w:rFonts w:ascii="Verdana" w:eastAsia="Calibri" w:hAnsi="Verdana" w:cs="Helvetica"/>
          <w:color w:val="1D1D1B"/>
          <w:szCs w:val="20"/>
          <w:shd w:val="clear" w:color="auto" w:fill="FFFFFF"/>
        </w:rPr>
        <w:t xml:space="preserve">that enables </w:t>
      </w:r>
      <w:r w:rsidR="00D341AB" w:rsidRPr="0073372D">
        <w:rPr>
          <w:rFonts w:ascii="Verdana" w:eastAsia="Calibri" w:hAnsi="Verdana" w:cs="Helvetica"/>
          <w:color w:val="1D1D1B"/>
          <w:szCs w:val="20"/>
          <w:shd w:val="clear" w:color="auto" w:fill="FFFFFF"/>
        </w:rPr>
        <w:t>prisoners</w:t>
      </w:r>
      <w:r w:rsidRPr="0073372D">
        <w:rPr>
          <w:rFonts w:ascii="Verdana" w:eastAsia="Calibri" w:hAnsi="Verdana" w:cs="Helvetica"/>
          <w:color w:val="1D1D1B"/>
          <w:szCs w:val="20"/>
          <w:shd w:val="clear" w:color="auto" w:fill="FFFFFF"/>
        </w:rPr>
        <w:t xml:space="preserve"> to learn new skills, develop pride and increased self-esteem and focus these positive outcomes into their role as a parent. </w:t>
      </w:r>
      <w:r w:rsidR="009A5ADC" w:rsidRPr="0073372D">
        <w:rPr>
          <w:rFonts w:ascii="Verdana" w:eastAsia="Calibri" w:hAnsi="Verdana" w:cs="Helvetica"/>
          <w:color w:val="1D1D1B"/>
          <w:szCs w:val="20"/>
          <w:shd w:val="clear" w:color="auto" w:fill="FFFFFF"/>
        </w:rPr>
        <w:t xml:space="preserve">It also enables them to develop creative skills - storytelling, collage and music – that they can use to connect with their children on family visits and on release. </w:t>
      </w:r>
      <w:r w:rsidR="0061514A" w:rsidRPr="0073372D">
        <w:rPr>
          <w:rFonts w:ascii="Verdana" w:eastAsia="Calibri" w:hAnsi="Verdana" w:cs="Helvetica"/>
          <w:color w:val="1D1D1B"/>
          <w:szCs w:val="20"/>
          <w:shd w:val="clear" w:color="auto" w:fill="FFFFFF"/>
        </w:rPr>
        <w:t xml:space="preserve">Carol </w:t>
      </w:r>
      <w:proofErr w:type="spellStart"/>
      <w:r w:rsidR="0061514A" w:rsidRPr="0073372D">
        <w:rPr>
          <w:rFonts w:ascii="Verdana" w:eastAsia="Calibri" w:hAnsi="Verdana" w:cs="Helvetica"/>
          <w:color w:val="1D1D1B"/>
          <w:szCs w:val="20"/>
          <w:shd w:val="clear" w:color="auto" w:fill="FFFFFF"/>
        </w:rPr>
        <w:t>Topolski</w:t>
      </w:r>
      <w:proofErr w:type="spellEnd"/>
      <w:r w:rsidR="0061514A" w:rsidRPr="0073372D">
        <w:rPr>
          <w:rFonts w:ascii="Verdana" w:eastAsia="Calibri" w:hAnsi="Verdana" w:cs="Helvetica"/>
          <w:color w:val="1D1D1B"/>
          <w:szCs w:val="20"/>
          <w:shd w:val="clear" w:color="auto" w:fill="FFFFFF"/>
        </w:rPr>
        <w:t xml:space="preserve">, one of </w:t>
      </w:r>
      <w:proofErr w:type="spellStart"/>
      <w:r w:rsidR="0061514A" w:rsidRPr="0073372D">
        <w:rPr>
          <w:rFonts w:ascii="Verdana" w:eastAsia="Calibri" w:hAnsi="Verdana" w:cs="Helvetica"/>
          <w:color w:val="1D1D1B"/>
          <w:szCs w:val="20"/>
          <w:shd w:val="clear" w:color="auto" w:fill="FFFFFF"/>
        </w:rPr>
        <w:t>Create’s</w:t>
      </w:r>
      <w:proofErr w:type="spellEnd"/>
      <w:r w:rsidR="0061514A" w:rsidRPr="0073372D">
        <w:rPr>
          <w:rFonts w:ascii="Verdana" w:eastAsia="Calibri" w:hAnsi="Verdana" w:cs="Helvetica"/>
          <w:color w:val="1D1D1B"/>
          <w:szCs w:val="20"/>
          <w:shd w:val="clear" w:color="auto" w:fill="FFFFFF"/>
        </w:rPr>
        <w:t xml:space="preserve"> </w:t>
      </w:r>
      <w:r w:rsidR="0061514A" w:rsidRPr="0073372D">
        <w:rPr>
          <w:rFonts w:ascii="Verdana" w:eastAsia="Calibri" w:hAnsi="Verdana" w:cs="Helvetica"/>
          <w:szCs w:val="20"/>
          <w:shd w:val="clear" w:color="auto" w:fill="FFFFFF"/>
        </w:rPr>
        <w:t xml:space="preserve">professional writers </w:t>
      </w:r>
      <w:r w:rsidR="009A5ADC" w:rsidRPr="0073372D">
        <w:rPr>
          <w:rFonts w:ascii="Verdana" w:eastAsia="Calibri" w:hAnsi="Verdana" w:cs="Helvetica"/>
          <w:szCs w:val="20"/>
          <w:shd w:val="clear" w:color="auto" w:fill="FFFFFF"/>
        </w:rPr>
        <w:t xml:space="preserve">who </w:t>
      </w:r>
      <w:proofErr w:type="gramStart"/>
      <w:r w:rsidR="00390011" w:rsidRPr="0073372D">
        <w:rPr>
          <w:rFonts w:ascii="Verdana" w:eastAsia="Calibri" w:hAnsi="Verdana" w:cs="Helvetica"/>
          <w:szCs w:val="20"/>
          <w:shd w:val="clear" w:color="auto" w:fill="FFFFFF"/>
        </w:rPr>
        <w:t>work</w:t>
      </w:r>
      <w:r w:rsidR="009A5ADC" w:rsidRPr="0073372D">
        <w:rPr>
          <w:rFonts w:ascii="Verdana" w:eastAsia="Calibri" w:hAnsi="Verdana" w:cs="Helvetica"/>
          <w:szCs w:val="20"/>
          <w:shd w:val="clear" w:color="auto" w:fill="FFFFFF"/>
        </w:rPr>
        <w:t>s</w:t>
      </w:r>
      <w:proofErr w:type="gramEnd"/>
      <w:r w:rsidR="00390011" w:rsidRPr="0073372D">
        <w:rPr>
          <w:rFonts w:ascii="Verdana" w:eastAsia="Calibri" w:hAnsi="Verdana" w:cs="Helvetica"/>
          <w:szCs w:val="20"/>
          <w:shd w:val="clear" w:color="auto" w:fill="FFFFFF"/>
        </w:rPr>
        <w:t xml:space="preserve"> on </w:t>
      </w:r>
      <w:r w:rsidR="0061514A" w:rsidRPr="0073372D">
        <w:rPr>
          <w:rFonts w:ascii="Verdana" w:eastAsia="Calibri" w:hAnsi="Verdana" w:cs="Helvetica"/>
          <w:i/>
          <w:szCs w:val="20"/>
          <w:shd w:val="clear" w:color="auto" w:fill="FFFFFF"/>
        </w:rPr>
        <w:t>Inside Stories</w:t>
      </w:r>
      <w:r w:rsidR="0061514A" w:rsidRPr="0073372D">
        <w:rPr>
          <w:rFonts w:ascii="Verdana" w:eastAsia="Calibri" w:hAnsi="Verdana" w:cs="Helvetica"/>
          <w:szCs w:val="20"/>
          <w:shd w:val="clear" w:color="auto" w:fill="FFFFFF"/>
        </w:rPr>
        <w:t xml:space="preserve">, wrote </w:t>
      </w:r>
      <w:hyperlink r:id="rId7" w:history="1">
        <w:r w:rsidR="0061514A" w:rsidRPr="0073372D">
          <w:rPr>
            <w:rStyle w:val="Hyperlink"/>
            <w:rFonts w:ascii="Verdana" w:eastAsia="Calibri" w:hAnsi="Verdana" w:cs="Helvetica"/>
            <w:szCs w:val="20"/>
            <w:shd w:val="clear" w:color="auto" w:fill="FFFFFF"/>
          </w:rPr>
          <w:t xml:space="preserve">an article for the </w:t>
        </w:r>
        <w:r w:rsidR="0061514A" w:rsidRPr="0073372D">
          <w:rPr>
            <w:rStyle w:val="Hyperlink"/>
            <w:rFonts w:ascii="Verdana" w:eastAsia="Calibri" w:hAnsi="Verdana" w:cs="Helvetica"/>
            <w:i/>
            <w:szCs w:val="20"/>
            <w:shd w:val="clear" w:color="auto" w:fill="FFFFFF"/>
          </w:rPr>
          <w:t>Observer</w:t>
        </w:r>
      </w:hyperlink>
      <w:r w:rsidR="0061514A" w:rsidRPr="0073372D">
        <w:rPr>
          <w:rFonts w:ascii="Verdana" w:eastAsia="Calibri" w:hAnsi="Verdana" w:cs="Helvetica"/>
          <w:szCs w:val="20"/>
          <w:shd w:val="clear" w:color="auto" w:fill="FFFFFF"/>
        </w:rPr>
        <w:t xml:space="preserve"> </w:t>
      </w:r>
      <w:r w:rsidR="008532C4" w:rsidRPr="0073372D">
        <w:rPr>
          <w:rFonts w:ascii="Verdana" w:eastAsia="Calibri" w:hAnsi="Verdana" w:cs="Helvetica"/>
          <w:szCs w:val="20"/>
          <w:shd w:val="clear" w:color="auto" w:fill="FFFFFF"/>
        </w:rPr>
        <w:t>in July 2017</w:t>
      </w:r>
      <w:r w:rsidR="00191E1C" w:rsidRPr="0073372D">
        <w:rPr>
          <w:rFonts w:ascii="Verdana" w:eastAsia="Calibri" w:hAnsi="Verdana" w:cs="Helvetica"/>
          <w:szCs w:val="20"/>
          <w:shd w:val="clear" w:color="auto" w:fill="FFFFFF"/>
        </w:rPr>
        <w:t xml:space="preserve"> about </w:t>
      </w:r>
      <w:r w:rsidR="009A5ADC" w:rsidRPr="0073372D">
        <w:rPr>
          <w:rFonts w:ascii="Verdana" w:eastAsia="Calibri" w:hAnsi="Verdana" w:cs="Helvetica"/>
          <w:color w:val="1D1D1B"/>
          <w:szCs w:val="20"/>
          <w:shd w:val="clear" w:color="auto" w:fill="FFFFFF"/>
        </w:rPr>
        <w:t xml:space="preserve">her </w:t>
      </w:r>
      <w:r w:rsidR="00191E1C" w:rsidRPr="0073372D">
        <w:rPr>
          <w:rFonts w:ascii="Verdana" w:eastAsia="Calibri" w:hAnsi="Verdana" w:cs="Helvetica"/>
          <w:color w:val="1D1D1B"/>
          <w:szCs w:val="20"/>
          <w:shd w:val="clear" w:color="auto" w:fill="FFFFFF"/>
        </w:rPr>
        <w:t xml:space="preserve">experience of empowering the programme’s participants to create their storybooks. </w:t>
      </w:r>
    </w:p>
    <w:p w14:paraId="045721D4" w14:textId="77777777" w:rsidR="00263E09" w:rsidRPr="0073372D" w:rsidRDefault="00263E09" w:rsidP="0073372D">
      <w:pPr>
        <w:spacing w:after="0" w:line="240" w:lineRule="auto"/>
        <w:jc w:val="both"/>
        <w:rPr>
          <w:rFonts w:ascii="Verdana" w:hAnsi="Verdana"/>
        </w:rPr>
      </w:pPr>
    </w:p>
    <w:p w14:paraId="1DB97651" w14:textId="77777777" w:rsidR="00263E09" w:rsidRPr="0073372D" w:rsidRDefault="00263E09" w:rsidP="0073372D">
      <w:pPr>
        <w:spacing w:after="0" w:line="240" w:lineRule="auto"/>
        <w:jc w:val="both"/>
        <w:rPr>
          <w:rFonts w:ascii="Verdana" w:hAnsi="Verdana"/>
          <w:i/>
        </w:rPr>
      </w:pPr>
      <w:proofErr w:type="spellStart"/>
      <w:r w:rsidRPr="0073372D">
        <w:rPr>
          <w:rFonts w:ascii="Verdana" w:hAnsi="Verdana"/>
        </w:rPr>
        <w:t>Create’s</w:t>
      </w:r>
      <w:proofErr w:type="spellEnd"/>
      <w:r w:rsidRPr="0073372D">
        <w:rPr>
          <w:rFonts w:ascii="Verdana" w:hAnsi="Verdana"/>
        </w:rPr>
        <w:t xml:space="preserve"> Patron Erwin James, an author and journalist who served 20 years of a life sentence, has spoken about the impact of </w:t>
      </w:r>
      <w:r w:rsidRPr="0073372D">
        <w:rPr>
          <w:rFonts w:ascii="Verdana" w:hAnsi="Verdana"/>
          <w:i/>
        </w:rPr>
        <w:t>Inside Stories</w:t>
      </w:r>
      <w:r w:rsidRPr="0073372D">
        <w:rPr>
          <w:rFonts w:ascii="Verdana" w:hAnsi="Verdana"/>
        </w:rPr>
        <w:t xml:space="preserve">, commenting that: </w:t>
      </w:r>
      <w:r w:rsidRPr="0073372D">
        <w:rPr>
          <w:rFonts w:ascii="Verdana" w:hAnsi="Verdana"/>
          <w:i/>
        </w:rPr>
        <w:t xml:space="preserve">“It takes strength, courage and commitment to overcome the limitations that prison culture inflicts on an individual’s capacity to be expressive and creative. I was lucky enough to attend one of </w:t>
      </w:r>
      <w:proofErr w:type="spellStart"/>
      <w:r w:rsidRPr="0073372D">
        <w:rPr>
          <w:rFonts w:ascii="Verdana" w:hAnsi="Verdana"/>
          <w:i/>
        </w:rPr>
        <w:t>Create’s</w:t>
      </w:r>
      <w:proofErr w:type="spellEnd"/>
      <w:r w:rsidRPr="0073372D">
        <w:rPr>
          <w:rFonts w:ascii="Verdana" w:hAnsi="Verdana"/>
          <w:i/>
        </w:rPr>
        <w:t xml:space="preserve"> projects and was humbled by the courage and determination they demonstrated.”</w:t>
      </w:r>
    </w:p>
    <w:p w14:paraId="6EFCD305" w14:textId="77777777" w:rsidR="00400098" w:rsidRPr="0073372D" w:rsidRDefault="00400098" w:rsidP="0073372D">
      <w:pPr>
        <w:spacing w:after="0" w:line="240" w:lineRule="auto"/>
        <w:jc w:val="both"/>
        <w:rPr>
          <w:rFonts w:ascii="Verdana" w:hAnsi="Verdana"/>
          <w:i/>
        </w:rPr>
      </w:pPr>
    </w:p>
    <w:p w14:paraId="74385F99" w14:textId="42C94398" w:rsidR="00400098" w:rsidRPr="0073372D" w:rsidRDefault="00400098" w:rsidP="0073372D">
      <w:pPr>
        <w:spacing w:after="0" w:line="240" w:lineRule="auto"/>
        <w:jc w:val="both"/>
        <w:rPr>
          <w:rFonts w:ascii="Verdana" w:hAnsi="Verdana"/>
        </w:rPr>
      </w:pPr>
      <w:r w:rsidRPr="0073372D">
        <w:rPr>
          <w:rFonts w:ascii="Verdana" w:hAnsi="Verdana"/>
        </w:rPr>
        <w:t xml:space="preserve">Ryan, a prisoner who took part in </w:t>
      </w:r>
      <w:r w:rsidRPr="0073372D">
        <w:rPr>
          <w:rFonts w:ascii="Verdana" w:hAnsi="Verdana"/>
          <w:i/>
        </w:rPr>
        <w:t>Inside Stories</w:t>
      </w:r>
      <w:r w:rsidRPr="0073372D">
        <w:rPr>
          <w:rFonts w:ascii="Verdana" w:hAnsi="Verdana"/>
        </w:rPr>
        <w:t>, found that the project helped him deal with missing his children. He said: “</w:t>
      </w:r>
      <w:r w:rsidRPr="0073372D">
        <w:rPr>
          <w:rFonts w:ascii="Verdana" w:eastAsia="MS Mincho" w:hAnsi="Verdana" w:cs="Times New Roman"/>
          <w:i/>
        </w:rPr>
        <w:t>My story is about a village called ‘</w:t>
      </w:r>
      <w:proofErr w:type="spellStart"/>
      <w:r w:rsidRPr="0073372D">
        <w:rPr>
          <w:rFonts w:ascii="Verdana" w:eastAsia="MS Mincho" w:hAnsi="Verdana" w:cs="Times New Roman"/>
          <w:i/>
        </w:rPr>
        <w:t>Musicville</w:t>
      </w:r>
      <w:proofErr w:type="spellEnd"/>
      <w:r w:rsidRPr="0073372D">
        <w:rPr>
          <w:rFonts w:ascii="Verdana" w:eastAsia="MS Mincho" w:hAnsi="Verdana" w:cs="Times New Roman"/>
          <w:i/>
        </w:rPr>
        <w:t>’ that has lost all of its music. One of the artists was talking about a dog that had lost its bark and I thought that would be pretty sad – a world without sound or music would be pretty dull. I love music.</w:t>
      </w:r>
    </w:p>
    <w:p w14:paraId="31B8694B" w14:textId="1E722B8F" w:rsidR="00400098" w:rsidRPr="0073372D" w:rsidRDefault="00400098" w:rsidP="0073372D">
      <w:pPr>
        <w:spacing w:after="0" w:line="240" w:lineRule="auto"/>
        <w:jc w:val="both"/>
        <w:rPr>
          <w:rFonts w:ascii="Verdana" w:eastAsia="MS Mincho" w:hAnsi="Verdana" w:cs="Times New Roman"/>
          <w:i/>
        </w:rPr>
      </w:pPr>
    </w:p>
    <w:p w14:paraId="0AAC2DB4" w14:textId="77777777" w:rsidR="001B0A74" w:rsidRPr="0073372D" w:rsidRDefault="00400098" w:rsidP="0073372D">
      <w:pPr>
        <w:spacing w:after="0" w:line="240" w:lineRule="auto"/>
        <w:jc w:val="both"/>
        <w:rPr>
          <w:rFonts w:ascii="Verdana" w:eastAsia="MS Mincho" w:hAnsi="Verdana" w:cs="Times New Roman"/>
          <w:i/>
        </w:rPr>
      </w:pPr>
      <w:r w:rsidRPr="0073372D">
        <w:rPr>
          <w:rFonts w:ascii="Verdana" w:eastAsia="MS Mincho" w:hAnsi="Verdana" w:cs="Times New Roman"/>
          <w:i/>
        </w:rPr>
        <w:lastRenderedPageBreak/>
        <w:t>The project has given me so many skills, a lot of which I won’t realise until I’m in certain situations. But it’s made me think I’d quite like to go into drama or something creative like that. Maybe some people would turn their noses up at this type of work thinking “why would you want to sit with a bunch of criminals?” But Create hasn’t given up on us and realises that we</w:t>
      </w:r>
      <w:r w:rsidR="001B0A74" w:rsidRPr="0073372D">
        <w:rPr>
          <w:rFonts w:ascii="Verdana" w:eastAsia="MS Mincho" w:hAnsi="Verdana" w:cs="Times New Roman"/>
          <w:i/>
        </w:rPr>
        <w:t>’re still people, not defined b</w:t>
      </w:r>
      <w:r w:rsidRPr="0073372D">
        <w:rPr>
          <w:rFonts w:ascii="Verdana" w:eastAsia="MS Mincho" w:hAnsi="Verdana" w:cs="Times New Roman"/>
          <w:i/>
        </w:rPr>
        <w:t>y our crimes.</w:t>
      </w:r>
    </w:p>
    <w:p w14:paraId="0A620280" w14:textId="724D9034" w:rsidR="001B0A74" w:rsidRPr="0073372D" w:rsidRDefault="001B0A74" w:rsidP="0073372D">
      <w:pPr>
        <w:spacing w:after="0" w:line="240" w:lineRule="auto"/>
        <w:jc w:val="both"/>
        <w:rPr>
          <w:rFonts w:ascii="Verdana" w:eastAsia="MS Mincho" w:hAnsi="Verdana" w:cs="Times New Roman"/>
          <w:i/>
        </w:rPr>
      </w:pPr>
    </w:p>
    <w:p w14:paraId="6D068D23" w14:textId="24A20E6F" w:rsidR="001B0A74" w:rsidRPr="0073372D" w:rsidRDefault="0073372D" w:rsidP="0073372D">
      <w:pPr>
        <w:spacing w:after="0" w:line="240" w:lineRule="auto"/>
        <w:jc w:val="both"/>
        <w:rPr>
          <w:rFonts w:ascii="Verdana" w:eastAsia="MS Mincho" w:hAnsi="Verdana" w:cs="Times New Roman"/>
          <w:i/>
        </w:rPr>
      </w:pPr>
      <w:r w:rsidRPr="0073372D">
        <w:rPr>
          <w:rFonts w:ascii="Verdana" w:hAnsi="Verdana"/>
          <w:noProof/>
          <w:u w:val="single"/>
          <w:lang w:eastAsia="en-GB"/>
        </w:rPr>
        <w:drawing>
          <wp:anchor distT="0" distB="0" distL="114300" distR="114300" simplePos="0" relativeHeight="251659264" behindDoc="1" locked="0" layoutInCell="1" allowOverlap="1" wp14:anchorId="5260AFCE" wp14:editId="78106F3E">
            <wp:simplePos x="0" y="0"/>
            <wp:positionH relativeFrom="column">
              <wp:posOffset>2824480</wp:posOffset>
            </wp:positionH>
            <wp:positionV relativeFrom="paragraph">
              <wp:posOffset>24130</wp:posOffset>
            </wp:positionV>
            <wp:extent cx="2891155" cy="2044065"/>
            <wp:effectExtent l="0" t="0" r="4445" b="0"/>
            <wp:wrapTight wrapText="bothSides">
              <wp:wrapPolygon edited="0">
                <wp:start x="0" y="0"/>
                <wp:lineTo x="0" y="21338"/>
                <wp:lineTo x="21491" y="21338"/>
                <wp:lineTo x="21491" y="0"/>
                <wp:lineTo x="0" y="0"/>
              </wp:wrapPolygon>
            </wp:wrapTight>
            <wp:docPr id="2" name="Picture 2" descr="C:\Users\stuart.harrington\Desktop\img-22116475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art.harrington\Desktop\img-221164752-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1155" cy="204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A74" w:rsidRPr="0073372D">
        <w:rPr>
          <w:rFonts w:ascii="Verdana" w:eastAsia="MS Mincho" w:hAnsi="Verdana" w:cs="Times New Roman"/>
          <w:i/>
        </w:rPr>
        <w:t xml:space="preserve">This is one of the only connections guys in here can have with their children. Prison is a volatile place in an enclosed environment and you’re separated from your loved ones. You only get two hours a month to see your family. It’s hard. </w:t>
      </w:r>
    </w:p>
    <w:p w14:paraId="2F61711A" w14:textId="77777777" w:rsidR="001B0A74" w:rsidRPr="0073372D" w:rsidRDefault="001B0A74" w:rsidP="0073372D">
      <w:pPr>
        <w:spacing w:after="0" w:line="240" w:lineRule="auto"/>
        <w:jc w:val="both"/>
        <w:rPr>
          <w:rFonts w:ascii="Verdana" w:eastAsia="MS Mincho" w:hAnsi="Verdana" w:cs="Times New Roman"/>
          <w:i/>
        </w:rPr>
      </w:pPr>
    </w:p>
    <w:p w14:paraId="483CAFD0" w14:textId="0BC9E245" w:rsidR="00400098" w:rsidRPr="0073372D" w:rsidRDefault="001B0A74" w:rsidP="0073372D">
      <w:pPr>
        <w:spacing w:after="0" w:line="240" w:lineRule="auto"/>
        <w:jc w:val="both"/>
        <w:rPr>
          <w:rFonts w:ascii="Verdana" w:eastAsia="MS Mincho" w:hAnsi="Verdana" w:cs="Times New Roman"/>
          <w:i/>
        </w:rPr>
      </w:pPr>
      <w:r w:rsidRPr="0073372D">
        <w:rPr>
          <w:rFonts w:ascii="Verdana" w:eastAsia="MS Mincho" w:hAnsi="Verdana" w:cs="Times New Roman"/>
          <w:i/>
        </w:rPr>
        <w:t>There are a lot of people in jail whose kids mean everything to them. You’ll hear a lot of the boys saying their kids are their rocks. You can only make two phone calls a week in here and it’s hard to talk to them because, well, there’s not a lot you can say to children while you’re in prison. Having this book that you can give to them and a CD where they can hear your voice makes you feel good. They can say</w:t>
      </w:r>
      <w:r w:rsidR="003A5214" w:rsidRPr="0073372D">
        <w:rPr>
          <w:rFonts w:ascii="Verdana" w:eastAsia="MS Mincho" w:hAnsi="Verdana" w:cs="Times New Roman"/>
          <w:i/>
        </w:rPr>
        <w:t>,</w:t>
      </w:r>
      <w:r w:rsidRPr="0073372D">
        <w:rPr>
          <w:rFonts w:ascii="Verdana" w:eastAsia="MS Mincho" w:hAnsi="Verdana" w:cs="Times New Roman"/>
          <w:i/>
        </w:rPr>
        <w:t xml:space="preserve"> “</w:t>
      </w:r>
      <w:r w:rsidR="009A5ADC" w:rsidRPr="0073372D">
        <w:rPr>
          <w:rFonts w:ascii="Verdana" w:eastAsia="MS Mincho" w:hAnsi="Verdana" w:cs="Times New Roman"/>
          <w:i/>
        </w:rPr>
        <w:t>That’s</w:t>
      </w:r>
      <w:r w:rsidRPr="0073372D">
        <w:rPr>
          <w:rFonts w:ascii="Verdana" w:eastAsia="MS Mincho" w:hAnsi="Verdana" w:cs="Times New Roman"/>
          <w:i/>
        </w:rPr>
        <w:t xml:space="preserve"> my daddy”. It makes me feel good knowing they can hear my voice whenever they want, just by pressing ‘play’ on a CD player.”</w:t>
      </w:r>
    </w:p>
    <w:p w14:paraId="5B318F55" w14:textId="77777777" w:rsidR="001B0A74" w:rsidRPr="0073372D" w:rsidRDefault="001B0A74" w:rsidP="0073372D">
      <w:pPr>
        <w:spacing w:after="0" w:line="240" w:lineRule="auto"/>
        <w:jc w:val="both"/>
        <w:rPr>
          <w:rFonts w:ascii="Verdana" w:eastAsia="MS Mincho" w:hAnsi="Verdana" w:cs="Times New Roman"/>
          <w:i/>
        </w:rPr>
      </w:pPr>
    </w:p>
    <w:p w14:paraId="1754A8BE" w14:textId="3E8163CD" w:rsidR="001B0A74" w:rsidRPr="0073372D" w:rsidRDefault="00786D4B" w:rsidP="0073372D">
      <w:pPr>
        <w:spacing w:after="0" w:line="240" w:lineRule="auto"/>
        <w:jc w:val="both"/>
        <w:rPr>
          <w:rFonts w:ascii="Verdana" w:eastAsia="MS Mincho" w:hAnsi="Verdana" w:cs="Times New Roman"/>
        </w:rPr>
      </w:pPr>
      <w:r w:rsidRPr="0073372D">
        <w:rPr>
          <w:rFonts w:ascii="Verdana" w:eastAsia="MS Mincho" w:hAnsi="Verdana" w:cs="Times New Roman"/>
        </w:rPr>
        <w:t xml:space="preserve">To find out more about </w:t>
      </w:r>
      <w:r w:rsidRPr="0073372D">
        <w:rPr>
          <w:rFonts w:ascii="Verdana" w:eastAsia="MS Mincho" w:hAnsi="Verdana" w:cs="Times New Roman"/>
          <w:i/>
        </w:rPr>
        <w:t>Inside Stories</w:t>
      </w:r>
      <w:r w:rsidRPr="0073372D">
        <w:rPr>
          <w:rFonts w:ascii="Verdana" w:eastAsia="MS Mincho" w:hAnsi="Verdana" w:cs="Times New Roman"/>
        </w:rPr>
        <w:t xml:space="preserve"> and </w:t>
      </w:r>
      <w:proofErr w:type="spellStart"/>
      <w:r w:rsidRPr="0073372D">
        <w:rPr>
          <w:rFonts w:ascii="Verdana" w:eastAsia="MS Mincho" w:hAnsi="Verdana" w:cs="Times New Roman"/>
        </w:rPr>
        <w:t>Create’s</w:t>
      </w:r>
      <w:proofErr w:type="spellEnd"/>
      <w:r w:rsidRPr="0073372D">
        <w:rPr>
          <w:rFonts w:ascii="Verdana" w:eastAsia="MS Mincho" w:hAnsi="Verdana" w:cs="Times New Roman"/>
        </w:rPr>
        <w:t xml:space="preserve"> work, visit </w:t>
      </w:r>
      <w:hyperlink r:id="rId9" w:history="1">
        <w:r w:rsidRPr="0073372D">
          <w:rPr>
            <w:rStyle w:val="Hyperlink"/>
            <w:rFonts w:ascii="Verdana" w:eastAsia="MS Mincho" w:hAnsi="Verdana" w:cs="Times New Roman"/>
          </w:rPr>
          <w:t>createarts.org.uk</w:t>
        </w:r>
      </w:hyperlink>
      <w:r w:rsidRPr="0073372D">
        <w:rPr>
          <w:rFonts w:ascii="Verdana" w:eastAsia="MS Mincho" w:hAnsi="Verdana" w:cs="Times New Roman"/>
        </w:rPr>
        <w:t xml:space="preserve">. </w:t>
      </w:r>
    </w:p>
    <w:p w14:paraId="25DA33FA" w14:textId="77777777" w:rsidR="00400098" w:rsidRPr="0073372D" w:rsidRDefault="00400098" w:rsidP="0073372D">
      <w:pPr>
        <w:spacing w:after="0" w:line="240" w:lineRule="auto"/>
        <w:jc w:val="both"/>
        <w:rPr>
          <w:rFonts w:ascii="Verdana" w:hAnsi="Verdana"/>
        </w:rPr>
      </w:pPr>
    </w:p>
    <w:p w14:paraId="3F08C514" w14:textId="413146D6" w:rsidR="00191E1C" w:rsidRPr="0073372D" w:rsidRDefault="00191E1C" w:rsidP="0073372D">
      <w:pPr>
        <w:spacing w:after="0" w:line="240" w:lineRule="auto"/>
        <w:jc w:val="both"/>
        <w:rPr>
          <w:rStyle w:val="Hyperlink"/>
          <w:rFonts w:ascii="Verdana" w:hAnsi="Verdana"/>
        </w:rPr>
      </w:pPr>
    </w:p>
    <w:sectPr w:rsidR="00191E1C" w:rsidRPr="0073372D" w:rsidSect="0079718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useo Sans 300">
    <w:altName w:val="Times New Roman"/>
    <w:charset w:val="00"/>
    <w:family w:val="auto"/>
    <w:pitch w:val="variable"/>
    <w:sig w:usb0="00000001"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C5"/>
    <w:rsid w:val="00050532"/>
    <w:rsid w:val="0006337E"/>
    <w:rsid w:val="00082CE1"/>
    <w:rsid w:val="00082D17"/>
    <w:rsid w:val="00094823"/>
    <w:rsid w:val="0009540C"/>
    <w:rsid w:val="000B3177"/>
    <w:rsid w:val="000F27D4"/>
    <w:rsid w:val="00154405"/>
    <w:rsid w:val="00173494"/>
    <w:rsid w:val="00184D08"/>
    <w:rsid w:val="00191E1C"/>
    <w:rsid w:val="00194F87"/>
    <w:rsid w:val="001B0A74"/>
    <w:rsid w:val="001B5527"/>
    <w:rsid w:val="001C7DB2"/>
    <w:rsid w:val="001D663F"/>
    <w:rsid w:val="001F16D2"/>
    <w:rsid w:val="00210920"/>
    <w:rsid w:val="00233683"/>
    <w:rsid w:val="00251E2E"/>
    <w:rsid w:val="00255453"/>
    <w:rsid w:val="00263E09"/>
    <w:rsid w:val="00274FC0"/>
    <w:rsid w:val="002824DB"/>
    <w:rsid w:val="00293E1E"/>
    <w:rsid w:val="00294631"/>
    <w:rsid w:val="002F0D6E"/>
    <w:rsid w:val="00306B01"/>
    <w:rsid w:val="00307A62"/>
    <w:rsid w:val="00316F71"/>
    <w:rsid w:val="003260A6"/>
    <w:rsid w:val="003376E3"/>
    <w:rsid w:val="00342D0E"/>
    <w:rsid w:val="00353C36"/>
    <w:rsid w:val="00364DB4"/>
    <w:rsid w:val="00390011"/>
    <w:rsid w:val="003A5214"/>
    <w:rsid w:val="003B112D"/>
    <w:rsid w:val="003C6B02"/>
    <w:rsid w:val="00400098"/>
    <w:rsid w:val="004041FF"/>
    <w:rsid w:val="0041074F"/>
    <w:rsid w:val="004A5C77"/>
    <w:rsid w:val="004B6504"/>
    <w:rsid w:val="004C5331"/>
    <w:rsid w:val="004D2658"/>
    <w:rsid w:val="004F0C81"/>
    <w:rsid w:val="0050530C"/>
    <w:rsid w:val="00523008"/>
    <w:rsid w:val="00527908"/>
    <w:rsid w:val="00530915"/>
    <w:rsid w:val="005765AE"/>
    <w:rsid w:val="00585568"/>
    <w:rsid w:val="005952A4"/>
    <w:rsid w:val="005A35C8"/>
    <w:rsid w:val="005A492B"/>
    <w:rsid w:val="005E7A93"/>
    <w:rsid w:val="005F55C5"/>
    <w:rsid w:val="0061514A"/>
    <w:rsid w:val="00635796"/>
    <w:rsid w:val="00645B47"/>
    <w:rsid w:val="0068747D"/>
    <w:rsid w:val="006A74CD"/>
    <w:rsid w:val="006D6A0B"/>
    <w:rsid w:val="006F55AD"/>
    <w:rsid w:val="007255C5"/>
    <w:rsid w:val="0073372D"/>
    <w:rsid w:val="00760F1E"/>
    <w:rsid w:val="00781BA7"/>
    <w:rsid w:val="0078576F"/>
    <w:rsid w:val="00786D4B"/>
    <w:rsid w:val="0079718F"/>
    <w:rsid w:val="007B5729"/>
    <w:rsid w:val="007C7486"/>
    <w:rsid w:val="007E5A0E"/>
    <w:rsid w:val="00810C77"/>
    <w:rsid w:val="008318AE"/>
    <w:rsid w:val="00836C18"/>
    <w:rsid w:val="008532C4"/>
    <w:rsid w:val="00861B16"/>
    <w:rsid w:val="00872E14"/>
    <w:rsid w:val="00891423"/>
    <w:rsid w:val="0089271D"/>
    <w:rsid w:val="008C227C"/>
    <w:rsid w:val="008C2AFD"/>
    <w:rsid w:val="008D7F47"/>
    <w:rsid w:val="008F72DB"/>
    <w:rsid w:val="009102A0"/>
    <w:rsid w:val="00972249"/>
    <w:rsid w:val="00973F03"/>
    <w:rsid w:val="00996879"/>
    <w:rsid w:val="009A584F"/>
    <w:rsid w:val="009A5ADC"/>
    <w:rsid w:val="009B1984"/>
    <w:rsid w:val="00A13CA0"/>
    <w:rsid w:val="00A2292C"/>
    <w:rsid w:val="00A27A74"/>
    <w:rsid w:val="00A75A87"/>
    <w:rsid w:val="00A77BF0"/>
    <w:rsid w:val="00AD60CF"/>
    <w:rsid w:val="00AE554C"/>
    <w:rsid w:val="00AE619E"/>
    <w:rsid w:val="00B1126D"/>
    <w:rsid w:val="00B30784"/>
    <w:rsid w:val="00BF5ACF"/>
    <w:rsid w:val="00C31BB1"/>
    <w:rsid w:val="00C47FD4"/>
    <w:rsid w:val="00C73C73"/>
    <w:rsid w:val="00CD5984"/>
    <w:rsid w:val="00CE7477"/>
    <w:rsid w:val="00CF1BEC"/>
    <w:rsid w:val="00D17FE0"/>
    <w:rsid w:val="00D341AB"/>
    <w:rsid w:val="00D54FA6"/>
    <w:rsid w:val="00D76E39"/>
    <w:rsid w:val="00D80CE1"/>
    <w:rsid w:val="00D819E2"/>
    <w:rsid w:val="00D82701"/>
    <w:rsid w:val="00D97639"/>
    <w:rsid w:val="00DC2104"/>
    <w:rsid w:val="00E04DFF"/>
    <w:rsid w:val="00E116B8"/>
    <w:rsid w:val="00E11DF3"/>
    <w:rsid w:val="00E16C02"/>
    <w:rsid w:val="00E931B5"/>
    <w:rsid w:val="00EB67C2"/>
    <w:rsid w:val="00F11EB8"/>
    <w:rsid w:val="00F126BB"/>
    <w:rsid w:val="00F326D5"/>
    <w:rsid w:val="00F56709"/>
    <w:rsid w:val="00F60F5B"/>
    <w:rsid w:val="00F61525"/>
    <w:rsid w:val="00F74D4D"/>
    <w:rsid w:val="00F86B67"/>
    <w:rsid w:val="00F97D4B"/>
    <w:rsid w:val="00FD1CB1"/>
    <w:rsid w:val="00FE2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useo Sans 300" w:eastAsiaTheme="minorHAnsi" w:hAnsi="Museo Sans 300"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D4B"/>
    <w:rPr>
      <w:rFonts w:ascii="Segoe UI" w:hAnsi="Segoe UI" w:cs="Segoe UI"/>
      <w:sz w:val="18"/>
      <w:szCs w:val="18"/>
    </w:rPr>
  </w:style>
  <w:style w:type="character" w:styleId="Hyperlink">
    <w:name w:val="Hyperlink"/>
    <w:basedOn w:val="DefaultParagraphFont"/>
    <w:uiPriority w:val="99"/>
    <w:unhideWhenUsed/>
    <w:rsid w:val="00191E1C"/>
    <w:rPr>
      <w:color w:val="auto"/>
      <w:u w:val="single"/>
    </w:rPr>
  </w:style>
  <w:style w:type="character" w:styleId="FollowedHyperlink">
    <w:name w:val="FollowedHyperlink"/>
    <w:basedOn w:val="DefaultParagraphFont"/>
    <w:uiPriority w:val="99"/>
    <w:semiHidden/>
    <w:unhideWhenUsed/>
    <w:rsid w:val="00390011"/>
    <w:rPr>
      <w:color w:val="FFFFFF" w:themeColor="followedHyperlink"/>
      <w:u w:val="single"/>
    </w:rPr>
  </w:style>
  <w:style w:type="character" w:styleId="CommentReference">
    <w:name w:val="annotation reference"/>
    <w:basedOn w:val="DefaultParagraphFont"/>
    <w:uiPriority w:val="99"/>
    <w:semiHidden/>
    <w:unhideWhenUsed/>
    <w:rsid w:val="009A5ADC"/>
    <w:rPr>
      <w:sz w:val="16"/>
      <w:szCs w:val="16"/>
    </w:rPr>
  </w:style>
  <w:style w:type="paragraph" w:styleId="CommentText">
    <w:name w:val="annotation text"/>
    <w:basedOn w:val="Normal"/>
    <w:link w:val="CommentTextChar"/>
    <w:uiPriority w:val="99"/>
    <w:semiHidden/>
    <w:unhideWhenUsed/>
    <w:rsid w:val="009A5ADC"/>
    <w:pPr>
      <w:spacing w:line="240" w:lineRule="auto"/>
    </w:pPr>
    <w:rPr>
      <w:szCs w:val="20"/>
    </w:rPr>
  </w:style>
  <w:style w:type="character" w:customStyle="1" w:styleId="CommentTextChar">
    <w:name w:val="Comment Text Char"/>
    <w:basedOn w:val="DefaultParagraphFont"/>
    <w:link w:val="CommentText"/>
    <w:uiPriority w:val="99"/>
    <w:semiHidden/>
    <w:rsid w:val="009A5ADC"/>
    <w:rPr>
      <w:szCs w:val="20"/>
    </w:rPr>
  </w:style>
  <w:style w:type="paragraph" w:styleId="CommentSubject">
    <w:name w:val="annotation subject"/>
    <w:basedOn w:val="CommentText"/>
    <w:next w:val="CommentText"/>
    <w:link w:val="CommentSubjectChar"/>
    <w:uiPriority w:val="99"/>
    <w:semiHidden/>
    <w:unhideWhenUsed/>
    <w:rsid w:val="009A5ADC"/>
    <w:rPr>
      <w:b/>
      <w:bCs/>
    </w:rPr>
  </w:style>
  <w:style w:type="character" w:customStyle="1" w:styleId="CommentSubjectChar">
    <w:name w:val="Comment Subject Char"/>
    <w:basedOn w:val="CommentTextChar"/>
    <w:link w:val="CommentSubject"/>
    <w:uiPriority w:val="99"/>
    <w:semiHidden/>
    <w:rsid w:val="009A5ADC"/>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useo Sans 300" w:eastAsiaTheme="minorHAnsi" w:hAnsi="Museo Sans 300"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D4B"/>
    <w:rPr>
      <w:rFonts w:ascii="Segoe UI" w:hAnsi="Segoe UI" w:cs="Segoe UI"/>
      <w:sz w:val="18"/>
      <w:szCs w:val="18"/>
    </w:rPr>
  </w:style>
  <w:style w:type="character" w:styleId="Hyperlink">
    <w:name w:val="Hyperlink"/>
    <w:basedOn w:val="DefaultParagraphFont"/>
    <w:uiPriority w:val="99"/>
    <w:unhideWhenUsed/>
    <w:rsid w:val="00191E1C"/>
    <w:rPr>
      <w:color w:val="auto"/>
      <w:u w:val="single"/>
    </w:rPr>
  </w:style>
  <w:style w:type="character" w:styleId="FollowedHyperlink">
    <w:name w:val="FollowedHyperlink"/>
    <w:basedOn w:val="DefaultParagraphFont"/>
    <w:uiPriority w:val="99"/>
    <w:semiHidden/>
    <w:unhideWhenUsed/>
    <w:rsid w:val="00390011"/>
    <w:rPr>
      <w:color w:val="FFFFFF" w:themeColor="followedHyperlink"/>
      <w:u w:val="single"/>
    </w:rPr>
  </w:style>
  <w:style w:type="character" w:styleId="CommentReference">
    <w:name w:val="annotation reference"/>
    <w:basedOn w:val="DefaultParagraphFont"/>
    <w:uiPriority w:val="99"/>
    <w:semiHidden/>
    <w:unhideWhenUsed/>
    <w:rsid w:val="009A5ADC"/>
    <w:rPr>
      <w:sz w:val="16"/>
      <w:szCs w:val="16"/>
    </w:rPr>
  </w:style>
  <w:style w:type="paragraph" w:styleId="CommentText">
    <w:name w:val="annotation text"/>
    <w:basedOn w:val="Normal"/>
    <w:link w:val="CommentTextChar"/>
    <w:uiPriority w:val="99"/>
    <w:semiHidden/>
    <w:unhideWhenUsed/>
    <w:rsid w:val="009A5ADC"/>
    <w:pPr>
      <w:spacing w:line="240" w:lineRule="auto"/>
    </w:pPr>
    <w:rPr>
      <w:szCs w:val="20"/>
    </w:rPr>
  </w:style>
  <w:style w:type="character" w:customStyle="1" w:styleId="CommentTextChar">
    <w:name w:val="Comment Text Char"/>
    <w:basedOn w:val="DefaultParagraphFont"/>
    <w:link w:val="CommentText"/>
    <w:uiPriority w:val="99"/>
    <w:semiHidden/>
    <w:rsid w:val="009A5ADC"/>
    <w:rPr>
      <w:szCs w:val="20"/>
    </w:rPr>
  </w:style>
  <w:style w:type="paragraph" w:styleId="CommentSubject">
    <w:name w:val="annotation subject"/>
    <w:basedOn w:val="CommentText"/>
    <w:next w:val="CommentText"/>
    <w:link w:val="CommentSubjectChar"/>
    <w:uiPriority w:val="99"/>
    <w:semiHidden/>
    <w:unhideWhenUsed/>
    <w:rsid w:val="009A5ADC"/>
    <w:rPr>
      <w:b/>
      <w:bCs/>
    </w:rPr>
  </w:style>
  <w:style w:type="character" w:customStyle="1" w:styleId="CommentSubjectChar">
    <w:name w:val="Comment Subject Char"/>
    <w:basedOn w:val="CommentTextChar"/>
    <w:link w:val="CommentSubject"/>
    <w:uiPriority w:val="99"/>
    <w:semiHidden/>
    <w:rsid w:val="009A5AD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theguardian.com/commentisfree/2017/jul/15/how-can-men-be-properly-human-if-theyre-left-to-ro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earts.org.uk" TargetMode="External"/></Relationships>
</file>

<file path=word/theme/theme1.xml><?xml version="1.0" encoding="utf-8"?>
<a:theme xmlns:a="http://schemas.openxmlformats.org/drawingml/2006/main" name="Office Theme">
  <a:themeElements>
    <a:clrScheme name="Create">
      <a:dk1>
        <a:srgbClr val="EF4136"/>
      </a:dk1>
      <a:lt1>
        <a:srgbClr val="FFA000"/>
      </a:lt1>
      <a:dk2>
        <a:srgbClr val="820050"/>
      </a:dk2>
      <a:lt2>
        <a:srgbClr val="000000"/>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0A1C-095C-41F7-996F-9F1A88AF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710</Words>
  <Characters>3473</Characters>
  <Application>Microsoft Office Word</Application>
  <DocSecurity>0</DocSecurity>
  <Lines>66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Bear</dc:creator>
  <cp:keywords/>
  <dc:description/>
  <cp:lastModifiedBy>Stuart Harrington</cp:lastModifiedBy>
  <cp:revision>11</cp:revision>
  <dcterms:created xsi:type="dcterms:W3CDTF">2018-06-13T16:12:00Z</dcterms:created>
  <dcterms:modified xsi:type="dcterms:W3CDTF">2018-06-18T11:33:00Z</dcterms:modified>
</cp:coreProperties>
</file>