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70" w:type="dxa"/>
          <w:right w:w="170" w:type="dxa"/>
        </w:tblCellMar>
        <w:tblLook w:val="04A0" w:firstRow="1" w:lastRow="0" w:firstColumn="1" w:lastColumn="0" w:noHBand="0" w:noVBand="1"/>
      </w:tblPr>
      <w:tblGrid>
        <w:gridCol w:w="9298"/>
      </w:tblGrid>
      <w:tr w:rsidR="00E65BC2" w:rsidRPr="00C20562" w:rsidTr="00EF54AC">
        <w:trPr>
          <w:trHeight w:hRule="exact" w:val="3345"/>
        </w:trPr>
        <w:tc>
          <w:tcPr>
            <w:tcW w:w="10286" w:type="dxa"/>
            <w:shd w:val="clear" w:color="auto" w:fill="auto"/>
          </w:tcPr>
          <w:p w:rsidR="00E65BC2" w:rsidRPr="00C20562" w:rsidRDefault="0026696F" w:rsidP="00B31B38">
            <w:pPr>
              <w:tabs>
                <w:tab w:val="left" w:pos="2940"/>
                <w:tab w:val="center" w:pos="4479"/>
              </w:tabs>
            </w:pPr>
            <w:r>
              <w:tab/>
            </w:r>
            <w:r w:rsidR="00B31B38">
              <w:tab/>
            </w:r>
          </w:p>
        </w:tc>
      </w:tr>
      <w:tr w:rsidR="00E65BC2" w:rsidRPr="00A22885" w:rsidTr="00EF54AC">
        <w:trPr>
          <w:trHeight w:val="6860"/>
        </w:trPr>
        <w:tc>
          <w:tcPr>
            <w:tcW w:w="10286" w:type="dxa"/>
            <w:shd w:val="clear" w:color="auto" w:fill="auto"/>
          </w:tcPr>
          <w:p w:rsidR="00107841" w:rsidRDefault="00107841" w:rsidP="009B7CFC">
            <w:pPr>
              <w:pStyle w:val="CoverAuthor"/>
              <w:ind w:firstLine="720"/>
            </w:pPr>
          </w:p>
          <w:p w:rsidR="00DF2711" w:rsidRPr="00107841" w:rsidRDefault="00DF2711" w:rsidP="00107841"/>
          <w:tbl>
            <w:tblPr>
              <w:tblW w:w="0" w:type="auto"/>
              <w:jc w:val="center"/>
              <w:tblLook w:val="01E0" w:firstRow="1" w:lastRow="1" w:firstColumn="1" w:lastColumn="1" w:noHBand="0" w:noVBand="0"/>
            </w:tblPr>
            <w:tblGrid>
              <w:gridCol w:w="7836"/>
            </w:tblGrid>
            <w:tr w:rsidR="00E33F82" w:rsidTr="00E33F82">
              <w:trPr>
                <w:trHeight w:hRule="exact" w:val="2564"/>
                <w:jc w:val="center"/>
              </w:trPr>
              <w:tc>
                <w:tcPr>
                  <w:tcW w:w="7836" w:type="dxa"/>
                  <w:vAlign w:val="center"/>
                </w:tcPr>
                <w:p w:rsidR="003D2FC9" w:rsidRPr="00E33F82" w:rsidRDefault="00E33F82" w:rsidP="00D975EF">
                  <w:pPr>
                    <w:jc w:val="center"/>
                    <w:rPr>
                      <w:rFonts w:ascii="Verdana" w:hAnsi="Verdana"/>
                      <w:b/>
                      <w:sz w:val="56"/>
                      <w:szCs w:val="48"/>
                    </w:rPr>
                  </w:pPr>
                  <w:r w:rsidRPr="00E33F82">
                    <w:rPr>
                      <w:rFonts w:ascii="Verdana" w:hAnsi="Verdana"/>
                      <w:b/>
                      <w:sz w:val="56"/>
                      <w:szCs w:val="48"/>
                    </w:rPr>
                    <w:t>HMYOI WETHERBY</w:t>
                  </w:r>
                </w:p>
              </w:tc>
            </w:tr>
            <w:tr w:rsidR="00E33F82" w:rsidTr="00E33F82">
              <w:trPr>
                <w:trHeight w:hRule="exact" w:val="2564"/>
                <w:jc w:val="center"/>
              </w:trPr>
              <w:tc>
                <w:tcPr>
                  <w:tcW w:w="7836" w:type="dxa"/>
                  <w:vAlign w:val="center"/>
                </w:tcPr>
                <w:p w:rsidR="00E33F82" w:rsidRPr="00E33F82" w:rsidRDefault="00F3575D" w:rsidP="00D975EF">
                  <w:pPr>
                    <w:jc w:val="center"/>
                    <w:rPr>
                      <w:rFonts w:ascii="Verdana" w:hAnsi="Verdana"/>
                      <w:b/>
                      <w:sz w:val="56"/>
                      <w:szCs w:val="48"/>
                    </w:rPr>
                  </w:pPr>
                  <w:r>
                    <w:rPr>
                      <w:rFonts w:ascii="Verdana" w:hAnsi="Verdana"/>
                      <w:b/>
                      <w:sz w:val="56"/>
                      <w:szCs w:val="48"/>
                    </w:rPr>
                    <w:t>Family</w:t>
                  </w:r>
                  <w:r w:rsidR="00102EDA">
                    <w:rPr>
                      <w:rFonts w:ascii="Verdana" w:hAnsi="Verdana"/>
                      <w:b/>
                      <w:sz w:val="56"/>
                      <w:szCs w:val="48"/>
                    </w:rPr>
                    <w:t xml:space="preserve"> and</w:t>
                  </w:r>
                  <w:r w:rsidR="0000000E">
                    <w:rPr>
                      <w:rFonts w:ascii="Verdana" w:hAnsi="Verdana"/>
                      <w:b/>
                      <w:sz w:val="56"/>
                      <w:szCs w:val="48"/>
                    </w:rPr>
                    <w:t xml:space="preserve"> Significant Others</w:t>
                  </w:r>
                  <w:r>
                    <w:rPr>
                      <w:rFonts w:ascii="Verdana" w:hAnsi="Verdana"/>
                      <w:b/>
                      <w:sz w:val="56"/>
                      <w:szCs w:val="48"/>
                    </w:rPr>
                    <w:t xml:space="preserve"> Strategy</w:t>
                  </w:r>
                  <w:r w:rsidR="00B73408">
                    <w:rPr>
                      <w:rFonts w:ascii="Verdana" w:hAnsi="Verdana"/>
                      <w:b/>
                      <w:sz w:val="56"/>
                      <w:szCs w:val="48"/>
                    </w:rPr>
                    <w:t xml:space="preserve"> </w:t>
                  </w:r>
                </w:p>
              </w:tc>
            </w:tr>
            <w:tr w:rsidR="00E33F82" w:rsidTr="00E33F82">
              <w:trPr>
                <w:trHeight w:hRule="exact" w:val="2564"/>
                <w:jc w:val="center"/>
              </w:trPr>
              <w:tc>
                <w:tcPr>
                  <w:tcW w:w="7836" w:type="dxa"/>
                  <w:vAlign w:val="center"/>
                </w:tcPr>
                <w:p w:rsidR="00E33F82" w:rsidRPr="00B37590" w:rsidRDefault="00E33F82" w:rsidP="00E33F82">
                  <w:pPr>
                    <w:jc w:val="center"/>
                    <w:rPr>
                      <w:rFonts w:ascii="Verdana" w:hAnsi="Verdana"/>
                      <w:b/>
                      <w:color w:val="FF0000"/>
                      <w:sz w:val="48"/>
                      <w:szCs w:val="48"/>
                    </w:rPr>
                  </w:pPr>
                </w:p>
              </w:tc>
            </w:tr>
          </w:tbl>
          <w:p w:rsidR="00E33F82" w:rsidRPr="00D975EF" w:rsidRDefault="008C763E" w:rsidP="00E33F82">
            <w:pPr>
              <w:rPr>
                <w:b/>
              </w:rPr>
            </w:pPr>
            <w:r>
              <w:rPr>
                <w:b/>
              </w:rPr>
              <w:t>September</w:t>
            </w:r>
            <w:r w:rsidR="00D975EF" w:rsidRPr="00D975EF">
              <w:rPr>
                <w:b/>
              </w:rPr>
              <w:t xml:space="preserve"> 2020</w:t>
            </w:r>
          </w:p>
          <w:p w:rsidR="00E33F82" w:rsidRDefault="00E33F82" w:rsidP="00E33F82"/>
          <w:p w:rsidR="00E33F82" w:rsidRDefault="00E33F82" w:rsidP="00E33F8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8"/>
            </w:tblGrid>
            <w:tr w:rsidR="00E33F82" w:rsidTr="00346455">
              <w:trPr>
                <w:trHeight w:hRule="exact" w:val="567"/>
                <w:jc w:val="center"/>
              </w:trPr>
              <w:tc>
                <w:tcPr>
                  <w:tcW w:w="6238" w:type="dxa"/>
                  <w:tcBorders>
                    <w:top w:val="nil"/>
                    <w:left w:val="nil"/>
                    <w:bottom w:val="nil"/>
                    <w:right w:val="nil"/>
                  </w:tcBorders>
                  <w:vAlign w:val="center"/>
                </w:tcPr>
                <w:p w:rsidR="00E33F82" w:rsidRPr="00B37590" w:rsidRDefault="00E33F82" w:rsidP="00E33F82">
                  <w:pPr>
                    <w:jc w:val="center"/>
                    <w:rPr>
                      <w:sz w:val="32"/>
                      <w:szCs w:val="32"/>
                    </w:rPr>
                  </w:pPr>
                </w:p>
              </w:tc>
            </w:tr>
          </w:tbl>
          <w:p w:rsidR="002210E8" w:rsidRDefault="002210E8" w:rsidP="00145D91">
            <w:pPr>
              <w:pStyle w:val="CoverAuthor"/>
              <w:jc w:val="center"/>
            </w:pPr>
          </w:p>
          <w:p w:rsidR="002210E8" w:rsidRDefault="002210E8" w:rsidP="00145D91">
            <w:pPr>
              <w:pStyle w:val="CoverAuthor"/>
              <w:jc w:val="center"/>
            </w:pPr>
          </w:p>
          <w:p w:rsidR="00D40EAA" w:rsidRPr="00E86A94" w:rsidRDefault="00F20922" w:rsidP="00145D91">
            <w:pPr>
              <w:pStyle w:val="CoverAuthor"/>
              <w:jc w:val="center"/>
              <w:rPr>
                <w:sz w:val="28"/>
              </w:rPr>
            </w:pPr>
            <w:r w:rsidRPr="00E86A94">
              <w:rPr>
                <w:sz w:val="28"/>
              </w:rPr>
              <w:t>Head of Reducing Re-offending</w:t>
            </w:r>
          </w:p>
          <w:p w:rsidR="00F20922" w:rsidRPr="00E86A94" w:rsidRDefault="00F20922" w:rsidP="00145D91">
            <w:pPr>
              <w:pStyle w:val="CoverAuthor"/>
              <w:jc w:val="center"/>
              <w:rPr>
                <w:sz w:val="28"/>
              </w:rPr>
            </w:pPr>
            <w:r w:rsidRPr="00E86A94">
              <w:rPr>
                <w:sz w:val="28"/>
              </w:rPr>
              <w:t>Governor Richardson</w:t>
            </w:r>
          </w:p>
          <w:p w:rsidR="002210E8" w:rsidRPr="00E86A94" w:rsidRDefault="002210E8" w:rsidP="00145D91">
            <w:pPr>
              <w:pStyle w:val="CoverAuthor"/>
              <w:jc w:val="center"/>
              <w:rPr>
                <w:sz w:val="28"/>
              </w:rPr>
            </w:pPr>
          </w:p>
          <w:p w:rsidR="00F20922" w:rsidRPr="00E86A94" w:rsidRDefault="002210E8" w:rsidP="00145D91">
            <w:pPr>
              <w:pStyle w:val="CoverAuthor"/>
              <w:jc w:val="center"/>
              <w:rPr>
                <w:sz w:val="28"/>
              </w:rPr>
            </w:pPr>
            <w:r w:rsidRPr="00E86A94">
              <w:rPr>
                <w:sz w:val="28"/>
              </w:rPr>
              <w:t>Family Engagement Manager</w:t>
            </w:r>
          </w:p>
          <w:p w:rsidR="002210E8" w:rsidRPr="0026696F" w:rsidRDefault="002210E8" w:rsidP="00145D91">
            <w:pPr>
              <w:pStyle w:val="CoverAuthor"/>
              <w:jc w:val="center"/>
            </w:pPr>
            <w:r w:rsidRPr="00E86A94">
              <w:rPr>
                <w:sz w:val="28"/>
              </w:rPr>
              <w:t>CM Padderatz</w:t>
            </w:r>
          </w:p>
        </w:tc>
      </w:tr>
      <w:tr w:rsidR="00E65BC2" w:rsidRPr="00EA1B3A" w:rsidTr="00EF54AC">
        <w:tblPrEx>
          <w:tblCellMar>
            <w:left w:w="108" w:type="dxa"/>
            <w:right w:w="108" w:type="dxa"/>
          </w:tblCellMar>
        </w:tblPrEx>
        <w:tc>
          <w:tcPr>
            <w:tcW w:w="10286" w:type="dxa"/>
          </w:tcPr>
          <w:p w:rsidR="00E65BC2" w:rsidRPr="00EA1B3A" w:rsidRDefault="00E65BC2" w:rsidP="00874841">
            <w:pPr>
              <w:pStyle w:val="CoverDate"/>
            </w:pPr>
          </w:p>
        </w:tc>
      </w:tr>
    </w:tbl>
    <w:p w:rsidR="00F94850" w:rsidRDefault="00F94850" w:rsidP="0093136D">
      <w:bookmarkStart w:id="0" w:name="_Article_One_(Heading"/>
      <w:bookmarkEnd w:id="0"/>
    </w:p>
    <w:p w:rsidR="004B4936" w:rsidRDefault="00903884" w:rsidP="00903884">
      <w:pPr>
        <w:spacing w:after="0" w:line="240" w:lineRule="auto"/>
        <w:sectPr w:rsidR="004B4936" w:rsidSect="00FA1856">
          <w:headerReference w:type="even" r:id="rId8"/>
          <w:headerReference w:type="default" r:id="rId9"/>
          <w:footerReference w:type="even" r:id="rId10"/>
          <w:footerReference w:type="default" r:id="rId11"/>
          <w:headerReference w:type="first" r:id="rId12"/>
          <w:footerReference w:type="first" r:id="rId13"/>
          <w:pgSz w:w="11906" w:h="16838" w:code="9"/>
          <w:pgMar w:top="1701" w:right="1361" w:bottom="1361" w:left="1361" w:header="737" w:footer="432" w:gutter="170"/>
          <w:pgBorders w:offsetFrom="page">
            <w:top w:val="single" w:sz="4" w:space="24" w:color="auto"/>
            <w:left w:val="single" w:sz="4" w:space="24" w:color="auto"/>
            <w:bottom w:val="single" w:sz="4" w:space="24" w:color="auto"/>
            <w:right w:val="single" w:sz="4" w:space="24" w:color="auto"/>
          </w:pgBorders>
          <w:cols w:space="312"/>
          <w:titlePg/>
          <w:docGrid w:linePitch="360"/>
        </w:sectPr>
      </w:pPr>
      <w:r>
        <w:br w:type="page"/>
      </w:r>
    </w:p>
    <w:p w:rsidR="00D84F34" w:rsidRPr="00D84F34" w:rsidRDefault="00D84F34" w:rsidP="00D84F34">
      <w:pPr>
        <w:rPr>
          <w:lang w:val="en"/>
        </w:rPr>
        <w:sectPr w:rsidR="00D84F34" w:rsidRPr="00D84F34" w:rsidSect="00FA1856">
          <w:headerReference w:type="first" r:id="rId14"/>
          <w:pgSz w:w="11906" w:h="16838" w:code="9"/>
          <w:pgMar w:top="1701" w:right="1361" w:bottom="1361" w:left="1361" w:header="737" w:footer="420" w:gutter="170"/>
          <w:pgBorders w:offsetFrom="page">
            <w:top w:val="single" w:sz="4" w:space="24" w:color="auto"/>
            <w:left w:val="single" w:sz="4" w:space="24" w:color="auto"/>
            <w:bottom w:val="single" w:sz="4" w:space="24" w:color="auto"/>
            <w:right w:val="single" w:sz="4" w:space="24" w:color="auto"/>
          </w:pgBorders>
          <w:pgNumType w:start="1"/>
          <w:cols w:space="312"/>
          <w:docGrid w:linePitch="360"/>
        </w:sectPr>
      </w:pPr>
    </w:p>
    <w:p w:rsidR="00672000" w:rsidRPr="00BA1F61" w:rsidRDefault="00672000" w:rsidP="00672000">
      <w:pPr>
        <w:pStyle w:val="Heading1"/>
        <w:spacing w:line="360" w:lineRule="auto"/>
        <w:rPr>
          <w:rFonts w:asciiTheme="minorHAnsi" w:hAnsiTheme="minorHAnsi"/>
          <w:sz w:val="24"/>
          <w:szCs w:val="24"/>
        </w:rPr>
      </w:pPr>
      <w:r w:rsidRPr="00BA1F61">
        <w:rPr>
          <w:rFonts w:asciiTheme="minorHAnsi" w:hAnsiTheme="minorHAnsi"/>
          <w:sz w:val="24"/>
          <w:szCs w:val="24"/>
        </w:rPr>
        <w:t>HMPPS Equality Statement</w:t>
      </w:r>
    </w:p>
    <w:p w:rsidR="00672000" w:rsidRDefault="00672000" w:rsidP="00672000">
      <w:pPr>
        <w:pStyle w:val="NormalWeb"/>
        <w:spacing w:before="200" w:beforeAutospacing="0" w:after="0" w:afterAutospacing="0" w:line="360" w:lineRule="auto"/>
        <w:jc w:val="both"/>
        <w:rPr>
          <w:rFonts w:asciiTheme="minorHAnsi" w:hAnsiTheme="minorHAnsi" w:cs="Arial"/>
          <w:color w:val="000000"/>
          <w:kern w:val="24"/>
        </w:rPr>
      </w:pPr>
      <w:r w:rsidRPr="00BA1F61">
        <w:rPr>
          <w:rFonts w:asciiTheme="minorHAnsi" w:hAnsiTheme="minorHAnsi" w:cs="Arial"/>
          <w:color w:val="000000"/>
          <w:kern w:val="24"/>
        </w:rPr>
        <w:t>At HMYOI Wetherby, we are committed to fairness and equality of opportunity for all. We will deliver our services fairly and respond to identified individual needs. Our staff, young people and visitors will display respectful and decent behaviour, and discrimination, harassment and victimisation will not be tolerated. We recognise that such instances can, however, occur and we will ensure that processes are in place for the reporting, monitoring, and appropriate challenge of such incidents in order to take prompt and appropriate action.</w:t>
      </w:r>
    </w:p>
    <w:p w:rsidR="00776412" w:rsidRDefault="00776412" w:rsidP="00672000">
      <w:pPr>
        <w:pStyle w:val="NormalWeb"/>
        <w:spacing w:before="200" w:beforeAutospacing="0" w:after="0" w:afterAutospacing="0" w:line="360" w:lineRule="auto"/>
        <w:jc w:val="both"/>
        <w:rPr>
          <w:rFonts w:asciiTheme="minorHAnsi" w:hAnsiTheme="minorHAnsi" w:cs="Arial"/>
          <w:color w:val="000000"/>
          <w:kern w:val="24"/>
        </w:rPr>
      </w:pPr>
    </w:p>
    <w:p w:rsidR="00776412" w:rsidRDefault="00776412" w:rsidP="00672000">
      <w:pPr>
        <w:pStyle w:val="NormalWeb"/>
        <w:spacing w:before="200" w:beforeAutospacing="0" w:after="0" w:afterAutospacing="0" w:line="360" w:lineRule="auto"/>
        <w:jc w:val="both"/>
        <w:rPr>
          <w:rFonts w:asciiTheme="minorHAnsi" w:hAnsiTheme="minorHAnsi" w:cs="Arial"/>
          <w:color w:val="000000"/>
          <w:kern w:val="24"/>
        </w:rPr>
      </w:pPr>
    </w:p>
    <w:p w:rsidR="00776412" w:rsidRDefault="00776412" w:rsidP="00672000">
      <w:pPr>
        <w:pStyle w:val="NormalWeb"/>
        <w:spacing w:before="200" w:beforeAutospacing="0" w:after="0" w:afterAutospacing="0" w:line="360" w:lineRule="auto"/>
        <w:jc w:val="both"/>
        <w:rPr>
          <w:rFonts w:asciiTheme="minorHAnsi" w:hAnsiTheme="minorHAnsi" w:cs="Arial"/>
          <w:color w:val="000000"/>
          <w:kern w:val="24"/>
        </w:rPr>
      </w:pPr>
    </w:p>
    <w:p w:rsidR="00776412" w:rsidRDefault="00776412" w:rsidP="00672000">
      <w:pPr>
        <w:pStyle w:val="NormalWeb"/>
        <w:spacing w:before="200" w:beforeAutospacing="0" w:after="0" w:afterAutospacing="0" w:line="360" w:lineRule="auto"/>
        <w:jc w:val="both"/>
        <w:rPr>
          <w:rFonts w:asciiTheme="minorHAnsi" w:hAnsiTheme="minorHAnsi" w:cs="Arial"/>
          <w:color w:val="000000"/>
          <w:kern w:val="24"/>
        </w:rPr>
      </w:pPr>
    </w:p>
    <w:p w:rsidR="00776412" w:rsidRDefault="00776412" w:rsidP="00672000">
      <w:pPr>
        <w:pStyle w:val="NormalWeb"/>
        <w:spacing w:before="200" w:beforeAutospacing="0" w:after="0" w:afterAutospacing="0" w:line="360" w:lineRule="auto"/>
        <w:jc w:val="both"/>
        <w:rPr>
          <w:rFonts w:asciiTheme="minorHAnsi" w:hAnsiTheme="minorHAnsi" w:cs="Arial"/>
          <w:color w:val="000000"/>
          <w:kern w:val="24"/>
        </w:rPr>
      </w:pPr>
    </w:p>
    <w:p w:rsidR="00776412" w:rsidRDefault="00776412" w:rsidP="00672000">
      <w:pPr>
        <w:pStyle w:val="NormalWeb"/>
        <w:spacing w:before="200" w:beforeAutospacing="0" w:after="0" w:afterAutospacing="0" w:line="360" w:lineRule="auto"/>
        <w:jc w:val="both"/>
        <w:rPr>
          <w:rFonts w:asciiTheme="minorHAnsi" w:hAnsiTheme="minorHAnsi" w:cs="Arial"/>
          <w:color w:val="000000"/>
          <w:kern w:val="24"/>
        </w:rPr>
      </w:pPr>
    </w:p>
    <w:p w:rsidR="00776412" w:rsidRDefault="00776412" w:rsidP="00672000">
      <w:pPr>
        <w:pStyle w:val="NormalWeb"/>
        <w:spacing w:before="200" w:beforeAutospacing="0" w:after="0" w:afterAutospacing="0" w:line="360" w:lineRule="auto"/>
        <w:jc w:val="both"/>
        <w:rPr>
          <w:rFonts w:asciiTheme="minorHAnsi" w:hAnsiTheme="minorHAnsi" w:cs="Arial"/>
          <w:color w:val="000000"/>
          <w:kern w:val="24"/>
        </w:rPr>
      </w:pPr>
    </w:p>
    <w:p w:rsidR="00776412" w:rsidRDefault="00776412" w:rsidP="00672000">
      <w:pPr>
        <w:pStyle w:val="NormalWeb"/>
        <w:spacing w:before="200" w:beforeAutospacing="0" w:after="0" w:afterAutospacing="0" w:line="360" w:lineRule="auto"/>
        <w:jc w:val="both"/>
        <w:rPr>
          <w:rFonts w:asciiTheme="minorHAnsi" w:hAnsiTheme="minorHAnsi" w:cs="Arial"/>
          <w:color w:val="000000"/>
          <w:kern w:val="24"/>
        </w:rPr>
      </w:pPr>
    </w:p>
    <w:p w:rsidR="00776412" w:rsidRPr="00BA1F61" w:rsidRDefault="00776412" w:rsidP="00672000">
      <w:pPr>
        <w:pStyle w:val="NormalWeb"/>
        <w:spacing w:before="200" w:beforeAutospacing="0" w:after="0" w:afterAutospacing="0" w:line="360" w:lineRule="auto"/>
        <w:jc w:val="both"/>
        <w:rPr>
          <w:rFonts w:asciiTheme="minorHAnsi" w:hAnsiTheme="minorHAnsi" w:cs="Arial"/>
          <w:color w:val="000000"/>
          <w:kern w:val="24"/>
        </w:rPr>
      </w:pPr>
    </w:p>
    <w:p w:rsidR="009C191C" w:rsidRDefault="009C191C" w:rsidP="00BA3641">
      <w:pPr>
        <w:spacing w:after="0" w:line="240" w:lineRule="auto"/>
        <w:rPr>
          <w:rFonts w:ascii="Times New Roman" w:hAnsi="Times New Roman"/>
          <w:noProof/>
          <w:sz w:val="24"/>
          <w:szCs w:val="24"/>
          <w:lang w:eastAsia="en-GB" w:bidi="ar-SA"/>
        </w:rPr>
      </w:pPr>
    </w:p>
    <w:p w:rsidR="0026696F" w:rsidRPr="00A872F9" w:rsidRDefault="00672000" w:rsidP="00BA3641">
      <w:pPr>
        <w:spacing w:after="0" w:line="240" w:lineRule="auto"/>
        <w:rPr>
          <w:rFonts w:asciiTheme="minorHAnsi" w:hAnsiTheme="minorHAnsi"/>
          <w:b/>
          <w:color w:val="5B9BD5" w:themeColor="accent1"/>
          <w:sz w:val="28"/>
          <w:szCs w:val="28"/>
          <w:lang w:val="en"/>
        </w:rPr>
      </w:pPr>
      <w:r w:rsidRPr="00BA1F61">
        <w:rPr>
          <w:rFonts w:asciiTheme="minorHAnsi" w:hAnsiTheme="minorHAnsi"/>
          <w:sz w:val="24"/>
          <w:szCs w:val="24"/>
          <w:lang w:val="en"/>
        </w:rPr>
        <w:br w:type="page"/>
      </w:r>
      <w:r w:rsidR="0021444C" w:rsidRPr="00A872F9">
        <w:rPr>
          <w:rFonts w:asciiTheme="minorHAnsi" w:hAnsiTheme="minorHAnsi"/>
          <w:b/>
          <w:color w:val="5B9BD5" w:themeColor="accent1"/>
          <w:sz w:val="28"/>
          <w:szCs w:val="28"/>
          <w:lang w:val="en"/>
        </w:rPr>
        <w:lastRenderedPageBreak/>
        <w:t>Contents</w:t>
      </w:r>
      <w:r w:rsidRPr="00A872F9">
        <w:rPr>
          <w:rFonts w:asciiTheme="minorHAnsi" w:hAnsiTheme="minorHAnsi"/>
          <w:b/>
          <w:color w:val="5B9BD5" w:themeColor="accent1"/>
          <w:sz w:val="28"/>
          <w:szCs w:val="28"/>
          <w:lang w:val="en"/>
        </w:rPr>
        <w:t xml:space="preserve"> </w:t>
      </w:r>
    </w:p>
    <w:p w:rsidR="00BA3641" w:rsidRPr="00A872F9" w:rsidRDefault="00BA3641" w:rsidP="00BA3641">
      <w:pPr>
        <w:spacing w:after="0" w:line="240" w:lineRule="auto"/>
        <w:rPr>
          <w:rFonts w:asciiTheme="minorHAnsi" w:hAnsiTheme="minorHAnsi"/>
          <w:b/>
          <w:color w:val="00B7A3"/>
          <w:sz w:val="24"/>
          <w:szCs w:val="24"/>
          <w:lang w:val="en"/>
        </w:rPr>
      </w:pPr>
    </w:p>
    <w:tbl>
      <w:tblPr>
        <w:tblStyle w:val="TableGrid"/>
        <w:tblW w:w="0" w:type="auto"/>
        <w:tblLook w:val="04A0" w:firstRow="1" w:lastRow="0" w:firstColumn="1" w:lastColumn="0" w:noHBand="0" w:noVBand="1"/>
      </w:tblPr>
      <w:tblGrid>
        <w:gridCol w:w="7650"/>
        <w:gridCol w:w="1354"/>
      </w:tblGrid>
      <w:tr w:rsidR="00A65ACD" w:rsidRPr="00A872F9" w:rsidTr="00A65ACD">
        <w:tc>
          <w:tcPr>
            <w:tcW w:w="7650" w:type="dxa"/>
          </w:tcPr>
          <w:p w:rsidR="00A65ACD" w:rsidRPr="00A872F9" w:rsidRDefault="00D432E7" w:rsidP="00A65ACD">
            <w:pPr>
              <w:spacing w:line="240" w:lineRule="auto"/>
              <w:ind w:left="360" w:hanging="360"/>
              <w:rPr>
                <w:rFonts w:asciiTheme="minorHAnsi" w:hAnsiTheme="minorHAnsi"/>
                <w:sz w:val="24"/>
                <w:szCs w:val="24"/>
                <w:lang w:val="en"/>
              </w:rPr>
            </w:pPr>
            <w:r w:rsidRPr="00A872F9">
              <w:rPr>
                <w:rFonts w:asciiTheme="minorHAnsi" w:hAnsiTheme="minorHAnsi"/>
                <w:b/>
                <w:sz w:val="24"/>
                <w:szCs w:val="24"/>
              </w:rPr>
              <w:t>Introduction</w:t>
            </w:r>
            <w:r w:rsidRPr="00A872F9">
              <w:rPr>
                <w:rFonts w:asciiTheme="minorHAnsi" w:hAnsiTheme="minorHAnsi"/>
                <w:b/>
                <w:sz w:val="24"/>
                <w:szCs w:val="24"/>
              </w:rPr>
              <w:tab/>
            </w:r>
          </w:p>
        </w:tc>
        <w:tc>
          <w:tcPr>
            <w:tcW w:w="1354" w:type="dxa"/>
          </w:tcPr>
          <w:p w:rsidR="00A65ACD" w:rsidRPr="00A872F9" w:rsidRDefault="009005D8" w:rsidP="009005D8">
            <w:pPr>
              <w:spacing w:line="240" w:lineRule="auto"/>
              <w:rPr>
                <w:rFonts w:asciiTheme="minorHAnsi" w:hAnsiTheme="minorHAnsi"/>
                <w:sz w:val="24"/>
                <w:szCs w:val="24"/>
                <w:lang w:val="en"/>
              </w:rPr>
            </w:pPr>
            <w:r w:rsidRPr="00A872F9">
              <w:rPr>
                <w:rFonts w:asciiTheme="minorHAnsi" w:hAnsiTheme="minorHAnsi"/>
                <w:sz w:val="24"/>
                <w:szCs w:val="24"/>
                <w:lang w:val="en"/>
              </w:rPr>
              <w:t xml:space="preserve">     </w:t>
            </w:r>
            <w:r w:rsidR="000B771F" w:rsidRPr="00A872F9">
              <w:rPr>
                <w:rFonts w:asciiTheme="minorHAnsi" w:hAnsiTheme="minorHAnsi"/>
                <w:sz w:val="24"/>
                <w:szCs w:val="24"/>
                <w:lang w:val="en"/>
              </w:rPr>
              <w:t xml:space="preserve"> </w:t>
            </w:r>
            <w:r w:rsidR="0079590A">
              <w:rPr>
                <w:rFonts w:asciiTheme="minorHAnsi" w:hAnsiTheme="minorHAnsi"/>
                <w:sz w:val="24"/>
                <w:szCs w:val="24"/>
                <w:lang w:val="en"/>
              </w:rPr>
              <w:t>4</w:t>
            </w:r>
          </w:p>
        </w:tc>
      </w:tr>
      <w:tr w:rsidR="00A65ACD" w:rsidRPr="00A872F9" w:rsidTr="00A65ACD">
        <w:tc>
          <w:tcPr>
            <w:tcW w:w="7650" w:type="dxa"/>
          </w:tcPr>
          <w:p w:rsidR="00A65ACD" w:rsidRPr="00A872F9" w:rsidRDefault="00F3575D" w:rsidP="008674C0">
            <w:pPr>
              <w:spacing w:line="240" w:lineRule="auto"/>
              <w:ind w:left="360" w:hanging="360"/>
              <w:rPr>
                <w:rFonts w:asciiTheme="minorHAnsi" w:hAnsiTheme="minorHAnsi"/>
                <w:b/>
                <w:sz w:val="24"/>
                <w:szCs w:val="24"/>
                <w:lang w:val="en"/>
              </w:rPr>
            </w:pPr>
            <w:r w:rsidRPr="00A872F9">
              <w:rPr>
                <w:rFonts w:asciiTheme="minorHAnsi" w:hAnsiTheme="minorHAnsi"/>
                <w:b/>
                <w:sz w:val="24"/>
                <w:szCs w:val="24"/>
                <w:lang w:val="en"/>
              </w:rPr>
              <w:t>Family strategy</w:t>
            </w:r>
          </w:p>
        </w:tc>
        <w:tc>
          <w:tcPr>
            <w:tcW w:w="1354" w:type="dxa"/>
          </w:tcPr>
          <w:p w:rsidR="00A65ACD" w:rsidRPr="00A872F9" w:rsidRDefault="0079590A" w:rsidP="006E62A4">
            <w:pPr>
              <w:spacing w:line="240" w:lineRule="auto"/>
              <w:ind w:left="360"/>
              <w:rPr>
                <w:rFonts w:asciiTheme="minorHAnsi" w:hAnsiTheme="minorHAnsi"/>
                <w:sz w:val="24"/>
                <w:szCs w:val="24"/>
                <w:lang w:val="en"/>
              </w:rPr>
            </w:pPr>
            <w:r>
              <w:rPr>
                <w:rFonts w:asciiTheme="minorHAnsi" w:hAnsiTheme="minorHAnsi"/>
                <w:sz w:val="24"/>
                <w:szCs w:val="24"/>
                <w:lang w:val="en"/>
              </w:rPr>
              <w:t>5</w:t>
            </w:r>
          </w:p>
        </w:tc>
      </w:tr>
      <w:tr w:rsidR="007E2AA8" w:rsidRPr="00A872F9" w:rsidTr="00A65ACD">
        <w:tc>
          <w:tcPr>
            <w:tcW w:w="7650" w:type="dxa"/>
          </w:tcPr>
          <w:p w:rsidR="007E2AA8" w:rsidRPr="00A872F9" w:rsidRDefault="007E2AA8" w:rsidP="007E2AA8">
            <w:pPr>
              <w:spacing w:after="120" w:line="240" w:lineRule="auto"/>
              <w:rPr>
                <w:rFonts w:asciiTheme="minorHAnsi" w:eastAsia="Times New Roman" w:hAnsiTheme="minorHAnsi"/>
                <w:b/>
                <w:sz w:val="24"/>
                <w:szCs w:val="24"/>
                <w:lang w:eastAsia="en-GB" w:bidi="ar-SA"/>
              </w:rPr>
            </w:pPr>
            <w:r w:rsidRPr="00A872F9">
              <w:rPr>
                <w:rFonts w:asciiTheme="minorHAnsi" w:eastAsia="Times New Roman" w:hAnsiTheme="minorHAnsi"/>
                <w:b/>
                <w:sz w:val="24"/>
                <w:szCs w:val="24"/>
                <w:lang w:eastAsia="en-GB" w:bidi="ar-SA"/>
              </w:rPr>
              <w:t>Family and significant others assessment on induction</w:t>
            </w:r>
          </w:p>
        </w:tc>
        <w:tc>
          <w:tcPr>
            <w:tcW w:w="1354" w:type="dxa"/>
          </w:tcPr>
          <w:p w:rsidR="007E2AA8" w:rsidRPr="00A872F9" w:rsidRDefault="0079590A" w:rsidP="006E62A4">
            <w:pPr>
              <w:spacing w:line="240" w:lineRule="auto"/>
              <w:ind w:left="360"/>
              <w:rPr>
                <w:rFonts w:asciiTheme="minorHAnsi" w:hAnsiTheme="minorHAnsi"/>
                <w:sz w:val="24"/>
                <w:szCs w:val="24"/>
                <w:lang w:val="en"/>
              </w:rPr>
            </w:pPr>
            <w:r>
              <w:rPr>
                <w:rFonts w:asciiTheme="minorHAnsi" w:hAnsiTheme="minorHAnsi"/>
                <w:sz w:val="24"/>
                <w:szCs w:val="24"/>
                <w:lang w:val="en"/>
              </w:rPr>
              <w:t>6</w:t>
            </w:r>
          </w:p>
        </w:tc>
      </w:tr>
      <w:tr w:rsidR="007E2AA8" w:rsidRPr="00A872F9" w:rsidTr="00A65ACD">
        <w:tc>
          <w:tcPr>
            <w:tcW w:w="7650" w:type="dxa"/>
          </w:tcPr>
          <w:p w:rsidR="007E2AA8" w:rsidRPr="00A872F9" w:rsidRDefault="007E2AA8" w:rsidP="00A872F9">
            <w:pPr>
              <w:spacing w:after="0" w:line="240" w:lineRule="auto"/>
              <w:rPr>
                <w:rFonts w:asciiTheme="minorHAnsi" w:eastAsia="Times New Roman" w:hAnsiTheme="minorHAnsi"/>
                <w:b/>
                <w:bCs/>
                <w:sz w:val="24"/>
                <w:szCs w:val="24"/>
                <w:lang w:eastAsia="en-GB" w:bidi="ar-SA"/>
              </w:rPr>
            </w:pPr>
            <w:r w:rsidRPr="00A872F9">
              <w:rPr>
                <w:rFonts w:asciiTheme="minorHAnsi" w:eastAsia="Times New Roman" w:hAnsiTheme="minorHAnsi"/>
                <w:b/>
                <w:bCs/>
                <w:sz w:val="24"/>
                <w:szCs w:val="24"/>
                <w:lang w:eastAsia="en-GB" w:bidi="ar-SA"/>
              </w:rPr>
              <w:t>Do you correspond with someone in custody?</w:t>
            </w:r>
          </w:p>
        </w:tc>
        <w:tc>
          <w:tcPr>
            <w:tcW w:w="1354" w:type="dxa"/>
          </w:tcPr>
          <w:p w:rsidR="007E2AA8" w:rsidRPr="00A872F9" w:rsidRDefault="0079590A" w:rsidP="006E62A4">
            <w:pPr>
              <w:spacing w:line="240" w:lineRule="auto"/>
              <w:ind w:left="360"/>
              <w:rPr>
                <w:rFonts w:asciiTheme="minorHAnsi" w:hAnsiTheme="minorHAnsi"/>
                <w:sz w:val="24"/>
                <w:szCs w:val="24"/>
                <w:lang w:val="en"/>
              </w:rPr>
            </w:pPr>
            <w:r>
              <w:rPr>
                <w:rFonts w:asciiTheme="minorHAnsi" w:hAnsiTheme="minorHAnsi"/>
                <w:sz w:val="24"/>
                <w:szCs w:val="24"/>
                <w:lang w:val="en"/>
              </w:rPr>
              <w:t>7</w:t>
            </w:r>
          </w:p>
        </w:tc>
      </w:tr>
      <w:tr w:rsidR="007E2AA8" w:rsidRPr="00A872F9" w:rsidTr="00A65ACD">
        <w:tc>
          <w:tcPr>
            <w:tcW w:w="7650" w:type="dxa"/>
          </w:tcPr>
          <w:p w:rsidR="007E2AA8" w:rsidRPr="00A872F9" w:rsidRDefault="007E2AA8" w:rsidP="007E2AA8">
            <w:pPr>
              <w:ind w:left="360" w:hanging="360"/>
              <w:rPr>
                <w:rFonts w:asciiTheme="minorHAnsi" w:hAnsiTheme="minorHAnsi"/>
                <w:b/>
                <w:sz w:val="24"/>
                <w:szCs w:val="24"/>
              </w:rPr>
            </w:pPr>
            <w:r w:rsidRPr="00A872F9">
              <w:rPr>
                <w:rFonts w:asciiTheme="minorHAnsi" w:hAnsiTheme="minorHAnsi"/>
                <w:b/>
                <w:sz w:val="24"/>
                <w:szCs w:val="24"/>
              </w:rPr>
              <w:t>Directions</w:t>
            </w:r>
          </w:p>
        </w:tc>
        <w:tc>
          <w:tcPr>
            <w:tcW w:w="1354" w:type="dxa"/>
          </w:tcPr>
          <w:p w:rsidR="007E2AA8" w:rsidRPr="00A872F9" w:rsidRDefault="00F04BD1" w:rsidP="006E62A4">
            <w:pPr>
              <w:spacing w:line="240" w:lineRule="auto"/>
              <w:ind w:left="360"/>
              <w:rPr>
                <w:rFonts w:asciiTheme="minorHAnsi" w:hAnsiTheme="minorHAnsi"/>
                <w:sz w:val="24"/>
                <w:szCs w:val="24"/>
                <w:lang w:val="en"/>
              </w:rPr>
            </w:pPr>
            <w:r>
              <w:rPr>
                <w:rFonts w:asciiTheme="minorHAnsi" w:hAnsiTheme="minorHAnsi"/>
                <w:sz w:val="24"/>
                <w:szCs w:val="24"/>
                <w:lang w:val="en"/>
              </w:rPr>
              <w:t>9</w:t>
            </w:r>
          </w:p>
        </w:tc>
      </w:tr>
      <w:tr w:rsidR="008674C0" w:rsidRPr="00A872F9" w:rsidTr="00A65ACD">
        <w:tc>
          <w:tcPr>
            <w:tcW w:w="7650" w:type="dxa"/>
          </w:tcPr>
          <w:p w:rsidR="008674C0" w:rsidRPr="00A872F9" w:rsidRDefault="00BA3641" w:rsidP="00A65ACD">
            <w:pPr>
              <w:spacing w:line="240" w:lineRule="auto"/>
              <w:ind w:left="360" w:hanging="360"/>
              <w:rPr>
                <w:rFonts w:asciiTheme="minorHAnsi" w:hAnsiTheme="minorHAnsi"/>
                <w:b/>
                <w:sz w:val="24"/>
                <w:szCs w:val="24"/>
              </w:rPr>
            </w:pPr>
            <w:r w:rsidRPr="00A872F9">
              <w:rPr>
                <w:rFonts w:asciiTheme="minorHAnsi" w:eastAsia="Times New Roman" w:hAnsiTheme="minorHAnsi"/>
                <w:b/>
                <w:color w:val="000000"/>
                <w:sz w:val="24"/>
                <w:szCs w:val="24"/>
                <w:lang w:eastAsia="en-GB" w:bidi="ar-SA"/>
              </w:rPr>
              <w:t>The Visitors Centre</w:t>
            </w:r>
          </w:p>
        </w:tc>
        <w:tc>
          <w:tcPr>
            <w:tcW w:w="1354" w:type="dxa"/>
          </w:tcPr>
          <w:p w:rsidR="008674C0" w:rsidRPr="00A872F9" w:rsidRDefault="00F04BD1" w:rsidP="006E62A4">
            <w:pPr>
              <w:spacing w:line="240" w:lineRule="auto"/>
              <w:ind w:left="360"/>
              <w:rPr>
                <w:rFonts w:asciiTheme="minorHAnsi" w:hAnsiTheme="minorHAnsi"/>
                <w:sz w:val="24"/>
                <w:szCs w:val="24"/>
                <w:lang w:val="en"/>
              </w:rPr>
            </w:pPr>
            <w:r>
              <w:rPr>
                <w:rFonts w:asciiTheme="minorHAnsi" w:hAnsiTheme="minorHAnsi"/>
                <w:sz w:val="24"/>
                <w:szCs w:val="24"/>
                <w:lang w:val="en"/>
              </w:rPr>
              <w:t>10</w:t>
            </w:r>
          </w:p>
        </w:tc>
      </w:tr>
      <w:tr w:rsidR="00A65ACD" w:rsidRPr="00A872F9" w:rsidTr="00A65ACD">
        <w:tc>
          <w:tcPr>
            <w:tcW w:w="7650" w:type="dxa"/>
          </w:tcPr>
          <w:p w:rsidR="00A65ACD" w:rsidRPr="00A872F9" w:rsidRDefault="00BA3641" w:rsidP="00BA3641">
            <w:pPr>
              <w:spacing w:before="100" w:beforeAutospacing="1" w:after="100" w:afterAutospacing="1" w:line="240" w:lineRule="auto"/>
              <w:rPr>
                <w:rFonts w:asciiTheme="minorHAnsi" w:eastAsia="Times New Roman" w:hAnsiTheme="minorHAnsi"/>
                <w:b/>
                <w:color w:val="000000"/>
                <w:sz w:val="24"/>
                <w:szCs w:val="24"/>
                <w:lang w:eastAsia="en-GB" w:bidi="ar-SA"/>
              </w:rPr>
            </w:pPr>
            <w:r w:rsidRPr="00A872F9">
              <w:rPr>
                <w:rFonts w:asciiTheme="minorHAnsi" w:eastAsia="Times New Roman" w:hAnsiTheme="minorHAnsi"/>
                <w:b/>
                <w:color w:val="000000"/>
                <w:sz w:val="24"/>
                <w:szCs w:val="24"/>
                <w:lang w:eastAsia="en-GB" w:bidi="ar-SA"/>
              </w:rPr>
              <w:t>The Visitors Hall</w:t>
            </w:r>
          </w:p>
        </w:tc>
        <w:tc>
          <w:tcPr>
            <w:tcW w:w="1354" w:type="dxa"/>
          </w:tcPr>
          <w:p w:rsidR="00A65ACD" w:rsidRPr="00A872F9" w:rsidRDefault="00F04BD1" w:rsidP="006E62A4">
            <w:pPr>
              <w:spacing w:line="240" w:lineRule="auto"/>
              <w:ind w:left="360"/>
              <w:rPr>
                <w:rFonts w:asciiTheme="minorHAnsi" w:hAnsiTheme="minorHAnsi"/>
                <w:sz w:val="24"/>
                <w:szCs w:val="24"/>
                <w:lang w:val="en"/>
              </w:rPr>
            </w:pPr>
            <w:r>
              <w:rPr>
                <w:rFonts w:asciiTheme="minorHAnsi" w:hAnsiTheme="minorHAnsi"/>
                <w:sz w:val="24"/>
                <w:szCs w:val="24"/>
                <w:lang w:val="en"/>
              </w:rPr>
              <w:t>11</w:t>
            </w:r>
          </w:p>
        </w:tc>
      </w:tr>
      <w:tr w:rsidR="00A65ACD" w:rsidRPr="00A872F9" w:rsidTr="00AA79C8">
        <w:tc>
          <w:tcPr>
            <w:tcW w:w="7650" w:type="dxa"/>
            <w:shd w:val="clear" w:color="auto" w:fill="auto"/>
          </w:tcPr>
          <w:p w:rsidR="00A65ACD" w:rsidRPr="00A872F9" w:rsidRDefault="00F3575D" w:rsidP="00A65ACD">
            <w:pPr>
              <w:spacing w:line="240" w:lineRule="auto"/>
              <w:ind w:left="360" w:hanging="360"/>
              <w:rPr>
                <w:rFonts w:asciiTheme="minorHAnsi" w:hAnsiTheme="minorHAnsi"/>
                <w:sz w:val="24"/>
                <w:szCs w:val="24"/>
                <w:lang w:val="en"/>
              </w:rPr>
            </w:pPr>
            <w:r w:rsidRPr="00A872F9">
              <w:rPr>
                <w:rFonts w:asciiTheme="minorHAnsi" w:eastAsia="Times New Roman" w:hAnsiTheme="minorHAnsi"/>
                <w:b/>
                <w:color w:val="000000"/>
                <w:sz w:val="24"/>
                <w:szCs w:val="24"/>
                <w:lang w:eastAsia="en-GB" w:bidi="ar-SA"/>
              </w:rPr>
              <w:t>Visitor consultation</w:t>
            </w:r>
          </w:p>
        </w:tc>
        <w:tc>
          <w:tcPr>
            <w:tcW w:w="1354" w:type="dxa"/>
          </w:tcPr>
          <w:p w:rsidR="00A65ACD" w:rsidRPr="00A872F9" w:rsidRDefault="00F04BD1" w:rsidP="006E62A4">
            <w:pPr>
              <w:spacing w:line="240" w:lineRule="auto"/>
              <w:ind w:left="360"/>
              <w:rPr>
                <w:rFonts w:asciiTheme="minorHAnsi" w:hAnsiTheme="minorHAnsi"/>
                <w:sz w:val="24"/>
                <w:szCs w:val="24"/>
                <w:lang w:val="en"/>
              </w:rPr>
            </w:pPr>
            <w:r>
              <w:rPr>
                <w:rFonts w:asciiTheme="minorHAnsi" w:hAnsiTheme="minorHAnsi"/>
                <w:sz w:val="24"/>
                <w:szCs w:val="24"/>
                <w:lang w:val="en"/>
              </w:rPr>
              <w:t>13</w:t>
            </w:r>
          </w:p>
        </w:tc>
      </w:tr>
      <w:tr w:rsidR="00BA3641" w:rsidRPr="00A872F9" w:rsidTr="00AA79C8">
        <w:tc>
          <w:tcPr>
            <w:tcW w:w="7650" w:type="dxa"/>
            <w:shd w:val="clear" w:color="auto" w:fill="auto"/>
          </w:tcPr>
          <w:p w:rsidR="00BA3641" w:rsidRPr="00A872F9" w:rsidRDefault="00BA3641" w:rsidP="00BA3641">
            <w:pPr>
              <w:spacing w:after="0" w:line="240" w:lineRule="auto"/>
              <w:rPr>
                <w:rFonts w:asciiTheme="minorHAnsi" w:eastAsia="Times New Roman" w:hAnsiTheme="minorHAnsi" w:cs="Times New Roman"/>
                <w:b/>
                <w:bCs/>
                <w:sz w:val="24"/>
                <w:szCs w:val="24"/>
                <w:lang w:eastAsia="en-GB" w:bidi="ar-SA"/>
              </w:rPr>
            </w:pPr>
            <w:r w:rsidRPr="00A872F9">
              <w:rPr>
                <w:rFonts w:asciiTheme="minorHAnsi" w:eastAsia="Times New Roman" w:hAnsiTheme="minorHAnsi" w:cs="Times New Roman"/>
                <w:b/>
                <w:bCs/>
                <w:sz w:val="24"/>
                <w:szCs w:val="24"/>
                <w:lang w:eastAsia="en-GB" w:bidi="ar-SA"/>
              </w:rPr>
              <w:t>How to book your visit</w:t>
            </w:r>
          </w:p>
        </w:tc>
        <w:tc>
          <w:tcPr>
            <w:tcW w:w="1354" w:type="dxa"/>
          </w:tcPr>
          <w:p w:rsidR="00BA3641" w:rsidRPr="00A872F9" w:rsidRDefault="00F04BD1" w:rsidP="006E62A4">
            <w:pPr>
              <w:spacing w:line="240" w:lineRule="auto"/>
              <w:ind w:left="360"/>
              <w:rPr>
                <w:rFonts w:asciiTheme="minorHAnsi" w:hAnsiTheme="minorHAnsi"/>
                <w:sz w:val="24"/>
                <w:szCs w:val="24"/>
                <w:lang w:val="en"/>
              </w:rPr>
            </w:pPr>
            <w:r>
              <w:rPr>
                <w:rFonts w:asciiTheme="minorHAnsi" w:hAnsiTheme="minorHAnsi"/>
                <w:sz w:val="24"/>
                <w:szCs w:val="24"/>
                <w:lang w:val="en"/>
              </w:rPr>
              <w:t>14</w:t>
            </w:r>
          </w:p>
        </w:tc>
      </w:tr>
      <w:tr w:rsidR="00695E84" w:rsidRPr="00A872F9" w:rsidTr="00AA79C8">
        <w:tc>
          <w:tcPr>
            <w:tcW w:w="7650" w:type="dxa"/>
            <w:shd w:val="clear" w:color="auto" w:fill="auto"/>
          </w:tcPr>
          <w:p w:rsidR="00695E84" w:rsidRPr="00A872F9" w:rsidRDefault="00695E84" w:rsidP="00BA3641">
            <w:pPr>
              <w:spacing w:after="0" w:line="240" w:lineRule="auto"/>
              <w:rPr>
                <w:rFonts w:asciiTheme="minorHAnsi" w:eastAsia="Times New Roman" w:hAnsiTheme="minorHAnsi" w:cs="Times New Roman"/>
                <w:b/>
                <w:bCs/>
                <w:sz w:val="24"/>
                <w:szCs w:val="24"/>
                <w:lang w:eastAsia="en-GB" w:bidi="ar-SA"/>
              </w:rPr>
            </w:pPr>
            <w:r>
              <w:rPr>
                <w:rFonts w:asciiTheme="minorHAnsi" w:eastAsia="Times New Roman" w:hAnsiTheme="minorHAnsi" w:cs="Times New Roman"/>
                <w:b/>
                <w:bCs/>
                <w:sz w:val="24"/>
                <w:szCs w:val="24"/>
                <w:lang w:eastAsia="en-GB" w:bidi="ar-SA"/>
              </w:rPr>
              <w:t>Attending for a visit</w:t>
            </w:r>
          </w:p>
        </w:tc>
        <w:tc>
          <w:tcPr>
            <w:tcW w:w="1354" w:type="dxa"/>
          </w:tcPr>
          <w:p w:rsidR="00695E84" w:rsidRDefault="00695E84" w:rsidP="006E62A4">
            <w:pPr>
              <w:spacing w:line="240" w:lineRule="auto"/>
              <w:ind w:left="360"/>
              <w:rPr>
                <w:rFonts w:asciiTheme="minorHAnsi" w:hAnsiTheme="minorHAnsi"/>
                <w:sz w:val="24"/>
                <w:szCs w:val="24"/>
                <w:lang w:val="en"/>
              </w:rPr>
            </w:pPr>
            <w:r>
              <w:rPr>
                <w:rFonts w:asciiTheme="minorHAnsi" w:hAnsiTheme="minorHAnsi"/>
                <w:sz w:val="24"/>
                <w:szCs w:val="24"/>
                <w:lang w:val="en"/>
              </w:rPr>
              <w:t>14</w:t>
            </w:r>
          </w:p>
        </w:tc>
      </w:tr>
      <w:tr w:rsidR="00F15236" w:rsidRPr="00A872F9" w:rsidTr="00AA79C8">
        <w:tc>
          <w:tcPr>
            <w:tcW w:w="7650" w:type="dxa"/>
            <w:shd w:val="clear" w:color="auto" w:fill="auto"/>
          </w:tcPr>
          <w:p w:rsidR="00F15236" w:rsidRDefault="00F15236" w:rsidP="00BA3641">
            <w:pPr>
              <w:spacing w:after="0" w:line="240" w:lineRule="auto"/>
              <w:rPr>
                <w:rFonts w:asciiTheme="minorHAnsi" w:eastAsia="Times New Roman" w:hAnsiTheme="minorHAnsi" w:cs="Times New Roman"/>
                <w:b/>
                <w:bCs/>
                <w:sz w:val="24"/>
                <w:szCs w:val="24"/>
                <w:lang w:eastAsia="en-GB" w:bidi="ar-SA"/>
              </w:rPr>
            </w:pPr>
            <w:r>
              <w:rPr>
                <w:rFonts w:asciiTheme="minorHAnsi" w:eastAsia="Times New Roman" w:hAnsiTheme="minorHAnsi" w:cs="Times New Roman"/>
                <w:b/>
                <w:bCs/>
                <w:sz w:val="24"/>
                <w:szCs w:val="24"/>
                <w:lang w:eastAsia="en-GB" w:bidi="ar-SA"/>
              </w:rPr>
              <w:t>Purple Visits</w:t>
            </w:r>
          </w:p>
        </w:tc>
        <w:tc>
          <w:tcPr>
            <w:tcW w:w="1354" w:type="dxa"/>
          </w:tcPr>
          <w:p w:rsidR="00F15236" w:rsidRDefault="00F15236" w:rsidP="006E62A4">
            <w:pPr>
              <w:spacing w:line="240" w:lineRule="auto"/>
              <w:ind w:left="360"/>
              <w:rPr>
                <w:rFonts w:asciiTheme="minorHAnsi" w:hAnsiTheme="minorHAnsi"/>
                <w:sz w:val="24"/>
                <w:szCs w:val="24"/>
                <w:lang w:val="en"/>
              </w:rPr>
            </w:pPr>
            <w:r>
              <w:rPr>
                <w:rFonts w:asciiTheme="minorHAnsi" w:hAnsiTheme="minorHAnsi"/>
                <w:sz w:val="24"/>
                <w:szCs w:val="24"/>
                <w:lang w:val="en"/>
              </w:rPr>
              <w:t>18</w:t>
            </w:r>
          </w:p>
        </w:tc>
      </w:tr>
      <w:tr w:rsidR="00A65ACD" w:rsidRPr="00A872F9" w:rsidTr="00A65ACD">
        <w:tc>
          <w:tcPr>
            <w:tcW w:w="7650" w:type="dxa"/>
          </w:tcPr>
          <w:p w:rsidR="00A65ACD" w:rsidRPr="00A872F9" w:rsidRDefault="00F3575D" w:rsidP="00A65ACD">
            <w:pPr>
              <w:spacing w:line="240" w:lineRule="auto"/>
              <w:ind w:left="360" w:hanging="360"/>
              <w:rPr>
                <w:rFonts w:asciiTheme="minorHAnsi" w:hAnsiTheme="minorHAnsi"/>
                <w:sz w:val="24"/>
                <w:szCs w:val="24"/>
                <w:lang w:val="en"/>
              </w:rPr>
            </w:pPr>
            <w:r w:rsidRPr="00A872F9">
              <w:rPr>
                <w:rFonts w:asciiTheme="minorHAnsi" w:eastAsia="Times New Roman" w:hAnsiTheme="minorHAnsi"/>
                <w:b/>
                <w:color w:val="000000"/>
                <w:sz w:val="24"/>
                <w:szCs w:val="24"/>
                <w:lang w:eastAsia="en-GB" w:bidi="ar-SA"/>
              </w:rPr>
              <w:t>Safeguards At Risk Hotline</w:t>
            </w:r>
          </w:p>
        </w:tc>
        <w:tc>
          <w:tcPr>
            <w:tcW w:w="1354" w:type="dxa"/>
          </w:tcPr>
          <w:p w:rsidR="00A65ACD" w:rsidRPr="00A872F9" w:rsidRDefault="00F15236" w:rsidP="00F81CE5">
            <w:pPr>
              <w:spacing w:line="240" w:lineRule="auto"/>
              <w:ind w:left="360"/>
              <w:rPr>
                <w:rFonts w:asciiTheme="minorHAnsi" w:hAnsiTheme="minorHAnsi"/>
                <w:sz w:val="24"/>
                <w:szCs w:val="24"/>
                <w:lang w:val="en"/>
              </w:rPr>
            </w:pPr>
            <w:r>
              <w:rPr>
                <w:rFonts w:asciiTheme="minorHAnsi" w:hAnsiTheme="minorHAnsi"/>
                <w:sz w:val="24"/>
                <w:szCs w:val="24"/>
                <w:lang w:val="en"/>
              </w:rPr>
              <w:t>21</w:t>
            </w:r>
          </w:p>
        </w:tc>
      </w:tr>
      <w:tr w:rsidR="0079590A" w:rsidRPr="00A872F9" w:rsidTr="00A65ACD">
        <w:tc>
          <w:tcPr>
            <w:tcW w:w="7650" w:type="dxa"/>
          </w:tcPr>
          <w:p w:rsidR="0079590A" w:rsidRPr="00A872F9" w:rsidRDefault="0079590A" w:rsidP="00A65ACD">
            <w:pPr>
              <w:spacing w:line="240" w:lineRule="auto"/>
              <w:ind w:left="360" w:hanging="360"/>
              <w:rPr>
                <w:rFonts w:asciiTheme="minorHAnsi" w:eastAsia="Times New Roman" w:hAnsiTheme="minorHAnsi"/>
                <w:b/>
                <w:color w:val="000000"/>
                <w:sz w:val="24"/>
                <w:szCs w:val="24"/>
                <w:lang w:eastAsia="en-GB" w:bidi="ar-SA"/>
              </w:rPr>
            </w:pPr>
            <w:r>
              <w:rPr>
                <w:rFonts w:asciiTheme="minorHAnsi" w:eastAsia="Times New Roman" w:hAnsiTheme="minorHAnsi"/>
                <w:b/>
                <w:color w:val="000000"/>
                <w:sz w:val="24"/>
                <w:szCs w:val="24"/>
                <w:lang w:eastAsia="en-GB" w:bidi="ar-SA"/>
              </w:rPr>
              <w:t>Social work team</w:t>
            </w:r>
          </w:p>
        </w:tc>
        <w:tc>
          <w:tcPr>
            <w:tcW w:w="1354" w:type="dxa"/>
          </w:tcPr>
          <w:p w:rsidR="0079590A" w:rsidRDefault="00F15236" w:rsidP="00F81CE5">
            <w:pPr>
              <w:spacing w:line="240" w:lineRule="auto"/>
              <w:ind w:left="360"/>
              <w:rPr>
                <w:rFonts w:asciiTheme="minorHAnsi" w:hAnsiTheme="minorHAnsi"/>
                <w:sz w:val="24"/>
                <w:szCs w:val="24"/>
                <w:lang w:val="en"/>
              </w:rPr>
            </w:pPr>
            <w:r>
              <w:rPr>
                <w:rFonts w:asciiTheme="minorHAnsi" w:hAnsiTheme="minorHAnsi"/>
                <w:sz w:val="24"/>
                <w:szCs w:val="24"/>
                <w:lang w:val="en"/>
              </w:rPr>
              <w:t>22</w:t>
            </w:r>
          </w:p>
        </w:tc>
      </w:tr>
      <w:tr w:rsidR="00F15236" w:rsidRPr="00A872F9" w:rsidTr="00A65ACD">
        <w:tc>
          <w:tcPr>
            <w:tcW w:w="7650" w:type="dxa"/>
          </w:tcPr>
          <w:p w:rsidR="00F15236" w:rsidRDefault="00F15236" w:rsidP="00A65ACD">
            <w:pPr>
              <w:spacing w:line="240" w:lineRule="auto"/>
              <w:ind w:left="360" w:hanging="360"/>
              <w:rPr>
                <w:rFonts w:asciiTheme="minorHAnsi" w:eastAsia="Times New Roman" w:hAnsiTheme="minorHAnsi"/>
                <w:b/>
                <w:color w:val="000000"/>
                <w:sz w:val="24"/>
                <w:szCs w:val="24"/>
                <w:lang w:eastAsia="en-GB" w:bidi="ar-SA"/>
              </w:rPr>
            </w:pPr>
            <w:r>
              <w:rPr>
                <w:rFonts w:asciiTheme="minorHAnsi" w:eastAsia="Times New Roman" w:hAnsiTheme="minorHAnsi"/>
                <w:b/>
                <w:color w:val="000000"/>
                <w:sz w:val="24"/>
                <w:szCs w:val="24"/>
                <w:lang w:eastAsia="en-GB" w:bidi="ar-SA"/>
              </w:rPr>
              <w:t>Keppel park run</w:t>
            </w:r>
          </w:p>
        </w:tc>
        <w:tc>
          <w:tcPr>
            <w:tcW w:w="1354" w:type="dxa"/>
          </w:tcPr>
          <w:p w:rsidR="00F15236" w:rsidRDefault="00F15236" w:rsidP="00F81CE5">
            <w:pPr>
              <w:spacing w:line="240" w:lineRule="auto"/>
              <w:ind w:left="360"/>
              <w:rPr>
                <w:rFonts w:asciiTheme="minorHAnsi" w:hAnsiTheme="minorHAnsi"/>
                <w:sz w:val="24"/>
                <w:szCs w:val="24"/>
                <w:lang w:val="en"/>
              </w:rPr>
            </w:pPr>
            <w:r>
              <w:rPr>
                <w:rFonts w:asciiTheme="minorHAnsi" w:hAnsiTheme="minorHAnsi"/>
                <w:sz w:val="24"/>
                <w:szCs w:val="24"/>
                <w:lang w:val="en"/>
              </w:rPr>
              <w:t>22</w:t>
            </w:r>
          </w:p>
        </w:tc>
      </w:tr>
      <w:tr w:rsidR="00BA3641" w:rsidRPr="00A872F9" w:rsidTr="00A65ACD">
        <w:tc>
          <w:tcPr>
            <w:tcW w:w="7650" w:type="dxa"/>
          </w:tcPr>
          <w:p w:rsidR="00BA3641" w:rsidRPr="00A872F9" w:rsidRDefault="00BA3641" w:rsidP="00A65ACD">
            <w:pPr>
              <w:spacing w:line="240" w:lineRule="auto"/>
              <w:ind w:left="360" w:hanging="360"/>
              <w:rPr>
                <w:rFonts w:asciiTheme="minorHAnsi" w:eastAsia="Times New Roman" w:hAnsiTheme="minorHAnsi"/>
                <w:b/>
                <w:color w:val="000000"/>
                <w:sz w:val="24"/>
                <w:szCs w:val="24"/>
                <w:lang w:eastAsia="en-GB" w:bidi="ar-SA"/>
              </w:rPr>
            </w:pPr>
            <w:r w:rsidRPr="00A872F9">
              <w:rPr>
                <w:rFonts w:asciiTheme="minorHAnsi" w:eastAsia="Times New Roman" w:hAnsiTheme="minorHAnsi"/>
                <w:b/>
                <w:sz w:val="24"/>
                <w:szCs w:val="24"/>
                <w:lang w:eastAsia="en-GB" w:bidi="ar-SA"/>
              </w:rPr>
              <w:t>The Resettlement and Offender Management Department</w:t>
            </w:r>
          </w:p>
        </w:tc>
        <w:tc>
          <w:tcPr>
            <w:tcW w:w="1354" w:type="dxa"/>
          </w:tcPr>
          <w:p w:rsidR="00BA3641" w:rsidRPr="00A872F9" w:rsidRDefault="00F15236" w:rsidP="00F81CE5">
            <w:pPr>
              <w:spacing w:line="240" w:lineRule="auto"/>
              <w:ind w:left="360"/>
              <w:rPr>
                <w:rFonts w:asciiTheme="minorHAnsi" w:hAnsiTheme="minorHAnsi"/>
                <w:sz w:val="24"/>
                <w:szCs w:val="24"/>
                <w:lang w:val="en"/>
              </w:rPr>
            </w:pPr>
            <w:r>
              <w:rPr>
                <w:rFonts w:asciiTheme="minorHAnsi" w:hAnsiTheme="minorHAnsi"/>
                <w:sz w:val="24"/>
                <w:szCs w:val="24"/>
                <w:lang w:val="en"/>
              </w:rPr>
              <w:t>23</w:t>
            </w:r>
          </w:p>
        </w:tc>
      </w:tr>
      <w:tr w:rsidR="00A65ACD" w:rsidRPr="00A872F9" w:rsidTr="00A65ACD">
        <w:tc>
          <w:tcPr>
            <w:tcW w:w="7650" w:type="dxa"/>
          </w:tcPr>
          <w:p w:rsidR="00A65ACD" w:rsidRPr="00A872F9" w:rsidRDefault="00BA3641" w:rsidP="00A65ACD">
            <w:pPr>
              <w:spacing w:line="240" w:lineRule="auto"/>
              <w:ind w:left="360" w:hanging="360"/>
              <w:rPr>
                <w:rFonts w:asciiTheme="minorHAnsi" w:hAnsiTheme="minorHAnsi"/>
                <w:sz w:val="24"/>
                <w:szCs w:val="24"/>
                <w:lang w:val="en"/>
              </w:rPr>
            </w:pPr>
            <w:r w:rsidRPr="00A872F9">
              <w:rPr>
                <w:rFonts w:asciiTheme="minorHAnsi" w:eastAsia="Times New Roman" w:hAnsiTheme="minorHAnsi"/>
                <w:b/>
                <w:sz w:val="24"/>
                <w:szCs w:val="24"/>
                <w:lang w:eastAsia="en-GB" w:bidi="ar-SA"/>
              </w:rPr>
              <w:t>The Official Prison Visitors</w:t>
            </w:r>
          </w:p>
        </w:tc>
        <w:tc>
          <w:tcPr>
            <w:tcW w:w="1354" w:type="dxa"/>
          </w:tcPr>
          <w:p w:rsidR="00A65ACD" w:rsidRPr="00A872F9" w:rsidRDefault="00F15236" w:rsidP="008221D4">
            <w:pPr>
              <w:spacing w:line="240" w:lineRule="auto"/>
              <w:ind w:left="360"/>
              <w:rPr>
                <w:rFonts w:asciiTheme="minorHAnsi" w:hAnsiTheme="minorHAnsi"/>
                <w:sz w:val="24"/>
                <w:szCs w:val="24"/>
                <w:lang w:val="en"/>
              </w:rPr>
            </w:pPr>
            <w:r>
              <w:rPr>
                <w:rFonts w:asciiTheme="minorHAnsi" w:hAnsiTheme="minorHAnsi"/>
                <w:sz w:val="24"/>
                <w:szCs w:val="24"/>
                <w:lang w:val="en"/>
              </w:rPr>
              <w:t>23</w:t>
            </w:r>
          </w:p>
        </w:tc>
      </w:tr>
      <w:tr w:rsidR="00A65ACD" w:rsidRPr="00A872F9" w:rsidTr="00A65ACD">
        <w:tc>
          <w:tcPr>
            <w:tcW w:w="7650" w:type="dxa"/>
          </w:tcPr>
          <w:p w:rsidR="00A65ACD" w:rsidRPr="00A872F9" w:rsidRDefault="00BA3641" w:rsidP="00A65ACD">
            <w:pPr>
              <w:spacing w:line="240" w:lineRule="auto"/>
              <w:ind w:left="360" w:hanging="360"/>
              <w:rPr>
                <w:rFonts w:asciiTheme="minorHAnsi" w:hAnsiTheme="minorHAnsi"/>
                <w:sz w:val="24"/>
                <w:szCs w:val="24"/>
                <w:lang w:val="en"/>
              </w:rPr>
            </w:pPr>
            <w:r w:rsidRPr="00A872F9">
              <w:rPr>
                <w:rFonts w:asciiTheme="minorHAnsi" w:eastAsia="Times New Roman" w:hAnsiTheme="minorHAnsi"/>
                <w:b/>
                <w:bCs/>
                <w:sz w:val="24"/>
                <w:szCs w:val="24"/>
                <w:lang w:eastAsia="en-GB" w:bidi="ar-SA"/>
              </w:rPr>
              <w:t>In2Out</w:t>
            </w:r>
          </w:p>
        </w:tc>
        <w:tc>
          <w:tcPr>
            <w:tcW w:w="1354" w:type="dxa"/>
          </w:tcPr>
          <w:p w:rsidR="00A65ACD" w:rsidRPr="00A872F9" w:rsidRDefault="000B771F" w:rsidP="000B771F">
            <w:pPr>
              <w:spacing w:line="240" w:lineRule="auto"/>
              <w:rPr>
                <w:rFonts w:asciiTheme="minorHAnsi" w:hAnsiTheme="minorHAnsi"/>
                <w:sz w:val="24"/>
                <w:szCs w:val="24"/>
                <w:lang w:val="en"/>
              </w:rPr>
            </w:pPr>
            <w:r w:rsidRPr="00A872F9">
              <w:rPr>
                <w:rFonts w:asciiTheme="minorHAnsi" w:hAnsiTheme="minorHAnsi"/>
                <w:sz w:val="24"/>
                <w:szCs w:val="24"/>
                <w:lang w:val="en"/>
              </w:rPr>
              <w:t xml:space="preserve">       </w:t>
            </w:r>
            <w:r w:rsidR="00F15236">
              <w:rPr>
                <w:rFonts w:asciiTheme="minorHAnsi" w:hAnsiTheme="minorHAnsi"/>
                <w:sz w:val="24"/>
                <w:szCs w:val="24"/>
                <w:lang w:val="en"/>
              </w:rPr>
              <w:t>23</w:t>
            </w:r>
          </w:p>
        </w:tc>
      </w:tr>
      <w:tr w:rsidR="00A65ACD" w:rsidRPr="00A872F9" w:rsidTr="00A65ACD">
        <w:tc>
          <w:tcPr>
            <w:tcW w:w="7650" w:type="dxa"/>
          </w:tcPr>
          <w:p w:rsidR="00A65ACD" w:rsidRPr="00A872F9" w:rsidRDefault="00BA3641" w:rsidP="00BA3641">
            <w:pPr>
              <w:spacing w:after="120" w:line="240" w:lineRule="auto"/>
              <w:rPr>
                <w:rFonts w:asciiTheme="minorHAnsi" w:eastAsia="Times New Roman" w:hAnsiTheme="minorHAnsi"/>
                <w:b/>
                <w:sz w:val="24"/>
                <w:szCs w:val="24"/>
                <w:lang w:eastAsia="en-GB" w:bidi="ar-SA"/>
              </w:rPr>
            </w:pPr>
            <w:r w:rsidRPr="00A872F9">
              <w:rPr>
                <w:rFonts w:asciiTheme="minorHAnsi" w:eastAsia="Times New Roman" w:hAnsiTheme="minorHAnsi"/>
                <w:b/>
                <w:sz w:val="24"/>
                <w:szCs w:val="24"/>
                <w:lang w:eastAsia="en-GB" w:bidi="ar-SA"/>
              </w:rPr>
              <w:t>Psychology and Interventions</w:t>
            </w:r>
          </w:p>
        </w:tc>
        <w:tc>
          <w:tcPr>
            <w:tcW w:w="1354" w:type="dxa"/>
          </w:tcPr>
          <w:p w:rsidR="00A65ACD" w:rsidRPr="00A872F9" w:rsidRDefault="00F15236" w:rsidP="006E62A4">
            <w:pPr>
              <w:spacing w:line="240" w:lineRule="auto"/>
              <w:ind w:left="360"/>
              <w:rPr>
                <w:rFonts w:asciiTheme="minorHAnsi" w:hAnsiTheme="minorHAnsi"/>
                <w:sz w:val="24"/>
                <w:szCs w:val="24"/>
                <w:lang w:val="en"/>
              </w:rPr>
            </w:pPr>
            <w:r>
              <w:rPr>
                <w:rFonts w:asciiTheme="minorHAnsi" w:hAnsiTheme="minorHAnsi"/>
                <w:sz w:val="24"/>
                <w:szCs w:val="24"/>
                <w:lang w:val="en"/>
              </w:rPr>
              <w:t>24</w:t>
            </w:r>
          </w:p>
        </w:tc>
      </w:tr>
      <w:tr w:rsidR="00A65ACD" w:rsidRPr="00A872F9" w:rsidTr="00A65ACD">
        <w:tc>
          <w:tcPr>
            <w:tcW w:w="7650" w:type="dxa"/>
          </w:tcPr>
          <w:p w:rsidR="00A65ACD" w:rsidRPr="00A872F9" w:rsidRDefault="00F3575D" w:rsidP="00A65ACD">
            <w:pPr>
              <w:spacing w:line="240" w:lineRule="auto"/>
              <w:ind w:left="360" w:hanging="360"/>
              <w:rPr>
                <w:rFonts w:asciiTheme="minorHAnsi" w:hAnsiTheme="minorHAnsi"/>
                <w:sz w:val="24"/>
                <w:szCs w:val="24"/>
                <w:lang w:val="en"/>
              </w:rPr>
            </w:pPr>
            <w:r w:rsidRPr="00A872F9">
              <w:rPr>
                <w:rFonts w:asciiTheme="minorHAnsi" w:eastAsia="Times New Roman" w:hAnsiTheme="minorHAnsi"/>
                <w:b/>
                <w:sz w:val="24"/>
                <w:szCs w:val="24"/>
                <w:lang w:eastAsia="en-GB" w:bidi="ar-SA"/>
              </w:rPr>
              <w:t>Family Days</w:t>
            </w:r>
          </w:p>
        </w:tc>
        <w:tc>
          <w:tcPr>
            <w:tcW w:w="1354" w:type="dxa"/>
          </w:tcPr>
          <w:p w:rsidR="00A65ACD" w:rsidRPr="00A872F9" w:rsidRDefault="00F15236" w:rsidP="006E62A4">
            <w:pPr>
              <w:spacing w:line="240" w:lineRule="auto"/>
              <w:ind w:left="360"/>
              <w:rPr>
                <w:rFonts w:asciiTheme="minorHAnsi" w:hAnsiTheme="minorHAnsi"/>
                <w:sz w:val="24"/>
                <w:szCs w:val="24"/>
                <w:lang w:val="en"/>
              </w:rPr>
            </w:pPr>
            <w:r>
              <w:rPr>
                <w:rFonts w:asciiTheme="minorHAnsi" w:hAnsiTheme="minorHAnsi"/>
                <w:sz w:val="24"/>
                <w:szCs w:val="24"/>
                <w:lang w:val="en"/>
              </w:rPr>
              <w:t>24</w:t>
            </w:r>
          </w:p>
        </w:tc>
      </w:tr>
      <w:tr w:rsidR="00A65ACD" w:rsidRPr="00A872F9" w:rsidTr="00A65ACD">
        <w:tc>
          <w:tcPr>
            <w:tcW w:w="7650" w:type="dxa"/>
          </w:tcPr>
          <w:p w:rsidR="00A65ACD" w:rsidRPr="00A872F9" w:rsidRDefault="00F3575D" w:rsidP="00A65ACD">
            <w:pPr>
              <w:spacing w:line="240" w:lineRule="auto"/>
              <w:ind w:left="360" w:hanging="360"/>
              <w:rPr>
                <w:rFonts w:asciiTheme="minorHAnsi" w:hAnsiTheme="minorHAnsi"/>
                <w:sz w:val="24"/>
                <w:szCs w:val="24"/>
                <w:lang w:val="en"/>
              </w:rPr>
            </w:pPr>
            <w:r w:rsidRPr="00A872F9">
              <w:rPr>
                <w:rFonts w:asciiTheme="minorHAnsi" w:eastAsia="Times New Roman" w:hAnsiTheme="minorHAnsi"/>
                <w:b/>
                <w:sz w:val="24"/>
                <w:szCs w:val="24"/>
                <w:lang w:eastAsia="en-GB" w:bidi="ar-SA"/>
              </w:rPr>
              <w:t>Celebration of Achievement</w:t>
            </w:r>
          </w:p>
        </w:tc>
        <w:tc>
          <w:tcPr>
            <w:tcW w:w="1354" w:type="dxa"/>
          </w:tcPr>
          <w:p w:rsidR="00A65ACD" w:rsidRPr="00A872F9" w:rsidRDefault="00F15236" w:rsidP="006E62A4">
            <w:pPr>
              <w:spacing w:line="240" w:lineRule="auto"/>
              <w:ind w:left="360"/>
              <w:rPr>
                <w:rFonts w:asciiTheme="minorHAnsi" w:hAnsiTheme="minorHAnsi"/>
                <w:sz w:val="24"/>
                <w:szCs w:val="24"/>
                <w:lang w:val="en"/>
              </w:rPr>
            </w:pPr>
            <w:r>
              <w:rPr>
                <w:rFonts w:asciiTheme="minorHAnsi" w:hAnsiTheme="minorHAnsi"/>
                <w:sz w:val="24"/>
                <w:szCs w:val="24"/>
                <w:lang w:val="en"/>
              </w:rPr>
              <w:t>24</w:t>
            </w:r>
          </w:p>
        </w:tc>
      </w:tr>
      <w:tr w:rsidR="003B4289" w:rsidRPr="00A872F9" w:rsidTr="00A65ACD">
        <w:tc>
          <w:tcPr>
            <w:tcW w:w="7650" w:type="dxa"/>
          </w:tcPr>
          <w:p w:rsidR="003B4289" w:rsidRPr="00A872F9" w:rsidRDefault="003B4289" w:rsidP="00A65ACD">
            <w:pPr>
              <w:spacing w:line="240" w:lineRule="auto"/>
              <w:ind w:left="360" w:hanging="360"/>
              <w:rPr>
                <w:rFonts w:asciiTheme="minorHAnsi" w:eastAsia="Times New Roman" w:hAnsiTheme="minorHAnsi"/>
                <w:b/>
                <w:sz w:val="24"/>
                <w:szCs w:val="24"/>
                <w:lang w:eastAsia="en-GB" w:bidi="ar-SA"/>
              </w:rPr>
            </w:pPr>
            <w:r>
              <w:rPr>
                <w:rFonts w:asciiTheme="minorHAnsi" w:eastAsia="Times New Roman" w:hAnsiTheme="minorHAnsi"/>
                <w:b/>
                <w:sz w:val="24"/>
                <w:szCs w:val="24"/>
                <w:lang w:eastAsia="en-GB" w:bidi="ar-SA"/>
              </w:rPr>
              <w:t>Army Cadets Family Days</w:t>
            </w:r>
          </w:p>
        </w:tc>
        <w:tc>
          <w:tcPr>
            <w:tcW w:w="1354" w:type="dxa"/>
          </w:tcPr>
          <w:p w:rsidR="003B4289" w:rsidRPr="00A872F9" w:rsidRDefault="00F15236" w:rsidP="006E62A4">
            <w:pPr>
              <w:spacing w:line="240" w:lineRule="auto"/>
              <w:ind w:left="360"/>
              <w:rPr>
                <w:rFonts w:asciiTheme="minorHAnsi" w:hAnsiTheme="minorHAnsi"/>
                <w:sz w:val="24"/>
                <w:szCs w:val="24"/>
                <w:lang w:val="en"/>
              </w:rPr>
            </w:pPr>
            <w:r>
              <w:rPr>
                <w:rFonts w:asciiTheme="minorHAnsi" w:hAnsiTheme="minorHAnsi"/>
                <w:sz w:val="24"/>
                <w:szCs w:val="24"/>
                <w:lang w:val="en"/>
              </w:rPr>
              <w:t>24</w:t>
            </w:r>
          </w:p>
        </w:tc>
      </w:tr>
      <w:tr w:rsidR="00A65ACD" w:rsidRPr="00A872F9" w:rsidTr="00A65ACD">
        <w:tc>
          <w:tcPr>
            <w:tcW w:w="7650" w:type="dxa"/>
          </w:tcPr>
          <w:p w:rsidR="00A65ACD" w:rsidRPr="00A872F9" w:rsidRDefault="00F3575D" w:rsidP="00A65ACD">
            <w:pPr>
              <w:spacing w:line="240" w:lineRule="auto"/>
              <w:rPr>
                <w:rFonts w:asciiTheme="minorHAnsi" w:hAnsiTheme="minorHAnsi"/>
                <w:sz w:val="24"/>
                <w:szCs w:val="24"/>
                <w:lang w:val="en"/>
              </w:rPr>
            </w:pPr>
            <w:r w:rsidRPr="00A872F9">
              <w:rPr>
                <w:rFonts w:asciiTheme="minorHAnsi" w:eastAsia="Times New Roman" w:hAnsiTheme="minorHAnsi"/>
                <w:b/>
                <w:sz w:val="24"/>
                <w:szCs w:val="24"/>
                <w:lang w:eastAsia="en-GB" w:bidi="ar-SA"/>
              </w:rPr>
              <w:t>ROTL</w:t>
            </w:r>
          </w:p>
        </w:tc>
        <w:tc>
          <w:tcPr>
            <w:tcW w:w="1354" w:type="dxa"/>
          </w:tcPr>
          <w:p w:rsidR="00A65ACD" w:rsidRPr="00A872F9" w:rsidRDefault="000B771F" w:rsidP="008674C0">
            <w:pPr>
              <w:spacing w:line="240" w:lineRule="auto"/>
              <w:rPr>
                <w:rFonts w:asciiTheme="minorHAnsi" w:hAnsiTheme="minorHAnsi"/>
                <w:sz w:val="24"/>
                <w:szCs w:val="24"/>
                <w:lang w:val="en"/>
              </w:rPr>
            </w:pPr>
            <w:r w:rsidRPr="00A872F9">
              <w:rPr>
                <w:rFonts w:asciiTheme="minorHAnsi" w:hAnsiTheme="minorHAnsi"/>
                <w:sz w:val="24"/>
                <w:szCs w:val="24"/>
                <w:lang w:val="en"/>
              </w:rPr>
              <w:t xml:space="preserve">      </w:t>
            </w:r>
            <w:r w:rsidR="00F15236">
              <w:rPr>
                <w:rFonts w:asciiTheme="minorHAnsi" w:hAnsiTheme="minorHAnsi"/>
                <w:sz w:val="24"/>
                <w:szCs w:val="24"/>
                <w:lang w:val="en"/>
              </w:rPr>
              <w:t>26</w:t>
            </w:r>
          </w:p>
        </w:tc>
      </w:tr>
      <w:tr w:rsidR="00A65ACD" w:rsidRPr="00A872F9" w:rsidTr="00A65ACD">
        <w:tc>
          <w:tcPr>
            <w:tcW w:w="7650" w:type="dxa"/>
          </w:tcPr>
          <w:p w:rsidR="00A65ACD" w:rsidRPr="00A872F9" w:rsidRDefault="00F3575D" w:rsidP="00A65ACD">
            <w:pPr>
              <w:spacing w:line="240" w:lineRule="auto"/>
              <w:rPr>
                <w:rFonts w:asciiTheme="minorHAnsi" w:hAnsiTheme="minorHAnsi"/>
                <w:sz w:val="24"/>
                <w:szCs w:val="24"/>
                <w:lang w:val="en"/>
              </w:rPr>
            </w:pPr>
            <w:r w:rsidRPr="00A872F9">
              <w:rPr>
                <w:rFonts w:asciiTheme="minorHAnsi" w:eastAsia="Times New Roman" w:hAnsiTheme="minorHAnsi"/>
                <w:b/>
                <w:sz w:val="24"/>
                <w:szCs w:val="24"/>
                <w:lang w:eastAsia="en-GB" w:bidi="ar-SA"/>
              </w:rPr>
              <w:t>Child Centred Visits</w:t>
            </w:r>
          </w:p>
        </w:tc>
        <w:tc>
          <w:tcPr>
            <w:tcW w:w="1354" w:type="dxa"/>
          </w:tcPr>
          <w:p w:rsidR="00A65ACD" w:rsidRPr="00A872F9" w:rsidRDefault="000B771F" w:rsidP="008674C0">
            <w:pPr>
              <w:spacing w:line="240" w:lineRule="auto"/>
              <w:rPr>
                <w:rFonts w:asciiTheme="minorHAnsi" w:hAnsiTheme="minorHAnsi"/>
                <w:sz w:val="24"/>
                <w:szCs w:val="24"/>
                <w:lang w:val="en"/>
              </w:rPr>
            </w:pPr>
            <w:r w:rsidRPr="00A872F9">
              <w:rPr>
                <w:rFonts w:asciiTheme="minorHAnsi" w:hAnsiTheme="minorHAnsi"/>
                <w:sz w:val="24"/>
                <w:szCs w:val="24"/>
                <w:lang w:val="en"/>
              </w:rPr>
              <w:t xml:space="preserve">   </w:t>
            </w:r>
            <w:r w:rsidR="0079590A">
              <w:rPr>
                <w:rFonts w:asciiTheme="minorHAnsi" w:hAnsiTheme="minorHAnsi"/>
                <w:sz w:val="24"/>
                <w:szCs w:val="24"/>
                <w:lang w:val="en"/>
              </w:rPr>
              <w:t xml:space="preserve">  </w:t>
            </w:r>
            <w:r w:rsidRPr="00A872F9">
              <w:rPr>
                <w:rFonts w:asciiTheme="minorHAnsi" w:hAnsiTheme="minorHAnsi"/>
                <w:sz w:val="24"/>
                <w:szCs w:val="24"/>
                <w:lang w:val="en"/>
              </w:rPr>
              <w:t xml:space="preserve"> </w:t>
            </w:r>
            <w:r w:rsidR="00F15236">
              <w:rPr>
                <w:rFonts w:asciiTheme="minorHAnsi" w:hAnsiTheme="minorHAnsi"/>
                <w:sz w:val="24"/>
                <w:szCs w:val="24"/>
                <w:lang w:val="en"/>
              </w:rPr>
              <w:t>26</w:t>
            </w:r>
          </w:p>
        </w:tc>
      </w:tr>
      <w:tr w:rsidR="00A65ACD" w:rsidRPr="00A872F9" w:rsidTr="00A65ACD">
        <w:tc>
          <w:tcPr>
            <w:tcW w:w="7650" w:type="dxa"/>
          </w:tcPr>
          <w:p w:rsidR="00A65ACD" w:rsidRPr="00A872F9" w:rsidRDefault="00F3575D" w:rsidP="000B771F">
            <w:pPr>
              <w:spacing w:after="120" w:line="240" w:lineRule="auto"/>
              <w:rPr>
                <w:rFonts w:asciiTheme="minorHAnsi" w:eastAsia="Times New Roman" w:hAnsiTheme="minorHAnsi"/>
                <w:b/>
                <w:sz w:val="24"/>
                <w:szCs w:val="24"/>
                <w:lang w:eastAsia="en-GB" w:bidi="ar-SA"/>
              </w:rPr>
            </w:pPr>
            <w:r w:rsidRPr="00A872F9">
              <w:rPr>
                <w:rFonts w:asciiTheme="minorHAnsi" w:eastAsia="Times New Roman" w:hAnsiTheme="minorHAnsi"/>
                <w:b/>
                <w:sz w:val="24"/>
                <w:szCs w:val="24"/>
                <w:lang w:eastAsia="en-GB" w:bidi="ar-SA"/>
              </w:rPr>
              <w:lastRenderedPageBreak/>
              <w:t>Family Talk</w:t>
            </w:r>
          </w:p>
        </w:tc>
        <w:tc>
          <w:tcPr>
            <w:tcW w:w="1354" w:type="dxa"/>
          </w:tcPr>
          <w:p w:rsidR="00A65ACD" w:rsidRPr="00A872F9" w:rsidRDefault="000B771F" w:rsidP="008674C0">
            <w:pPr>
              <w:spacing w:line="240" w:lineRule="auto"/>
              <w:rPr>
                <w:rFonts w:asciiTheme="minorHAnsi" w:hAnsiTheme="minorHAnsi"/>
                <w:sz w:val="24"/>
                <w:szCs w:val="24"/>
                <w:lang w:val="en"/>
              </w:rPr>
            </w:pPr>
            <w:r w:rsidRPr="00A872F9">
              <w:rPr>
                <w:rFonts w:asciiTheme="minorHAnsi" w:hAnsiTheme="minorHAnsi"/>
                <w:sz w:val="24"/>
                <w:szCs w:val="24"/>
                <w:lang w:val="en"/>
              </w:rPr>
              <w:t xml:space="preserve">      </w:t>
            </w:r>
            <w:r w:rsidR="00F15236">
              <w:rPr>
                <w:rFonts w:asciiTheme="minorHAnsi" w:hAnsiTheme="minorHAnsi"/>
                <w:sz w:val="24"/>
                <w:szCs w:val="24"/>
                <w:lang w:val="en"/>
              </w:rPr>
              <w:t>28</w:t>
            </w:r>
          </w:p>
        </w:tc>
      </w:tr>
      <w:tr w:rsidR="00AA79C8" w:rsidRPr="00A872F9" w:rsidTr="00A65ACD">
        <w:tc>
          <w:tcPr>
            <w:tcW w:w="7650" w:type="dxa"/>
          </w:tcPr>
          <w:p w:rsidR="00AA79C8" w:rsidRPr="00A872F9" w:rsidRDefault="00F3575D" w:rsidP="00A65ACD">
            <w:pPr>
              <w:spacing w:line="240" w:lineRule="auto"/>
              <w:rPr>
                <w:rFonts w:asciiTheme="minorHAnsi" w:hAnsiTheme="minorHAnsi"/>
                <w:b/>
                <w:sz w:val="24"/>
                <w:szCs w:val="24"/>
              </w:rPr>
            </w:pPr>
            <w:r w:rsidRPr="00A872F9">
              <w:rPr>
                <w:rFonts w:asciiTheme="minorHAnsi" w:eastAsia="Times New Roman" w:hAnsiTheme="minorHAnsi"/>
                <w:b/>
                <w:sz w:val="24"/>
                <w:szCs w:val="24"/>
                <w:lang w:eastAsia="en-GB" w:bidi="ar-SA"/>
              </w:rPr>
              <w:t>Chaplaincy Team</w:t>
            </w:r>
          </w:p>
        </w:tc>
        <w:tc>
          <w:tcPr>
            <w:tcW w:w="1354" w:type="dxa"/>
          </w:tcPr>
          <w:p w:rsidR="00AA79C8" w:rsidRPr="00A872F9" w:rsidRDefault="000B771F" w:rsidP="006E62A4">
            <w:pPr>
              <w:spacing w:line="240" w:lineRule="auto"/>
              <w:rPr>
                <w:rFonts w:asciiTheme="minorHAnsi" w:hAnsiTheme="minorHAnsi"/>
                <w:sz w:val="24"/>
                <w:szCs w:val="24"/>
                <w:lang w:val="en"/>
              </w:rPr>
            </w:pPr>
            <w:r w:rsidRPr="00A872F9">
              <w:rPr>
                <w:rFonts w:asciiTheme="minorHAnsi" w:hAnsiTheme="minorHAnsi"/>
                <w:sz w:val="24"/>
                <w:szCs w:val="24"/>
                <w:lang w:val="en"/>
              </w:rPr>
              <w:t xml:space="preserve">      </w:t>
            </w:r>
            <w:r w:rsidR="00F15236">
              <w:rPr>
                <w:rFonts w:asciiTheme="minorHAnsi" w:hAnsiTheme="minorHAnsi"/>
                <w:sz w:val="24"/>
                <w:szCs w:val="24"/>
                <w:lang w:val="en"/>
              </w:rPr>
              <w:t>29</w:t>
            </w:r>
          </w:p>
        </w:tc>
      </w:tr>
      <w:tr w:rsidR="00AA79C8" w:rsidRPr="00A872F9" w:rsidTr="00AA79C8">
        <w:trPr>
          <w:trHeight w:val="548"/>
        </w:trPr>
        <w:tc>
          <w:tcPr>
            <w:tcW w:w="7650" w:type="dxa"/>
          </w:tcPr>
          <w:p w:rsidR="00AA79C8" w:rsidRPr="00A872F9" w:rsidRDefault="00F3575D" w:rsidP="00AA79C8">
            <w:pPr>
              <w:rPr>
                <w:rFonts w:asciiTheme="minorHAnsi" w:hAnsiTheme="minorHAnsi"/>
                <w:b/>
                <w:sz w:val="24"/>
                <w:szCs w:val="24"/>
              </w:rPr>
            </w:pPr>
            <w:r w:rsidRPr="00A872F9">
              <w:rPr>
                <w:rFonts w:asciiTheme="minorHAnsi" w:eastAsia="Times New Roman" w:hAnsiTheme="minorHAnsi"/>
                <w:b/>
                <w:sz w:val="24"/>
                <w:szCs w:val="24"/>
                <w:lang w:eastAsia="en-GB" w:bidi="ar-SA"/>
              </w:rPr>
              <w:t>Time for Dads</w:t>
            </w:r>
          </w:p>
        </w:tc>
        <w:tc>
          <w:tcPr>
            <w:tcW w:w="1354" w:type="dxa"/>
          </w:tcPr>
          <w:p w:rsidR="00AA79C8" w:rsidRPr="00A872F9" w:rsidRDefault="000B771F" w:rsidP="008674C0">
            <w:pPr>
              <w:spacing w:line="240" w:lineRule="auto"/>
              <w:rPr>
                <w:rFonts w:asciiTheme="minorHAnsi" w:hAnsiTheme="minorHAnsi"/>
                <w:sz w:val="24"/>
                <w:szCs w:val="24"/>
                <w:lang w:val="en"/>
              </w:rPr>
            </w:pPr>
            <w:r w:rsidRPr="00A872F9">
              <w:rPr>
                <w:rFonts w:asciiTheme="minorHAnsi" w:hAnsiTheme="minorHAnsi"/>
                <w:sz w:val="24"/>
                <w:szCs w:val="24"/>
                <w:lang w:val="en"/>
              </w:rPr>
              <w:t xml:space="preserve">      </w:t>
            </w:r>
            <w:r w:rsidR="00F15236">
              <w:rPr>
                <w:rFonts w:asciiTheme="minorHAnsi" w:hAnsiTheme="minorHAnsi"/>
                <w:sz w:val="24"/>
                <w:szCs w:val="24"/>
                <w:lang w:val="en"/>
              </w:rPr>
              <w:t xml:space="preserve"> 30</w:t>
            </w:r>
          </w:p>
        </w:tc>
      </w:tr>
      <w:tr w:rsidR="00F3575D" w:rsidRPr="00A872F9" w:rsidTr="00AA79C8">
        <w:trPr>
          <w:trHeight w:val="548"/>
        </w:trPr>
        <w:tc>
          <w:tcPr>
            <w:tcW w:w="7650" w:type="dxa"/>
          </w:tcPr>
          <w:p w:rsidR="00F3575D" w:rsidRPr="00A872F9" w:rsidRDefault="00F3575D" w:rsidP="00AA79C8">
            <w:pPr>
              <w:rPr>
                <w:rFonts w:asciiTheme="minorHAnsi" w:hAnsiTheme="minorHAnsi"/>
                <w:b/>
                <w:sz w:val="24"/>
                <w:szCs w:val="24"/>
              </w:rPr>
            </w:pPr>
            <w:r w:rsidRPr="00A872F9">
              <w:rPr>
                <w:rFonts w:asciiTheme="minorHAnsi" w:eastAsia="Times New Roman" w:hAnsiTheme="minorHAnsi"/>
                <w:b/>
                <w:sz w:val="24"/>
                <w:szCs w:val="24"/>
                <w:lang w:eastAsia="en-GB" w:bidi="ar-SA"/>
              </w:rPr>
              <w:t>Storybook Dads</w:t>
            </w:r>
          </w:p>
        </w:tc>
        <w:tc>
          <w:tcPr>
            <w:tcW w:w="1354" w:type="dxa"/>
          </w:tcPr>
          <w:p w:rsidR="00F3575D" w:rsidRPr="00A872F9" w:rsidRDefault="00F15236" w:rsidP="00814430">
            <w:pPr>
              <w:spacing w:line="240" w:lineRule="auto"/>
              <w:jc w:val="center"/>
              <w:rPr>
                <w:rFonts w:asciiTheme="minorHAnsi" w:hAnsiTheme="minorHAnsi"/>
                <w:sz w:val="24"/>
                <w:szCs w:val="24"/>
                <w:lang w:val="en"/>
              </w:rPr>
            </w:pPr>
            <w:r>
              <w:rPr>
                <w:rFonts w:asciiTheme="minorHAnsi" w:hAnsiTheme="minorHAnsi"/>
                <w:sz w:val="24"/>
                <w:szCs w:val="24"/>
                <w:lang w:val="en"/>
              </w:rPr>
              <w:t>30</w:t>
            </w:r>
          </w:p>
        </w:tc>
      </w:tr>
      <w:tr w:rsidR="00F3575D" w:rsidRPr="00A872F9" w:rsidTr="00AA79C8">
        <w:trPr>
          <w:trHeight w:val="548"/>
        </w:trPr>
        <w:tc>
          <w:tcPr>
            <w:tcW w:w="7650" w:type="dxa"/>
          </w:tcPr>
          <w:p w:rsidR="00F3575D" w:rsidRPr="00A872F9" w:rsidRDefault="00F3575D" w:rsidP="00AA79C8">
            <w:pPr>
              <w:rPr>
                <w:rFonts w:asciiTheme="minorHAnsi" w:eastAsia="Times New Roman" w:hAnsiTheme="minorHAnsi"/>
                <w:b/>
                <w:sz w:val="24"/>
                <w:szCs w:val="24"/>
                <w:lang w:eastAsia="en-GB" w:bidi="ar-SA"/>
              </w:rPr>
            </w:pPr>
            <w:r w:rsidRPr="00A872F9">
              <w:rPr>
                <w:rFonts w:asciiTheme="minorHAnsi" w:eastAsia="Times New Roman" w:hAnsiTheme="minorHAnsi"/>
                <w:b/>
                <w:sz w:val="24"/>
                <w:szCs w:val="24"/>
                <w:lang w:eastAsia="en-GB" w:bidi="ar-SA"/>
              </w:rPr>
              <w:t>The Youth Council</w:t>
            </w:r>
          </w:p>
        </w:tc>
        <w:tc>
          <w:tcPr>
            <w:tcW w:w="1354" w:type="dxa"/>
          </w:tcPr>
          <w:p w:rsidR="00F3575D" w:rsidRPr="00A872F9" w:rsidRDefault="00F15236" w:rsidP="00814430">
            <w:pPr>
              <w:spacing w:line="240" w:lineRule="auto"/>
              <w:jc w:val="center"/>
              <w:rPr>
                <w:rFonts w:asciiTheme="minorHAnsi" w:hAnsiTheme="minorHAnsi"/>
                <w:sz w:val="24"/>
                <w:szCs w:val="24"/>
                <w:lang w:val="en"/>
              </w:rPr>
            </w:pPr>
            <w:r>
              <w:rPr>
                <w:rFonts w:asciiTheme="minorHAnsi" w:hAnsiTheme="minorHAnsi"/>
                <w:sz w:val="24"/>
                <w:szCs w:val="24"/>
                <w:lang w:val="en"/>
              </w:rPr>
              <w:t>30</w:t>
            </w:r>
          </w:p>
        </w:tc>
      </w:tr>
      <w:tr w:rsidR="00F3575D" w:rsidRPr="00A872F9" w:rsidTr="00AA79C8">
        <w:trPr>
          <w:trHeight w:val="548"/>
        </w:trPr>
        <w:tc>
          <w:tcPr>
            <w:tcW w:w="7650" w:type="dxa"/>
          </w:tcPr>
          <w:p w:rsidR="00F3575D" w:rsidRPr="00A872F9" w:rsidRDefault="00F3575D" w:rsidP="00AA79C8">
            <w:pPr>
              <w:rPr>
                <w:rFonts w:asciiTheme="minorHAnsi" w:eastAsia="Times New Roman" w:hAnsiTheme="minorHAnsi"/>
                <w:b/>
                <w:sz w:val="24"/>
                <w:szCs w:val="24"/>
                <w:lang w:eastAsia="en-GB" w:bidi="ar-SA"/>
              </w:rPr>
            </w:pPr>
            <w:r w:rsidRPr="00A872F9">
              <w:rPr>
                <w:rFonts w:asciiTheme="minorHAnsi" w:eastAsia="Times New Roman" w:hAnsiTheme="minorHAnsi"/>
                <w:b/>
                <w:sz w:val="24"/>
                <w:szCs w:val="24"/>
                <w:lang w:eastAsia="en-GB" w:bidi="ar-SA"/>
              </w:rPr>
              <w:t>Barnardo’s Advocacy Service</w:t>
            </w:r>
          </w:p>
        </w:tc>
        <w:tc>
          <w:tcPr>
            <w:tcW w:w="1354" w:type="dxa"/>
          </w:tcPr>
          <w:p w:rsidR="00F3575D" w:rsidRPr="00A872F9" w:rsidRDefault="00F15236" w:rsidP="00814430">
            <w:pPr>
              <w:spacing w:line="240" w:lineRule="auto"/>
              <w:jc w:val="center"/>
              <w:rPr>
                <w:rFonts w:asciiTheme="minorHAnsi" w:hAnsiTheme="minorHAnsi"/>
                <w:sz w:val="24"/>
                <w:szCs w:val="24"/>
                <w:lang w:val="en"/>
              </w:rPr>
            </w:pPr>
            <w:r>
              <w:rPr>
                <w:rFonts w:asciiTheme="minorHAnsi" w:hAnsiTheme="minorHAnsi"/>
                <w:sz w:val="24"/>
                <w:szCs w:val="24"/>
                <w:lang w:val="en"/>
              </w:rPr>
              <w:t>31</w:t>
            </w:r>
          </w:p>
        </w:tc>
      </w:tr>
      <w:tr w:rsidR="00F3575D" w:rsidRPr="00BA1F61" w:rsidTr="00AA79C8">
        <w:trPr>
          <w:trHeight w:val="548"/>
        </w:trPr>
        <w:tc>
          <w:tcPr>
            <w:tcW w:w="7650" w:type="dxa"/>
          </w:tcPr>
          <w:p w:rsidR="00F3575D" w:rsidRPr="00A872F9" w:rsidRDefault="00A872F9" w:rsidP="00AA79C8">
            <w:pPr>
              <w:rPr>
                <w:rFonts w:asciiTheme="minorHAnsi" w:eastAsia="Times New Roman" w:hAnsiTheme="minorHAnsi"/>
                <w:b/>
                <w:sz w:val="24"/>
                <w:szCs w:val="24"/>
                <w:lang w:eastAsia="en-GB" w:bidi="ar-SA"/>
              </w:rPr>
            </w:pPr>
            <w:r>
              <w:rPr>
                <w:rFonts w:asciiTheme="minorHAnsi" w:eastAsia="Times New Roman" w:hAnsiTheme="minorHAnsi" w:cs="Times New Roman"/>
                <w:b/>
                <w:sz w:val="24"/>
                <w:szCs w:val="24"/>
                <w:lang w:eastAsia="en-GB" w:bidi="ar-SA"/>
              </w:rPr>
              <w:t>CU</w:t>
            </w:r>
            <w:r w:rsidR="00F3575D" w:rsidRPr="00A872F9">
              <w:rPr>
                <w:rFonts w:asciiTheme="minorHAnsi" w:eastAsia="Times New Roman" w:hAnsiTheme="minorHAnsi" w:cs="Times New Roman"/>
                <w:b/>
                <w:sz w:val="24"/>
                <w:szCs w:val="24"/>
                <w:lang w:eastAsia="en-GB" w:bidi="ar-SA"/>
              </w:rPr>
              <w:t>SP</w:t>
            </w:r>
          </w:p>
        </w:tc>
        <w:tc>
          <w:tcPr>
            <w:tcW w:w="1354" w:type="dxa"/>
          </w:tcPr>
          <w:p w:rsidR="00F3575D" w:rsidRPr="00BA1F61" w:rsidRDefault="00F15236" w:rsidP="00814430">
            <w:pPr>
              <w:spacing w:line="240" w:lineRule="auto"/>
              <w:jc w:val="center"/>
              <w:rPr>
                <w:rFonts w:asciiTheme="minorHAnsi" w:hAnsiTheme="minorHAnsi"/>
                <w:sz w:val="24"/>
                <w:szCs w:val="24"/>
                <w:lang w:val="en"/>
              </w:rPr>
            </w:pPr>
            <w:r>
              <w:rPr>
                <w:rFonts w:asciiTheme="minorHAnsi" w:hAnsiTheme="minorHAnsi"/>
                <w:sz w:val="24"/>
                <w:szCs w:val="24"/>
                <w:lang w:val="en"/>
              </w:rPr>
              <w:t>32</w:t>
            </w:r>
          </w:p>
        </w:tc>
      </w:tr>
      <w:tr w:rsidR="00C01CEC" w:rsidRPr="00BA1F61" w:rsidTr="00AA79C8">
        <w:trPr>
          <w:trHeight w:val="548"/>
        </w:trPr>
        <w:tc>
          <w:tcPr>
            <w:tcW w:w="7650" w:type="dxa"/>
          </w:tcPr>
          <w:p w:rsidR="00C01CEC" w:rsidRDefault="00C01CEC" w:rsidP="00AA79C8">
            <w:pPr>
              <w:rPr>
                <w:rFonts w:asciiTheme="minorHAnsi" w:eastAsia="Times New Roman" w:hAnsiTheme="minorHAnsi" w:cs="Times New Roman"/>
                <w:b/>
                <w:sz w:val="24"/>
                <w:szCs w:val="24"/>
                <w:lang w:eastAsia="en-GB" w:bidi="ar-SA"/>
              </w:rPr>
            </w:pPr>
            <w:r>
              <w:rPr>
                <w:rFonts w:asciiTheme="minorHAnsi" w:eastAsia="Times New Roman" w:hAnsiTheme="minorHAnsi" w:cs="Times New Roman"/>
                <w:b/>
                <w:sz w:val="24"/>
                <w:szCs w:val="24"/>
                <w:lang w:eastAsia="en-GB" w:bidi="ar-SA"/>
              </w:rPr>
              <w:t>New bridge befriending scheme</w:t>
            </w:r>
          </w:p>
        </w:tc>
        <w:tc>
          <w:tcPr>
            <w:tcW w:w="1354" w:type="dxa"/>
          </w:tcPr>
          <w:p w:rsidR="00C01CEC" w:rsidRPr="00BA1F61" w:rsidRDefault="00F15236" w:rsidP="00814430">
            <w:pPr>
              <w:spacing w:line="240" w:lineRule="auto"/>
              <w:jc w:val="center"/>
              <w:rPr>
                <w:rFonts w:asciiTheme="minorHAnsi" w:hAnsiTheme="minorHAnsi"/>
                <w:sz w:val="24"/>
                <w:szCs w:val="24"/>
                <w:lang w:val="en"/>
              </w:rPr>
            </w:pPr>
            <w:r>
              <w:rPr>
                <w:rFonts w:asciiTheme="minorHAnsi" w:hAnsiTheme="minorHAnsi"/>
                <w:sz w:val="24"/>
                <w:szCs w:val="24"/>
                <w:lang w:val="en"/>
              </w:rPr>
              <w:t>34</w:t>
            </w:r>
          </w:p>
        </w:tc>
      </w:tr>
      <w:tr w:rsidR="00814430" w:rsidRPr="00BA1F61" w:rsidTr="00AA79C8">
        <w:trPr>
          <w:trHeight w:val="548"/>
        </w:trPr>
        <w:tc>
          <w:tcPr>
            <w:tcW w:w="7650" w:type="dxa"/>
          </w:tcPr>
          <w:p w:rsidR="00814430" w:rsidRDefault="00814430" w:rsidP="00AA79C8">
            <w:pPr>
              <w:rPr>
                <w:rFonts w:asciiTheme="minorHAnsi" w:eastAsia="Times New Roman" w:hAnsiTheme="minorHAnsi" w:cs="Times New Roman"/>
                <w:b/>
                <w:sz w:val="24"/>
                <w:szCs w:val="24"/>
                <w:lang w:eastAsia="en-GB" w:bidi="ar-SA"/>
              </w:rPr>
            </w:pPr>
            <w:r>
              <w:rPr>
                <w:rFonts w:asciiTheme="minorHAnsi" w:eastAsia="Times New Roman" w:hAnsiTheme="minorHAnsi" w:cs="Times New Roman"/>
                <w:b/>
                <w:sz w:val="24"/>
                <w:szCs w:val="24"/>
                <w:lang w:eastAsia="en-GB" w:bidi="ar-SA"/>
              </w:rPr>
              <w:t>Covid-19 2020</w:t>
            </w:r>
          </w:p>
        </w:tc>
        <w:tc>
          <w:tcPr>
            <w:tcW w:w="1354" w:type="dxa"/>
          </w:tcPr>
          <w:p w:rsidR="00814430" w:rsidRDefault="00F15236" w:rsidP="00814430">
            <w:pPr>
              <w:spacing w:line="240" w:lineRule="auto"/>
              <w:jc w:val="center"/>
              <w:rPr>
                <w:rFonts w:asciiTheme="minorHAnsi" w:hAnsiTheme="minorHAnsi"/>
                <w:sz w:val="24"/>
                <w:szCs w:val="24"/>
                <w:lang w:val="en"/>
              </w:rPr>
            </w:pPr>
            <w:r>
              <w:rPr>
                <w:rFonts w:asciiTheme="minorHAnsi" w:hAnsiTheme="minorHAnsi"/>
                <w:sz w:val="24"/>
                <w:szCs w:val="24"/>
                <w:lang w:val="en"/>
              </w:rPr>
              <w:t>35</w:t>
            </w:r>
          </w:p>
        </w:tc>
      </w:tr>
      <w:tr w:rsidR="00814430" w:rsidRPr="00BA1F61" w:rsidTr="00AA79C8">
        <w:trPr>
          <w:trHeight w:val="548"/>
        </w:trPr>
        <w:tc>
          <w:tcPr>
            <w:tcW w:w="7650" w:type="dxa"/>
          </w:tcPr>
          <w:p w:rsidR="00814430" w:rsidRDefault="00814430" w:rsidP="00AA79C8">
            <w:pPr>
              <w:rPr>
                <w:rFonts w:asciiTheme="minorHAnsi" w:eastAsia="Times New Roman" w:hAnsiTheme="minorHAnsi" w:cs="Times New Roman"/>
                <w:b/>
                <w:sz w:val="24"/>
                <w:szCs w:val="24"/>
                <w:lang w:eastAsia="en-GB" w:bidi="ar-SA"/>
              </w:rPr>
            </w:pPr>
            <w:r>
              <w:rPr>
                <w:rFonts w:asciiTheme="minorHAnsi" w:eastAsia="Times New Roman" w:hAnsiTheme="minorHAnsi" w:cs="Times New Roman"/>
                <w:b/>
                <w:sz w:val="24"/>
                <w:szCs w:val="24"/>
                <w:lang w:eastAsia="en-GB" w:bidi="ar-SA"/>
              </w:rPr>
              <w:t>International Day of Families</w:t>
            </w:r>
          </w:p>
        </w:tc>
        <w:tc>
          <w:tcPr>
            <w:tcW w:w="1354" w:type="dxa"/>
          </w:tcPr>
          <w:p w:rsidR="00814430" w:rsidRDefault="00F15236" w:rsidP="00814430">
            <w:pPr>
              <w:spacing w:line="240" w:lineRule="auto"/>
              <w:jc w:val="center"/>
              <w:rPr>
                <w:rFonts w:asciiTheme="minorHAnsi" w:hAnsiTheme="minorHAnsi"/>
                <w:sz w:val="24"/>
                <w:szCs w:val="24"/>
                <w:lang w:val="en"/>
              </w:rPr>
            </w:pPr>
            <w:r>
              <w:rPr>
                <w:rFonts w:asciiTheme="minorHAnsi" w:hAnsiTheme="minorHAnsi"/>
                <w:sz w:val="24"/>
                <w:szCs w:val="24"/>
                <w:lang w:val="en"/>
              </w:rPr>
              <w:t>36</w:t>
            </w:r>
          </w:p>
        </w:tc>
      </w:tr>
      <w:tr w:rsidR="00BA3641" w:rsidRPr="00BA1F61" w:rsidTr="00AA79C8">
        <w:trPr>
          <w:trHeight w:val="548"/>
        </w:trPr>
        <w:tc>
          <w:tcPr>
            <w:tcW w:w="7650" w:type="dxa"/>
          </w:tcPr>
          <w:p w:rsidR="00BA3641" w:rsidRPr="00A872F9" w:rsidRDefault="00BA3641" w:rsidP="00AA79C8">
            <w:pPr>
              <w:rPr>
                <w:rFonts w:asciiTheme="minorHAnsi" w:eastAsia="Times New Roman" w:hAnsiTheme="minorHAnsi" w:cs="Times New Roman"/>
                <w:b/>
                <w:sz w:val="24"/>
                <w:szCs w:val="24"/>
                <w:lang w:eastAsia="en-GB" w:bidi="ar-SA"/>
              </w:rPr>
            </w:pPr>
            <w:r w:rsidRPr="00A872F9">
              <w:rPr>
                <w:rFonts w:asciiTheme="minorHAnsi" w:eastAsia="Times New Roman" w:hAnsiTheme="minorHAnsi" w:cs="Times New Roman"/>
                <w:b/>
                <w:sz w:val="24"/>
                <w:szCs w:val="24"/>
                <w:lang w:eastAsia="en-GB" w:bidi="ar-SA"/>
              </w:rPr>
              <w:t>Levels of Restrictions for Child Contact</w:t>
            </w:r>
          </w:p>
        </w:tc>
        <w:tc>
          <w:tcPr>
            <w:tcW w:w="1354" w:type="dxa"/>
          </w:tcPr>
          <w:p w:rsidR="00BA3641" w:rsidRPr="00BA1F61" w:rsidRDefault="00F15236" w:rsidP="00814430">
            <w:pPr>
              <w:spacing w:line="240" w:lineRule="auto"/>
              <w:jc w:val="center"/>
              <w:rPr>
                <w:rFonts w:asciiTheme="minorHAnsi" w:hAnsiTheme="minorHAnsi"/>
                <w:sz w:val="24"/>
                <w:szCs w:val="24"/>
                <w:lang w:val="en"/>
              </w:rPr>
            </w:pPr>
            <w:r>
              <w:rPr>
                <w:rFonts w:asciiTheme="minorHAnsi" w:hAnsiTheme="minorHAnsi"/>
                <w:sz w:val="24"/>
                <w:szCs w:val="24"/>
                <w:lang w:val="en"/>
              </w:rPr>
              <w:t>37</w:t>
            </w:r>
          </w:p>
        </w:tc>
      </w:tr>
      <w:tr w:rsidR="00BA3641" w:rsidRPr="00BA1F61" w:rsidTr="00AA79C8">
        <w:trPr>
          <w:trHeight w:val="548"/>
        </w:trPr>
        <w:tc>
          <w:tcPr>
            <w:tcW w:w="7650" w:type="dxa"/>
          </w:tcPr>
          <w:p w:rsidR="00BA3641" w:rsidRPr="00A872F9" w:rsidRDefault="00F04BD1" w:rsidP="00AA79C8">
            <w:pPr>
              <w:rPr>
                <w:rFonts w:asciiTheme="minorHAnsi" w:eastAsia="Times New Roman" w:hAnsiTheme="minorHAnsi" w:cs="Times New Roman"/>
                <w:b/>
                <w:sz w:val="24"/>
                <w:szCs w:val="24"/>
                <w:lang w:eastAsia="en-GB" w:bidi="ar-SA"/>
              </w:rPr>
            </w:pPr>
            <w:r>
              <w:rPr>
                <w:rFonts w:asciiTheme="minorHAnsi" w:eastAsia="Times New Roman" w:hAnsiTheme="minorHAnsi" w:cs="Times New Roman"/>
                <w:b/>
                <w:sz w:val="24"/>
                <w:szCs w:val="24"/>
                <w:lang w:eastAsia="en-GB" w:bidi="ar-SA"/>
              </w:rPr>
              <w:t>Areas for Development 2020/2021</w:t>
            </w:r>
          </w:p>
        </w:tc>
        <w:tc>
          <w:tcPr>
            <w:tcW w:w="1354" w:type="dxa"/>
          </w:tcPr>
          <w:p w:rsidR="00BA3641" w:rsidRPr="00BA1F61" w:rsidRDefault="00F15236" w:rsidP="00814430">
            <w:pPr>
              <w:spacing w:line="240" w:lineRule="auto"/>
              <w:jc w:val="center"/>
              <w:rPr>
                <w:rFonts w:asciiTheme="minorHAnsi" w:hAnsiTheme="minorHAnsi"/>
                <w:sz w:val="24"/>
                <w:szCs w:val="24"/>
                <w:lang w:val="en"/>
              </w:rPr>
            </w:pPr>
            <w:r>
              <w:rPr>
                <w:rFonts w:asciiTheme="minorHAnsi" w:hAnsiTheme="minorHAnsi"/>
                <w:sz w:val="24"/>
                <w:szCs w:val="24"/>
                <w:lang w:val="en"/>
              </w:rPr>
              <w:t>38</w:t>
            </w:r>
          </w:p>
        </w:tc>
      </w:tr>
      <w:tr w:rsidR="00BA3641" w:rsidRPr="00BA1F61" w:rsidTr="00AA79C8">
        <w:trPr>
          <w:trHeight w:val="548"/>
        </w:trPr>
        <w:tc>
          <w:tcPr>
            <w:tcW w:w="7650" w:type="dxa"/>
          </w:tcPr>
          <w:p w:rsidR="00BA3641" w:rsidRPr="00A872F9" w:rsidRDefault="00BA3641" w:rsidP="00AA79C8">
            <w:pPr>
              <w:rPr>
                <w:rFonts w:asciiTheme="minorHAnsi" w:eastAsia="Times New Roman" w:hAnsiTheme="minorHAnsi" w:cs="Times New Roman"/>
                <w:b/>
                <w:sz w:val="24"/>
                <w:szCs w:val="24"/>
                <w:lang w:eastAsia="en-GB" w:bidi="ar-SA"/>
              </w:rPr>
            </w:pPr>
            <w:r w:rsidRPr="00A872F9">
              <w:rPr>
                <w:rFonts w:asciiTheme="minorHAnsi" w:eastAsia="Times New Roman" w:hAnsiTheme="minorHAnsi" w:cs="Times New Roman"/>
                <w:b/>
                <w:sz w:val="24"/>
                <w:szCs w:val="24"/>
                <w:lang w:eastAsia="en-GB" w:bidi="ar-SA"/>
              </w:rPr>
              <w:t>Further reading</w:t>
            </w:r>
          </w:p>
        </w:tc>
        <w:tc>
          <w:tcPr>
            <w:tcW w:w="1354" w:type="dxa"/>
          </w:tcPr>
          <w:p w:rsidR="00BA3641" w:rsidRPr="00BA1F61" w:rsidRDefault="00F15236" w:rsidP="0005128E">
            <w:pPr>
              <w:spacing w:line="240" w:lineRule="auto"/>
              <w:jc w:val="center"/>
              <w:rPr>
                <w:rFonts w:asciiTheme="minorHAnsi" w:hAnsiTheme="minorHAnsi"/>
                <w:sz w:val="24"/>
                <w:szCs w:val="24"/>
                <w:lang w:val="en"/>
              </w:rPr>
            </w:pPr>
            <w:r>
              <w:rPr>
                <w:rFonts w:asciiTheme="minorHAnsi" w:hAnsiTheme="minorHAnsi"/>
                <w:sz w:val="24"/>
                <w:szCs w:val="24"/>
                <w:lang w:val="en"/>
              </w:rPr>
              <w:t>39/40</w:t>
            </w:r>
            <w:bookmarkStart w:id="1" w:name="_GoBack"/>
            <w:bookmarkEnd w:id="1"/>
          </w:p>
        </w:tc>
      </w:tr>
    </w:tbl>
    <w:p w:rsidR="009E5CE3" w:rsidRPr="00BA1F61" w:rsidRDefault="009E5CE3" w:rsidP="008954F3">
      <w:pPr>
        <w:pStyle w:val="Bulletlist1"/>
        <w:numPr>
          <w:ilvl w:val="0"/>
          <w:numId w:val="0"/>
        </w:numPr>
        <w:rPr>
          <w:rFonts w:asciiTheme="minorHAnsi" w:hAnsiTheme="minorHAnsi"/>
          <w:sz w:val="24"/>
          <w:szCs w:val="24"/>
          <w:lang w:val="en"/>
        </w:rPr>
      </w:pPr>
    </w:p>
    <w:p w:rsidR="009E5CE3" w:rsidRPr="00BA1F61" w:rsidRDefault="009E5CE3" w:rsidP="008954F3">
      <w:pPr>
        <w:pStyle w:val="Bulletlist1"/>
        <w:numPr>
          <w:ilvl w:val="0"/>
          <w:numId w:val="0"/>
        </w:numPr>
        <w:rPr>
          <w:rFonts w:asciiTheme="minorHAnsi" w:hAnsiTheme="minorHAnsi"/>
          <w:sz w:val="24"/>
          <w:szCs w:val="24"/>
          <w:lang w:val="en"/>
        </w:rPr>
      </w:pPr>
    </w:p>
    <w:p w:rsidR="009E5CE3" w:rsidRPr="00BA1F61" w:rsidRDefault="009E5CE3" w:rsidP="008954F3">
      <w:pPr>
        <w:pStyle w:val="Bulletlist1"/>
        <w:numPr>
          <w:ilvl w:val="0"/>
          <w:numId w:val="0"/>
        </w:numPr>
        <w:rPr>
          <w:rFonts w:asciiTheme="minorHAnsi" w:hAnsiTheme="minorHAnsi"/>
          <w:sz w:val="24"/>
          <w:szCs w:val="24"/>
          <w:lang w:val="en"/>
        </w:rPr>
      </w:pPr>
    </w:p>
    <w:p w:rsidR="009E5CE3" w:rsidRDefault="009E5CE3" w:rsidP="008954F3">
      <w:pPr>
        <w:pStyle w:val="Bulletlist1"/>
        <w:numPr>
          <w:ilvl w:val="0"/>
          <w:numId w:val="0"/>
        </w:numPr>
        <w:rPr>
          <w:rFonts w:asciiTheme="minorHAnsi" w:hAnsiTheme="minorHAnsi"/>
          <w:sz w:val="24"/>
          <w:szCs w:val="24"/>
          <w:lang w:val="en"/>
        </w:rPr>
      </w:pPr>
    </w:p>
    <w:p w:rsidR="00A872F9" w:rsidRDefault="00A872F9" w:rsidP="008954F3">
      <w:pPr>
        <w:pStyle w:val="Bulletlist1"/>
        <w:numPr>
          <w:ilvl w:val="0"/>
          <w:numId w:val="0"/>
        </w:numPr>
        <w:rPr>
          <w:rFonts w:asciiTheme="minorHAnsi" w:hAnsiTheme="minorHAnsi"/>
          <w:sz w:val="24"/>
          <w:szCs w:val="24"/>
          <w:lang w:val="en"/>
        </w:rPr>
      </w:pPr>
    </w:p>
    <w:p w:rsidR="00A872F9" w:rsidRDefault="00A872F9" w:rsidP="008954F3">
      <w:pPr>
        <w:pStyle w:val="Bulletlist1"/>
        <w:numPr>
          <w:ilvl w:val="0"/>
          <w:numId w:val="0"/>
        </w:numPr>
        <w:rPr>
          <w:rFonts w:asciiTheme="minorHAnsi" w:hAnsiTheme="minorHAnsi"/>
          <w:sz w:val="24"/>
          <w:szCs w:val="24"/>
          <w:lang w:val="en"/>
        </w:rPr>
      </w:pPr>
    </w:p>
    <w:p w:rsidR="00A872F9" w:rsidRDefault="00A872F9" w:rsidP="008954F3">
      <w:pPr>
        <w:pStyle w:val="Bulletlist1"/>
        <w:numPr>
          <w:ilvl w:val="0"/>
          <w:numId w:val="0"/>
        </w:numPr>
        <w:rPr>
          <w:rFonts w:asciiTheme="minorHAnsi" w:hAnsiTheme="minorHAnsi"/>
          <w:sz w:val="24"/>
          <w:szCs w:val="24"/>
          <w:lang w:val="en"/>
        </w:rPr>
      </w:pPr>
    </w:p>
    <w:p w:rsidR="00A872F9" w:rsidRDefault="00A872F9" w:rsidP="008954F3">
      <w:pPr>
        <w:pStyle w:val="Bulletlist1"/>
        <w:numPr>
          <w:ilvl w:val="0"/>
          <w:numId w:val="0"/>
        </w:numPr>
        <w:rPr>
          <w:rFonts w:asciiTheme="minorHAnsi" w:hAnsiTheme="minorHAnsi"/>
          <w:sz w:val="24"/>
          <w:szCs w:val="24"/>
          <w:lang w:val="en"/>
        </w:rPr>
      </w:pPr>
    </w:p>
    <w:p w:rsidR="00A872F9" w:rsidRDefault="00A872F9" w:rsidP="008954F3">
      <w:pPr>
        <w:pStyle w:val="Bulletlist1"/>
        <w:numPr>
          <w:ilvl w:val="0"/>
          <w:numId w:val="0"/>
        </w:numPr>
        <w:rPr>
          <w:rFonts w:asciiTheme="minorHAnsi" w:hAnsiTheme="minorHAnsi"/>
          <w:sz w:val="24"/>
          <w:szCs w:val="24"/>
          <w:lang w:val="en"/>
        </w:rPr>
      </w:pPr>
    </w:p>
    <w:p w:rsidR="00A872F9" w:rsidRDefault="00A872F9" w:rsidP="008954F3">
      <w:pPr>
        <w:pStyle w:val="Bulletlist1"/>
        <w:numPr>
          <w:ilvl w:val="0"/>
          <w:numId w:val="0"/>
        </w:numPr>
        <w:rPr>
          <w:rFonts w:asciiTheme="minorHAnsi" w:hAnsiTheme="minorHAnsi"/>
          <w:sz w:val="24"/>
          <w:szCs w:val="24"/>
          <w:lang w:val="en"/>
        </w:rPr>
      </w:pPr>
    </w:p>
    <w:p w:rsidR="00A872F9" w:rsidRDefault="00A872F9" w:rsidP="008954F3">
      <w:pPr>
        <w:pStyle w:val="Bulletlist1"/>
        <w:numPr>
          <w:ilvl w:val="0"/>
          <w:numId w:val="0"/>
        </w:numPr>
        <w:rPr>
          <w:rFonts w:asciiTheme="minorHAnsi" w:hAnsiTheme="minorHAnsi"/>
          <w:sz w:val="24"/>
          <w:szCs w:val="24"/>
          <w:lang w:val="en"/>
        </w:rPr>
      </w:pPr>
    </w:p>
    <w:p w:rsidR="00A872F9" w:rsidRDefault="00A872F9" w:rsidP="008954F3">
      <w:pPr>
        <w:pStyle w:val="Bulletlist1"/>
        <w:numPr>
          <w:ilvl w:val="0"/>
          <w:numId w:val="0"/>
        </w:numPr>
        <w:rPr>
          <w:rFonts w:asciiTheme="minorHAnsi" w:hAnsiTheme="minorHAnsi"/>
          <w:sz w:val="24"/>
          <w:szCs w:val="24"/>
          <w:lang w:val="en"/>
        </w:rPr>
      </w:pPr>
    </w:p>
    <w:p w:rsidR="00A872F9" w:rsidRDefault="00A872F9" w:rsidP="008954F3">
      <w:pPr>
        <w:pStyle w:val="Bulletlist1"/>
        <w:numPr>
          <w:ilvl w:val="0"/>
          <w:numId w:val="0"/>
        </w:numPr>
        <w:rPr>
          <w:rFonts w:asciiTheme="minorHAnsi" w:hAnsiTheme="minorHAnsi"/>
          <w:sz w:val="24"/>
          <w:szCs w:val="24"/>
          <w:lang w:val="en"/>
        </w:rPr>
      </w:pPr>
    </w:p>
    <w:p w:rsidR="00A872F9" w:rsidRDefault="00A872F9" w:rsidP="008954F3">
      <w:pPr>
        <w:pStyle w:val="Bulletlist1"/>
        <w:numPr>
          <w:ilvl w:val="0"/>
          <w:numId w:val="0"/>
        </w:numPr>
        <w:rPr>
          <w:rFonts w:asciiTheme="minorHAnsi" w:hAnsiTheme="minorHAnsi"/>
          <w:sz w:val="24"/>
          <w:szCs w:val="24"/>
          <w:lang w:val="en"/>
        </w:rPr>
      </w:pPr>
    </w:p>
    <w:p w:rsidR="00A872F9" w:rsidRDefault="00A872F9" w:rsidP="008954F3">
      <w:pPr>
        <w:pStyle w:val="Bulletlist1"/>
        <w:numPr>
          <w:ilvl w:val="0"/>
          <w:numId w:val="0"/>
        </w:numPr>
        <w:rPr>
          <w:rFonts w:asciiTheme="minorHAnsi" w:hAnsiTheme="minorHAnsi"/>
          <w:sz w:val="24"/>
          <w:szCs w:val="24"/>
          <w:lang w:val="en"/>
        </w:rPr>
      </w:pPr>
    </w:p>
    <w:p w:rsidR="00A051D0" w:rsidRPr="00B07881" w:rsidRDefault="00B07881" w:rsidP="003E39C4">
      <w:pPr>
        <w:tabs>
          <w:tab w:val="left" w:pos="360"/>
        </w:tabs>
        <w:spacing w:after="0" w:line="240" w:lineRule="auto"/>
        <w:jc w:val="both"/>
        <w:rPr>
          <w:rFonts w:asciiTheme="minorHAnsi" w:hAnsiTheme="minorHAnsi"/>
          <w:b/>
          <w:sz w:val="24"/>
          <w:szCs w:val="24"/>
        </w:rPr>
      </w:pPr>
      <w:r>
        <w:rPr>
          <w:rFonts w:asciiTheme="minorHAnsi" w:hAnsiTheme="minorHAnsi"/>
          <w:b/>
          <w:sz w:val="24"/>
          <w:szCs w:val="24"/>
        </w:rPr>
        <w:t xml:space="preserve"> </w:t>
      </w:r>
      <w:r w:rsidR="00A051D0" w:rsidRPr="00BA1F61">
        <w:rPr>
          <w:rFonts w:asciiTheme="minorHAnsi" w:hAnsiTheme="minorHAnsi"/>
          <w:b/>
          <w:sz w:val="24"/>
          <w:szCs w:val="24"/>
        </w:rPr>
        <w:t>Introduction</w:t>
      </w:r>
    </w:p>
    <w:p w:rsidR="0091026C" w:rsidRPr="00B07881" w:rsidRDefault="0091026C" w:rsidP="00B07881">
      <w:pPr>
        <w:autoSpaceDE w:val="0"/>
        <w:autoSpaceDN w:val="0"/>
        <w:adjustRightInd w:val="0"/>
        <w:spacing w:after="0" w:line="240" w:lineRule="auto"/>
        <w:ind w:left="360" w:hanging="540"/>
        <w:jc w:val="both"/>
        <w:rPr>
          <w:rFonts w:asciiTheme="minorHAnsi" w:hAnsiTheme="minorHAnsi"/>
          <w:sz w:val="24"/>
          <w:szCs w:val="24"/>
        </w:rPr>
      </w:pPr>
    </w:p>
    <w:p w:rsidR="0091026C" w:rsidRPr="00BA1F61" w:rsidRDefault="0091026C" w:rsidP="0091026C">
      <w:pPr>
        <w:spacing w:after="120" w:line="240" w:lineRule="auto"/>
        <w:jc w:val="center"/>
        <w:rPr>
          <w:rFonts w:asciiTheme="minorHAnsi" w:eastAsia="Times New Roman" w:hAnsiTheme="minorHAnsi" w:cs="Times New Roman"/>
          <w:sz w:val="24"/>
          <w:szCs w:val="24"/>
          <w:lang w:eastAsia="en-GB" w:bidi="ar-SA"/>
        </w:rPr>
      </w:pPr>
    </w:p>
    <w:p w:rsidR="0091026C" w:rsidRPr="00BA1F61" w:rsidRDefault="0091026C" w:rsidP="0091026C">
      <w:pPr>
        <w:spacing w:after="120" w:line="240" w:lineRule="auto"/>
        <w:rPr>
          <w:rFonts w:asciiTheme="minorHAnsi" w:eastAsia="Times New Roman" w:hAnsiTheme="minorHAnsi" w:cs="Times New Roman"/>
          <w:sz w:val="24"/>
          <w:szCs w:val="24"/>
          <w:lang w:eastAsia="en-GB" w:bidi="ar-SA"/>
        </w:rPr>
      </w:pPr>
      <w:r w:rsidRPr="00BA1F61">
        <w:rPr>
          <w:rFonts w:asciiTheme="minorHAnsi" w:eastAsia="Times New Roman" w:hAnsiTheme="minorHAnsi" w:cs="Times New Roman"/>
          <w:sz w:val="24"/>
          <w:szCs w:val="24"/>
          <w:lang w:eastAsia="en-GB" w:bidi="ar-SA"/>
        </w:rPr>
        <w:t>HM YOI Wetherby is committed to support the children in our care to develop meaningful and constructive relationships with their families and carers or significant person who is identified as their next of kin, and transforming Wetherby into a place of safety and reform and we recognise the need to provide those in c</w:t>
      </w:r>
      <w:r w:rsidR="00226F2C">
        <w:rPr>
          <w:rFonts w:asciiTheme="minorHAnsi" w:eastAsia="Times New Roman" w:hAnsiTheme="minorHAnsi" w:cs="Times New Roman"/>
          <w:sz w:val="24"/>
          <w:szCs w:val="24"/>
          <w:lang w:eastAsia="en-GB" w:bidi="ar-SA"/>
        </w:rPr>
        <w:t>ustody with stable environments,</w:t>
      </w:r>
      <w:r w:rsidRPr="00BA1F61">
        <w:rPr>
          <w:rFonts w:asciiTheme="minorHAnsi" w:eastAsia="Times New Roman" w:hAnsiTheme="minorHAnsi" w:cs="Times New Roman"/>
          <w:sz w:val="24"/>
          <w:szCs w:val="24"/>
          <w:lang w:eastAsia="en-GB" w:bidi="ar-SA"/>
        </w:rPr>
        <w:t xml:space="preserve"> as well as opportunities to change their behaviour and turn away from a life of crime.  It is vital that family or carers are part of a child’s journey whilst in custody with research showing people in custody who receive visits from a family member, carer or significant other who is a protective factor in their life are less likely to reoffend as they play a key role in this.</w:t>
      </w:r>
    </w:p>
    <w:p w:rsidR="0091026C" w:rsidRPr="00BA1F61" w:rsidRDefault="0091026C" w:rsidP="0091026C">
      <w:pPr>
        <w:spacing w:after="120" w:line="240" w:lineRule="auto"/>
        <w:rPr>
          <w:rFonts w:asciiTheme="minorHAnsi" w:eastAsia="Times New Roman" w:hAnsiTheme="minorHAnsi" w:cs="Times New Roman"/>
          <w:sz w:val="24"/>
          <w:szCs w:val="24"/>
          <w:lang w:eastAsia="en-GB" w:bidi="ar-SA"/>
        </w:rPr>
      </w:pPr>
      <w:r w:rsidRPr="00BA1F61">
        <w:rPr>
          <w:rFonts w:asciiTheme="minorHAnsi" w:eastAsia="Times New Roman" w:hAnsiTheme="minorHAnsi" w:cs="Times New Roman"/>
          <w:sz w:val="24"/>
          <w:szCs w:val="24"/>
          <w:lang w:eastAsia="en-GB" w:bidi="ar-SA"/>
        </w:rPr>
        <w:t>Positive family relationships are likely to contribute to good order within an establishment.</w:t>
      </w:r>
    </w:p>
    <w:p w:rsidR="0091026C" w:rsidRPr="00BA1F61" w:rsidRDefault="0091026C" w:rsidP="0091026C">
      <w:pPr>
        <w:spacing w:after="120" w:line="240" w:lineRule="auto"/>
        <w:rPr>
          <w:rFonts w:asciiTheme="minorHAnsi" w:eastAsia="Times New Roman" w:hAnsiTheme="minorHAnsi" w:cs="Times New Roman"/>
          <w:sz w:val="24"/>
          <w:szCs w:val="24"/>
          <w:lang w:eastAsia="en-GB" w:bidi="ar-SA"/>
        </w:rPr>
      </w:pPr>
      <w:r w:rsidRPr="00BA1F61">
        <w:rPr>
          <w:rFonts w:asciiTheme="minorHAnsi" w:eastAsia="Times New Roman" w:hAnsiTheme="minorHAnsi" w:cs="Times New Roman"/>
          <w:sz w:val="24"/>
          <w:szCs w:val="24"/>
          <w:lang w:eastAsia="en-GB" w:bidi="ar-SA"/>
        </w:rPr>
        <w:t>Children being separated from their family and friends can be one of the most difficult situations to cope with when in custody and can trigger so many additional emotions and responses making progression whilst in custody onto a successful transition even more challenging. All cells (except for the CSU) have an in cell telephone so that the children can maintain contact with their families, significant other and friends and those children in the CSU have access to a telephone every day on the unit. Letters are issued to the children and they can receive e-mails from their family.</w:t>
      </w:r>
    </w:p>
    <w:p w:rsidR="00680F2C" w:rsidRPr="0011412F" w:rsidRDefault="00680F2C" w:rsidP="0011412F">
      <w:pPr>
        <w:widowControl w:val="0"/>
        <w:autoSpaceDE w:val="0"/>
        <w:autoSpaceDN w:val="0"/>
        <w:adjustRightInd w:val="0"/>
        <w:spacing w:after="0" w:line="240" w:lineRule="auto"/>
        <w:contextualSpacing/>
        <w:rPr>
          <w:rFonts w:asciiTheme="minorHAnsi" w:hAnsiTheme="minorHAnsi"/>
          <w:sz w:val="24"/>
          <w:szCs w:val="28"/>
          <w:lang w:eastAsia="en-GB" w:bidi="ar-SA"/>
        </w:rPr>
      </w:pPr>
      <w:r w:rsidRPr="0011412F">
        <w:rPr>
          <w:rFonts w:asciiTheme="minorHAnsi" w:hAnsiTheme="minorHAnsi"/>
          <w:sz w:val="24"/>
        </w:rPr>
        <w:t xml:space="preserve">Free Rule 39 letters </w:t>
      </w:r>
      <w:r w:rsidR="0011412F" w:rsidRPr="0011412F">
        <w:rPr>
          <w:rFonts w:asciiTheme="minorHAnsi" w:hAnsiTheme="minorHAnsi"/>
          <w:sz w:val="24"/>
        </w:rPr>
        <w:t xml:space="preserve">are issued </w:t>
      </w:r>
      <w:r w:rsidR="0011412F">
        <w:rPr>
          <w:rFonts w:asciiTheme="minorHAnsi" w:hAnsiTheme="minorHAnsi"/>
          <w:sz w:val="24"/>
        </w:rPr>
        <w:t xml:space="preserve">to those children that require them to write to </w:t>
      </w:r>
      <w:r w:rsidRPr="0011412F">
        <w:rPr>
          <w:rFonts w:asciiTheme="minorHAnsi" w:hAnsiTheme="minorHAnsi"/>
          <w:sz w:val="24"/>
        </w:rPr>
        <w:t xml:space="preserve">professional bodies such </w:t>
      </w:r>
      <w:r w:rsidR="0011412F" w:rsidRPr="0011412F">
        <w:rPr>
          <w:rFonts w:asciiTheme="minorHAnsi" w:hAnsiTheme="minorHAnsi"/>
          <w:sz w:val="24"/>
        </w:rPr>
        <w:t>as councils, social services, solicitors etc.</w:t>
      </w:r>
    </w:p>
    <w:p w:rsidR="0091026C" w:rsidRPr="00BA1F61" w:rsidRDefault="0091026C" w:rsidP="0091026C">
      <w:pPr>
        <w:spacing w:after="120" w:line="240" w:lineRule="auto"/>
        <w:rPr>
          <w:rFonts w:asciiTheme="minorHAnsi" w:eastAsia="Times New Roman" w:hAnsiTheme="minorHAnsi" w:cs="Times New Roman"/>
          <w:sz w:val="24"/>
          <w:szCs w:val="24"/>
          <w:lang w:eastAsia="en-GB" w:bidi="ar-SA"/>
        </w:rPr>
      </w:pPr>
    </w:p>
    <w:p w:rsidR="0091026C" w:rsidRPr="00BA1F61" w:rsidRDefault="0091026C" w:rsidP="0091026C">
      <w:pPr>
        <w:spacing w:after="120" w:line="240" w:lineRule="auto"/>
        <w:rPr>
          <w:rFonts w:asciiTheme="minorHAnsi" w:eastAsia="Times New Roman" w:hAnsiTheme="minorHAnsi" w:cs="Times New Roman"/>
          <w:sz w:val="24"/>
          <w:szCs w:val="24"/>
          <w:lang w:eastAsia="en-GB" w:bidi="ar-SA"/>
        </w:rPr>
      </w:pPr>
    </w:p>
    <w:p w:rsidR="0091026C" w:rsidRPr="00BA1F61" w:rsidRDefault="0091026C" w:rsidP="0091026C">
      <w:pPr>
        <w:spacing w:after="120" w:line="240" w:lineRule="auto"/>
        <w:jc w:val="center"/>
        <w:rPr>
          <w:rFonts w:asciiTheme="minorHAnsi" w:eastAsia="Times New Roman" w:hAnsiTheme="minorHAnsi" w:cs="Times New Roman"/>
          <w:sz w:val="24"/>
          <w:szCs w:val="24"/>
          <w:lang w:eastAsia="en-GB" w:bidi="ar-SA"/>
        </w:rPr>
      </w:pPr>
      <w:r w:rsidRPr="00BA1F61">
        <w:rPr>
          <w:rFonts w:asciiTheme="minorHAnsi" w:eastAsia="Times New Roman" w:hAnsiTheme="minorHAnsi" w:cs="Times New Roman"/>
          <w:noProof/>
          <w:sz w:val="24"/>
          <w:szCs w:val="24"/>
          <w:lang w:eastAsia="en-GB" w:bidi="ar-SA"/>
        </w:rPr>
        <w:lastRenderedPageBreak/>
        <w:drawing>
          <wp:inline distT="0" distB="0" distL="0" distR="0" wp14:anchorId="05B9C00B" wp14:editId="420925AF">
            <wp:extent cx="4867275" cy="3590925"/>
            <wp:effectExtent l="0" t="38100" r="0" b="47625"/>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91026C" w:rsidRDefault="0091026C" w:rsidP="0091026C">
      <w:pPr>
        <w:spacing w:after="120" w:line="240" w:lineRule="auto"/>
        <w:jc w:val="center"/>
        <w:rPr>
          <w:rFonts w:asciiTheme="minorHAnsi" w:eastAsia="Times New Roman" w:hAnsiTheme="minorHAnsi" w:cs="Times New Roman"/>
          <w:sz w:val="24"/>
          <w:szCs w:val="24"/>
          <w:lang w:eastAsia="en-GB" w:bidi="ar-SA"/>
        </w:rPr>
      </w:pPr>
    </w:p>
    <w:p w:rsidR="00102EDA" w:rsidRDefault="00102EDA" w:rsidP="00102EDA">
      <w:pPr>
        <w:pStyle w:val="Heading2"/>
        <w:spacing w:after="240"/>
        <w:jc w:val="both"/>
        <w:rPr>
          <w:sz w:val="24"/>
          <w:szCs w:val="24"/>
        </w:rPr>
      </w:pPr>
      <w:r w:rsidRPr="0011412F">
        <w:rPr>
          <w:sz w:val="24"/>
          <w:szCs w:val="24"/>
        </w:rPr>
        <w:t>Lord Farmer Review</w:t>
      </w:r>
      <w:r w:rsidR="00776412" w:rsidRPr="0011412F">
        <w:rPr>
          <w:sz w:val="24"/>
          <w:szCs w:val="24"/>
        </w:rPr>
        <w:t xml:space="preserve"> 2017</w:t>
      </w:r>
    </w:p>
    <w:p w:rsidR="0011412F" w:rsidRPr="0011412F" w:rsidRDefault="0011412F" w:rsidP="0011412F"/>
    <w:p w:rsidR="00102EDA" w:rsidRPr="0011412F" w:rsidRDefault="00102EDA" w:rsidP="00102EDA">
      <w:pPr>
        <w:autoSpaceDE w:val="0"/>
        <w:autoSpaceDN w:val="0"/>
        <w:adjustRightInd w:val="0"/>
        <w:jc w:val="both"/>
        <w:rPr>
          <w:rFonts w:asciiTheme="minorHAnsi" w:hAnsiTheme="minorHAnsi"/>
          <w:sz w:val="24"/>
          <w:szCs w:val="24"/>
          <w:lang w:eastAsia="en-GB"/>
        </w:rPr>
      </w:pPr>
      <w:r w:rsidRPr="0011412F">
        <w:rPr>
          <w:rFonts w:asciiTheme="minorHAnsi" w:hAnsiTheme="minorHAnsi"/>
          <w:sz w:val="24"/>
          <w:szCs w:val="24"/>
          <w:lang w:eastAsia="en-GB"/>
        </w:rPr>
        <w:t xml:space="preserve">In August 2017, Lord Farmer published a review called ‘The Importance of Strengthening Prisoners’ Family Ties to Prevent Re-offending and Reduce Intergenerational Crime’ otherwise known as The Farmer Review. </w:t>
      </w:r>
    </w:p>
    <w:p w:rsidR="00102EDA" w:rsidRPr="0011412F" w:rsidRDefault="00102EDA" w:rsidP="00102EDA">
      <w:pPr>
        <w:autoSpaceDE w:val="0"/>
        <w:autoSpaceDN w:val="0"/>
        <w:adjustRightInd w:val="0"/>
        <w:jc w:val="both"/>
        <w:rPr>
          <w:rFonts w:asciiTheme="minorHAnsi" w:hAnsiTheme="minorHAnsi"/>
          <w:sz w:val="24"/>
          <w:szCs w:val="24"/>
          <w:lang w:eastAsia="en-GB"/>
        </w:rPr>
      </w:pPr>
      <w:r w:rsidRPr="0011412F">
        <w:rPr>
          <w:rFonts w:asciiTheme="minorHAnsi" w:hAnsiTheme="minorHAnsi"/>
          <w:sz w:val="24"/>
          <w:szCs w:val="24"/>
          <w:lang w:eastAsia="en-GB"/>
        </w:rPr>
        <w:t xml:space="preserve">Within that report, Lord Farmer writes ‘I do want to hammer home a very simple principle of reform that needs to be a golden thread running through the prison system and the agencies that surround it. That principle is that relationships are fundamentally important if people are to change.’ Lord Farmer also wrote that families ‘need to be seen as a vital resource and the people who visit, and make the often Herculean effort to keep in contact need to be treated as valued allies in the rehabilitation cause.’ </w:t>
      </w:r>
    </w:p>
    <w:p w:rsidR="00102EDA" w:rsidRDefault="00102EDA" w:rsidP="0091026C">
      <w:pPr>
        <w:spacing w:after="120" w:line="240" w:lineRule="auto"/>
        <w:rPr>
          <w:rFonts w:asciiTheme="minorHAnsi" w:eastAsia="Times New Roman" w:hAnsiTheme="minorHAnsi"/>
          <w:b/>
          <w:sz w:val="24"/>
          <w:szCs w:val="24"/>
          <w:lang w:eastAsia="en-GB" w:bidi="ar-SA"/>
        </w:rPr>
      </w:pPr>
    </w:p>
    <w:p w:rsidR="00102EDA" w:rsidRDefault="00102EDA" w:rsidP="0091026C">
      <w:pPr>
        <w:spacing w:after="120" w:line="240" w:lineRule="auto"/>
        <w:rPr>
          <w:rFonts w:asciiTheme="minorHAnsi" w:eastAsia="Times New Roman" w:hAnsiTheme="minorHAnsi"/>
          <w:b/>
          <w:sz w:val="24"/>
          <w:szCs w:val="24"/>
          <w:lang w:eastAsia="en-GB" w:bidi="ar-SA"/>
        </w:rPr>
      </w:pPr>
    </w:p>
    <w:p w:rsidR="0091026C" w:rsidRPr="00BA1F61" w:rsidRDefault="0091026C" w:rsidP="0091026C">
      <w:pPr>
        <w:spacing w:after="120" w:line="240" w:lineRule="auto"/>
        <w:rPr>
          <w:rFonts w:asciiTheme="minorHAnsi" w:eastAsia="Times New Roman" w:hAnsiTheme="minorHAnsi"/>
          <w:b/>
          <w:sz w:val="24"/>
          <w:szCs w:val="24"/>
          <w:lang w:eastAsia="en-GB" w:bidi="ar-SA"/>
        </w:rPr>
      </w:pPr>
      <w:r w:rsidRPr="00BA1F61">
        <w:rPr>
          <w:rFonts w:asciiTheme="minorHAnsi" w:eastAsia="Times New Roman" w:hAnsiTheme="minorHAnsi"/>
          <w:b/>
          <w:sz w:val="24"/>
          <w:szCs w:val="24"/>
          <w:lang w:eastAsia="en-GB" w:bidi="ar-SA"/>
        </w:rPr>
        <w:t>Family Strategy</w:t>
      </w:r>
    </w:p>
    <w:p w:rsidR="0091026C" w:rsidRPr="00BA1F61" w:rsidRDefault="0091026C" w:rsidP="0091026C">
      <w:pPr>
        <w:spacing w:after="120" w:line="240" w:lineRule="auto"/>
        <w:jc w:val="center"/>
        <w:rPr>
          <w:rFonts w:asciiTheme="minorHAnsi" w:eastAsia="Times New Roman" w:hAnsiTheme="minorHAnsi"/>
          <w:b/>
          <w:sz w:val="24"/>
          <w:szCs w:val="24"/>
          <w:lang w:eastAsia="en-GB" w:bidi="ar-SA"/>
        </w:rPr>
      </w:pPr>
    </w:p>
    <w:p w:rsidR="0091026C" w:rsidRDefault="0091026C" w:rsidP="0091026C">
      <w:pPr>
        <w:spacing w:after="120" w:line="240" w:lineRule="auto"/>
        <w:rPr>
          <w:rFonts w:asciiTheme="minorHAnsi" w:eastAsia="Times New Roman" w:hAnsiTheme="minorHAnsi"/>
          <w:sz w:val="24"/>
          <w:szCs w:val="24"/>
          <w:lang w:eastAsia="en-GB" w:bidi="ar-SA"/>
        </w:rPr>
      </w:pPr>
      <w:r w:rsidRPr="00BA1F61">
        <w:rPr>
          <w:rFonts w:asciiTheme="minorHAnsi" w:eastAsia="Times New Roman" w:hAnsiTheme="minorHAnsi"/>
          <w:sz w:val="24"/>
          <w:szCs w:val="24"/>
          <w:lang w:eastAsia="en-GB" w:bidi="ar-SA"/>
        </w:rPr>
        <w:t xml:space="preserve">Families play a vital role in the successful reintegration of the children back into their communities.  Problems arising for individuals in the areas of siblings, children and families are often complex and inter-related.  Therefore, it is important that we maintain and develop family relationships and community support to help offenders reduce their likelihood of reoffending. By providing support, </w:t>
      </w:r>
      <w:r w:rsidRPr="00BA1F61">
        <w:rPr>
          <w:rFonts w:asciiTheme="minorHAnsi" w:eastAsia="Times New Roman" w:hAnsiTheme="minorHAnsi"/>
          <w:sz w:val="24"/>
          <w:szCs w:val="24"/>
          <w:lang w:eastAsia="en-GB" w:bidi="ar-SA"/>
        </w:rPr>
        <w:lastRenderedPageBreak/>
        <w:t xml:space="preserve">encouragement and guidance, these young people will have a higher chance of positive outcomes when resettling into their own community and/or society in general. </w:t>
      </w:r>
      <w:r w:rsidR="00132CFF">
        <w:rPr>
          <w:rFonts w:asciiTheme="minorHAnsi" w:eastAsia="Times New Roman" w:hAnsiTheme="minorHAnsi"/>
          <w:sz w:val="24"/>
          <w:szCs w:val="24"/>
          <w:lang w:eastAsia="en-GB" w:bidi="ar-SA"/>
        </w:rPr>
        <w:t xml:space="preserve"> In September 2016 the Lord Farmer report was commissioned to investigate how connecting those in custody with their families can improve their wellbeing, assist in keeping the public safe and reduce re-offending. The report was</w:t>
      </w:r>
      <w:r w:rsidR="0011412F">
        <w:rPr>
          <w:rFonts w:asciiTheme="minorHAnsi" w:eastAsia="Times New Roman" w:hAnsiTheme="minorHAnsi"/>
          <w:sz w:val="24"/>
          <w:szCs w:val="24"/>
          <w:lang w:eastAsia="en-GB" w:bidi="ar-SA"/>
        </w:rPr>
        <w:t xml:space="preserve"> published in A</w:t>
      </w:r>
      <w:r w:rsidR="00132CFF">
        <w:rPr>
          <w:rFonts w:asciiTheme="minorHAnsi" w:eastAsia="Times New Roman" w:hAnsiTheme="minorHAnsi"/>
          <w:sz w:val="24"/>
          <w:szCs w:val="24"/>
          <w:lang w:eastAsia="en-GB" w:bidi="ar-SA"/>
        </w:rPr>
        <w:t>ugust 2017 and gave a number of recommendations that put family and significant others at the heart of the prison reform.</w:t>
      </w:r>
    </w:p>
    <w:p w:rsidR="00216074" w:rsidRPr="00655D35" w:rsidRDefault="00216074" w:rsidP="00655D35">
      <w:pPr>
        <w:pStyle w:val="Default"/>
        <w:jc w:val="both"/>
        <w:rPr>
          <w:rFonts w:asciiTheme="minorHAnsi" w:hAnsiTheme="minorHAnsi"/>
          <w:color w:val="auto"/>
        </w:rPr>
      </w:pPr>
      <w:r w:rsidRPr="00655D35">
        <w:rPr>
          <w:rFonts w:asciiTheme="minorHAnsi" w:hAnsiTheme="minorHAnsi"/>
          <w:color w:val="auto"/>
        </w:rPr>
        <w:t xml:space="preserve">Prisoners are stigmatised for their offence, and their families often are too. Families are seen as </w:t>
      </w:r>
      <w:r w:rsidRPr="00655D35">
        <w:rPr>
          <w:rFonts w:asciiTheme="minorHAnsi" w:hAnsiTheme="minorHAnsi"/>
          <w:iCs/>
          <w:color w:val="auto"/>
        </w:rPr>
        <w:t xml:space="preserve">guilty by association </w:t>
      </w:r>
      <w:r w:rsidRPr="00655D35">
        <w:rPr>
          <w:rFonts w:asciiTheme="minorHAnsi" w:hAnsiTheme="minorHAnsi"/>
          <w:color w:val="auto"/>
        </w:rPr>
        <w:t xml:space="preserve">even though they are legally innocent and generally have had no involvement in the offence. This stigma is sometimes referred to as </w:t>
      </w:r>
      <w:r w:rsidRPr="00655D35">
        <w:rPr>
          <w:rFonts w:asciiTheme="minorHAnsi" w:hAnsiTheme="minorHAnsi"/>
          <w:iCs/>
          <w:color w:val="auto"/>
        </w:rPr>
        <w:t>stigma by association</w:t>
      </w:r>
      <w:r w:rsidRPr="00655D35">
        <w:rPr>
          <w:rFonts w:asciiTheme="minorHAnsi" w:hAnsiTheme="minorHAnsi"/>
          <w:color w:val="auto"/>
        </w:rPr>
        <w:t>. This stigma makes the imprisonment even more difficult for family members, and it can also mean that families are treated negatively by other members of their community, or face negative treatment from colleagues, peers, the media and even friends and family.</w:t>
      </w:r>
    </w:p>
    <w:p w:rsidR="00216074" w:rsidRDefault="00216074" w:rsidP="0091026C">
      <w:pPr>
        <w:spacing w:after="120" w:line="240" w:lineRule="auto"/>
        <w:rPr>
          <w:rFonts w:asciiTheme="minorHAnsi" w:eastAsia="Times New Roman" w:hAnsiTheme="minorHAnsi"/>
          <w:sz w:val="24"/>
          <w:szCs w:val="24"/>
          <w:lang w:eastAsia="en-GB" w:bidi="ar-SA"/>
        </w:rPr>
      </w:pPr>
    </w:p>
    <w:p w:rsidR="009C191C" w:rsidRDefault="009C191C" w:rsidP="0091026C">
      <w:pPr>
        <w:spacing w:after="120" w:line="240" w:lineRule="auto"/>
        <w:rPr>
          <w:rFonts w:asciiTheme="minorHAnsi" w:eastAsia="Times New Roman" w:hAnsiTheme="minorHAnsi"/>
          <w:sz w:val="24"/>
          <w:szCs w:val="24"/>
          <w:lang w:eastAsia="en-GB" w:bidi="ar-SA"/>
        </w:rPr>
      </w:pPr>
    </w:p>
    <w:p w:rsidR="009C191C" w:rsidRDefault="009C191C" w:rsidP="0091026C">
      <w:pPr>
        <w:spacing w:after="120" w:line="240" w:lineRule="auto"/>
        <w:rPr>
          <w:rFonts w:asciiTheme="minorHAnsi" w:eastAsia="Times New Roman" w:hAnsiTheme="minorHAnsi"/>
          <w:sz w:val="24"/>
          <w:szCs w:val="24"/>
          <w:lang w:eastAsia="en-GB" w:bidi="ar-SA"/>
        </w:rPr>
      </w:pPr>
    </w:p>
    <w:p w:rsidR="009C191C" w:rsidRDefault="009C191C" w:rsidP="0091026C">
      <w:pPr>
        <w:spacing w:after="120" w:line="240" w:lineRule="auto"/>
        <w:rPr>
          <w:rFonts w:asciiTheme="minorHAnsi" w:eastAsia="Times New Roman" w:hAnsiTheme="minorHAnsi"/>
          <w:sz w:val="24"/>
          <w:szCs w:val="24"/>
          <w:lang w:eastAsia="en-GB" w:bidi="ar-SA"/>
        </w:rPr>
      </w:pPr>
    </w:p>
    <w:p w:rsidR="009C191C" w:rsidRPr="00BA1F61" w:rsidRDefault="009C191C" w:rsidP="0091026C">
      <w:pPr>
        <w:spacing w:after="120" w:line="240" w:lineRule="auto"/>
        <w:rPr>
          <w:rFonts w:asciiTheme="minorHAnsi" w:eastAsia="Times New Roman" w:hAnsiTheme="minorHAnsi"/>
          <w:sz w:val="24"/>
          <w:szCs w:val="24"/>
          <w:lang w:eastAsia="en-GB" w:bidi="ar-SA"/>
        </w:rPr>
      </w:pPr>
    </w:p>
    <w:p w:rsidR="00BF74AB" w:rsidRPr="00BA1F61" w:rsidRDefault="009C191C" w:rsidP="0091026C">
      <w:pPr>
        <w:spacing w:after="120" w:line="240" w:lineRule="auto"/>
        <w:rPr>
          <w:rFonts w:asciiTheme="minorHAnsi" w:eastAsia="Times New Roman" w:hAnsiTheme="minorHAnsi"/>
          <w:sz w:val="24"/>
          <w:szCs w:val="24"/>
          <w:lang w:eastAsia="en-GB" w:bidi="ar-SA"/>
        </w:rPr>
      </w:pPr>
      <w:r>
        <w:rPr>
          <w:rFonts w:ascii="Times New Roman" w:hAnsi="Times New Roman"/>
          <w:noProof/>
          <w:sz w:val="24"/>
          <w:szCs w:val="24"/>
          <w:lang w:eastAsia="en-GB" w:bidi="ar-SA"/>
        </w:rPr>
        <w:drawing>
          <wp:anchor distT="0" distB="0" distL="114300" distR="114300" simplePos="0" relativeHeight="251666432" behindDoc="0" locked="0" layoutInCell="1" allowOverlap="1" wp14:anchorId="19424344" wp14:editId="1E1B4346">
            <wp:simplePos x="0" y="0"/>
            <wp:positionH relativeFrom="margin">
              <wp:posOffset>0</wp:posOffset>
            </wp:positionH>
            <wp:positionV relativeFrom="paragraph">
              <wp:posOffset>-1450340</wp:posOffset>
            </wp:positionV>
            <wp:extent cx="1895475" cy="2038350"/>
            <wp:effectExtent l="0" t="0" r="9525" b="0"/>
            <wp:wrapSquare wrapText="bothSides"/>
            <wp:docPr id="15" name="Picture 3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 "/>
                    <pic:cNvPicPr>
                      <a:picLocks noChangeAspect="1" noChangeArrowheads="1"/>
                    </pic:cNvPicPr>
                  </pic:nvPicPr>
                  <pic:blipFill>
                    <a:blip r:embed="rId20">
                      <a:extLst>
                        <a:ext uri="{28A0092B-C50C-407E-A947-70E740481C1C}">
                          <a14:useLocalDpi xmlns:a14="http://schemas.microsoft.com/office/drawing/2010/main" val="0"/>
                        </a:ext>
                      </a:extLst>
                    </a:blip>
                    <a:srcRect l="14783" r="16522"/>
                    <a:stretch>
                      <a:fillRect/>
                    </a:stretch>
                  </pic:blipFill>
                  <pic:spPr bwMode="auto">
                    <a:xfrm>
                      <a:off x="0" y="0"/>
                      <a:ext cx="1895475" cy="2038350"/>
                    </a:xfrm>
                    <a:prstGeom prst="rect">
                      <a:avLst/>
                    </a:prstGeom>
                    <a:noFill/>
                  </pic:spPr>
                </pic:pic>
              </a:graphicData>
            </a:graphic>
            <wp14:sizeRelH relativeFrom="margin">
              <wp14:pctWidth>0</wp14:pctWidth>
            </wp14:sizeRelH>
            <wp14:sizeRelV relativeFrom="margin">
              <wp14:pctHeight>0</wp14:pctHeight>
            </wp14:sizeRelV>
          </wp:anchor>
        </w:drawing>
      </w:r>
    </w:p>
    <w:p w:rsidR="00BF74AB" w:rsidRPr="00BA1F61" w:rsidRDefault="00BF74AB" w:rsidP="0091026C">
      <w:pPr>
        <w:spacing w:after="120" w:line="240" w:lineRule="auto"/>
        <w:rPr>
          <w:rFonts w:asciiTheme="minorHAnsi" w:eastAsia="Times New Roman" w:hAnsiTheme="minorHAnsi"/>
          <w:sz w:val="24"/>
          <w:szCs w:val="24"/>
          <w:lang w:eastAsia="en-GB" w:bidi="ar-SA"/>
        </w:rPr>
      </w:pPr>
    </w:p>
    <w:p w:rsidR="00B773D5" w:rsidRPr="00BA1F61" w:rsidRDefault="00B773D5" w:rsidP="0091026C">
      <w:pPr>
        <w:spacing w:after="120" w:line="240" w:lineRule="auto"/>
        <w:rPr>
          <w:rFonts w:asciiTheme="minorHAnsi" w:eastAsia="Times New Roman" w:hAnsiTheme="minorHAnsi"/>
          <w:b/>
          <w:sz w:val="24"/>
          <w:szCs w:val="24"/>
          <w:lang w:eastAsia="en-GB" w:bidi="ar-SA"/>
        </w:rPr>
      </w:pPr>
      <w:r w:rsidRPr="00BA1F61">
        <w:rPr>
          <w:rFonts w:asciiTheme="minorHAnsi" w:eastAsia="Times New Roman" w:hAnsiTheme="minorHAnsi"/>
          <w:b/>
          <w:sz w:val="24"/>
          <w:szCs w:val="24"/>
          <w:lang w:eastAsia="en-GB" w:bidi="ar-SA"/>
        </w:rPr>
        <w:t>Family and significant others assessment on induction</w:t>
      </w:r>
    </w:p>
    <w:p w:rsidR="00BF74AB" w:rsidRPr="00BA1F61" w:rsidRDefault="00BF74AB" w:rsidP="0091026C">
      <w:pPr>
        <w:spacing w:after="120" w:line="240" w:lineRule="auto"/>
        <w:rPr>
          <w:rFonts w:asciiTheme="minorHAnsi" w:eastAsia="Times New Roman" w:hAnsiTheme="minorHAnsi"/>
          <w:b/>
          <w:sz w:val="24"/>
          <w:szCs w:val="24"/>
          <w:lang w:eastAsia="en-GB" w:bidi="ar-SA"/>
        </w:rPr>
      </w:pPr>
    </w:p>
    <w:p w:rsidR="00B773D5" w:rsidRPr="00BA1F61" w:rsidRDefault="00B773D5" w:rsidP="0091026C">
      <w:pPr>
        <w:spacing w:after="120" w:line="240" w:lineRule="auto"/>
        <w:rPr>
          <w:rFonts w:asciiTheme="minorHAnsi" w:eastAsia="Times New Roman" w:hAnsiTheme="minorHAnsi"/>
          <w:sz w:val="24"/>
          <w:szCs w:val="24"/>
          <w:lang w:eastAsia="en-GB" w:bidi="ar-SA"/>
        </w:rPr>
      </w:pPr>
      <w:r w:rsidRPr="00BA1F61">
        <w:rPr>
          <w:rFonts w:asciiTheme="minorHAnsi" w:eastAsia="Times New Roman" w:hAnsiTheme="minorHAnsi"/>
          <w:sz w:val="24"/>
          <w:szCs w:val="24"/>
          <w:lang w:eastAsia="en-GB" w:bidi="ar-SA"/>
        </w:rPr>
        <w:t xml:space="preserve">The induction team also conduct a family and significant other induction assessment on every person who comes into custody within the first week, to explain the services we provide, including the visits booking process, how the telephones work, receiving and spending money, receiving clothing and property, letter writing, communication with family, and the various family interventions, </w:t>
      </w:r>
      <w:r w:rsidR="003F2DD9" w:rsidRPr="00BA1F61">
        <w:rPr>
          <w:rFonts w:asciiTheme="minorHAnsi" w:eastAsia="Times New Roman" w:hAnsiTheme="minorHAnsi"/>
          <w:sz w:val="24"/>
          <w:szCs w:val="24"/>
          <w:lang w:eastAsia="en-GB" w:bidi="ar-SA"/>
        </w:rPr>
        <w:t>etc.</w:t>
      </w:r>
    </w:p>
    <w:p w:rsidR="004679B6" w:rsidRPr="00BA1F61" w:rsidRDefault="004679B6" w:rsidP="0091026C">
      <w:pPr>
        <w:spacing w:after="120" w:line="240" w:lineRule="auto"/>
        <w:rPr>
          <w:rFonts w:asciiTheme="minorHAnsi" w:eastAsia="Times New Roman" w:hAnsiTheme="minorHAnsi"/>
          <w:sz w:val="24"/>
          <w:szCs w:val="24"/>
          <w:lang w:eastAsia="en-GB" w:bidi="ar-SA"/>
        </w:rPr>
      </w:pPr>
    </w:p>
    <w:p w:rsidR="004679B6" w:rsidRPr="00BA1F61" w:rsidRDefault="004679B6" w:rsidP="0091026C">
      <w:pPr>
        <w:spacing w:after="120" w:line="240" w:lineRule="auto"/>
        <w:rPr>
          <w:rFonts w:asciiTheme="minorHAnsi" w:eastAsia="Times New Roman" w:hAnsiTheme="minorHAnsi"/>
          <w:b/>
          <w:sz w:val="24"/>
          <w:szCs w:val="24"/>
          <w:lang w:eastAsia="en-GB" w:bidi="ar-SA"/>
        </w:rPr>
      </w:pPr>
      <w:r w:rsidRPr="00BA1F61">
        <w:rPr>
          <w:rFonts w:asciiTheme="minorHAnsi" w:eastAsia="Times New Roman" w:hAnsiTheme="minorHAnsi"/>
          <w:b/>
          <w:sz w:val="24"/>
          <w:szCs w:val="24"/>
          <w:lang w:eastAsia="en-GB" w:bidi="ar-SA"/>
        </w:rPr>
        <w:t>How to contact us:</w:t>
      </w:r>
    </w:p>
    <w:p w:rsidR="007946EB" w:rsidRPr="00BA1F61" w:rsidRDefault="007946EB" w:rsidP="0091026C">
      <w:pPr>
        <w:spacing w:after="120" w:line="240" w:lineRule="auto"/>
        <w:rPr>
          <w:rFonts w:asciiTheme="minorHAnsi" w:eastAsia="Times New Roman" w:hAnsiTheme="minorHAnsi"/>
          <w:b/>
          <w:sz w:val="24"/>
          <w:szCs w:val="24"/>
          <w:lang w:eastAsia="en-GB" w:bidi="ar-SA"/>
        </w:rPr>
      </w:pPr>
    </w:p>
    <w:p w:rsidR="004679B6" w:rsidRPr="00BA1F61" w:rsidRDefault="004679B6" w:rsidP="0091026C">
      <w:pPr>
        <w:spacing w:after="120" w:line="240" w:lineRule="auto"/>
        <w:rPr>
          <w:rFonts w:asciiTheme="minorHAnsi" w:eastAsia="Times New Roman" w:hAnsiTheme="minorHAnsi"/>
          <w:b/>
          <w:sz w:val="24"/>
          <w:szCs w:val="24"/>
          <w:lang w:eastAsia="en-GB" w:bidi="ar-SA"/>
        </w:rPr>
      </w:pPr>
      <w:r w:rsidRPr="00BA1F61">
        <w:rPr>
          <w:rFonts w:asciiTheme="minorHAnsi" w:eastAsia="Times New Roman" w:hAnsiTheme="minorHAnsi"/>
          <w:b/>
          <w:sz w:val="24"/>
          <w:szCs w:val="24"/>
          <w:lang w:eastAsia="en-GB" w:bidi="ar-SA"/>
        </w:rPr>
        <w:t>By telephone:</w:t>
      </w:r>
    </w:p>
    <w:p w:rsidR="004679B6" w:rsidRPr="00BA1F61" w:rsidRDefault="004679B6" w:rsidP="0091026C">
      <w:pPr>
        <w:spacing w:after="120" w:line="240" w:lineRule="auto"/>
        <w:rPr>
          <w:rFonts w:asciiTheme="minorHAnsi" w:eastAsia="Times New Roman" w:hAnsiTheme="minorHAnsi"/>
          <w:sz w:val="24"/>
          <w:szCs w:val="24"/>
          <w:lang w:eastAsia="en-GB" w:bidi="ar-SA"/>
        </w:rPr>
      </w:pPr>
      <w:r w:rsidRPr="00BA1F61">
        <w:rPr>
          <w:rFonts w:asciiTheme="minorHAnsi" w:eastAsia="Times New Roman" w:hAnsiTheme="minorHAnsi"/>
          <w:sz w:val="24"/>
          <w:szCs w:val="24"/>
          <w:lang w:eastAsia="en-GB" w:bidi="ar-SA"/>
        </w:rPr>
        <w:t>HMYOI Wetherby                                    01937-</w:t>
      </w:r>
      <w:r w:rsidR="00343DF6" w:rsidRPr="00BA1F61">
        <w:rPr>
          <w:rFonts w:asciiTheme="minorHAnsi" w:eastAsia="Times New Roman" w:hAnsiTheme="minorHAnsi"/>
          <w:sz w:val="24"/>
          <w:szCs w:val="24"/>
          <w:lang w:eastAsia="en-GB" w:bidi="ar-SA"/>
        </w:rPr>
        <w:t xml:space="preserve"> </w:t>
      </w:r>
      <w:r w:rsidRPr="00BA1F61">
        <w:rPr>
          <w:rFonts w:asciiTheme="minorHAnsi" w:eastAsia="Times New Roman" w:hAnsiTheme="minorHAnsi"/>
          <w:sz w:val="24"/>
          <w:szCs w:val="24"/>
          <w:lang w:eastAsia="en-GB" w:bidi="ar-SA"/>
        </w:rPr>
        <w:t>544200</w:t>
      </w:r>
      <w:r w:rsidR="00DE1A74" w:rsidRPr="00BA1F61">
        <w:rPr>
          <w:rFonts w:asciiTheme="minorHAnsi" w:eastAsia="Times New Roman" w:hAnsiTheme="minorHAnsi"/>
          <w:sz w:val="24"/>
          <w:szCs w:val="24"/>
          <w:lang w:eastAsia="en-GB" w:bidi="ar-SA"/>
        </w:rPr>
        <w:t xml:space="preserve"> (</w:t>
      </w:r>
      <w:r w:rsidR="00DE1A74" w:rsidRPr="00BA1F61">
        <w:rPr>
          <w:rFonts w:asciiTheme="minorHAnsi" w:eastAsia="Times New Roman" w:hAnsiTheme="minorHAnsi"/>
          <w:color w:val="FF0000"/>
          <w:sz w:val="24"/>
          <w:szCs w:val="24"/>
          <w:lang w:eastAsia="en-GB" w:bidi="ar-SA"/>
        </w:rPr>
        <w:t>Emergency only</w:t>
      </w:r>
      <w:r w:rsidR="00DE1A74" w:rsidRPr="00BA1F61">
        <w:rPr>
          <w:rFonts w:asciiTheme="minorHAnsi" w:eastAsia="Times New Roman" w:hAnsiTheme="minorHAnsi"/>
          <w:sz w:val="24"/>
          <w:szCs w:val="24"/>
          <w:lang w:eastAsia="en-GB" w:bidi="ar-SA"/>
        </w:rPr>
        <w:t>)</w:t>
      </w:r>
    </w:p>
    <w:p w:rsidR="00343DF6" w:rsidRPr="00BA1F61" w:rsidRDefault="00DE1A74" w:rsidP="00343DF6">
      <w:pPr>
        <w:spacing w:line="252" w:lineRule="auto"/>
        <w:rPr>
          <w:rFonts w:asciiTheme="minorHAnsi" w:hAnsiTheme="minorHAnsi" w:cs="Tahoma"/>
          <w:b/>
          <w:bCs/>
          <w:sz w:val="24"/>
          <w:szCs w:val="24"/>
          <w:lang w:val="en-US" w:bidi="ar-SA"/>
        </w:rPr>
      </w:pPr>
      <w:r w:rsidRPr="00BA1F61">
        <w:rPr>
          <w:rFonts w:asciiTheme="minorHAnsi" w:eastAsia="Times New Roman" w:hAnsiTheme="minorHAnsi"/>
          <w:sz w:val="24"/>
          <w:szCs w:val="24"/>
          <w:lang w:eastAsia="en-GB" w:bidi="ar-SA"/>
        </w:rPr>
        <w:t>At risk</w:t>
      </w:r>
      <w:r w:rsidR="004679B6" w:rsidRPr="00BA1F61">
        <w:rPr>
          <w:rFonts w:asciiTheme="minorHAnsi" w:eastAsia="Times New Roman" w:hAnsiTheme="minorHAnsi"/>
          <w:sz w:val="24"/>
          <w:szCs w:val="24"/>
          <w:lang w:eastAsia="en-GB" w:bidi="ar-SA"/>
        </w:rPr>
        <w:t xml:space="preserve"> hotline </w:t>
      </w:r>
      <w:r w:rsidR="00343DF6" w:rsidRPr="00BA1F61">
        <w:rPr>
          <w:rFonts w:asciiTheme="minorHAnsi" w:hAnsiTheme="minorHAnsi" w:cs="Tahoma"/>
          <w:color w:val="767171"/>
          <w:sz w:val="24"/>
          <w:szCs w:val="24"/>
          <w:lang w:val="en-US"/>
        </w:rPr>
        <w:t xml:space="preserve">                              </w:t>
      </w:r>
      <w:r w:rsidRPr="00BA1F61">
        <w:rPr>
          <w:rFonts w:asciiTheme="minorHAnsi" w:hAnsiTheme="minorHAnsi" w:cs="Tahoma"/>
          <w:color w:val="767171"/>
          <w:sz w:val="24"/>
          <w:szCs w:val="24"/>
          <w:lang w:val="en-US"/>
        </w:rPr>
        <w:t xml:space="preserve">           </w:t>
      </w:r>
      <w:r w:rsidRPr="00BA1F61">
        <w:rPr>
          <w:rFonts w:asciiTheme="minorHAnsi" w:hAnsiTheme="minorHAnsi" w:cs="Tahoma"/>
          <w:bCs/>
          <w:sz w:val="24"/>
          <w:szCs w:val="24"/>
          <w:lang w:val="en-US"/>
        </w:rPr>
        <w:t>0800 -4961000 (</w:t>
      </w:r>
      <w:r w:rsidRPr="00BA1F61">
        <w:rPr>
          <w:rFonts w:asciiTheme="minorHAnsi" w:hAnsiTheme="minorHAnsi" w:cs="Tahoma"/>
          <w:bCs/>
          <w:color w:val="FF0000"/>
          <w:sz w:val="24"/>
          <w:szCs w:val="24"/>
          <w:lang w:val="en-US"/>
        </w:rPr>
        <w:t>24hour safeguards answer machine</w:t>
      </w:r>
      <w:r w:rsidRPr="00BA1F61">
        <w:rPr>
          <w:rFonts w:asciiTheme="minorHAnsi" w:hAnsiTheme="minorHAnsi" w:cs="Tahoma"/>
          <w:bCs/>
          <w:sz w:val="24"/>
          <w:szCs w:val="24"/>
          <w:lang w:val="en-US"/>
        </w:rPr>
        <w:t>)</w:t>
      </w:r>
    </w:p>
    <w:p w:rsidR="00226F2C" w:rsidRPr="00C40845" w:rsidRDefault="00226F2C" w:rsidP="00226F2C">
      <w:pPr>
        <w:pStyle w:val="NormalWeb"/>
        <w:spacing w:line="276" w:lineRule="auto"/>
        <w:rPr>
          <w:rFonts w:ascii="Arial" w:hAnsi="Arial" w:cs="Arial"/>
          <w:b/>
          <w:color w:val="FF0000"/>
          <w:sz w:val="22"/>
          <w:szCs w:val="22"/>
          <w:u w:val="single"/>
        </w:rPr>
      </w:pPr>
      <w:r w:rsidRPr="00D6182F">
        <w:rPr>
          <w:rFonts w:ascii="Arial" w:hAnsi="Arial" w:cs="Arial"/>
          <w:b/>
          <w:color w:val="FF0000"/>
          <w:sz w:val="22"/>
          <w:szCs w:val="22"/>
          <w:u w:val="single"/>
        </w:rPr>
        <w:t>If the matter is deemed as life thre</w:t>
      </w:r>
      <w:r>
        <w:rPr>
          <w:rFonts w:ascii="Arial" w:hAnsi="Arial" w:cs="Arial"/>
          <w:b/>
          <w:color w:val="FF0000"/>
          <w:sz w:val="22"/>
          <w:szCs w:val="22"/>
          <w:u w:val="single"/>
        </w:rPr>
        <w:t>atening please call 01937 544200</w:t>
      </w:r>
      <w:r w:rsidRPr="00D6182F">
        <w:rPr>
          <w:rFonts w:ascii="Arial" w:hAnsi="Arial" w:cs="Arial"/>
          <w:b/>
          <w:color w:val="FF0000"/>
          <w:sz w:val="22"/>
          <w:szCs w:val="22"/>
          <w:u w:val="single"/>
        </w:rPr>
        <w:t xml:space="preserve"> (this extension is manned 24 hours)</w:t>
      </w:r>
    </w:p>
    <w:p w:rsidR="004679B6" w:rsidRDefault="004679B6" w:rsidP="0091026C">
      <w:pPr>
        <w:spacing w:after="120" w:line="240" w:lineRule="auto"/>
        <w:rPr>
          <w:rFonts w:asciiTheme="minorHAnsi" w:eastAsia="Times New Roman" w:hAnsiTheme="minorHAnsi"/>
          <w:sz w:val="24"/>
          <w:szCs w:val="24"/>
          <w:lang w:eastAsia="en-GB" w:bidi="ar-SA"/>
        </w:rPr>
      </w:pPr>
    </w:p>
    <w:p w:rsidR="00A872F9" w:rsidRDefault="00A872F9" w:rsidP="0091026C">
      <w:pPr>
        <w:spacing w:after="120" w:line="240" w:lineRule="auto"/>
        <w:rPr>
          <w:rFonts w:asciiTheme="minorHAnsi" w:eastAsia="Times New Roman" w:hAnsiTheme="minorHAnsi"/>
          <w:sz w:val="24"/>
          <w:szCs w:val="24"/>
          <w:lang w:eastAsia="en-GB" w:bidi="ar-SA"/>
        </w:rPr>
      </w:pPr>
    </w:p>
    <w:p w:rsidR="00A872F9" w:rsidRPr="00BA1F61" w:rsidRDefault="00A872F9" w:rsidP="0091026C">
      <w:pPr>
        <w:spacing w:after="120" w:line="240" w:lineRule="auto"/>
        <w:rPr>
          <w:rFonts w:asciiTheme="minorHAnsi" w:eastAsia="Times New Roman" w:hAnsiTheme="minorHAnsi"/>
          <w:sz w:val="24"/>
          <w:szCs w:val="24"/>
          <w:lang w:eastAsia="en-GB" w:bidi="ar-SA"/>
        </w:rPr>
      </w:pPr>
    </w:p>
    <w:p w:rsidR="004679B6" w:rsidRPr="00BA1F61" w:rsidRDefault="004679B6" w:rsidP="0091026C">
      <w:pPr>
        <w:spacing w:after="120" w:line="240" w:lineRule="auto"/>
        <w:rPr>
          <w:rFonts w:asciiTheme="minorHAnsi" w:eastAsia="Times New Roman" w:hAnsiTheme="minorHAnsi"/>
          <w:b/>
          <w:sz w:val="24"/>
          <w:szCs w:val="24"/>
          <w:lang w:eastAsia="en-GB" w:bidi="ar-SA"/>
        </w:rPr>
      </w:pPr>
      <w:r w:rsidRPr="00BA1F61">
        <w:rPr>
          <w:rFonts w:asciiTheme="minorHAnsi" w:eastAsia="Times New Roman" w:hAnsiTheme="minorHAnsi"/>
          <w:b/>
          <w:sz w:val="24"/>
          <w:szCs w:val="24"/>
          <w:lang w:eastAsia="en-GB" w:bidi="ar-SA"/>
        </w:rPr>
        <w:lastRenderedPageBreak/>
        <w:t>By post:</w:t>
      </w:r>
    </w:p>
    <w:p w:rsidR="004679B6" w:rsidRPr="00BA1F61" w:rsidRDefault="004679B6" w:rsidP="0091026C">
      <w:pPr>
        <w:spacing w:after="120" w:line="240" w:lineRule="auto"/>
        <w:rPr>
          <w:rFonts w:asciiTheme="minorHAnsi" w:eastAsia="Times New Roman" w:hAnsiTheme="minorHAnsi"/>
          <w:sz w:val="24"/>
          <w:szCs w:val="24"/>
          <w:lang w:eastAsia="en-GB" w:bidi="ar-SA"/>
        </w:rPr>
      </w:pPr>
      <w:r w:rsidRPr="00BA1F61">
        <w:rPr>
          <w:rFonts w:asciiTheme="minorHAnsi" w:eastAsia="Times New Roman" w:hAnsiTheme="minorHAnsi"/>
          <w:sz w:val="24"/>
          <w:szCs w:val="24"/>
          <w:lang w:eastAsia="en-GB" w:bidi="ar-SA"/>
        </w:rPr>
        <w:t>HMYOI Wetherby</w:t>
      </w:r>
    </w:p>
    <w:p w:rsidR="004679B6" w:rsidRPr="00BA1F61" w:rsidRDefault="004679B6" w:rsidP="0091026C">
      <w:pPr>
        <w:spacing w:after="120" w:line="240" w:lineRule="auto"/>
        <w:rPr>
          <w:rFonts w:asciiTheme="minorHAnsi" w:eastAsia="Times New Roman" w:hAnsiTheme="minorHAnsi"/>
          <w:sz w:val="24"/>
          <w:szCs w:val="24"/>
          <w:lang w:eastAsia="en-GB" w:bidi="ar-SA"/>
        </w:rPr>
      </w:pPr>
      <w:r w:rsidRPr="00BA1F61">
        <w:rPr>
          <w:rFonts w:asciiTheme="minorHAnsi" w:eastAsia="Times New Roman" w:hAnsiTheme="minorHAnsi"/>
          <w:sz w:val="24"/>
          <w:szCs w:val="24"/>
          <w:lang w:eastAsia="en-GB" w:bidi="ar-SA"/>
        </w:rPr>
        <w:t>York Road</w:t>
      </w:r>
    </w:p>
    <w:p w:rsidR="004679B6" w:rsidRPr="00BA1F61" w:rsidRDefault="004679B6" w:rsidP="0091026C">
      <w:pPr>
        <w:spacing w:after="120" w:line="240" w:lineRule="auto"/>
        <w:rPr>
          <w:rFonts w:asciiTheme="minorHAnsi" w:eastAsia="Times New Roman" w:hAnsiTheme="minorHAnsi"/>
          <w:sz w:val="24"/>
          <w:szCs w:val="24"/>
          <w:lang w:eastAsia="en-GB" w:bidi="ar-SA"/>
        </w:rPr>
      </w:pPr>
      <w:r w:rsidRPr="00BA1F61">
        <w:rPr>
          <w:rFonts w:asciiTheme="minorHAnsi" w:eastAsia="Times New Roman" w:hAnsiTheme="minorHAnsi"/>
          <w:sz w:val="24"/>
          <w:szCs w:val="24"/>
          <w:lang w:eastAsia="en-GB" w:bidi="ar-SA"/>
        </w:rPr>
        <w:t>Wetherby</w:t>
      </w:r>
    </w:p>
    <w:p w:rsidR="004679B6" w:rsidRPr="00226F2C" w:rsidRDefault="004679B6" w:rsidP="0091026C">
      <w:pPr>
        <w:spacing w:after="120" w:line="240" w:lineRule="auto"/>
        <w:rPr>
          <w:rFonts w:asciiTheme="minorHAnsi" w:eastAsia="Times New Roman" w:hAnsiTheme="minorHAnsi"/>
          <w:sz w:val="24"/>
          <w:szCs w:val="24"/>
          <w:lang w:eastAsia="en-GB" w:bidi="ar-SA"/>
        </w:rPr>
      </w:pPr>
      <w:r w:rsidRPr="00BA1F61">
        <w:rPr>
          <w:rFonts w:asciiTheme="minorHAnsi" w:eastAsia="Times New Roman" w:hAnsiTheme="minorHAnsi"/>
          <w:sz w:val="24"/>
          <w:szCs w:val="24"/>
          <w:lang w:eastAsia="en-GB" w:bidi="ar-SA"/>
        </w:rPr>
        <w:t>LS22 5ED</w:t>
      </w:r>
    </w:p>
    <w:p w:rsidR="00831631" w:rsidRPr="00BA1F61" w:rsidRDefault="00831631" w:rsidP="0091026C">
      <w:pPr>
        <w:spacing w:after="120" w:line="240" w:lineRule="auto"/>
        <w:rPr>
          <w:rFonts w:asciiTheme="minorHAnsi" w:eastAsia="Times New Roman" w:hAnsiTheme="minorHAnsi"/>
          <w:sz w:val="24"/>
          <w:szCs w:val="24"/>
          <w:lang w:eastAsia="en-GB" w:bidi="ar-SA"/>
        </w:rPr>
      </w:pPr>
    </w:p>
    <w:p w:rsidR="00B53E3A" w:rsidRPr="00BA1F61" w:rsidRDefault="00B53E3A" w:rsidP="0091026C">
      <w:pPr>
        <w:spacing w:after="120" w:line="240" w:lineRule="auto"/>
        <w:rPr>
          <w:rFonts w:asciiTheme="minorHAnsi" w:eastAsia="Times New Roman" w:hAnsiTheme="minorHAnsi"/>
          <w:sz w:val="24"/>
          <w:szCs w:val="24"/>
          <w:lang w:eastAsia="en-GB" w:bidi="ar-SA"/>
        </w:rPr>
      </w:pPr>
      <w:r w:rsidRPr="00BA1F61">
        <w:rPr>
          <w:rFonts w:asciiTheme="minorHAnsi" w:eastAsia="Times New Roman" w:hAnsiTheme="minorHAnsi"/>
          <w:sz w:val="24"/>
          <w:szCs w:val="24"/>
          <w:lang w:eastAsia="en-GB" w:bidi="ar-SA"/>
        </w:rPr>
        <w:t>Or at the ministry of justice prison finder website:</w:t>
      </w:r>
    </w:p>
    <w:p w:rsidR="00B53E3A" w:rsidRPr="00226F2C" w:rsidRDefault="00F15236" w:rsidP="0091026C">
      <w:pPr>
        <w:spacing w:after="120" w:line="240" w:lineRule="auto"/>
        <w:rPr>
          <w:rFonts w:asciiTheme="minorHAnsi" w:eastAsia="Times New Roman" w:hAnsiTheme="minorHAnsi"/>
          <w:color w:val="0070C0"/>
          <w:sz w:val="24"/>
          <w:szCs w:val="24"/>
          <w:u w:val="single"/>
          <w:lang w:eastAsia="en-GB" w:bidi="ar-SA"/>
        </w:rPr>
      </w:pPr>
      <w:hyperlink r:id="rId21" w:history="1">
        <w:r w:rsidR="00A44738" w:rsidRPr="00226F2C">
          <w:rPr>
            <w:rStyle w:val="Hyperlink"/>
            <w:rFonts w:asciiTheme="minorHAnsi" w:eastAsia="Times New Roman" w:hAnsiTheme="minorHAnsi"/>
            <w:color w:val="0070C0"/>
            <w:sz w:val="24"/>
            <w:szCs w:val="24"/>
            <w:lang w:eastAsia="en-GB" w:bidi="ar-SA"/>
          </w:rPr>
          <w:t>http://www.justice.gov.uk/contacts/prison-finder/wetherby</w:t>
        </w:r>
      </w:hyperlink>
    </w:p>
    <w:p w:rsidR="00DE1A74" w:rsidRDefault="00DE1A74" w:rsidP="00DE1A74">
      <w:pPr>
        <w:spacing w:after="0" w:line="240" w:lineRule="auto"/>
        <w:rPr>
          <w:rFonts w:asciiTheme="minorHAnsi" w:eastAsia="Times New Roman" w:hAnsiTheme="minorHAnsi" w:cs="Times New Roman"/>
          <w:b/>
          <w:bCs/>
          <w:sz w:val="24"/>
          <w:szCs w:val="24"/>
          <w:lang w:eastAsia="en-GB" w:bidi="ar-SA"/>
        </w:rPr>
      </w:pPr>
    </w:p>
    <w:p w:rsidR="004C2F2B" w:rsidRDefault="004C2F2B" w:rsidP="00DE1A74">
      <w:pPr>
        <w:spacing w:after="0" w:line="240" w:lineRule="auto"/>
        <w:rPr>
          <w:rFonts w:asciiTheme="minorHAnsi" w:eastAsia="Times New Roman" w:hAnsiTheme="minorHAnsi" w:cs="Times New Roman"/>
          <w:b/>
          <w:bCs/>
          <w:sz w:val="24"/>
          <w:szCs w:val="24"/>
          <w:lang w:eastAsia="en-GB" w:bidi="ar-SA"/>
        </w:rPr>
      </w:pPr>
    </w:p>
    <w:p w:rsidR="004C2F2B" w:rsidRDefault="004C2F2B" w:rsidP="00DE1A74">
      <w:pPr>
        <w:spacing w:after="0" w:line="240" w:lineRule="auto"/>
        <w:rPr>
          <w:rFonts w:asciiTheme="minorHAnsi" w:eastAsia="Times New Roman" w:hAnsiTheme="minorHAnsi" w:cs="Times New Roman"/>
          <w:b/>
          <w:bCs/>
          <w:sz w:val="24"/>
          <w:szCs w:val="24"/>
          <w:lang w:eastAsia="en-GB" w:bidi="ar-SA"/>
        </w:rPr>
      </w:pPr>
    </w:p>
    <w:p w:rsidR="004C2F2B" w:rsidRPr="00BA1F61" w:rsidRDefault="004C2F2B" w:rsidP="00DE1A74">
      <w:pPr>
        <w:spacing w:after="0" w:line="240" w:lineRule="auto"/>
        <w:rPr>
          <w:rFonts w:asciiTheme="minorHAnsi" w:eastAsia="Times New Roman" w:hAnsiTheme="minorHAnsi" w:cs="Times New Roman"/>
          <w:b/>
          <w:bCs/>
          <w:sz w:val="24"/>
          <w:szCs w:val="24"/>
          <w:lang w:eastAsia="en-GB" w:bidi="ar-SA"/>
        </w:rPr>
      </w:pPr>
    </w:p>
    <w:p w:rsidR="00B45DCA" w:rsidRPr="00BA1F61" w:rsidRDefault="00B45DCA" w:rsidP="00DE1A74">
      <w:pPr>
        <w:spacing w:after="0" w:line="240" w:lineRule="auto"/>
        <w:rPr>
          <w:rFonts w:asciiTheme="minorHAnsi" w:eastAsia="Times New Roman" w:hAnsiTheme="minorHAnsi" w:cs="Times New Roman"/>
          <w:b/>
          <w:bCs/>
          <w:sz w:val="24"/>
          <w:szCs w:val="24"/>
          <w:lang w:eastAsia="en-GB" w:bidi="ar-SA"/>
        </w:rPr>
      </w:pPr>
    </w:p>
    <w:p w:rsidR="00BA3641" w:rsidRPr="00BA1F61" w:rsidRDefault="00BA3641" w:rsidP="00BA3641">
      <w:pPr>
        <w:spacing w:after="0" w:line="240" w:lineRule="auto"/>
        <w:rPr>
          <w:rFonts w:asciiTheme="minorHAnsi" w:eastAsia="Times New Roman" w:hAnsiTheme="minorHAnsi"/>
          <w:b/>
          <w:bCs/>
          <w:sz w:val="24"/>
          <w:szCs w:val="24"/>
          <w:lang w:eastAsia="en-GB" w:bidi="ar-SA"/>
        </w:rPr>
      </w:pPr>
      <w:r w:rsidRPr="00BA1F61">
        <w:rPr>
          <w:rFonts w:asciiTheme="minorHAnsi" w:eastAsia="Times New Roman" w:hAnsiTheme="minorHAnsi"/>
          <w:b/>
          <w:bCs/>
          <w:sz w:val="24"/>
          <w:szCs w:val="24"/>
          <w:lang w:eastAsia="en-GB" w:bidi="ar-SA"/>
        </w:rPr>
        <w:t>Do you correspond with someone in custody?</w:t>
      </w:r>
    </w:p>
    <w:p w:rsidR="00B45DCA" w:rsidRPr="00BA1F61" w:rsidRDefault="00B45DCA" w:rsidP="00DE1A74">
      <w:pPr>
        <w:spacing w:after="0" w:line="240" w:lineRule="auto"/>
        <w:rPr>
          <w:rFonts w:asciiTheme="minorHAnsi" w:eastAsia="Times New Roman" w:hAnsiTheme="minorHAnsi" w:cs="Times New Roman"/>
          <w:b/>
          <w:bCs/>
          <w:sz w:val="24"/>
          <w:szCs w:val="24"/>
          <w:lang w:eastAsia="en-GB" w:bidi="ar-SA"/>
        </w:rPr>
      </w:pPr>
    </w:p>
    <w:p w:rsidR="0028747F" w:rsidRDefault="0028747F" w:rsidP="00DE1A74">
      <w:pPr>
        <w:spacing w:after="0" w:line="240" w:lineRule="auto"/>
        <w:rPr>
          <w:rFonts w:asciiTheme="minorHAnsi" w:eastAsia="Times New Roman" w:hAnsiTheme="minorHAnsi" w:cs="Times New Roman"/>
          <w:b/>
          <w:bCs/>
          <w:sz w:val="24"/>
          <w:szCs w:val="24"/>
          <w:lang w:eastAsia="en-GB" w:bidi="ar-SA"/>
        </w:rPr>
      </w:pPr>
    </w:p>
    <w:p w:rsidR="00DE1A74" w:rsidRPr="00BA1F61" w:rsidRDefault="00DE1A74" w:rsidP="00DE1A74">
      <w:pPr>
        <w:spacing w:after="0" w:line="240" w:lineRule="auto"/>
        <w:rPr>
          <w:rFonts w:asciiTheme="minorHAnsi" w:eastAsia="Times New Roman" w:hAnsiTheme="minorHAnsi"/>
          <w:b/>
          <w:bCs/>
          <w:sz w:val="24"/>
          <w:szCs w:val="24"/>
          <w:lang w:eastAsia="en-GB" w:bidi="ar-SA"/>
        </w:rPr>
      </w:pPr>
      <w:r w:rsidRPr="00BA1F61">
        <w:rPr>
          <w:rFonts w:asciiTheme="minorHAnsi" w:eastAsia="Times New Roman" w:hAnsiTheme="minorHAnsi"/>
          <w:b/>
          <w:bCs/>
          <w:sz w:val="24"/>
          <w:szCs w:val="24"/>
          <w:lang w:eastAsia="en-GB" w:bidi="ar-SA"/>
        </w:rPr>
        <w:t>Email a child in custody at Wetherby</w:t>
      </w:r>
    </w:p>
    <w:p w:rsidR="00671047" w:rsidRPr="00BA1F61" w:rsidRDefault="00671047" w:rsidP="00DE1A74">
      <w:pPr>
        <w:spacing w:after="0" w:line="240" w:lineRule="auto"/>
        <w:rPr>
          <w:rFonts w:asciiTheme="minorHAnsi" w:eastAsia="Times New Roman" w:hAnsiTheme="minorHAnsi"/>
          <w:b/>
          <w:bCs/>
          <w:sz w:val="24"/>
          <w:szCs w:val="24"/>
          <w:lang w:eastAsia="en-GB" w:bidi="ar-SA"/>
        </w:rPr>
      </w:pPr>
    </w:p>
    <w:p w:rsidR="00DE1A74" w:rsidRPr="00BA1F61" w:rsidRDefault="00DE1A74" w:rsidP="00DE1A74">
      <w:pPr>
        <w:spacing w:after="0" w:line="240" w:lineRule="auto"/>
        <w:rPr>
          <w:rFonts w:asciiTheme="minorHAnsi" w:eastAsia="Times New Roman" w:hAnsiTheme="minorHAnsi"/>
          <w:b/>
          <w:bCs/>
          <w:sz w:val="24"/>
          <w:szCs w:val="24"/>
          <w:lang w:eastAsia="en-GB" w:bidi="ar-SA"/>
        </w:rPr>
      </w:pPr>
    </w:p>
    <w:p w:rsidR="00671047" w:rsidRPr="00BA1F61" w:rsidRDefault="00671047" w:rsidP="00DE1A74">
      <w:pPr>
        <w:spacing w:after="0" w:line="240" w:lineRule="auto"/>
        <w:rPr>
          <w:rFonts w:asciiTheme="minorHAnsi" w:eastAsia="Times New Roman" w:hAnsiTheme="minorHAnsi"/>
          <w:b/>
          <w:bCs/>
          <w:sz w:val="24"/>
          <w:szCs w:val="24"/>
          <w:lang w:eastAsia="en-GB" w:bidi="ar-SA"/>
        </w:rPr>
      </w:pPr>
    </w:p>
    <w:p w:rsidR="00DE1A74" w:rsidRPr="00BA1F61" w:rsidRDefault="00DE1A74" w:rsidP="00DE1A74">
      <w:pPr>
        <w:spacing w:after="0" w:line="240" w:lineRule="auto"/>
        <w:rPr>
          <w:rFonts w:asciiTheme="minorHAnsi" w:eastAsia="Times New Roman" w:hAnsiTheme="minorHAnsi"/>
          <w:bCs/>
          <w:sz w:val="24"/>
          <w:szCs w:val="24"/>
          <w:lang w:eastAsia="en-GB" w:bidi="ar-SA"/>
        </w:rPr>
      </w:pPr>
      <w:r w:rsidRPr="00BA1F61">
        <w:rPr>
          <w:rFonts w:asciiTheme="minorHAnsi" w:eastAsia="Times New Roman" w:hAnsiTheme="minorHAnsi"/>
          <w:bCs/>
          <w:sz w:val="24"/>
          <w:szCs w:val="24"/>
          <w:lang w:eastAsia="en-GB" w:bidi="ar-SA"/>
        </w:rPr>
        <w:t>We know what it’s like to constantly write letters but now you have the option to send your message by email directly from your computer to the prison. Whether from home, work, college or an internet café on the other side of the world – your thoughts can be emailed at a time to suit you. Depending on the time of day you send your message</w:t>
      </w:r>
      <w:r w:rsidR="00E5261C">
        <w:rPr>
          <w:rFonts w:asciiTheme="minorHAnsi" w:eastAsia="Times New Roman" w:hAnsiTheme="minorHAnsi"/>
          <w:bCs/>
          <w:sz w:val="24"/>
          <w:szCs w:val="24"/>
          <w:lang w:eastAsia="en-GB" w:bidi="ar-SA"/>
        </w:rPr>
        <w:t xml:space="preserve"> which can now include up to 4 photos</w:t>
      </w:r>
      <w:r w:rsidRPr="00BA1F61">
        <w:rPr>
          <w:rFonts w:asciiTheme="minorHAnsi" w:eastAsia="Times New Roman" w:hAnsiTheme="minorHAnsi"/>
          <w:bCs/>
          <w:sz w:val="24"/>
          <w:szCs w:val="24"/>
          <w:lang w:eastAsia="en-GB" w:bidi="ar-SA"/>
        </w:rPr>
        <w:t>, prison staff will print it and pass your message to the young person, hopefully the same or the following day.</w:t>
      </w:r>
      <w:r w:rsidR="00E5261C">
        <w:rPr>
          <w:rFonts w:asciiTheme="minorHAnsi" w:eastAsia="Times New Roman" w:hAnsiTheme="minorHAnsi"/>
          <w:bCs/>
          <w:sz w:val="24"/>
          <w:szCs w:val="24"/>
          <w:lang w:eastAsia="en-GB" w:bidi="ar-SA"/>
        </w:rPr>
        <w:t xml:space="preserve"> You can now request a reply by ticking a box when sending your message and your recipient can hand write a reply which will be sent back to you by email.</w:t>
      </w:r>
    </w:p>
    <w:p w:rsidR="00DE1A74" w:rsidRPr="00BA1F61" w:rsidRDefault="00DE1A74" w:rsidP="00DE1A74">
      <w:pPr>
        <w:spacing w:after="0" w:line="240" w:lineRule="auto"/>
        <w:rPr>
          <w:rFonts w:asciiTheme="minorHAnsi" w:eastAsia="Times New Roman" w:hAnsiTheme="minorHAnsi"/>
          <w:bCs/>
          <w:sz w:val="24"/>
          <w:szCs w:val="24"/>
          <w:lang w:eastAsia="en-GB" w:bidi="ar-SA"/>
        </w:rPr>
      </w:pPr>
    </w:p>
    <w:p w:rsidR="00DE1A74" w:rsidRPr="00BA1F61" w:rsidRDefault="00DE1A74" w:rsidP="00DE1A74">
      <w:pPr>
        <w:spacing w:after="0" w:line="240" w:lineRule="auto"/>
        <w:rPr>
          <w:rFonts w:asciiTheme="minorHAnsi" w:eastAsia="Times New Roman" w:hAnsiTheme="minorHAnsi"/>
          <w:b/>
          <w:bCs/>
          <w:sz w:val="24"/>
          <w:szCs w:val="24"/>
          <w:lang w:eastAsia="en-GB" w:bidi="ar-SA"/>
        </w:rPr>
      </w:pPr>
      <w:r w:rsidRPr="00BA1F61">
        <w:rPr>
          <w:rFonts w:asciiTheme="minorHAnsi" w:eastAsia="Times New Roman" w:hAnsiTheme="minorHAnsi"/>
          <w:b/>
          <w:bCs/>
          <w:sz w:val="24"/>
          <w:szCs w:val="24"/>
          <w:lang w:eastAsia="en-GB" w:bidi="ar-SA"/>
        </w:rPr>
        <w:t>How it works.</w:t>
      </w:r>
    </w:p>
    <w:p w:rsidR="00671047" w:rsidRPr="00BA1F61" w:rsidRDefault="00671047" w:rsidP="00DE1A74">
      <w:pPr>
        <w:spacing w:after="0" w:line="240" w:lineRule="auto"/>
        <w:rPr>
          <w:rFonts w:asciiTheme="minorHAnsi" w:eastAsia="Times New Roman" w:hAnsiTheme="minorHAnsi"/>
          <w:b/>
          <w:bCs/>
          <w:sz w:val="24"/>
          <w:szCs w:val="24"/>
          <w:lang w:eastAsia="en-GB" w:bidi="ar-SA"/>
        </w:rPr>
      </w:pPr>
    </w:p>
    <w:p w:rsidR="00DE1A74" w:rsidRPr="00BA1F61" w:rsidRDefault="00DE1A74" w:rsidP="00DE1A74">
      <w:pPr>
        <w:spacing w:after="0" w:line="240" w:lineRule="auto"/>
        <w:rPr>
          <w:rFonts w:asciiTheme="minorHAnsi" w:eastAsia="Times New Roman" w:hAnsiTheme="minorHAnsi"/>
          <w:bCs/>
          <w:sz w:val="24"/>
          <w:szCs w:val="24"/>
          <w:lang w:eastAsia="en-GB" w:bidi="ar-SA"/>
        </w:rPr>
      </w:pPr>
      <w:r w:rsidRPr="00BA1F61">
        <w:rPr>
          <w:rFonts w:asciiTheme="minorHAnsi" w:eastAsia="Times New Roman" w:hAnsiTheme="minorHAnsi"/>
          <w:bCs/>
          <w:sz w:val="24"/>
          <w:szCs w:val="24"/>
          <w:lang w:eastAsia="en-GB" w:bidi="ar-SA"/>
        </w:rPr>
        <w:t>Once logged in to our secure website your message will be encrypted then, reformatted by our secure sophisticated software and redirected to the prison of choice. Officers now seal the message (for privacy on the units) and deliver to the recipient, ASAP.</w:t>
      </w:r>
    </w:p>
    <w:p w:rsidR="00DE1A74" w:rsidRPr="00BA1F61" w:rsidRDefault="00DE1A74" w:rsidP="00DE1A74">
      <w:pPr>
        <w:spacing w:after="0" w:line="240" w:lineRule="auto"/>
        <w:rPr>
          <w:rFonts w:asciiTheme="minorHAnsi" w:eastAsia="Times New Roman" w:hAnsiTheme="minorHAnsi"/>
          <w:bCs/>
          <w:sz w:val="24"/>
          <w:szCs w:val="24"/>
          <w:lang w:eastAsia="en-GB" w:bidi="ar-SA"/>
        </w:rPr>
      </w:pPr>
      <w:r w:rsidRPr="00BA1F61">
        <w:rPr>
          <w:rFonts w:asciiTheme="minorHAnsi" w:eastAsia="Times New Roman" w:hAnsiTheme="minorHAnsi"/>
          <w:bCs/>
          <w:sz w:val="24"/>
          <w:szCs w:val="24"/>
          <w:lang w:eastAsia="en-GB" w:bidi="ar-SA"/>
        </w:rPr>
        <w:t>Please be advised our system does not provide a direct email service to your recipient. Our service is simply a different way of delivering.</w:t>
      </w:r>
    </w:p>
    <w:p w:rsidR="00671047" w:rsidRPr="00BA1F61" w:rsidRDefault="00671047" w:rsidP="00DE1A74">
      <w:pPr>
        <w:spacing w:after="0" w:line="240" w:lineRule="auto"/>
        <w:rPr>
          <w:rFonts w:asciiTheme="minorHAnsi" w:eastAsia="Times New Roman" w:hAnsiTheme="minorHAnsi"/>
          <w:bCs/>
          <w:sz w:val="24"/>
          <w:szCs w:val="24"/>
          <w:lang w:eastAsia="en-GB" w:bidi="ar-SA"/>
        </w:rPr>
      </w:pPr>
    </w:p>
    <w:p w:rsidR="00671047" w:rsidRPr="00BA1F61" w:rsidRDefault="00671047" w:rsidP="00DE1A74">
      <w:pPr>
        <w:spacing w:after="0" w:line="240" w:lineRule="auto"/>
        <w:rPr>
          <w:rFonts w:asciiTheme="minorHAnsi" w:eastAsia="Times New Roman" w:hAnsiTheme="minorHAnsi" w:cs="Times New Roman"/>
          <w:bCs/>
          <w:sz w:val="24"/>
          <w:szCs w:val="24"/>
          <w:lang w:eastAsia="en-GB" w:bidi="ar-SA"/>
        </w:rPr>
      </w:pPr>
    </w:p>
    <w:p w:rsidR="00671047" w:rsidRPr="00BA1F61" w:rsidRDefault="00671047" w:rsidP="00DE1A74">
      <w:pPr>
        <w:spacing w:after="0" w:line="240" w:lineRule="auto"/>
        <w:rPr>
          <w:rFonts w:asciiTheme="minorHAnsi" w:eastAsia="Times New Roman" w:hAnsiTheme="minorHAnsi" w:cs="Times New Roman"/>
          <w:bCs/>
          <w:sz w:val="24"/>
          <w:szCs w:val="24"/>
          <w:lang w:eastAsia="en-GB" w:bidi="ar-SA"/>
        </w:rPr>
      </w:pPr>
    </w:p>
    <w:p w:rsidR="00671047" w:rsidRPr="00BA1F61" w:rsidRDefault="00671047" w:rsidP="00DE1A74">
      <w:pPr>
        <w:spacing w:after="0" w:line="240" w:lineRule="auto"/>
        <w:rPr>
          <w:rFonts w:asciiTheme="minorHAnsi" w:eastAsia="Times New Roman" w:hAnsiTheme="minorHAnsi" w:cs="Times New Roman"/>
          <w:bCs/>
          <w:sz w:val="24"/>
          <w:szCs w:val="24"/>
          <w:lang w:eastAsia="en-GB" w:bidi="ar-SA"/>
        </w:rPr>
      </w:pPr>
    </w:p>
    <w:p w:rsidR="00DE1A74" w:rsidRPr="00BA1F61" w:rsidRDefault="00DE1A74" w:rsidP="00DE1A74">
      <w:pPr>
        <w:spacing w:after="0" w:line="240" w:lineRule="auto"/>
        <w:jc w:val="center"/>
        <w:rPr>
          <w:rFonts w:asciiTheme="minorHAnsi" w:eastAsia="Times New Roman" w:hAnsiTheme="minorHAnsi" w:cs="Times New Roman"/>
          <w:b/>
          <w:bCs/>
          <w:sz w:val="24"/>
          <w:szCs w:val="24"/>
          <w:lang w:eastAsia="en-GB" w:bidi="ar-SA"/>
        </w:rPr>
      </w:pPr>
      <w:r w:rsidRPr="00BA1F61">
        <w:rPr>
          <w:rFonts w:asciiTheme="minorHAnsi" w:eastAsia="Times New Roman" w:hAnsiTheme="minorHAnsi" w:cs="Times New Roman"/>
          <w:b/>
          <w:bCs/>
          <w:sz w:val="24"/>
          <w:szCs w:val="24"/>
          <w:lang w:eastAsia="en-GB" w:bidi="ar-SA"/>
        </w:rPr>
        <w:t>Email a Prisoner</w:t>
      </w:r>
    </w:p>
    <w:p w:rsidR="00DE1A74" w:rsidRPr="00BA1F61" w:rsidRDefault="00DE1A74" w:rsidP="00DE1A74">
      <w:pPr>
        <w:spacing w:after="0" w:line="240" w:lineRule="auto"/>
        <w:jc w:val="center"/>
        <w:rPr>
          <w:rFonts w:asciiTheme="minorHAnsi" w:eastAsia="Times New Roman" w:hAnsiTheme="minorHAnsi" w:cs="Times New Roman"/>
          <w:b/>
          <w:bCs/>
          <w:sz w:val="24"/>
          <w:szCs w:val="24"/>
          <w:lang w:eastAsia="en-GB" w:bidi="ar-SA"/>
        </w:rPr>
      </w:pPr>
      <w:r w:rsidRPr="00BA1F61">
        <w:rPr>
          <w:rFonts w:asciiTheme="minorHAnsi" w:eastAsia="Times New Roman" w:hAnsiTheme="minorHAnsi" w:cs="Times New Roman"/>
          <w:b/>
          <w:bCs/>
          <w:sz w:val="24"/>
          <w:szCs w:val="24"/>
          <w:lang w:eastAsia="en-GB" w:bidi="ar-SA"/>
        </w:rPr>
        <w:t>Working together…</w:t>
      </w:r>
    </w:p>
    <w:p w:rsidR="00DE1A74" w:rsidRDefault="00DE1A74" w:rsidP="00DE1A74">
      <w:pPr>
        <w:spacing w:after="0" w:line="240" w:lineRule="auto"/>
        <w:jc w:val="center"/>
        <w:rPr>
          <w:rFonts w:asciiTheme="minorHAnsi" w:eastAsia="Times New Roman" w:hAnsiTheme="minorHAnsi" w:cs="Times New Roman"/>
          <w:b/>
          <w:bCs/>
          <w:sz w:val="24"/>
          <w:szCs w:val="24"/>
          <w:lang w:eastAsia="en-GB" w:bidi="ar-SA"/>
        </w:rPr>
      </w:pPr>
      <w:r w:rsidRPr="00BA1F61">
        <w:rPr>
          <w:rFonts w:asciiTheme="minorHAnsi" w:eastAsia="Times New Roman" w:hAnsiTheme="minorHAnsi" w:cs="Times New Roman"/>
          <w:b/>
          <w:bCs/>
          <w:sz w:val="24"/>
          <w:szCs w:val="24"/>
          <w:lang w:eastAsia="en-GB" w:bidi="ar-SA"/>
        </w:rPr>
        <w:t>Encouraging, Strengthening,</w:t>
      </w:r>
    </w:p>
    <w:p w:rsidR="006E7858" w:rsidRPr="00BA1F61" w:rsidRDefault="006E7858" w:rsidP="006E7858">
      <w:pPr>
        <w:spacing w:after="0" w:line="240" w:lineRule="auto"/>
        <w:jc w:val="center"/>
        <w:rPr>
          <w:rFonts w:asciiTheme="minorHAnsi" w:eastAsia="Times New Roman" w:hAnsiTheme="minorHAnsi" w:cs="Times New Roman"/>
          <w:b/>
          <w:bCs/>
          <w:sz w:val="24"/>
          <w:szCs w:val="24"/>
          <w:lang w:eastAsia="en-GB" w:bidi="ar-SA"/>
        </w:rPr>
      </w:pPr>
      <w:r w:rsidRPr="00BA1F61">
        <w:rPr>
          <w:rFonts w:asciiTheme="minorHAnsi" w:eastAsia="Times New Roman" w:hAnsiTheme="minorHAnsi" w:cs="Times New Roman"/>
          <w:b/>
          <w:bCs/>
          <w:sz w:val="24"/>
          <w:szCs w:val="24"/>
          <w:lang w:eastAsia="en-GB" w:bidi="ar-SA"/>
        </w:rPr>
        <w:lastRenderedPageBreak/>
        <w:t>Supporting,</w:t>
      </w:r>
    </w:p>
    <w:p w:rsidR="006E7858" w:rsidRPr="00BA1F61" w:rsidRDefault="006E7858" w:rsidP="006E7858">
      <w:pPr>
        <w:spacing w:after="0" w:line="240" w:lineRule="auto"/>
        <w:jc w:val="center"/>
        <w:rPr>
          <w:rFonts w:asciiTheme="minorHAnsi" w:eastAsia="Times New Roman" w:hAnsiTheme="minorHAnsi" w:cs="Times New Roman"/>
          <w:b/>
          <w:bCs/>
          <w:sz w:val="24"/>
          <w:szCs w:val="24"/>
          <w:lang w:eastAsia="en-GB" w:bidi="ar-SA"/>
        </w:rPr>
      </w:pPr>
      <w:r w:rsidRPr="00BA1F61">
        <w:rPr>
          <w:rFonts w:asciiTheme="minorHAnsi" w:eastAsia="Times New Roman" w:hAnsiTheme="minorHAnsi" w:cs="Times New Roman"/>
          <w:b/>
          <w:bCs/>
          <w:sz w:val="24"/>
          <w:szCs w:val="24"/>
          <w:lang w:eastAsia="en-GB" w:bidi="ar-SA"/>
        </w:rPr>
        <w:t>Family &amp; Community Ties.</w:t>
      </w:r>
    </w:p>
    <w:p w:rsidR="006E7858" w:rsidRPr="00BA1F61" w:rsidRDefault="006E7858" w:rsidP="006E7858">
      <w:pPr>
        <w:spacing w:after="0" w:line="240" w:lineRule="auto"/>
        <w:jc w:val="center"/>
        <w:rPr>
          <w:rFonts w:asciiTheme="minorHAnsi" w:eastAsia="Times New Roman" w:hAnsiTheme="minorHAnsi" w:cs="Times New Roman"/>
          <w:bCs/>
          <w:sz w:val="24"/>
          <w:szCs w:val="24"/>
          <w:lang w:eastAsia="en-GB" w:bidi="ar-SA"/>
        </w:rPr>
      </w:pPr>
      <w:r w:rsidRPr="00BA1F61">
        <w:rPr>
          <w:rFonts w:asciiTheme="minorHAnsi" w:eastAsia="Times New Roman" w:hAnsiTheme="minorHAnsi" w:cs="Times New Roman"/>
          <w:bCs/>
          <w:sz w:val="24"/>
          <w:szCs w:val="24"/>
          <w:lang w:eastAsia="en-GB" w:bidi="ar-SA"/>
        </w:rPr>
        <w:t>To view our customer comments and/or</w:t>
      </w:r>
    </w:p>
    <w:p w:rsidR="006E7858" w:rsidRPr="00BA1F61" w:rsidRDefault="006E7858" w:rsidP="006E7858">
      <w:pPr>
        <w:spacing w:after="0" w:line="240" w:lineRule="auto"/>
        <w:jc w:val="center"/>
        <w:rPr>
          <w:rFonts w:asciiTheme="minorHAnsi" w:eastAsia="Times New Roman" w:hAnsiTheme="minorHAnsi" w:cs="Times New Roman"/>
          <w:bCs/>
          <w:sz w:val="24"/>
          <w:szCs w:val="24"/>
          <w:lang w:eastAsia="en-GB" w:bidi="ar-SA"/>
        </w:rPr>
      </w:pPr>
      <w:r w:rsidRPr="00BA1F61">
        <w:rPr>
          <w:rFonts w:asciiTheme="minorHAnsi" w:eastAsia="Times New Roman" w:hAnsiTheme="minorHAnsi" w:cs="Times New Roman"/>
          <w:bCs/>
          <w:sz w:val="24"/>
          <w:szCs w:val="24"/>
          <w:lang w:eastAsia="en-GB" w:bidi="ar-SA"/>
        </w:rPr>
        <w:t>Frequently asked questions (FAQ’s)</w:t>
      </w:r>
    </w:p>
    <w:p w:rsidR="006E7858" w:rsidRPr="00BA1F61" w:rsidRDefault="006E7858" w:rsidP="006E7858">
      <w:pPr>
        <w:spacing w:after="0" w:line="240" w:lineRule="auto"/>
        <w:jc w:val="center"/>
        <w:rPr>
          <w:rFonts w:asciiTheme="minorHAnsi" w:eastAsia="Times New Roman" w:hAnsiTheme="minorHAnsi" w:cs="Times New Roman"/>
          <w:bCs/>
          <w:sz w:val="24"/>
          <w:szCs w:val="24"/>
          <w:lang w:eastAsia="en-GB" w:bidi="ar-SA"/>
        </w:rPr>
      </w:pPr>
      <w:r w:rsidRPr="00BA1F61">
        <w:rPr>
          <w:rFonts w:asciiTheme="minorHAnsi" w:eastAsia="Times New Roman" w:hAnsiTheme="minorHAnsi" w:cs="Times New Roman"/>
          <w:bCs/>
          <w:sz w:val="24"/>
          <w:szCs w:val="24"/>
          <w:lang w:eastAsia="en-GB" w:bidi="ar-SA"/>
        </w:rPr>
        <w:t>Please log on to our website:</w:t>
      </w:r>
    </w:p>
    <w:p w:rsidR="006E7858" w:rsidRDefault="006E7858" w:rsidP="006E7858">
      <w:pPr>
        <w:spacing w:after="0" w:line="240" w:lineRule="auto"/>
        <w:jc w:val="center"/>
        <w:rPr>
          <w:rFonts w:asciiTheme="minorHAnsi" w:eastAsia="Times New Roman" w:hAnsiTheme="minorHAnsi" w:cs="Times New Roman"/>
          <w:b/>
          <w:bCs/>
          <w:color w:val="0000FF"/>
          <w:sz w:val="24"/>
          <w:szCs w:val="24"/>
          <w:u w:val="single"/>
          <w:lang w:eastAsia="en-GB" w:bidi="ar-SA"/>
        </w:rPr>
      </w:pPr>
    </w:p>
    <w:p w:rsidR="006E7858" w:rsidRPr="00BA1F61" w:rsidRDefault="00F15236" w:rsidP="006E7858">
      <w:pPr>
        <w:spacing w:after="0" w:line="240" w:lineRule="auto"/>
        <w:jc w:val="center"/>
        <w:rPr>
          <w:rFonts w:asciiTheme="minorHAnsi" w:eastAsia="Times New Roman" w:hAnsiTheme="minorHAnsi" w:cs="Times New Roman"/>
          <w:b/>
          <w:bCs/>
          <w:sz w:val="24"/>
          <w:szCs w:val="24"/>
          <w:lang w:eastAsia="en-GB" w:bidi="ar-SA"/>
        </w:rPr>
      </w:pPr>
      <w:hyperlink r:id="rId22" w:history="1">
        <w:r w:rsidR="006E7858" w:rsidRPr="00BA1F61">
          <w:rPr>
            <w:rFonts w:asciiTheme="minorHAnsi" w:eastAsia="Times New Roman" w:hAnsiTheme="minorHAnsi" w:cs="Times New Roman"/>
            <w:b/>
            <w:bCs/>
            <w:color w:val="0000FF"/>
            <w:sz w:val="24"/>
            <w:szCs w:val="24"/>
            <w:u w:val="single"/>
            <w:lang w:eastAsia="en-GB" w:bidi="ar-SA"/>
          </w:rPr>
          <w:t>www.emailaprisoner.com</w:t>
        </w:r>
      </w:hyperlink>
    </w:p>
    <w:p w:rsidR="006C466C" w:rsidRDefault="006C466C" w:rsidP="00DE1A74">
      <w:pPr>
        <w:spacing w:after="0" w:line="240" w:lineRule="auto"/>
        <w:jc w:val="center"/>
        <w:rPr>
          <w:rFonts w:asciiTheme="minorHAnsi" w:eastAsia="Times New Roman" w:hAnsiTheme="minorHAnsi" w:cs="Times New Roman"/>
          <w:b/>
          <w:bCs/>
          <w:sz w:val="24"/>
          <w:szCs w:val="24"/>
          <w:lang w:eastAsia="en-GB" w:bidi="ar-SA"/>
        </w:rPr>
      </w:pPr>
    </w:p>
    <w:p w:rsidR="00E5261C" w:rsidRPr="00BA1F61" w:rsidRDefault="006C466C" w:rsidP="00DE1A74">
      <w:pPr>
        <w:spacing w:after="0" w:line="240" w:lineRule="auto"/>
        <w:jc w:val="center"/>
        <w:rPr>
          <w:rFonts w:asciiTheme="minorHAnsi" w:eastAsia="Times New Roman" w:hAnsiTheme="minorHAnsi" w:cs="Times New Roman"/>
          <w:b/>
          <w:bCs/>
          <w:sz w:val="24"/>
          <w:szCs w:val="24"/>
          <w:lang w:eastAsia="en-GB" w:bidi="ar-SA"/>
        </w:rPr>
      </w:pPr>
      <w:r>
        <w:rPr>
          <w:noProof/>
          <w:lang w:eastAsia="en-GB" w:bidi="ar-SA"/>
        </w:rPr>
        <w:lastRenderedPageBreak/>
        <w:drawing>
          <wp:inline distT="0" distB="0" distL="0" distR="0" wp14:anchorId="6BD41087" wp14:editId="418B0DF1">
            <wp:extent cx="5734050" cy="79914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4050" cy="7991475"/>
                    </a:xfrm>
                    <a:prstGeom prst="rect">
                      <a:avLst/>
                    </a:prstGeom>
                    <a:noFill/>
                    <a:ln>
                      <a:noFill/>
                    </a:ln>
                  </pic:spPr>
                </pic:pic>
              </a:graphicData>
            </a:graphic>
          </wp:inline>
        </w:drawing>
      </w:r>
    </w:p>
    <w:p w:rsidR="006C466C" w:rsidRDefault="006C466C" w:rsidP="00DE1A74">
      <w:pPr>
        <w:spacing w:after="0" w:line="240" w:lineRule="auto"/>
        <w:jc w:val="center"/>
        <w:rPr>
          <w:rFonts w:asciiTheme="minorHAnsi" w:eastAsia="Times New Roman" w:hAnsiTheme="minorHAnsi" w:cs="Times New Roman"/>
          <w:b/>
          <w:bCs/>
          <w:sz w:val="24"/>
          <w:szCs w:val="24"/>
          <w:lang w:eastAsia="en-GB" w:bidi="ar-SA"/>
        </w:rPr>
      </w:pPr>
    </w:p>
    <w:p w:rsidR="00AE325E" w:rsidRDefault="00AE325E" w:rsidP="00DE1A74">
      <w:pPr>
        <w:spacing w:after="0" w:line="240" w:lineRule="auto"/>
        <w:jc w:val="center"/>
        <w:rPr>
          <w:rFonts w:asciiTheme="minorHAnsi" w:eastAsia="Times New Roman" w:hAnsiTheme="minorHAnsi" w:cs="Times New Roman"/>
          <w:b/>
          <w:bCs/>
          <w:sz w:val="24"/>
          <w:szCs w:val="24"/>
          <w:lang w:eastAsia="en-GB" w:bidi="ar-SA"/>
        </w:rPr>
      </w:pPr>
    </w:p>
    <w:p w:rsidR="00DE1A74" w:rsidRPr="00BA1F61" w:rsidRDefault="00DE1A74" w:rsidP="00DE1A74">
      <w:pPr>
        <w:spacing w:after="0" w:line="240" w:lineRule="auto"/>
        <w:jc w:val="center"/>
        <w:rPr>
          <w:rFonts w:asciiTheme="minorHAnsi" w:eastAsia="Times New Roman" w:hAnsiTheme="minorHAnsi" w:cs="Times New Roman"/>
          <w:b/>
          <w:bCs/>
          <w:sz w:val="24"/>
          <w:szCs w:val="24"/>
          <w:u w:val="single"/>
          <w:lang w:eastAsia="en-GB" w:bidi="ar-SA"/>
        </w:rPr>
      </w:pPr>
    </w:p>
    <w:p w:rsidR="00A44738" w:rsidRPr="00BA1F61" w:rsidRDefault="008674AC" w:rsidP="00A44738">
      <w:pPr>
        <w:pStyle w:val="ListParagraph"/>
        <w:numPr>
          <w:ilvl w:val="0"/>
          <w:numId w:val="0"/>
        </w:numPr>
        <w:ind w:left="360"/>
        <w:rPr>
          <w:rFonts w:asciiTheme="minorHAnsi" w:hAnsiTheme="minorHAnsi"/>
          <w:b/>
          <w:sz w:val="24"/>
          <w:szCs w:val="24"/>
        </w:rPr>
      </w:pPr>
      <w:r w:rsidRPr="00BA1F61">
        <w:rPr>
          <w:rFonts w:asciiTheme="minorHAnsi" w:hAnsiTheme="minorHAnsi"/>
          <w:b/>
          <w:sz w:val="24"/>
          <w:szCs w:val="24"/>
        </w:rPr>
        <w:t>Directions</w:t>
      </w:r>
    </w:p>
    <w:p w:rsidR="00A44738" w:rsidRPr="00BA1F61" w:rsidRDefault="00A44738" w:rsidP="00A44738">
      <w:pPr>
        <w:pStyle w:val="ListParagraph"/>
        <w:numPr>
          <w:ilvl w:val="0"/>
          <w:numId w:val="0"/>
        </w:numPr>
        <w:spacing w:before="100" w:beforeAutospacing="1" w:after="100" w:afterAutospacing="1"/>
        <w:ind w:left="360"/>
        <w:rPr>
          <w:rFonts w:asciiTheme="minorHAnsi" w:hAnsiTheme="minorHAnsi"/>
          <w:sz w:val="24"/>
          <w:szCs w:val="24"/>
          <w:lang w:val="en"/>
        </w:rPr>
      </w:pPr>
      <w:r w:rsidRPr="00BA1F61">
        <w:rPr>
          <w:rFonts w:asciiTheme="minorHAnsi" w:hAnsiTheme="minorHAnsi"/>
          <w:sz w:val="24"/>
          <w:szCs w:val="24"/>
          <w:lang w:val="en"/>
        </w:rPr>
        <w:t xml:space="preserve">HMYOI Wetherby (York road, Wetherby, LS22 5ED) is situated approximately 1 mile from Wetherby town Centre. It lies opposite the Racecourse on the B1224 York Road. </w:t>
      </w:r>
    </w:p>
    <w:p w:rsidR="00A44738" w:rsidRPr="00BA1F61" w:rsidRDefault="00A44738" w:rsidP="00A44738">
      <w:pPr>
        <w:pStyle w:val="ListParagraph"/>
        <w:numPr>
          <w:ilvl w:val="0"/>
          <w:numId w:val="0"/>
        </w:numPr>
        <w:spacing w:before="100" w:beforeAutospacing="1" w:after="100" w:afterAutospacing="1"/>
        <w:ind w:left="360"/>
        <w:rPr>
          <w:rFonts w:asciiTheme="minorHAnsi" w:hAnsiTheme="minorHAnsi"/>
          <w:sz w:val="24"/>
          <w:szCs w:val="24"/>
          <w:lang w:val="en"/>
        </w:rPr>
      </w:pPr>
      <w:r w:rsidRPr="00BA1F61">
        <w:rPr>
          <w:rFonts w:asciiTheme="minorHAnsi" w:hAnsiTheme="minorHAnsi"/>
          <w:b/>
          <w:bCs/>
          <w:sz w:val="24"/>
          <w:szCs w:val="24"/>
          <w:lang w:val="en"/>
        </w:rPr>
        <w:t>Bus</w:t>
      </w:r>
      <w:r w:rsidR="00F200F1">
        <w:rPr>
          <w:rFonts w:asciiTheme="minorHAnsi" w:hAnsiTheme="minorHAnsi"/>
          <w:b/>
          <w:bCs/>
          <w:sz w:val="24"/>
          <w:szCs w:val="24"/>
          <w:lang w:val="en"/>
        </w:rPr>
        <w:t xml:space="preserve">:        </w:t>
      </w:r>
      <w:r w:rsidR="008A124C" w:rsidRPr="00BA1F61">
        <w:rPr>
          <w:rFonts w:asciiTheme="minorHAnsi" w:hAnsiTheme="minorHAnsi"/>
          <w:b/>
          <w:bCs/>
          <w:noProof/>
          <w:sz w:val="24"/>
          <w:szCs w:val="24"/>
          <w:lang w:eastAsia="en-GB" w:bidi="ar-SA"/>
        </w:rPr>
        <w:drawing>
          <wp:inline distT="0" distB="0" distL="0" distR="0">
            <wp:extent cx="1485900" cy="1114426"/>
            <wp:effectExtent l="0" t="0" r="0" b="9525"/>
            <wp:docPr id="13" name="Picture 13" descr="U:\System\Desktop\imag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ystem\Desktop\images[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94948" cy="1121212"/>
                    </a:xfrm>
                    <a:prstGeom prst="rect">
                      <a:avLst/>
                    </a:prstGeom>
                    <a:noFill/>
                    <a:ln>
                      <a:noFill/>
                    </a:ln>
                  </pic:spPr>
                </pic:pic>
              </a:graphicData>
            </a:graphic>
          </wp:inline>
        </w:drawing>
      </w:r>
    </w:p>
    <w:p w:rsidR="00A44738" w:rsidRPr="00BA1F61" w:rsidRDefault="00A44738" w:rsidP="00A44738">
      <w:pPr>
        <w:pStyle w:val="ListParagraph"/>
        <w:numPr>
          <w:ilvl w:val="0"/>
          <w:numId w:val="0"/>
        </w:numPr>
        <w:spacing w:before="100" w:beforeAutospacing="1" w:after="100" w:afterAutospacing="1"/>
        <w:ind w:left="360"/>
        <w:rPr>
          <w:rFonts w:asciiTheme="minorHAnsi" w:hAnsiTheme="minorHAnsi"/>
          <w:b/>
          <w:bCs/>
          <w:sz w:val="24"/>
          <w:szCs w:val="24"/>
          <w:lang w:val="en"/>
        </w:rPr>
      </w:pPr>
      <w:r w:rsidRPr="00BA1F61">
        <w:rPr>
          <w:rFonts w:asciiTheme="minorHAnsi" w:hAnsiTheme="minorHAnsi"/>
          <w:b/>
          <w:bCs/>
          <w:sz w:val="24"/>
          <w:szCs w:val="24"/>
          <w:lang w:val="en"/>
        </w:rPr>
        <w:t>From Leeds:</w:t>
      </w:r>
    </w:p>
    <w:p w:rsidR="00A44738" w:rsidRPr="00BA1F61" w:rsidRDefault="00A44738" w:rsidP="00A44738">
      <w:pPr>
        <w:pStyle w:val="ListParagraph"/>
        <w:numPr>
          <w:ilvl w:val="0"/>
          <w:numId w:val="0"/>
        </w:numPr>
        <w:spacing w:before="100" w:beforeAutospacing="1" w:after="100" w:afterAutospacing="1"/>
        <w:ind w:left="360"/>
        <w:rPr>
          <w:rFonts w:asciiTheme="minorHAnsi" w:hAnsiTheme="minorHAnsi"/>
          <w:sz w:val="24"/>
          <w:szCs w:val="24"/>
          <w:lang w:val="en"/>
        </w:rPr>
      </w:pPr>
      <w:r w:rsidRPr="00BA1F61">
        <w:rPr>
          <w:rFonts w:asciiTheme="minorHAnsi" w:hAnsiTheme="minorHAnsi"/>
          <w:sz w:val="24"/>
          <w:szCs w:val="24"/>
          <w:lang w:val="en"/>
        </w:rPr>
        <w:t xml:space="preserve"> Buses operate on the “First Leeds Bus Company” 98 &amp; 99 Service between City Square Leeds (outside main railway station) and the Centre of Wetherby. Buses run approximately every 30 minutes. From the Centre of Wetherby there is a 1-mile walk, short taxi ride, and/or York bus service.</w:t>
      </w:r>
    </w:p>
    <w:p w:rsidR="00B67A71" w:rsidRPr="00BA1F61" w:rsidRDefault="00B67A71" w:rsidP="00A44738">
      <w:pPr>
        <w:pStyle w:val="ListParagraph"/>
        <w:numPr>
          <w:ilvl w:val="0"/>
          <w:numId w:val="0"/>
        </w:numPr>
        <w:spacing w:before="100" w:beforeAutospacing="1" w:after="100" w:afterAutospacing="1"/>
        <w:ind w:left="360"/>
        <w:rPr>
          <w:rFonts w:asciiTheme="minorHAnsi" w:hAnsiTheme="minorHAnsi"/>
          <w:sz w:val="24"/>
          <w:szCs w:val="24"/>
          <w:lang w:val="en"/>
        </w:rPr>
      </w:pPr>
    </w:p>
    <w:p w:rsidR="00A44738" w:rsidRPr="00BA1F61" w:rsidRDefault="00A44738" w:rsidP="00A44738">
      <w:pPr>
        <w:pStyle w:val="ListParagraph"/>
        <w:numPr>
          <w:ilvl w:val="0"/>
          <w:numId w:val="0"/>
        </w:numPr>
        <w:spacing w:before="100" w:beforeAutospacing="1" w:after="100" w:afterAutospacing="1"/>
        <w:ind w:left="360"/>
        <w:rPr>
          <w:rFonts w:asciiTheme="minorHAnsi" w:hAnsiTheme="minorHAnsi"/>
          <w:b/>
          <w:bCs/>
          <w:sz w:val="24"/>
          <w:szCs w:val="24"/>
          <w:lang w:val="en"/>
        </w:rPr>
      </w:pPr>
      <w:r w:rsidRPr="00BA1F61">
        <w:rPr>
          <w:rFonts w:asciiTheme="minorHAnsi" w:hAnsiTheme="minorHAnsi"/>
          <w:b/>
          <w:bCs/>
          <w:sz w:val="24"/>
          <w:szCs w:val="24"/>
          <w:lang w:val="en"/>
        </w:rPr>
        <w:t>From York:</w:t>
      </w:r>
    </w:p>
    <w:p w:rsidR="00A44738" w:rsidRPr="00BA1F61" w:rsidRDefault="00A44738" w:rsidP="00A44738">
      <w:pPr>
        <w:pStyle w:val="ListParagraph"/>
        <w:numPr>
          <w:ilvl w:val="0"/>
          <w:numId w:val="0"/>
        </w:numPr>
        <w:spacing w:before="100" w:beforeAutospacing="1" w:after="100" w:afterAutospacing="1"/>
        <w:ind w:left="360"/>
        <w:rPr>
          <w:rFonts w:asciiTheme="minorHAnsi" w:hAnsiTheme="minorHAnsi"/>
          <w:sz w:val="24"/>
          <w:szCs w:val="24"/>
          <w:lang w:val="en"/>
        </w:rPr>
      </w:pPr>
      <w:r w:rsidRPr="00BA1F61">
        <w:rPr>
          <w:rFonts w:asciiTheme="minorHAnsi" w:hAnsiTheme="minorHAnsi"/>
          <w:sz w:val="24"/>
          <w:szCs w:val="24"/>
          <w:lang w:val="en"/>
        </w:rPr>
        <w:t xml:space="preserve"> Buses operate on the “Harrogate &amp; District Bus Company” 79 Service between York Railway Station and Wetherby. There is a bus stop outside the establishment. The buses operate one every hour.</w:t>
      </w:r>
    </w:p>
    <w:p w:rsidR="00655D35" w:rsidRPr="00B93790" w:rsidRDefault="00655D35" w:rsidP="00B93790">
      <w:pPr>
        <w:spacing w:before="100" w:beforeAutospacing="1" w:after="100" w:afterAutospacing="1"/>
        <w:ind w:left="360" w:hanging="360"/>
        <w:rPr>
          <w:rFonts w:asciiTheme="minorHAnsi" w:hAnsiTheme="minorHAnsi"/>
          <w:sz w:val="24"/>
          <w:szCs w:val="24"/>
          <w:lang w:val="en"/>
        </w:rPr>
      </w:pPr>
    </w:p>
    <w:p w:rsidR="00A44738" w:rsidRPr="00BA1F61" w:rsidRDefault="00A44738" w:rsidP="00A44738">
      <w:pPr>
        <w:pStyle w:val="ListParagraph"/>
        <w:numPr>
          <w:ilvl w:val="0"/>
          <w:numId w:val="0"/>
        </w:numPr>
        <w:spacing w:before="100" w:beforeAutospacing="1" w:after="100" w:afterAutospacing="1"/>
        <w:ind w:left="360"/>
        <w:rPr>
          <w:rFonts w:asciiTheme="minorHAnsi" w:hAnsiTheme="minorHAnsi"/>
          <w:sz w:val="24"/>
          <w:szCs w:val="24"/>
          <w:lang w:val="en"/>
        </w:rPr>
      </w:pPr>
      <w:r w:rsidRPr="00BA1F61">
        <w:rPr>
          <w:rFonts w:asciiTheme="minorHAnsi" w:hAnsiTheme="minorHAnsi"/>
          <w:b/>
          <w:bCs/>
          <w:sz w:val="24"/>
          <w:szCs w:val="24"/>
          <w:lang w:val="en"/>
        </w:rPr>
        <w:t>Train:</w:t>
      </w:r>
      <w:r w:rsidR="003F3E42" w:rsidRPr="00BA1F61">
        <w:rPr>
          <w:rFonts w:asciiTheme="minorHAnsi" w:hAnsiTheme="minorHAnsi"/>
          <w:b/>
          <w:bCs/>
          <w:sz w:val="24"/>
          <w:szCs w:val="24"/>
          <w:lang w:val="en"/>
        </w:rPr>
        <w:t xml:space="preserve">    </w:t>
      </w:r>
      <w:r w:rsidR="00945CBF" w:rsidRPr="00BA1F61">
        <w:rPr>
          <w:rFonts w:asciiTheme="minorHAnsi" w:hAnsiTheme="minorHAnsi"/>
          <w:b/>
          <w:bCs/>
          <w:noProof/>
          <w:sz w:val="24"/>
          <w:szCs w:val="24"/>
          <w:lang w:eastAsia="en-GB" w:bidi="ar-SA"/>
        </w:rPr>
        <w:drawing>
          <wp:inline distT="0" distB="0" distL="0" distR="0">
            <wp:extent cx="1443037" cy="962025"/>
            <wp:effectExtent l="0" t="0" r="5080" b="0"/>
            <wp:docPr id="14" name="Picture 14" descr="U:\System\Desktop\Draw-a-Train-Step-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ystem\Desktop\Draw-a-Train-Step-15[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53513" cy="969009"/>
                    </a:xfrm>
                    <a:prstGeom prst="rect">
                      <a:avLst/>
                    </a:prstGeom>
                    <a:noFill/>
                    <a:ln>
                      <a:noFill/>
                    </a:ln>
                  </pic:spPr>
                </pic:pic>
              </a:graphicData>
            </a:graphic>
          </wp:inline>
        </w:drawing>
      </w:r>
    </w:p>
    <w:p w:rsidR="00A44738" w:rsidRPr="00BA1F61" w:rsidRDefault="00A44738" w:rsidP="00A44738">
      <w:pPr>
        <w:pStyle w:val="ListParagraph"/>
        <w:numPr>
          <w:ilvl w:val="0"/>
          <w:numId w:val="0"/>
        </w:numPr>
        <w:spacing w:before="100" w:beforeAutospacing="1" w:after="100" w:afterAutospacing="1"/>
        <w:ind w:left="360"/>
        <w:rPr>
          <w:rFonts w:asciiTheme="minorHAnsi" w:hAnsiTheme="minorHAnsi"/>
          <w:sz w:val="24"/>
          <w:szCs w:val="24"/>
          <w:lang w:val="en"/>
        </w:rPr>
      </w:pPr>
      <w:r w:rsidRPr="00BA1F61">
        <w:rPr>
          <w:rFonts w:asciiTheme="minorHAnsi" w:hAnsiTheme="minorHAnsi"/>
          <w:sz w:val="24"/>
          <w:szCs w:val="24"/>
          <w:lang w:val="en"/>
        </w:rPr>
        <w:t>The nearest railway station to Wetherby is either Leeds or York. Both stations are about 14 miles away from the establishment and public transport will be required to get you here.</w:t>
      </w:r>
    </w:p>
    <w:p w:rsidR="00B67A71" w:rsidRPr="00BA1F61" w:rsidRDefault="00B67A71" w:rsidP="00A44738">
      <w:pPr>
        <w:pStyle w:val="ListParagraph"/>
        <w:numPr>
          <w:ilvl w:val="0"/>
          <w:numId w:val="0"/>
        </w:numPr>
        <w:spacing w:before="100" w:beforeAutospacing="1" w:after="100" w:afterAutospacing="1"/>
        <w:ind w:left="360"/>
        <w:rPr>
          <w:rFonts w:asciiTheme="minorHAnsi" w:hAnsiTheme="minorHAnsi"/>
          <w:sz w:val="24"/>
          <w:szCs w:val="24"/>
          <w:lang w:val="en"/>
        </w:rPr>
      </w:pPr>
    </w:p>
    <w:p w:rsidR="00327986" w:rsidRDefault="00327986" w:rsidP="00A44738">
      <w:pPr>
        <w:pStyle w:val="ListParagraph"/>
        <w:numPr>
          <w:ilvl w:val="0"/>
          <w:numId w:val="0"/>
        </w:numPr>
        <w:spacing w:before="100" w:beforeAutospacing="1" w:after="100" w:afterAutospacing="1"/>
        <w:ind w:left="360"/>
        <w:rPr>
          <w:rFonts w:asciiTheme="minorHAnsi" w:hAnsiTheme="minorHAnsi"/>
          <w:b/>
          <w:bCs/>
          <w:sz w:val="24"/>
          <w:szCs w:val="24"/>
          <w:lang w:val="en"/>
        </w:rPr>
      </w:pPr>
    </w:p>
    <w:p w:rsidR="00A44738" w:rsidRPr="00BA1F61" w:rsidRDefault="00A44738" w:rsidP="00A44738">
      <w:pPr>
        <w:pStyle w:val="ListParagraph"/>
        <w:numPr>
          <w:ilvl w:val="0"/>
          <w:numId w:val="0"/>
        </w:numPr>
        <w:spacing w:before="100" w:beforeAutospacing="1" w:after="100" w:afterAutospacing="1"/>
        <w:ind w:left="360"/>
        <w:rPr>
          <w:rFonts w:asciiTheme="minorHAnsi" w:hAnsiTheme="minorHAnsi"/>
          <w:sz w:val="24"/>
          <w:szCs w:val="24"/>
          <w:lang w:val="en"/>
        </w:rPr>
      </w:pPr>
      <w:r w:rsidRPr="00BA1F61">
        <w:rPr>
          <w:rFonts w:asciiTheme="minorHAnsi" w:hAnsiTheme="minorHAnsi"/>
          <w:b/>
          <w:bCs/>
          <w:sz w:val="24"/>
          <w:szCs w:val="24"/>
          <w:lang w:val="en"/>
        </w:rPr>
        <w:lastRenderedPageBreak/>
        <w:t>Car</w:t>
      </w:r>
      <w:r w:rsidR="00B67A71" w:rsidRPr="00BA1F61">
        <w:rPr>
          <w:rFonts w:asciiTheme="minorHAnsi" w:hAnsiTheme="minorHAnsi"/>
          <w:b/>
          <w:bCs/>
          <w:sz w:val="24"/>
          <w:szCs w:val="24"/>
          <w:lang w:val="en"/>
        </w:rPr>
        <w:t xml:space="preserve">: </w:t>
      </w:r>
      <w:r w:rsidR="00847570" w:rsidRPr="00BA1F61">
        <w:rPr>
          <w:rFonts w:asciiTheme="minorHAnsi" w:hAnsiTheme="minorHAnsi"/>
          <w:b/>
          <w:bCs/>
          <w:noProof/>
          <w:sz w:val="24"/>
          <w:szCs w:val="24"/>
          <w:lang w:eastAsia="en-GB" w:bidi="ar-SA"/>
        </w:rPr>
        <w:t xml:space="preserve">  </w:t>
      </w:r>
      <w:r w:rsidR="00847570" w:rsidRPr="00BA1F61">
        <w:rPr>
          <w:rFonts w:asciiTheme="minorHAnsi" w:hAnsiTheme="minorHAnsi"/>
          <w:b/>
          <w:bCs/>
          <w:noProof/>
          <w:sz w:val="24"/>
          <w:szCs w:val="24"/>
          <w:lang w:eastAsia="en-GB" w:bidi="ar-SA"/>
        </w:rPr>
        <w:drawing>
          <wp:inline distT="0" distB="0" distL="0" distR="0">
            <wp:extent cx="1955798" cy="558800"/>
            <wp:effectExtent l="0" t="0" r="6985" b="0"/>
            <wp:docPr id="16" name="Picture 16" descr="U:\System\Desktop\imag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ystem\Desktop\images[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84986" cy="567140"/>
                    </a:xfrm>
                    <a:prstGeom prst="rect">
                      <a:avLst/>
                    </a:prstGeom>
                    <a:noFill/>
                    <a:ln>
                      <a:noFill/>
                    </a:ln>
                  </pic:spPr>
                </pic:pic>
              </a:graphicData>
            </a:graphic>
          </wp:inline>
        </w:drawing>
      </w:r>
    </w:p>
    <w:p w:rsidR="00A44738" w:rsidRPr="00BA1F61" w:rsidRDefault="00A44738" w:rsidP="00A44738">
      <w:pPr>
        <w:pStyle w:val="ListParagraph"/>
        <w:numPr>
          <w:ilvl w:val="0"/>
          <w:numId w:val="0"/>
        </w:numPr>
        <w:spacing w:before="100" w:beforeAutospacing="1" w:after="100" w:afterAutospacing="1"/>
        <w:ind w:left="360"/>
        <w:rPr>
          <w:rFonts w:asciiTheme="minorHAnsi" w:hAnsiTheme="minorHAnsi"/>
          <w:sz w:val="24"/>
          <w:szCs w:val="24"/>
          <w:lang w:val="en"/>
        </w:rPr>
      </w:pPr>
      <w:r w:rsidRPr="00BA1F61">
        <w:rPr>
          <w:rFonts w:asciiTheme="minorHAnsi" w:hAnsiTheme="minorHAnsi"/>
          <w:sz w:val="24"/>
          <w:szCs w:val="24"/>
          <w:lang w:val="en"/>
        </w:rPr>
        <w:t>HMYOI Wetherby lies just off the A1, opposite the Racecourse. When travelling from the north or south if you exit the A1 at the junction sign posted B1224 York, and head towards York. You will find the establishment on the left-hand side.</w:t>
      </w:r>
    </w:p>
    <w:p w:rsidR="0091026C" w:rsidRPr="00BA1F61" w:rsidRDefault="0091026C" w:rsidP="0091026C">
      <w:pPr>
        <w:spacing w:after="120" w:line="240" w:lineRule="auto"/>
        <w:rPr>
          <w:rFonts w:asciiTheme="minorHAnsi" w:eastAsia="Times New Roman" w:hAnsiTheme="minorHAnsi"/>
          <w:sz w:val="24"/>
          <w:szCs w:val="24"/>
          <w:lang w:eastAsia="en-GB" w:bidi="ar-SA"/>
        </w:rPr>
      </w:pPr>
    </w:p>
    <w:p w:rsidR="0091026C" w:rsidRPr="00BA1F61" w:rsidRDefault="0091026C" w:rsidP="0091026C">
      <w:pPr>
        <w:spacing w:after="120" w:line="240" w:lineRule="auto"/>
        <w:rPr>
          <w:rFonts w:asciiTheme="minorHAnsi" w:eastAsia="Times New Roman" w:hAnsiTheme="minorHAnsi"/>
          <w:sz w:val="24"/>
          <w:szCs w:val="24"/>
          <w:lang w:eastAsia="en-GB" w:bidi="ar-SA"/>
        </w:rPr>
      </w:pPr>
    </w:p>
    <w:p w:rsidR="00547160" w:rsidRPr="00BA1F61" w:rsidRDefault="0091026C" w:rsidP="0091026C">
      <w:pPr>
        <w:spacing w:before="100" w:beforeAutospacing="1" w:after="100" w:afterAutospacing="1" w:line="240" w:lineRule="auto"/>
        <w:rPr>
          <w:rFonts w:asciiTheme="minorHAnsi" w:eastAsia="Times New Roman" w:hAnsiTheme="minorHAnsi"/>
          <w:color w:val="000000"/>
          <w:sz w:val="24"/>
          <w:szCs w:val="24"/>
          <w:lang w:eastAsia="en-GB" w:bidi="ar-SA"/>
        </w:rPr>
      </w:pPr>
      <w:r w:rsidRPr="00BA1F61">
        <w:rPr>
          <w:rFonts w:asciiTheme="minorHAnsi" w:eastAsia="Times New Roman" w:hAnsiTheme="minorHAnsi"/>
          <w:b/>
          <w:color w:val="000000"/>
          <w:sz w:val="24"/>
          <w:szCs w:val="24"/>
          <w:lang w:eastAsia="en-GB" w:bidi="ar-SA"/>
        </w:rPr>
        <w:t xml:space="preserve">The Visitors Centre </w:t>
      </w:r>
      <w:r w:rsidRPr="00BA1F61">
        <w:rPr>
          <w:rFonts w:asciiTheme="minorHAnsi" w:eastAsia="Times New Roman" w:hAnsiTheme="minorHAnsi"/>
          <w:color w:val="000000"/>
          <w:sz w:val="24"/>
          <w:szCs w:val="24"/>
          <w:lang w:eastAsia="en-GB" w:bidi="ar-SA"/>
        </w:rPr>
        <w:t>at Wetherby provides the first point of contact for friends, families and significant other</w:t>
      </w:r>
      <w:r w:rsidR="004E0475">
        <w:rPr>
          <w:rFonts w:asciiTheme="minorHAnsi" w:eastAsia="Times New Roman" w:hAnsiTheme="minorHAnsi"/>
          <w:color w:val="000000"/>
          <w:sz w:val="24"/>
          <w:szCs w:val="24"/>
          <w:lang w:eastAsia="en-GB" w:bidi="ar-SA"/>
        </w:rPr>
        <w:t>s who are visiting the children in our care.</w:t>
      </w:r>
      <w:r w:rsidRPr="00BA1F61">
        <w:rPr>
          <w:rFonts w:asciiTheme="minorHAnsi" w:eastAsia="Times New Roman" w:hAnsiTheme="minorHAnsi"/>
          <w:color w:val="000000"/>
          <w:sz w:val="24"/>
          <w:szCs w:val="24"/>
          <w:lang w:eastAsia="en-GB" w:bidi="ar-SA"/>
        </w:rPr>
        <w:t xml:space="preserve"> This is an opportunity to provide practical advice on visits information, as well as information, advice and assistance on interventions and services available to those residing in Wetherby. </w:t>
      </w:r>
      <w:r w:rsidR="00EF662D" w:rsidRPr="00BA1F61">
        <w:rPr>
          <w:rFonts w:asciiTheme="minorHAnsi" w:eastAsia="Times New Roman" w:hAnsiTheme="minorHAnsi"/>
          <w:color w:val="000000"/>
          <w:sz w:val="24"/>
          <w:szCs w:val="24"/>
          <w:lang w:eastAsia="en-GB" w:bidi="ar-SA"/>
        </w:rPr>
        <w:t xml:space="preserve"> When you arrive at the visitors centre you will be photographed and given an I.D</w:t>
      </w:r>
      <w:r w:rsidRPr="00BA1F61">
        <w:rPr>
          <w:rFonts w:asciiTheme="minorHAnsi" w:eastAsia="Times New Roman" w:hAnsiTheme="minorHAnsi"/>
          <w:color w:val="000000"/>
          <w:sz w:val="24"/>
          <w:szCs w:val="24"/>
          <w:lang w:eastAsia="en-GB" w:bidi="ar-SA"/>
        </w:rPr>
        <w:t xml:space="preserve"> </w:t>
      </w:r>
      <w:r w:rsidR="00EF662D" w:rsidRPr="00BA1F61">
        <w:rPr>
          <w:rFonts w:asciiTheme="minorHAnsi" w:eastAsia="Times New Roman" w:hAnsiTheme="minorHAnsi"/>
          <w:color w:val="000000"/>
          <w:sz w:val="24"/>
          <w:szCs w:val="24"/>
          <w:lang w:eastAsia="en-GB" w:bidi="ar-SA"/>
        </w:rPr>
        <w:t xml:space="preserve">badge which you need to display at all times. A maximum of £10 per adult visitor in coins will be allowed into the establishment which will be carried in a clear plastic bag which we will provide. </w:t>
      </w:r>
      <w:r w:rsidR="00B07881">
        <w:rPr>
          <w:rFonts w:asciiTheme="minorHAnsi" w:eastAsia="Times New Roman" w:hAnsiTheme="minorHAnsi"/>
          <w:color w:val="000000"/>
          <w:sz w:val="24"/>
          <w:szCs w:val="24"/>
          <w:lang w:eastAsia="en-GB" w:bidi="ar-SA"/>
        </w:rPr>
        <w:t>There is a</w:t>
      </w:r>
      <w:r w:rsidRPr="00BA1F61">
        <w:rPr>
          <w:rFonts w:asciiTheme="minorHAnsi" w:eastAsia="Times New Roman" w:hAnsiTheme="minorHAnsi"/>
          <w:color w:val="000000"/>
          <w:sz w:val="24"/>
          <w:szCs w:val="24"/>
          <w:lang w:eastAsia="en-GB" w:bidi="ar-SA"/>
        </w:rPr>
        <w:t xml:space="preserve"> children’s p</w:t>
      </w:r>
      <w:r w:rsidR="00B07881">
        <w:rPr>
          <w:rFonts w:asciiTheme="minorHAnsi" w:eastAsia="Times New Roman" w:hAnsiTheme="minorHAnsi"/>
          <w:color w:val="000000"/>
          <w:sz w:val="24"/>
          <w:szCs w:val="24"/>
          <w:lang w:eastAsia="en-GB" w:bidi="ar-SA"/>
        </w:rPr>
        <w:t xml:space="preserve">layground </w:t>
      </w:r>
      <w:r w:rsidRPr="00BA1F61">
        <w:rPr>
          <w:rFonts w:asciiTheme="minorHAnsi" w:eastAsia="Times New Roman" w:hAnsiTheme="minorHAnsi"/>
          <w:color w:val="000000"/>
          <w:sz w:val="24"/>
          <w:szCs w:val="24"/>
          <w:lang w:eastAsia="en-GB" w:bidi="ar-SA"/>
        </w:rPr>
        <w:t>that visitors with young children can supervise their children playing in the fresh air whilst waiting for visits to commence and this will help alleviate any stress th</w:t>
      </w:r>
      <w:r w:rsidR="00F200F1">
        <w:rPr>
          <w:rFonts w:asciiTheme="minorHAnsi" w:eastAsia="Times New Roman" w:hAnsiTheme="minorHAnsi"/>
          <w:color w:val="000000"/>
          <w:sz w:val="24"/>
          <w:szCs w:val="24"/>
          <w:lang w:eastAsia="en-GB" w:bidi="ar-SA"/>
        </w:rPr>
        <w:t xml:space="preserve">at the children may be feeling </w:t>
      </w:r>
      <w:r w:rsidRPr="00BA1F61">
        <w:rPr>
          <w:rFonts w:asciiTheme="minorHAnsi" w:eastAsia="Times New Roman" w:hAnsiTheme="minorHAnsi"/>
          <w:color w:val="000000"/>
          <w:sz w:val="24"/>
          <w:szCs w:val="24"/>
          <w:lang w:eastAsia="en-GB" w:bidi="ar-SA"/>
        </w:rPr>
        <w:t xml:space="preserve">prior to entering a Prison. </w:t>
      </w:r>
      <w:r w:rsidR="00547160" w:rsidRPr="00BA1F61">
        <w:rPr>
          <w:rFonts w:asciiTheme="minorHAnsi" w:eastAsia="Times New Roman" w:hAnsiTheme="minorHAnsi"/>
          <w:color w:val="000000"/>
          <w:sz w:val="24"/>
          <w:szCs w:val="24"/>
          <w:lang w:eastAsia="en-GB" w:bidi="ar-SA"/>
        </w:rPr>
        <w:t>We provide parking outside of the visits centre and also some disabled parking bays to assist with ease of access for those who require it.</w:t>
      </w:r>
    </w:p>
    <w:p w:rsidR="00547160" w:rsidRPr="00BA1F61" w:rsidRDefault="00547160" w:rsidP="0091026C">
      <w:pPr>
        <w:spacing w:before="100" w:beforeAutospacing="1" w:after="100" w:afterAutospacing="1" w:line="240" w:lineRule="auto"/>
        <w:rPr>
          <w:rFonts w:asciiTheme="minorHAnsi" w:eastAsia="Times New Roman" w:hAnsiTheme="minorHAnsi"/>
          <w:color w:val="000000"/>
          <w:sz w:val="24"/>
          <w:szCs w:val="24"/>
          <w:lang w:eastAsia="en-GB" w:bidi="ar-SA"/>
        </w:rPr>
      </w:pPr>
      <w:r w:rsidRPr="00BA1F61">
        <w:rPr>
          <w:rFonts w:asciiTheme="minorHAnsi" w:eastAsia="Times New Roman" w:hAnsiTheme="minorHAnsi"/>
          <w:color w:val="000000"/>
          <w:sz w:val="24"/>
          <w:szCs w:val="24"/>
          <w:lang w:eastAsia="en-GB" w:bidi="ar-SA"/>
        </w:rPr>
        <w:t>We provide the following in the visitors centre</w:t>
      </w:r>
    </w:p>
    <w:p w:rsidR="00547160" w:rsidRPr="00BA1F61" w:rsidRDefault="00547160" w:rsidP="0099533A">
      <w:pPr>
        <w:pStyle w:val="ListParagraph"/>
        <w:numPr>
          <w:ilvl w:val="0"/>
          <w:numId w:val="7"/>
        </w:numPr>
        <w:spacing w:before="100" w:beforeAutospacing="1" w:after="100" w:afterAutospacing="1" w:line="240" w:lineRule="auto"/>
        <w:rPr>
          <w:rFonts w:asciiTheme="minorHAnsi" w:eastAsia="Times New Roman" w:hAnsiTheme="minorHAnsi"/>
          <w:color w:val="000000"/>
          <w:sz w:val="24"/>
          <w:szCs w:val="24"/>
          <w:lang w:eastAsia="en-GB" w:bidi="ar-SA"/>
        </w:rPr>
      </w:pPr>
      <w:r w:rsidRPr="00BA1F61">
        <w:rPr>
          <w:rFonts w:asciiTheme="minorHAnsi" w:eastAsia="Times New Roman" w:hAnsiTheme="minorHAnsi"/>
          <w:color w:val="000000"/>
          <w:sz w:val="24"/>
          <w:szCs w:val="24"/>
          <w:lang w:eastAsia="en-GB" w:bidi="ar-SA"/>
        </w:rPr>
        <w:t>Lockable cabinets</w:t>
      </w:r>
    </w:p>
    <w:p w:rsidR="00547160" w:rsidRPr="00BA1F61" w:rsidRDefault="00547160" w:rsidP="0099533A">
      <w:pPr>
        <w:pStyle w:val="ListParagraph"/>
        <w:numPr>
          <w:ilvl w:val="0"/>
          <w:numId w:val="7"/>
        </w:numPr>
        <w:spacing w:before="100" w:beforeAutospacing="1" w:after="100" w:afterAutospacing="1" w:line="240" w:lineRule="auto"/>
        <w:rPr>
          <w:rFonts w:asciiTheme="minorHAnsi" w:eastAsia="Times New Roman" w:hAnsiTheme="minorHAnsi"/>
          <w:color w:val="000000"/>
          <w:sz w:val="24"/>
          <w:szCs w:val="24"/>
          <w:lang w:eastAsia="en-GB" w:bidi="ar-SA"/>
        </w:rPr>
      </w:pPr>
      <w:r w:rsidRPr="00BA1F61">
        <w:rPr>
          <w:rFonts w:asciiTheme="minorHAnsi" w:eastAsia="Times New Roman" w:hAnsiTheme="minorHAnsi"/>
          <w:color w:val="000000"/>
          <w:sz w:val="24"/>
          <w:szCs w:val="24"/>
          <w:lang w:eastAsia="en-GB" w:bidi="ar-SA"/>
        </w:rPr>
        <w:t>Contact telephone numbers</w:t>
      </w:r>
    </w:p>
    <w:p w:rsidR="00671047" w:rsidRDefault="00671047" w:rsidP="0099533A">
      <w:pPr>
        <w:pStyle w:val="ListParagraph"/>
        <w:numPr>
          <w:ilvl w:val="0"/>
          <w:numId w:val="7"/>
        </w:numPr>
        <w:spacing w:before="100" w:beforeAutospacing="1" w:after="100" w:afterAutospacing="1" w:line="240" w:lineRule="auto"/>
        <w:rPr>
          <w:rFonts w:asciiTheme="minorHAnsi" w:eastAsia="Times New Roman" w:hAnsiTheme="minorHAnsi"/>
          <w:color w:val="000000"/>
          <w:sz w:val="24"/>
          <w:szCs w:val="24"/>
          <w:lang w:eastAsia="en-GB" w:bidi="ar-SA"/>
        </w:rPr>
      </w:pPr>
      <w:r w:rsidRPr="00BA1F61">
        <w:rPr>
          <w:rFonts w:asciiTheme="minorHAnsi" w:eastAsia="Times New Roman" w:hAnsiTheme="minorHAnsi"/>
          <w:color w:val="000000"/>
          <w:sz w:val="24"/>
          <w:szCs w:val="24"/>
          <w:lang w:eastAsia="en-GB" w:bidi="ar-SA"/>
        </w:rPr>
        <w:t>Prayer/contemplation room</w:t>
      </w:r>
    </w:p>
    <w:p w:rsidR="00AF7ACA" w:rsidRDefault="00AF7ACA" w:rsidP="0099533A">
      <w:pPr>
        <w:pStyle w:val="ListParagraph"/>
        <w:numPr>
          <w:ilvl w:val="0"/>
          <w:numId w:val="7"/>
        </w:numPr>
        <w:spacing w:before="100" w:beforeAutospacing="1" w:after="100" w:afterAutospacing="1" w:line="240" w:lineRule="auto"/>
        <w:rPr>
          <w:rFonts w:asciiTheme="minorHAnsi" w:eastAsia="Times New Roman" w:hAnsiTheme="minorHAnsi"/>
          <w:color w:val="000000"/>
          <w:sz w:val="24"/>
          <w:szCs w:val="24"/>
          <w:lang w:eastAsia="en-GB" w:bidi="ar-SA"/>
        </w:rPr>
      </w:pPr>
      <w:r>
        <w:rPr>
          <w:rFonts w:asciiTheme="minorHAnsi" w:eastAsia="Times New Roman" w:hAnsiTheme="minorHAnsi"/>
          <w:color w:val="000000"/>
          <w:sz w:val="24"/>
          <w:szCs w:val="24"/>
          <w:lang w:eastAsia="en-GB" w:bidi="ar-SA"/>
        </w:rPr>
        <w:t xml:space="preserve">Toilets </w:t>
      </w:r>
    </w:p>
    <w:p w:rsidR="00AF7ACA" w:rsidRPr="00BA1F61" w:rsidRDefault="00AF7ACA" w:rsidP="0099533A">
      <w:pPr>
        <w:pStyle w:val="ListParagraph"/>
        <w:numPr>
          <w:ilvl w:val="0"/>
          <w:numId w:val="7"/>
        </w:numPr>
        <w:spacing w:before="100" w:beforeAutospacing="1" w:after="100" w:afterAutospacing="1" w:line="240" w:lineRule="auto"/>
        <w:rPr>
          <w:rFonts w:asciiTheme="minorHAnsi" w:eastAsia="Times New Roman" w:hAnsiTheme="minorHAnsi"/>
          <w:color w:val="000000"/>
          <w:sz w:val="24"/>
          <w:szCs w:val="24"/>
          <w:lang w:eastAsia="en-GB" w:bidi="ar-SA"/>
        </w:rPr>
      </w:pPr>
      <w:r>
        <w:rPr>
          <w:rFonts w:asciiTheme="minorHAnsi" w:eastAsia="Times New Roman" w:hAnsiTheme="minorHAnsi"/>
          <w:color w:val="000000"/>
          <w:sz w:val="24"/>
          <w:szCs w:val="24"/>
          <w:lang w:eastAsia="en-GB" w:bidi="ar-SA"/>
        </w:rPr>
        <w:t>Vending machines</w:t>
      </w:r>
    </w:p>
    <w:p w:rsidR="00E95ABF" w:rsidRPr="00BA1F61" w:rsidRDefault="00E95ABF" w:rsidP="00E95ABF">
      <w:pPr>
        <w:spacing w:before="100" w:beforeAutospacing="1" w:after="100" w:afterAutospacing="1" w:line="240" w:lineRule="auto"/>
        <w:rPr>
          <w:rFonts w:asciiTheme="minorHAnsi" w:eastAsia="Times New Roman" w:hAnsiTheme="minorHAnsi"/>
          <w:color w:val="000000"/>
          <w:sz w:val="24"/>
          <w:szCs w:val="24"/>
          <w:lang w:eastAsia="en-GB" w:bidi="ar-SA"/>
        </w:rPr>
      </w:pPr>
    </w:p>
    <w:p w:rsidR="00AB29A2" w:rsidRPr="00BA1F61" w:rsidRDefault="00AB29A2" w:rsidP="00AB29A2">
      <w:pPr>
        <w:spacing w:before="100" w:beforeAutospacing="1" w:after="100" w:afterAutospacing="1" w:line="240" w:lineRule="auto"/>
        <w:rPr>
          <w:rFonts w:asciiTheme="minorHAnsi" w:eastAsia="Times New Roman" w:hAnsiTheme="minorHAnsi"/>
          <w:color w:val="000000"/>
          <w:sz w:val="24"/>
          <w:szCs w:val="24"/>
          <w:lang w:eastAsia="en-GB" w:bidi="ar-SA"/>
        </w:rPr>
      </w:pPr>
      <w:r w:rsidRPr="00BA1F61">
        <w:rPr>
          <w:rFonts w:asciiTheme="minorHAnsi" w:eastAsia="Times New Roman" w:hAnsiTheme="minorHAnsi"/>
          <w:noProof/>
          <w:color w:val="000000"/>
          <w:sz w:val="24"/>
          <w:szCs w:val="24"/>
          <w:lang w:eastAsia="en-GB" w:bidi="ar-SA"/>
        </w:rPr>
        <w:drawing>
          <wp:inline distT="0" distB="0" distL="0" distR="0">
            <wp:extent cx="2579371" cy="1719580"/>
            <wp:effectExtent l="0" t="0" r="0" b="0"/>
            <wp:docPr id="19" name="Picture 19" descr="C:\Users\aqx18s\AppData\Local\Microsoft\Windows\Temporary Internet Files\Content.Outlook\QMHWBAMT\IMG_1177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qx18s\AppData\Local\Microsoft\Windows\Temporary Internet Files\Content.Outlook\QMHWBAMT\IMG_1177 (00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82293" cy="1721528"/>
                    </a:xfrm>
                    <a:prstGeom prst="rect">
                      <a:avLst/>
                    </a:prstGeom>
                    <a:noFill/>
                    <a:ln>
                      <a:noFill/>
                    </a:ln>
                  </pic:spPr>
                </pic:pic>
              </a:graphicData>
            </a:graphic>
          </wp:inline>
        </w:drawing>
      </w:r>
    </w:p>
    <w:p w:rsidR="00671047" w:rsidRPr="00BA1F61" w:rsidRDefault="00671047" w:rsidP="00AB29A2">
      <w:pPr>
        <w:spacing w:before="100" w:beforeAutospacing="1" w:after="100" w:afterAutospacing="1" w:line="240" w:lineRule="auto"/>
        <w:rPr>
          <w:rFonts w:asciiTheme="minorHAnsi" w:eastAsia="Times New Roman" w:hAnsiTheme="minorHAnsi"/>
          <w:color w:val="000000"/>
          <w:sz w:val="24"/>
          <w:szCs w:val="24"/>
          <w:lang w:eastAsia="en-GB" w:bidi="ar-SA"/>
        </w:rPr>
      </w:pPr>
    </w:p>
    <w:p w:rsidR="001F3C20" w:rsidRPr="00BA1F61" w:rsidRDefault="001F3C20" w:rsidP="001F3C20">
      <w:pPr>
        <w:spacing w:before="100" w:beforeAutospacing="1" w:after="100" w:afterAutospacing="1" w:line="240" w:lineRule="auto"/>
        <w:rPr>
          <w:rFonts w:asciiTheme="minorHAnsi" w:eastAsia="Times New Roman" w:hAnsiTheme="minorHAnsi"/>
          <w:color w:val="000000"/>
          <w:sz w:val="24"/>
          <w:szCs w:val="24"/>
          <w:lang w:eastAsia="en-GB" w:bidi="ar-SA"/>
        </w:rPr>
      </w:pPr>
    </w:p>
    <w:p w:rsidR="001F3C20" w:rsidRDefault="009C191C" w:rsidP="008D7EEA">
      <w:pPr>
        <w:spacing w:before="100" w:beforeAutospacing="1" w:after="100" w:afterAutospacing="1" w:line="240" w:lineRule="auto"/>
        <w:jc w:val="center"/>
        <w:rPr>
          <w:rFonts w:asciiTheme="minorHAnsi" w:eastAsia="Times New Roman" w:hAnsiTheme="minorHAnsi"/>
          <w:color w:val="000000"/>
          <w:sz w:val="24"/>
          <w:szCs w:val="24"/>
          <w:lang w:eastAsia="en-GB" w:bidi="ar-SA"/>
        </w:rPr>
      </w:pPr>
      <w:r w:rsidRPr="00BA1F61">
        <w:rPr>
          <w:rFonts w:asciiTheme="minorHAnsi" w:eastAsia="Times New Roman" w:hAnsiTheme="minorHAnsi"/>
          <w:noProof/>
          <w:color w:val="000000"/>
          <w:sz w:val="24"/>
          <w:szCs w:val="24"/>
          <w:lang w:eastAsia="en-GB" w:bidi="ar-SA"/>
        </w:rPr>
        <w:drawing>
          <wp:inline distT="0" distB="0" distL="0" distR="0" wp14:anchorId="1BD9D992" wp14:editId="0F7C671F">
            <wp:extent cx="2578735" cy="1719157"/>
            <wp:effectExtent l="0" t="0" r="0" b="0"/>
            <wp:docPr id="11" name="Picture 11" descr="C:\Users\aqx18s\AppData\Local\Microsoft\Windows\Temporary Internet Files\Content.Outlook\QMHWBAMT\IMG_1179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qx18s\AppData\Local\Microsoft\Windows\Temporary Internet Files\Content.Outlook\QMHWBAMT\IMG_1179 (00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82897" cy="1721931"/>
                    </a:xfrm>
                    <a:prstGeom prst="rect">
                      <a:avLst/>
                    </a:prstGeom>
                    <a:noFill/>
                    <a:ln>
                      <a:noFill/>
                    </a:ln>
                  </pic:spPr>
                </pic:pic>
              </a:graphicData>
            </a:graphic>
          </wp:inline>
        </w:drawing>
      </w:r>
    </w:p>
    <w:p w:rsidR="00655D35" w:rsidRDefault="00655D35" w:rsidP="001F3C20">
      <w:pPr>
        <w:spacing w:before="100" w:beforeAutospacing="1" w:after="100" w:afterAutospacing="1" w:line="240" w:lineRule="auto"/>
        <w:rPr>
          <w:rFonts w:asciiTheme="minorHAnsi" w:eastAsia="Times New Roman" w:hAnsiTheme="minorHAnsi"/>
          <w:color w:val="000000"/>
          <w:sz w:val="24"/>
          <w:szCs w:val="24"/>
          <w:lang w:eastAsia="en-GB" w:bidi="ar-SA"/>
        </w:rPr>
      </w:pPr>
    </w:p>
    <w:p w:rsidR="00655D35" w:rsidRPr="00BA1F61" w:rsidRDefault="00655D35" w:rsidP="001F3C20">
      <w:pPr>
        <w:spacing w:before="100" w:beforeAutospacing="1" w:after="100" w:afterAutospacing="1" w:line="240" w:lineRule="auto"/>
        <w:rPr>
          <w:rFonts w:asciiTheme="minorHAnsi" w:eastAsia="Times New Roman" w:hAnsiTheme="minorHAnsi"/>
          <w:color w:val="000000"/>
          <w:sz w:val="24"/>
          <w:szCs w:val="24"/>
          <w:lang w:eastAsia="en-GB" w:bidi="ar-SA"/>
        </w:rPr>
      </w:pPr>
    </w:p>
    <w:p w:rsidR="00B67A71" w:rsidRPr="00BA1F61" w:rsidRDefault="00B67A71" w:rsidP="001F3C20">
      <w:pPr>
        <w:spacing w:before="100" w:beforeAutospacing="1" w:after="100" w:afterAutospacing="1" w:line="240" w:lineRule="auto"/>
        <w:rPr>
          <w:rFonts w:asciiTheme="minorHAnsi" w:eastAsia="Times New Roman" w:hAnsiTheme="minorHAnsi"/>
          <w:color w:val="000000"/>
          <w:sz w:val="24"/>
          <w:szCs w:val="24"/>
          <w:lang w:eastAsia="en-GB" w:bidi="ar-SA"/>
        </w:rPr>
      </w:pPr>
    </w:p>
    <w:p w:rsidR="00660353" w:rsidRPr="00BA1F61" w:rsidRDefault="00660353" w:rsidP="008D7EEA">
      <w:pPr>
        <w:spacing w:before="100" w:beforeAutospacing="1" w:after="100" w:afterAutospacing="1" w:line="240" w:lineRule="auto"/>
        <w:jc w:val="right"/>
        <w:rPr>
          <w:rFonts w:asciiTheme="minorHAnsi" w:eastAsia="Times New Roman" w:hAnsiTheme="minorHAnsi"/>
          <w:color w:val="000000"/>
          <w:sz w:val="24"/>
          <w:szCs w:val="24"/>
          <w:lang w:eastAsia="en-GB" w:bidi="ar-SA"/>
        </w:rPr>
      </w:pPr>
      <w:r w:rsidRPr="00BA1F61">
        <w:rPr>
          <w:rFonts w:asciiTheme="minorHAnsi" w:eastAsia="Times New Roman" w:hAnsiTheme="minorHAnsi"/>
          <w:noProof/>
          <w:color w:val="000000"/>
          <w:sz w:val="24"/>
          <w:szCs w:val="24"/>
          <w:lang w:eastAsia="en-GB" w:bidi="ar-SA"/>
        </w:rPr>
        <w:drawing>
          <wp:inline distT="0" distB="0" distL="0" distR="0">
            <wp:extent cx="2535555" cy="1690370"/>
            <wp:effectExtent l="0" t="0" r="0" b="5080"/>
            <wp:docPr id="20" name="Picture 20" descr="C:\Users\aqx18s\AppData\Local\Microsoft\Windows\Temporary Internet Files\Content.Outlook\QMHWBAMT\IMG_1178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qx18s\AppData\Local\Microsoft\Windows\Temporary Internet Files\Content.Outlook\QMHWBAMT\IMG_1178 (00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40943" cy="1693962"/>
                    </a:xfrm>
                    <a:prstGeom prst="rect">
                      <a:avLst/>
                    </a:prstGeom>
                    <a:noFill/>
                    <a:ln>
                      <a:noFill/>
                    </a:ln>
                  </pic:spPr>
                </pic:pic>
              </a:graphicData>
            </a:graphic>
          </wp:inline>
        </w:drawing>
      </w:r>
    </w:p>
    <w:p w:rsidR="000E14D4" w:rsidRPr="00BA1F61" w:rsidRDefault="000E14D4" w:rsidP="0091026C">
      <w:pPr>
        <w:spacing w:before="100" w:beforeAutospacing="1" w:after="100" w:afterAutospacing="1" w:line="240" w:lineRule="auto"/>
        <w:rPr>
          <w:rFonts w:asciiTheme="minorHAnsi" w:eastAsia="Times New Roman" w:hAnsiTheme="minorHAnsi"/>
          <w:b/>
          <w:color w:val="000000"/>
          <w:sz w:val="24"/>
          <w:szCs w:val="24"/>
          <w:lang w:eastAsia="en-GB" w:bidi="ar-SA"/>
        </w:rPr>
      </w:pPr>
      <w:r w:rsidRPr="00BA1F61">
        <w:rPr>
          <w:rFonts w:asciiTheme="minorHAnsi" w:eastAsia="Times New Roman" w:hAnsiTheme="minorHAnsi"/>
          <w:b/>
          <w:color w:val="000000"/>
          <w:sz w:val="24"/>
          <w:szCs w:val="24"/>
          <w:lang w:eastAsia="en-GB" w:bidi="ar-SA"/>
        </w:rPr>
        <w:t>The Visitors Hall</w:t>
      </w:r>
    </w:p>
    <w:p w:rsidR="008C69A5" w:rsidRPr="00E32BD9" w:rsidRDefault="000E14D4" w:rsidP="00E32BD9">
      <w:pPr>
        <w:spacing w:before="100" w:beforeAutospacing="1" w:after="100" w:afterAutospacing="1" w:line="240" w:lineRule="auto"/>
        <w:rPr>
          <w:rFonts w:asciiTheme="minorHAnsi" w:eastAsia="Times New Roman" w:hAnsiTheme="minorHAnsi"/>
          <w:color w:val="000000"/>
          <w:sz w:val="24"/>
          <w:szCs w:val="24"/>
          <w:lang w:eastAsia="en-GB" w:bidi="ar-SA"/>
        </w:rPr>
      </w:pPr>
      <w:r w:rsidRPr="00BA1F61">
        <w:rPr>
          <w:rFonts w:asciiTheme="minorHAnsi" w:eastAsia="Times New Roman" w:hAnsiTheme="minorHAnsi"/>
          <w:color w:val="000000"/>
          <w:sz w:val="24"/>
          <w:szCs w:val="24"/>
          <w:lang w:eastAsia="en-GB" w:bidi="ar-SA"/>
        </w:rPr>
        <w:t>The visits hall has just had an overhaul and made to feel more welcoming with new furniture and flooring and a new soft play area so that the visiting experience is more family focussed and friendly. Some of the children’s art work is now displayed in the foyer area of the visits hall.</w:t>
      </w:r>
    </w:p>
    <w:p w:rsidR="00C1163F" w:rsidRDefault="008C69A5" w:rsidP="00C1163F">
      <w:pPr>
        <w:jc w:val="both"/>
        <w:rPr>
          <w:sz w:val="24"/>
          <w:szCs w:val="24"/>
          <w:lang w:bidi="ar-SA"/>
        </w:rPr>
      </w:pPr>
      <w:r>
        <w:rPr>
          <w:rFonts w:asciiTheme="minorHAnsi" w:eastAsia="Times New Roman" w:hAnsiTheme="minorHAnsi"/>
          <w:color w:val="000000"/>
          <w:sz w:val="24"/>
          <w:szCs w:val="24"/>
          <w:lang w:eastAsia="en-GB" w:bidi="ar-SA"/>
        </w:rPr>
        <w:t>The visits hall is staffed by Prison Officers who are there to ensure that everyone enjoys their visit and to maintain security and decency. In order for visits to remain a</w:t>
      </w:r>
      <w:r w:rsidR="00E32BD9">
        <w:rPr>
          <w:rFonts w:asciiTheme="minorHAnsi" w:eastAsia="Times New Roman" w:hAnsiTheme="minorHAnsi"/>
          <w:color w:val="000000"/>
          <w:sz w:val="24"/>
          <w:szCs w:val="24"/>
          <w:lang w:eastAsia="en-GB" w:bidi="ar-SA"/>
        </w:rPr>
        <w:t xml:space="preserve"> </w:t>
      </w:r>
      <w:r>
        <w:rPr>
          <w:rFonts w:asciiTheme="minorHAnsi" w:eastAsia="Times New Roman" w:hAnsiTheme="minorHAnsi"/>
          <w:color w:val="000000"/>
          <w:sz w:val="24"/>
          <w:szCs w:val="24"/>
          <w:lang w:eastAsia="en-GB" w:bidi="ar-SA"/>
        </w:rPr>
        <w:t>positive environment visitors will be searched prior to visits</w:t>
      </w:r>
      <w:r w:rsidR="00C1163F">
        <w:t xml:space="preserve"> </w:t>
      </w:r>
      <w:r w:rsidR="00C1163F" w:rsidRPr="004E0475">
        <w:rPr>
          <w:rFonts w:asciiTheme="minorHAnsi" w:hAnsiTheme="minorHAnsi"/>
          <w:sz w:val="24"/>
          <w:szCs w:val="24"/>
        </w:rPr>
        <w:t>as per</w:t>
      </w:r>
      <w:r w:rsidR="00C1163F" w:rsidRPr="004E0475">
        <w:rPr>
          <w:rFonts w:asciiTheme="minorHAnsi" w:hAnsiTheme="minorHAnsi"/>
          <w:b/>
          <w:sz w:val="24"/>
          <w:szCs w:val="24"/>
        </w:rPr>
        <w:t xml:space="preserve"> </w:t>
      </w:r>
      <w:r w:rsidR="00C1163F" w:rsidRPr="004E0475">
        <w:rPr>
          <w:rFonts w:asciiTheme="minorHAnsi" w:hAnsiTheme="minorHAnsi"/>
          <w:sz w:val="24"/>
          <w:szCs w:val="24"/>
        </w:rPr>
        <w:t>Prison rule and in accordance with the local security strategy (LSS)</w:t>
      </w:r>
      <w:r w:rsidR="0090284E" w:rsidRPr="004E0475">
        <w:rPr>
          <w:rFonts w:asciiTheme="minorHAnsi" w:hAnsiTheme="minorHAnsi"/>
          <w:sz w:val="24"/>
          <w:szCs w:val="24"/>
        </w:rPr>
        <w:t>.</w:t>
      </w:r>
    </w:p>
    <w:p w:rsidR="008C69A5" w:rsidRDefault="00904DF0" w:rsidP="0091026C">
      <w:pPr>
        <w:spacing w:before="100" w:beforeAutospacing="1" w:after="100" w:afterAutospacing="1" w:line="240" w:lineRule="auto"/>
        <w:rPr>
          <w:rFonts w:asciiTheme="minorHAnsi" w:eastAsia="Times New Roman" w:hAnsiTheme="minorHAnsi"/>
          <w:color w:val="000000"/>
          <w:sz w:val="24"/>
          <w:szCs w:val="24"/>
          <w:lang w:eastAsia="en-GB" w:bidi="ar-SA"/>
        </w:rPr>
      </w:pPr>
      <w:r>
        <w:rPr>
          <w:rFonts w:asciiTheme="minorHAnsi" w:eastAsia="Times New Roman" w:hAnsiTheme="minorHAnsi"/>
          <w:color w:val="000000"/>
          <w:sz w:val="24"/>
          <w:szCs w:val="24"/>
          <w:lang w:eastAsia="en-GB" w:bidi="ar-SA"/>
        </w:rPr>
        <w:t>Any visitor who is deemed to be abusive or threatening will also have the visit declined or terminated and asked to leave.</w:t>
      </w:r>
    </w:p>
    <w:p w:rsidR="00336E06" w:rsidRDefault="00336E06" w:rsidP="0091026C">
      <w:pPr>
        <w:spacing w:before="100" w:beforeAutospacing="1" w:after="100" w:afterAutospacing="1" w:line="240" w:lineRule="auto"/>
        <w:rPr>
          <w:rFonts w:asciiTheme="minorHAnsi" w:eastAsia="Times New Roman" w:hAnsiTheme="minorHAnsi"/>
          <w:color w:val="000000"/>
          <w:sz w:val="24"/>
          <w:szCs w:val="24"/>
          <w:lang w:eastAsia="en-GB" w:bidi="ar-SA"/>
        </w:rPr>
      </w:pPr>
      <w:r>
        <w:rPr>
          <w:rFonts w:asciiTheme="minorHAnsi" w:eastAsia="Times New Roman" w:hAnsiTheme="minorHAnsi"/>
          <w:color w:val="000000"/>
          <w:sz w:val="24"/>
          <w:szCs w:val="24"/>
          <w:lang w:eastAsia="en-GB" w:bidi="ar-SA"/>
        </w:rPr>
        <w:t xml:space="preserve">We understand that visiting can be </w:t>
      </w:r>
      <w:r w:rsidR="00AD7A40">
        <w:rPr>
          <w:rFonts w:asciiTheme="minorHAnsi" w:eastAsia="Times New Roman" w:hAnsiTheme="minorHAnsi"/>
          <w:color w:val="000000"/>
          <w:sz w:val="24"/>
          <w:szCs w:val="24"/>
          <w:lang w:eastAsia="en-GB" w:bidi="ar-SA"/>
        </w:rPr>
        <w:t>particularly</w:t>
      </w:r>
      <w:r>
        <w:rPr>
          <w:rFonts w:asciiTheme="minorHAnsi" w:eastAsia="Times New Roman" w:hAnsiTheme="minorHAnsi"/>
          <w:color w:val="000000"/>
          <w:sz w:val="24"/>
          <w:szCs w:val="24"/>
          <w:lang w:eastAsia="en-GB" w:bidi="ar-SA"/>
        </w:rPr>
        <w:t xml:space="preserve"> difficult for children and confusing rules restricting how they can interact with the imprisoned family member, families often have to travel long distances to a prison and often reliant on public transport, visiting times may not be </w:t>
      </w:r>
      <w:r w:rsidR="00AD7A40">
        <w:rPr>
          <w:rFonts w:asciiTheme="minorHAnsi" w:eastAsia="Times New Roman" w:hAnsiTheme="minorHAnsi"/>
          <w:color w:val="000000"/>
          <w:sz w:val="24"/>
          <w:szCs w:val="24"/>
          <w:lang w:eastAsia="en-GB" w:bidi="ar-SA"/>
        </w:rPr>
        <w:t>compatible</w:t>
      </w:r>
      <w:r>
        <w:rPr>
          <w:rFonts w:asciiTheme="minorHAnsi" w:eastAsia="Times New Roman" w:hAnsiTheme="minorHAnsi"/>
          <w:color w:val="000000"/>
          <w:sz w:val="24"/>
          <w:szCs w:val="24"/>
          <w:lang w:eastAsia="en-GB" w:bidi="ar-SA"/>
        </w:rPr>
        <w:t xml:space="preserve"> with </w:t>
      </w:r>
      <w:r>
        <w:rPr>
          <w:rFonts w:asciiTheme="minorHAnsi" w:eastAsia="Times New Roman" w:hAnsiTheme="minorHAnsi"/>
          <w:color w:val="000000"/>
          <w:sz w:val="24"/>
          <w:szCs w:val="24"/>
          <w:lang w:eastAsia="en-GB" w:bidi="ar-SA"/>
        </w:rPr>
        <w:lastRenderedPageBreak/>
        <w:t xml:space="preserve">tea time and bed time routines, leaving children irritable or tired which may impact on school performance the following day. </w:t>
      </w:r>
    </w:p>
    <w:p w:rsidR="00AD7A40" w:rsidRDefault="00AD7A40" w:rsidP="00655D35">
      <w:pPr>
        <w:pStyle w:val="Default"/>
        <w:spacing w:after="76"/>
        <w:rPr>
          <w:color w:val="auto"/>
        </w:rPr>
      </w:pPr>
      <w:r w:rsidRPr="00655D35">
        <w:rPr>
          <w:rFonts w:asciiTheme="minorHAnsi" w:hAnsiTheme="minorHAnsi"/>
          <w:color w:val="auto"/>
        </w:rPr>
        <w:t>There are often particular difficulties associated with prison visiting. Visiting often involves great deal of time, effort (both physical and emotional) and expense. Visiting can be quite an emotional experience, with both positive and negative feelings in the mix: for example, families usually enjoy seeing their imprisoned loved one, but due to the brevity of the visit saying ‘goodbye’ comes quickly, which can be distressing</w:t>
      </w:r>
      <w:r>
        <w:rPr>
          <w:color w:val="auto"/>
        </w:rPr>
        <w:t xml:space="preserve">.  </w:t>
      </w:r>
    </w:p>
    <w:p w:rsidR="00336E06" w:rsidRDefault="00336E06" w:rsidP="0091026C">
      <w:pPr>
        <w:spacing w:before="100" w:beforeAutospacing="1" w:after="100" w:afterAutospacing="1" w:line="240" w:lineRule="auto"/>
        <w:rPr>
          <w:rFonts w:asciiTheme="minorHAnsi" w:eastAsia="Times New Roman" w:hAnsiTheme="minorHAnsi"/>
          <w:color w:val="000000"/>
          <w:sz w:val="24"/>
          <w:szCs w:val="24"/>
          <w:lang w:eastAsia="en-GB" w:bidi="ar-SA"/>
        </w:rPr>
      </w:pPr>
    </w:p>
    <w:p w:rsidR="000D41F9" w:rsidRDefault="000D41F9" w:rsidP="008D7EEA">
      <w:pPr>
        <w:spacing w:before="100" w:beforeAutospacing="1" w:after="100" w:afterAutospacing="1" w:line="240" w:lineRule="auto"/>
        <w:jc w:val="center"/>
        <w:rPr>
          <w:rFonts w:asciiTheme="minorHAnsi" w:eastAsia="Times New Roman" w:hAnsiTheme="minorHAnsi"/>
          <w:color w:val="000000"/>
          <w:sz w:val="24"/>
          <w:szCs w:val="24"/>
          <w:lang w:eastAsia="en-GB" w:bidi="ar-SA"/>
        </w:rPr>
      </w:pPr>
    </w:p>
    <w:p w:rsidR="00D63CB6" w:rsidRDefault="00D63CB6" w:rsidP="008D7EEA">
      <w:pPr>
        <w:spacing w:before="100" w:beforeAutospacing="1" w:after="100" w:afterAutospacing="1" w:line="240" w:lineRule="auto"/>
        <w:jc w:val="center"/>
        <w:rPr>
          <w:rFonts w:asciiTheme="minorHAnsi" w:eastAsia="Times New Roman" w:hAnsiTheme="minorHAnsi"/>
          <w:color w:val="000000"/>
          <w:sz w:val="24"/>
          <w:szCs w:val="24"/>
          <w:lang w:eastAsia="en-GB" w:bidi="ar-SA"/>
        </w:rPr>
      </w:pPr>
      <w:r w:rsidRPr="00D63CB6">
        <w:rPr>
          <w:rFonts w:asciiTheme="minorHAnsi" w:eastAsia="Times New Roman" w:hAnsiTheme="minorHAnsi"/>
          <w:noProof/>
          <w:color w:val="000000"/>
          <w:sz w:val="24"/>
          <w:szCs w:val="24"/>
          <w:lang w:eastAsia="en-GB" w:bidi="ar-SA"/>
        </w:rPr>
        <w:drawing>
          <wp:inline distT="0" distB="0" distL="0" distR="0">
            <wp:extent cx="4445158" cy="3333115"/>
            <wp:effectExtent l="0" t="0" r="0" b="635"/>
            <wp:docPr id="28" name="Picture 28" descr="C:\Users\aqx18s\AppData\Local\Microsoft\Windows\Temporary Internet Files\Content.Outlook\AFTUZEAU\VISITS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qx18s\AppData\Local\Microsoft\Windows\Temporary Internet Files\Content.Outlook\AFTUZEAU\VISITS 00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46217" cy="3333909"/>
                    </a:xfrm>
                    <a:prstGeom prst="rect">
                      <a:avLst/>
                    </a:prstGeom>
                    <a:noFill/>
                    <a:ln>
                      <a:noFill/>
                    </a:ln>
                  </pic:spPr>
                </pic:pic>
              </a:graphicData>
            </a:graphic>
          </wp:inline>
        </w:drawing>
      </w:r>
    </w:p>
    <w:p w:rsidR="00D63CB6" w:rsidRDefault="00D63CB6" w:rsidP="008D7EEA">
      <w:pPr>
        <w:spacing w:before="100" w:beforeAutospacing="1" w:after="100" w:afterAutospacing="1" w:line="240" w:lineRule="auto"/>
        <w:jc w:val="center"/>
        <w:rPr>
          <w:rFonts w:asciiTheme="minorHAnsi" w:eastAsia="Times New Roman" w:hAnsiTheme="minorHAnsi"/>
          <w:color w:val="000000"/>
          <w:sz w:val="24"/>
          <w:szCs w:val="24"/>
          <w:lang w:eastAsia="en-GB" w:bidi="ar-SA"/>
        </w:rPr>
      </w:pPr>
    </w:p>
    <w:p w:rsidR="000D41F9" w:rsidRDefault="00D63CB6" w:rsidP="00D63CB6">
      <w:pPr>
        <w:spacing w:before="100" w:beforeAutospacing="1" w:after="100" w:afterAutospacing="1" w:line="240" w:lineRule="auto"/>
        <w:jc w:val="center"/>
        <w:rPr>
          <w:rFonts w:asciiTheme="minorHAnsi" w:eastAsia="Times New Roman" w:hAnsiTheme="minorHAnsi"/>
          <w:color w:val="000000"/>
          <w:sz w:val="24"/>
          <w:szCs w:val="24"/>
          <w:lang w:eastAsia="en-GB" w:bidi="ar-SA"/>
        </w:rPr>
      </w:pPr>
      <w:r w:rsidRPr="00D63CB6">
        <w:rPr>
          <w:rFonts w:asciiTheme="minorHAnsi" w:eastAsia="Times New Roman" w:hAnsiTheme="minorHAnsi"/>
          <w:noProof/>
          <w:color w:val="000000"/>
          <w:sz w:val="24"/>
          <w:szCs w:val="24"/>
          <w:lang w:eastAsia="en-GB" w:bidi="ar-SA"/>
        </w:rPr>
        <w:lastRenderedPageBreak/>
        <w:drawing>
          <wp:inline distT="0" distB="0" distL="0" distR="0">
            <wp:extent cx="4686512" cy="3514090"/>
            <wp:effectExtent l="0" t="0" r="0" b="0"/>
            <wp:docPr id="37" name="Picture 37" descr="C:\Users\aqx18s\AppData\Local\Microsoft\Windows\Temporary Internet Files\Content.Outlook\AFTUZEAU\VISITS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qx18s\AppData\Local\Microsoft\Windows\Temporary Internet Files\Content.Outlook\AFTUZEAU\VISITS 00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87988" cy="3515197"/>
                    </a:xfrm>
                    <a:prstGeom prst="rect">
                      <a:avLst/>
                    </a:prstGeom>
                    <a:noFill/>
                    <a:ln>
                      <a:noFill/>
                    </a:ln>
                  </pic:spPr>
                </pic:pic>
              </a:graphicData>
            </a:graphic>
          </wp:inline>
        </w:drawing>
      </w:r>
    </w:p>
    <w:p w:rsidR="0090284E" w:rsidRPr="00BA1F61" w:rsidRDefault="0090284E" w:rsidP="0091026C">
      <w:pPr>
        <w:spacing w:before="100" w:beforeAutospacing="1" w:after="100" w:afterAutospacing="1" w:line="240" w:lineRule="auto"/>
        <w:rPr>
          <w:rFonts w:asciiTheme="minorHAnsi" w:eastAsia="Times New Roman" w:hAnsiTheme="minorHAnsi"/>
          <w:color w:val="000000"/>
          <w:sz w:val="24"/>
          <w:szCs w:val="24"/>
          <w:lang w:eastAsia="en-GB" w:bidi="ar-SA"/>
        </w:rPr>
      </w:pPr>
    </w:p>
    <w:p w:rsidR="000E14D4" w:rsidRPr="00BA1F61" w:rsidRDefault="000E14D4" w:rsidP="0091026C">
      <w:pPr>
        <w:spacing w:before="100" w:beforeAutospacing="1" w:after="100" w:afterAutospacing="1" w:line="240" w:lineRule="auto"/>
        <w:rPr>
          <w:rFonts w:asciiTheme="minorHAnsi" w:eastAsia="Times New Roman" w:hAnsiTheme="minorHAnsi"/>
          <w:color w:val="000000"/>
          <w:sz w:val="24"/>
          <w:szCs w:val="24"/>
          <w:lang w:eastAsia="en-GB" w:bidi="ar-SA"/>
        </w:rPr>
      </w:pPr>
      <w:r w:rsidRPr="00BA1F61">
        <w:rPr>
          <w:rFonts w:asciiTheme="minorHAnsi" w:eastAsia="Times New Roman" w:hAnsiTheme="minorHAnsi"/>
          <w:color w:val="000000"/>
          <w:sz w:val="24"/>
          <w:szCs w:val="24"/>
          <w:lang w:eastAsia="en-GB" w:bidi="ar-SA"/>
        </w:rPr>
        <w:t>Our facilities include</w:t>
      </w:r>
    </w:p>
    <w:p w:rsidR="000E14D4" w:rsidRPr="00BA1F61" w:rsidRDefault="000E14D4" w:rsidP="0099533A">
      <w:pPr>
        <w:pStyle w:val="ListParagraph"/>
        <w:numPr>
          <w:ilvl w:val="0"/>
          <w:numId w:val="5"/>
        </w:numPr>
        <w:spacing w:before="100" w:beforeAutospacing="1" w:after="100" w:afterAutospacing="1" w:line="240" w:lineRule="auto"/>
        <w:rPr>
          <w:rFonts w:asciiTheme="minorHAnsi" w:eastAsia="Times New Roman" w:hAnsiTheme="minorHAnsi"/>
          <w:color w:val="000000"/>
          <w:sz w:val="24"/>
          <w:szCs w:val="24"/>
          <w:lang w:eastAsia="en-GB" w:bidi="ar-SA"/>
        </w:rPr>
      </w:pPr>
      <w:r w:rsidRPr="00BA1F61">
        <w:rPr>
          <w:rFonts w:asciiTheme="minorHAnsi" w:eastAsia="Times New Roman" w:hAnsiTheme="minorHAnsi"/>
          <w:color w:val="000000"/>
          <w:sz w:val="24"/>
          <w:szCs w:val="24"/>
          <w:lang w:eastAsia="en-GB" w:bidi="ar-SA"/>
        </w:rPr>
        <w:t>Café in the visits hall, serving hot and cold drinks and snacks during most sessions</w:t>
      </w:r>
    </w:p>
    <w:p w:rsidR="000E14D4" w:rsidRPr="00BA1F61" w:rsidRDefault="000E14D4" w:rsidP="0099533A">
      <w:pPr>
        <w:pStyle w:val="ListParagraph"/>
        <w:numPr>
          <w:ilvl w:val="0"/>
          <w:numId w:val="5"/>
        </w:numPr>
        <w:spacing w:before="100" w:beforeAutospacing="1" w:after="100" w:afterAutospacing="1" w:line="240" w:lineRule="auto"/>
        <w:rPr>
          <w:rFonts w:asciiTheme="minorHAnsi" w:eastAsia="Times New Roman" w:hAnsiTheme="minorHAnsi"/>
          <w:color w:val="000000"/>
          <w:sz w:val="24"/>
          <w:szCs w:val="24"/>
          <w:lang w:eastAsia="en-GB" w:bidi="ar-SA"/>
        </w:rPr>
      </w:pPr>
      <w:r w:rsidRPr="00BA1F61">
        <w:rPr>
          <w:rFonts w:asciiTheme="minorHAnsi" w:eastAsia="Times New Roman" w:hAnsiTheme="minorHAnsi"/>
          <w:color w:val="000000"/>
          <w:sz w:val="24"/>
          <w:szCs w:val="24"/>
          <w:lang w:eastAsia="en-GB" w:bidi="ar-SA"/>
        </w:rPr>
        <w:t>Vending machines for alternative refreshments</w:t>
      </w:r>
    </w:p>
    <w:p w:rsidR="000E14D4" w:rsidRPr="00BA1F61" w:rsidRDefault="000E14D4" w:rsidP="0099533A">
      <w:pPr>
        <w:pStyle w:val="ListParagraph"/>
        <w:numPr>
          <w:ilvl w:val="0"/>
          <w:numId w:val="5"/>
        </w:numPr>
        <w:spacing w:before="100" w:beforeAutospacing="1" w:after="100" w:afterAutospacing="1" w:line="240" w:lineRule="auto"/>
        <w:rPr>
          <w:rFonts w:asciiTheme="minorHAnsi" w:eastAsia="Times New Roman" w:hAnsiTheme="minorHAnsi"/>
          <w:color w:val="000000"/>
          <w:sz w:val="24"/>
          <w:szCs w:val="24"/>
          <w:lang w:eastAsia="en-GB" w:bidi="ar-SA"/>
        </w:rPr>
      </w:pPr>
      <w:r w:rsidRPr="00BA1F61">
        <w:rPr>
          <w:rFonts w:asciiTheme="minorHAnsi" w:eastAsia="Times New Roman" w:hAnsiTheme="minorHAnsi"/>
          <w:color w:val="000000"/>
          <w:sz w:val="24"/>
          <w:szCs w:val="24"/>
          <w:lang w:eastAsia="en-GB" w:bidi="ar-SA"/>
        </w:rPr>
        <w:t>Play facilities for young children</w:t>
      </w:r>
    </w:p>
    <w:p w:rsidR="000E14D4" w:rsidRPr="00BA1F61" w:rsidRDefault="000E14D4" w:rsidP="0099533A">
      <w:pPr>
        <w:pStyle w:val="ListParagraph"/>
        <w:numPr>
          <w:ilvl w:val="0"/>
          <w:numId w:val="5"/>
        </w:numPr>
        <w:spacing w:before="100" w:beforeAutospacing="1" w:after="100" w:afterAutospacing="1" w:line="240" w:lineRule="auto"/>
        <w:rPr>
          <w:rFonts w:asciiTheme="minorHAnsi" w:eastAsia="Times New Roman" w:hAnsiTheme="minorHAnsi"/>
          <w:color w:val="000000"/>
          <w:sz w:val="24"/>
          <w:szCs w:val="24"/>
          <w:lang w:eastAsia="en-GB" w:bidi="ar-SA"/>
        </w:rPr>
      </w:pPr>
      <w:r w:rsidRPr="00BA1F61">
        <w:rPr>
          <w:rFonts w:asciiTheme="minorHAnsi" w:eastAsia="Times New Roman" w:hAnsiTheme="minorHAnsi"/>
          <w:color w:val="000000"/>
          <w:sz w:val="24"/>
          <w:szCs w:val="24"/>
          <w:lang w:eastAsia="en-GB" w:bidi="ar-SA"/>
        </w:rPr>
        <w:t>Baby change provision</w:t>
      </w:r>
    </w:p>
    <w:p w:rsidR="000E14D4" w:rsidRPr="00BA1F61" w:rsidRDefault="000E14D4" w:rsidP="0099533A">
      <w:pPr>
        <w:pStyle w:val="ListParagraph"/>
        <w:numPr>
          <w:ilvl w:val="0"/>
          <w:numId w:val="5"/>
        </w:numPr>
        <w:spacing w:before="100" w:beforeAutospacing="1" w:after="100" w:afterAutospacing="1" w:line="240" w:lineRule="auto"/>
        <w:rPr>
          <w:rFonts w:asciiTheme="minorHAnsi" w:eastAsia="Times New Roman" w:hAnsiTheme="minorHAnsi"/>
          <w:color w:val="000000"/>
          <w:sz w:val="24"/>
          <w:szCs w:val="24"/>
          <w:lang w:eastAsia="en-GB" w:bidi="ar-SA"/>
        </w:rPr>
      </w:pPr>
      <w:r w:rsidRPr="00BA1F61">
        <w:rPr>
          <w:rFonts w:asciiTheme="minorHAnsi" w:eastAsia="Times New Roman" w:hAnsiTheme="minorHAnsi"/>
          <w:color w:val="000000"/>
          <w:sz w:val="24"/>
          <w:szCs w:val="24"/>
          <w:lang w:eastAsia="en-GB" w:bidi="ar-SA"/>
        </w:rPr>
        <w:t>Gender neutral, disability compliant toilet facility</w:t>
      </w:r>
    </w:p>
    <w:p w:rsidR="000E14D4" w:rsidRPr="00BA1F61" w:rsidRDefault="000E14D4" w:rsidP="0099533A">
      <w:pPr>
        <w:pStyle w:val="ListParagraph"/>
        <w:numPr>
          <w:ilvl w:val="0"/>
          <w:numId w:val="5"/>
        </w:numPr>
        <w:spacing w:before="100" w:beforeAutospacing="1" w:after="100" w:afterAutospacing="1" w:line="240" w:lineRule="auto"/>
        <w:rPr>
          <w:rFonts w:asciiTheme="minorHAnsi" w:eastAsia="Times New Roman" w:hAnsiTheme="minorHAnsi"/>
          <w:color w:val="000000"/>
          <w:sz w:val="24"/>
          <w:szCs w:val="24"/>
          <w:lang w:eastAsia="en-GB" w:bidi="ar-SA"/>
        </w:rPr>
      </w:pPr>
      <w:r w:rsidRPr="00BA1F61">
        <w:rPr>
          <w:rFonts w:asciiTheme="minorHAnsi" w:eastAsia="Times New Roman" w:hAnsiTheme="minorHAnsi"/>
          <w:color w:val="000000"/>
          <w:sz w:val="24"/>
          <w:szCs w:val="24"/>
          <w:lang w:eastAsia="en-GB" w:bidi="ar-SA"/>
        </w:rPr>
        <w:t>Full disability access to all areas of the visits hall</w:t>
      </w:r>
    </w:p>
    <w:p w:rsidR="00B773D5" w:rsidRPr="00BA1F61" w:rsidRDefault="00B773D5" w:rsidP="0099533A">
      <w:pPr>
        <w:pStyle w:val="ListParagraph"/>
        <w:numPr>
          <w:ilvl w:val="0"/>
          <w:numId w:val="5"/>
        </w:numPr>
        <w:spacing w:before="100" w:beforeAutospacing="1" w:after="100" w:afterAutospacing="1" w:line="240" w:lineRule="auto"/>
        <w:rPr>
          <w:rFonts w:asciiTheme="minorHAnsi" w:eastAsia="Times New Roman" w:hAnsiTheme="minorHAnsi"/>
          <w:color w:val="000000"/>
          <w:sz w:val="24"/>
          <w:szCs w:val="24"/>
          <w:lang w:eastAsia="en-GB" w:bidi="ar-SA"/>
        </w:rPr>
      </w:pPr>
      <w:r w:rsidRPr="00BA1F61">
        <w:rPr>
          <w:rFonts w:asciiTheme="minorHAnsi" w:eastAsia="Times New Roman" w:hAnsiTheme="minorHAnsi"/>
          <w:color w:val="000000"/>
          <w:sz w:val="24"/>
          <w:szCs w:val="24"/>
          <w:lang w:eastAsia="en-GB" w:bidi="ar-SA"/>
        </w:rPr>
        <w:t>Pushchairs</w:t>
      </w:r>
    </w:p>
    <w:p w:rsidR="00B773D5" w:rsidRPr="00BA1F61" w:rsidRDefault="00B773D5" w:rsidP="0099533A">
      <w:pPr>
        <w:pStyle w:val="ListParagraph"/>
        <w:numPr>
          <w:ilvl w:val="0"/>
          <w:numId w:val="5"/>
        </w:numPr>
        <w:spacing w:before="100" w:beforeAutospacing="1" w:after="100" w:afterAutospacing="1" w:line="240" w:lineRule="auto"/>
        <w:rPr>
          <w:rFonts w:asciiTheme="minorHAnsi" w:eastAsia="Times New Roman" w:hAnsiTheme="minorHAnsi"/>
          <w:color w:val="000000"/>
          <w:sz w:val="24"/>
          <w:szCs w:val="24"/>
          <w:lang w:eastAsia="en-GB" w:bidi="ar-SA"/>
        </w:rPr>
      </w:pPr>
      <w:r w:rsidRPr="00BA1F61">
        <w:rPr>
          <w:rFonts w:asciiTheme="minorHAnsi" w:eastAsia="Times New Roman" w:hAnsiTheme="minorHAnsi"/>
          <w:color w:val="000000"/>
          <w:sz w:val="24"/>
          <w:szCs w:val="24"/>
          <w:lang w:eastAsia="en-GB" w:bidi="ar-SA"/>
        </w:rPr>
        <w:t>Mother and baby room for bre</w:t>
      </w:r>
      <w:r w:rsidR="002E0A3F" w:rsidRPr="00BA1F61">
        <w:rPr>
          <w:rFonts w:asciiTheme="minorHAnsi" w:eastAsia="Times New Roman" w:hAnsiTheme="minorHAnsi"/>
          <w:color w:val="000000"/>
          <w:sz w:val="24"/>
          <w:szCs w:val="24"/>
          <w:lang w:eastAsia="en-GB" w:bidi="ar-SA"/>
        </w:rPr>
        <w:t>astfeeding.</w:t>
      </w:r>
    </w:p>
    <w:p w:rsidR="00B773D5" w:rsidRPr="00BA1F61" w:rsidRDefault="00B773D5" w:rsidP="0099533A">
      <w:pPr>
        <w:pStyle w:val="ListParagraph"/>
        <w:numPr>
          <w:ilvl w:val="0"/>
          <w:numId w:val="5"/>
        </w:numPr>
        <w:spacing w:before="100" w:beforeAutospacing="1" w:after="100" w:afterAutospacing="1" w:line="240" w:lineRule="auto"/>
        <w:rPr>
          <w:rFonts w:asciiTheme="minorHAnsi" w:eastAsia="Times New Roman" w:hAnsiTheme="minorHAnsi"/>
          <w:color w:val="000000"/>
          <w:sz w:val="24"/>
          <w:szCs w:val="24"/>
          <w:lang w:eastAsia="en-GB" w:bidi="ar-SA"/>
        </w:rPr>
      </w:pPr>
      <w:r w:rsidRPr="00BA1F61">
        <w:rPr>
          <w:rFonts w:asciiTheme="minorHAnsi" w:eastAsia="Times New Roman" w:hAnsiTheme="minorHAnsi"/>
          <w:color w:val="000000"/>
          <w:sz w:val="24"/>
          <w:szCs w:val="24"/>
          <w:lang w:eastAsia="en-GB" w:bidi="ar-SA"/>
        </w:rPr>
        <w:t>First aid kit</w:t>
      </w:r>
    </w:p>
    <w:p w:rsidR="003565D1" w:rsidRPr="00BA1F61" w:rsidRDefault="003565D1" w:rsidP="0099533A">
      <w:pPr>
        <w:pStyle w:val="ListParagraph"/>
        <w:numPr>
          <w:ilvl w:val="0"/>
          <w:numId w:val="5"/>
        </w:numPr>
        <w:spacing w:before="100" w:beforeAutospacing="1" w:after="100" w:afterAutospacing="1" w:line="240" w:lineRule="auto"/>
        <w:rPr>
          <w:rFonts w:asciiTheme="minorHAnsi" w:eastAsia="Times New Roman" w:hAnsiTheme="minorHAnsi"/>
          <w:color w:val="000000"/>
          <w:sz w:val="24"/>
          <w:szCs w:val="24"/>
          <w:lang w:eastAsia="en-GB" w:bidi="ar-SA"/>
        </w:rPr>
      </w:pPr>
      <w:r w:rsidRPr="00BA1F61">
        <w:rPr>
          <w:rFonts w:asciiTheme="minorHAnsi" w:eastAsia="Times New Roman" w:hAnsiTheme="minorHAnsi"/>
          <w:color w:val="000000"/>
          <w:sz w:val="24"/>
          <w:szCs w:val="24"/>
          <w:lang w:eastAsia="en-GB" w:bidi="ar-SA"/>
        </w:rPr>
        <w:t>Baby /toddler snacks</w:t>
      </w:r>
    </w:p>
    <w:p w:rsidR="00B93790" w:rsidRPr="00B36EA5" w:rsidRDefault="00B93790" w:rsidP="0091026C">
      <w:pPr>
        <w:spacing w:before="100" w:beforeAutospacing="1" w:after="100" w:afterAutospacing="1" w:line="240" w:lineRule="auto"/>
        <w:rPr>
          <w:rFonts w:asciiTheme="minorHAnsi" w:eastAsia="Times New Roman" w:hAnsiTheme="minorHAnsi"/>
          <w:color w:val="000000"/>
          <w:sz w:val="24"/>
          <w:szCs w:val="24"/>
          <w:lang w:eastAsia="en-GB" w:bidi="ar-SA"/>
        </w:rPr>
      </w:pPr>
    </w:p>
    <w:p w:rsidR="0091026C" w:rsidRDefault="002E0A3F" w:rsidP="0091026C">
      <w:pPr>
        <w:spacing w:before="100" w:beforeAutospacing="1" w:after="100" w:afterAutospacing="1" w:line="240" w:lineRule="auto"/>
        <w:rPr>
          <w:rFonts w:asciiTheme="minorHAnsi" w:eastAsia="Times New Roman" w:hAnsiTheme="minorHAnsi"/>
          <w:b/>
          <w:color w:val="000000"/>
          <w:sz w:val="24"/>
          <w:szCs w:val="24"/>
          <w:lang w:eastAsia="en-GB" w:bidi="ar-SA"/>
        </w:rPr>
      </w:pPr>
      <w:r w:rsidRPr="00BA1F61">
        <w:rPr>
          <w:rFonts w:asciiTheme="minorHAnsi" w:eastAsia="Times New Roman" w:hAnsiTheme="minorHAnsi"/>
          <w:b/>
          <w:color w:val="000000"/>
          <w:sz w:val="24"/>
          <w:szCs w:val="24"/>
          <w:lang w:eastAsia="en-GB" w:bidi="ar-SA"/>
        </w:rPr>
        <w:t>Visitor consultation</w:t>
      </w:r>
    </w:p>
    <w:p w:rsidR="00B93790" w:rsidRDefault="00B93790" w:rsidP="0091026C">
      <w:pPr>
        <w:spacing w:before="100" w:beforeAutospacing="1" w:after="100" w:afterAutospacing="1" w:line="240" w:lineRule="auto"/>
        <w:rPr>
          <w:rFonts w:asciiTheme="minorHAnsi" w:eastAsia="Times New Roman" w:hAnsiTheme="minorHAnsi"/>
          <w:b/>
          <w:color w:val="000000"/>
          <w:sz w:val="24"/>
          <w:szCs w:val="24"/>
          <w:lang w:eastAsia="en-GB" w:bidi="ar-SA"/>
        </w:rPr>
      </w:pPr>
    </w:p>
    <w:p w:rsidR="00681BAC" w:rsidRPr="0028747F" w:rsidRDefault="0091026C" w:rsidP="0091026C">
      <w:pPr>
        <w:spacing w:before="100" w:beforeAutospacing="1" w:after="100" w:afterAutospacing="1" w:line="240" w:lineRule="auto"/>
        <w:rPr>
          <w:rFonts w:asciiTheme="minorHAnsi" w:eastAsia="Times New Roman" w:hAnsiTheme="minorHAnsi"/>
          <w:color w:val="000000"/>
          <w:sz w:val="24"/>
          <w:szCs w:val="24"/>
          <w:lang w:eastAsia="en-GB" w:bidi="ar-SA"/>
        </w:rPr>
      </w:pPr>
      <w:r w:rsidRPr="00BA1F61">
        <w:rPr>
          <w:rFonts w:asciiTheme="minorHAnsi" w:eastAsia="Times New Roman" w:hAnsiTheme="minorHAnsi"/>
          <w:color w:val="000000"/>
          <w:sz w:val="24"/>
          <w:szCs w:val="24"/>
          <w:lang w:eastAsia="en-GB" w:bidi="ar-SA"/>
        </w:rPr>
        <w:t xml:space="preserve">Every quarter a Governor from either the Residence group, Operations group or Safeguards department holds a </w:t>
      </w:r>
      <w:r w:rsidRPr="00BA1F61">
        <w:rPr>
          <w:rFonts w:asciiTheme="minorHAnsi" w:eastAsia="Times New Roman" w:hAnsiTheme="minorHAnsi"/>
          <w:b/>
          <w:color w:val="000000"/>
          <w:sz w:val="24"/>
          <w:szCs w:val="24"/>
          <w:lang w:eastAsia="en-GB" w:bidi="ar-SA"/>
        </w:rPr>
        <w:t>Visitor consultation</w:t>
      </w:r>
      <w:r w:rsidRPr="00BA1F61">
        <w:rPr>
          <w:rFonts w:asciiTheme="minorHAnsi" w:eastAsia="Times New Roman" w:hAnsiTheme="minorHAnsi"/>
          <w:color w:val="000000"/>
          <w:sz w:val="24"/>
          <w:szCs w:val="24"/>
          <w:lang w:eastAsia="en-GB" w:bidi="ar-SA"/>
        </w:rPr>
        <w:t xml:space="preserve"> event on a Sat</w:t>
      </w:r>
      <w:r w:rsidR="008674AC" w:rsidRPr="00BA1F61">
        <w:rPr>
          <w:rFonts w:asciiTheme="minorHAnsi" w:eastAsia="Times New Roman" w:hAnsiTheme="minorHAnsi"/>
          <w:color w:val="000000"/>
          <w:sz w:val="24"/>
          <w:szCs w:val="24"/>
          <w:lang w:eastAsia="en-GB" w:bidi="ar-SA"/>
        </w:rPr>
        <w:t>urday and Sunday in the visits C</w:t>
      </w:r>
      <w:r w:rsidRPr="00BA1F61">
        <w:rPr>
          <w:rFonts w:asciiTheme="minorHAnsi" w:eastAsia="Times New Roman" w:hAnsiTheme="minorHAnsi"/>
          <w:color w:val="000000"/>
          <w:sz w:val="24"/>
          <w:szCs w:val="24"/>
          <w:lang w:eastAsia="en-GB" w:bidi="ar-SA"/>
        </w:rPr>
        <w:t xml:space="preserve">entre they meet and greet the visiting Families and take notes of any concerns, questions or ideas they may have and these notes are then displayed in the Visitors centre along with the responses where </w:t>
      </w:r>
      <w:r w:rsidRPr="00BA1F61">
        <w:rPr>
          <w:rFonts w:asciiTheme="minorHAnsi" w:eastAsia="Times New Roman" w:hAnsiTheme="minorHAnsi"/>
          <w:color w:val="000000"/>
          <w:sz w:val="24"/>
          <w:szCs w:val="24"/>
          <w:lang w:eastAsia="en-GB" w:bidi="ar-SA"/>
        </w:rPr>
        <w:lastRenderedPageBreak/>
        <w:t>appropriate.</w:t>
      </w:r>
      <w:r w:rsidR="0028747F">
        <w:rPr>
          <w:rFonts w:asciiTheme="minorHAnsi" w:eastAsia="Times New Roman" w:hAnsiTheme="minorHAnsi"/>
          <w:color w:val="000000"/>
          <w:sz w:val="24"/>
          <w:szCs w:val="24"/>
          <w:lang w:eastAsia="en-GB" w:bidi="ar-SA"/>
        </w:rPr>
        <w:t xml:space="preserve"> </w:t>
      </w:r>
      <w:r w:rsidR="00681BAC" w:rsidRPr="00BA1F61">
        <w:rPr>
          <w:rFonts w:asciiTheme="minorHAnsi" w:eastAsia="Times New Roman" w:hAnsiTheme="minorHAnsi"/>
          <w:color w:val="000000"/>
          <w:sz w:val="24"/>
          <w:szCs w:val="24"/>
          <w:lang w:eastAsia="en-GB" w:bidi="ar-SA"/>
        </w:rPr>
        <w:t xml:space="preserve">Visitors said </w:t>
      </w:r>
      <w:r w:rsidR="00681BAC" w:rsidRPr="00BA1F61">
        <w:rPr>
          <w:rFonts w:asciiTheme="minorHAnsi" w:eastAsia="Times New Roman" w:hAnsiTheme="minorHAnsi"/>
          <w:b/>
          <w:color w:val="00B0F0"/>
          <w:sz w:val="24"/>
          <w:szCs w:val="24"/>
          <w:lang w:eastAsia="en-GB" w:bidi="ar-SA"/>
        </w:rPr>
        <w:t>“The cleanliness of the toys and facilities available to keep active children engaged were poor”</w:t>
      </w:r>
    </w:p>
    <w:p w:rsidR="00681BAC" w:rsidRPr="00BA1F61" w:rsidRDefault="00681BAC" w:rsidP="0091026C">
      <w:pPr>
        <w:spacing w:before="100" w:beforeAutospacing="1" w:after="100" w:afterAutospacing="1" w:line="240" w:lineRule="auto"/>
        <w:rPr>
          <w:rFonts w:asciiTheme="minorHAnsi" w:eastAsia="Times New Roman" w:hAnsiTheme="minorHAnsi"/>
          <w:sz w:val="24"/>
          <w:szCs w:val="24"/>
          <w:lang w:eastAsia="en-GB" w:bidi="ar-SA"/>
        </w:rPr>
      </w:pPr>
      <w:r w:rsidRPr="00BA1F61">
        <w:rPr>
          <w:rFonts w:asciiTheme="minorHAnsi" w:eastAsia="Times New Roman" w:hAnsiTheme="minorHAnsi"/>
          <w:sz w:val="24"/>
          <w:szCs w:val="24"/>
          <w:lang w:eastAsia="en-GB" w:bidi="ar-SA"/>
        </w:rPr>
        <w:t>We have since installed a new indoor climbing frame and slide in the soft play area.</w:t>
      </w:r>
    </w:p>
    <w:p w:rsidR="00983248" w:rsidRPr="00BA1F61" w:rsidRDefault="00983248" w:rsidP="0091026C">
      <w:pPr>
        <w:spacing w:before="100" w:beforeAutospacing="1" w:after="100" w:afterAutospacing="1" w:line="240" w:lineRule="auto"/>
        <w:rPr>
          <w:rFonts w:asciiTheme="minorHAnsi" w:eastAsia="Times New Roman" w:hAnsiTheme="minorHAnsi"/>
          <w:b/>
          <w:color w:val="00B0F0"/>
          <w:sz w:val="24"/>
          <w:szCs w:val="24"/>
          <w:lang w:eastAsia="en-GB" w:bidi="ar-SA"/>
        </w:rPr>
      </w:pPr>
      <w:r w:rsidRPr="00BA1F61">
        <w:rPr>
          <w:rFonts w:asciiTheme="minorHAnsi" w:eastAsia="Times New Roman" w:hAnsiTheme="minorHAnsi"/>
          <w:sz w:val="24"/>
          <w:szCs w:val="24"/>
          <w:lang w:eastAsia="en-GB" w:bidi="ar-SA"/>
        </w:rPr>
        <w:t>Visitors said</w:t>
      </w:r>
      <w:r w:rsidRPr="00BA1F61">
        <w:rPr>
          <w:rFonts w:asciiTheme="minorHAnsi" w:eastAsia="Times New Roman" w:hAnsiTheme="minorHAnsi"/>
          <w:b/>
          <w:sz w:val="24"/>
          <w:szCs w:val="24"/>
          <w:lang w:eastAsia="en-GB" w:bidi="ar-SA"/>
        </w:rPr>
        <w:t xml:space="preserve"> </w:t>
      </w:r>
      <w:r w:rsidRPr="00BA1F61">
        <w:rPr>
          <w:rFonts w:asciiTheme="minorHAnsi" w:eastAsia="Times New Roman" w:hAnsiTheme="minorHAnsi"/>
          <w:b/>
          <w:color w:val="00B0F0"/>
          <w:sz w:val="24"/>
          <w:szCs w:val="24"/>
          <w:lang w:eastAsia="en-GB" w:bidi="ar-SA"/>
        </w:rPr>
        <w:t>“Better facilities in the visitor’s centre-TV, reading material as if they arrive early some found it difficult to entertain their children”</w:t>
      </w:r>
    </w:p>
    <w:p w:rsidR="00983248" w:rsidRDefault="002E0A3F" w:rsidP="0091026C">
      <w:pPr>
        <w:spacing w:before="100" w:beforeAutospacing="1" w:after="100" w:afterAutospacing="1" w:line="240" w:lineRule="auto"/>
        <w:rPr>
          <w:rFonts w:asciiTheme="minorHAnsi" w:eastAsia="Times New Roman" w:hAnsiTheme="minorHAnsi"/>
          <w:sz w:val="24"/>
          <w:szCs w:val="24"/>
          <w:lang w:eastAsia="en-GB" w:bidi="ar-SA"/>
        </w:rPr>
      </w:pPr>
      <w:r w:rsidRPr="00BA1F61">
        <w:rPr>
          <w:rFonts w:asciiTheme="minorHAnsi" w:eastAsia="Times New Roman" w:hAnsiTheme="minorHAnsi"/>
          <w:sz w:val="24"/>
          <w:szCs w:val="24"/>
          <w:lang w:eastAsia="en-GB" w:bidi="ar-SA"/>
        </w:rPr>
        <w:t xml:space="preserve">We have since placed </w:t>
      </w:r>
      <w:r w:rsidR="00983248" w:rsidRPr="00BA1F61">
        <w:rPr>
          <w:rFonts w:asciiTheme="minorHAnsi" w:eastAsia="Times New Roman" w:hAnsiTheme="minorHAnsi"/>
          <w:sz w:val="24"/>
          <w:szCs w:val="24"/>
          <w:lang w:eastAsia="en-GB" w:bidi="ar-SA"/>
        </w:rPr>
        <w:t xml:space="preserve">a TV </w:t>
      </w:r>
      <w:r w:rsidR="00BA1F61" w:rsidRPr="00BA1F61">
        <w:rPr>
          <w:rFonts w:asciiTheme="minorHAnsi" w:eastAsia="Times New Roman" w:hAnsiTheme="minorHAnsi"/>
          <w:sz w:val="24"/>
          <w:szCs w:val="24"/>
          <w:lang w:eastAsia="en-GB" w:bidi="ar-SA"/>
        </w:rPr>
        <w:t xml:space="preserve">in the visitors centre for </w:t>
      </w:r>
      <w:r w:rsidR="00F200F1">
        <w:rPr>
          <w:rFonts w:asciiTheme="minorHAnsi" w:eastAsia="Times New Roman" w:hAnsiTheme="minorHAnsi"/>
          <w:sz w:val="24"/>
          <w:szCs w:val="24"/>
          <w:lang w:eastAsia="en-GB" w:bidi="ar-SA"/>
        </w:rPr>
        <w:t xml:space="preserve">visitors to watch </w:t>
      </w:r>
      <w:r w:rsidR="00B07881">
        <w:rPr>
          <w:rFonts w:asciiTheme="minorHAnsi" w:eastAsia="Times New Roman" w:hAnsiTheme="minorHAnsi"/>
          <w:sz w:val="24"/>
          <w:szCs w:val="24"/>
          <w:lang w:eastAsia="en-GB" w:bidi="ar-SA"/>
        </w:rPr>
        <w:t>a</w:t>
      </w:r>
      <w:r w:rsidR="00F200F1">
        <w:rPr>
          <w:rFonts w:asciiTheme="minorHAnsi" w:eastAsia="Times New Roman" w:hAnsiTheme="minorHAnsi"/>
          <w:sz w:val="24"/>
          <w:szCs w:val="24"/>
          <w:lang w:eastAsia="en-GB" w:bidi="ar-SA"/>
        </w:rPr>
        <w:t>nd have</w:t>
      </w:r>
      <w:r w:rsidR="00983248" w:rsidRPr="00BA1F61">
        <w:rPr>
          <w:rFonts w:asciiTheme="minorHAnsi" w:eastAsia="Times New Roman" w:hAnsiTheme="minorHAnsi"/>
          <w:sz w:val="24"/>
          <w:szCs w:val="24"/>
          <w:lang w:eastAsia="en-GB" w:bidi="ar-SA"/>
        </w:rPr>
        <w:t xml:space="preserve"> provide</w:t>
      </w:r>
      <w:r w:rsidRPr="00BA1F61">
        <w:rPr>
          <w:rFonts w:asciiTheme="minorHAnsi" w:eastAsia="Times New Roman" w:hAnsiTheme="minorHAnsi"/>
          <w:sz w:val="24"/>
          <w:szCs w:val="24"/>
          <w:lang w:eastAsia="en-GB" w:bidi="ar-SA"/>
        </w:rPr>
        <w:t>d</w:t>
      </w:r>
      <w:r w:rsidR="00983248" w:rsidRPr="00BA1F61">
        <w:rPr>
          <w:rFonts w:asciiTheme="minorHAnsi" w:eastAsia="Times New Roman" w:hAnsiTheme="minorHAnsi"/>
          <w:sz w:val="24"/>
          <w:szCs w:val="24"/>
          <w:lang w:eastAsia="en-GB" w:bidi="ar-SA"/>
        </w:rPr>
        <w:t xml:space="preserve"> some reading material for the visits centre and an outdoor climbing </w:t>
      </w:r>
      <w:r w:rsidR="00C4245D" w:rsidRPr="00BA1F61">
        <w:rPr>
          <w:rFonts w:asciiTheme="minorHAnsi" w:eastAsia="Times New Roman" w:hAnsiTheme="minorHAnsi"/>
          <w:sz w:val="24"/>
          <w:szCs w:val="24"/>
          <w:lang w:eastAsia="en-GB" w:bidi="ar-SA"/>
        </w:rPr>
        <w:t>frame for the children to enjoy when the weather permits.</w:t>
      </w:r>
    </w:p>
    <w:p w:rsidR="007B4092" w:rsidRPr="00BA1F61" w:rsidRDefault="007B4092" w:rsidP="0091026C">
      <w:pPr>
        <w:spacing w:before="100" w:beforeAutospacing="1" w:after="100" w:afterAutospacing="1" w:line="240" w:lineRule="auto"/>
        <w:rPr>
          <w:rFonts w:asciiTheme="minorHAnsi" w:eastAsia="Times New Roman" w:hAnsiTheme="minorHAnsi"/>
          <w:sz w:val="24"/>
          <w:szCs w:val="24"/>
          <w:lang w:eastAsia="en-GB" w:bidi="ar-SA"/>
        </w:rPr>
      </w:pPr>
      <w:r>
        <w:rPr>
          <w:rFonts w:asciiTheme="minorHAnsi" w:eastAsia="Times New Roman" w:hAnsiTheme="minorHAnsi"/>
          <w:sz w:val="24"/>
          <w:szCs w:val="24"/>
          <w:lang w:eastAsia="en-GB" w:bidi="ar-SA"/>
        </w:rPr>
        <w:t>We also have a visitors questionnaire to complete these can be found in the visits hall or the outside visitors centre and your feedback helps us to improve your visiting experience.</w:t>
      </w:r>
    </w:p>
    <w:p w:rsidR="00EF662D" w:rsidRPr="00BA1F61" w:rsidRDefault="00EF662D" w:rsidP="00A872F9">
      <w:pPr>
        <w:spacing w:after="0" w:line="240" w:lineRule="auto"/>
        <w:rPr>
          <w:rFonts w:asciiTheme="minorHAnsi" w:eastAsia="Times New Roman" w:hAnsiTheme="minorHAnsi"/>
          <w:sz w:val="24"/>
          <w:szCs w:val="24"/>
          <w:lang w:eastAsia="en-GB" w:bidi="ar-SA"/>
        </w:rPr>
      </w:pPr>
    </w:p>
    <w:p w:rsidR="00EF662D" w:rsidRDefault="00EF662D" w:rsidP="00EF662D">
      <w:pPr>
        <w:spacing w:after="0" w:line="240" w:lineRule="auto"/>
        <w:rPr>
          <w:rFonts w:asciiTheme="minorHAnsi" w:eastAsia="Times New Roman" w:hAnsiTheme="minorHAnsi" w:cs="Times New Roman"/>
          <w:b/>
          <w:bCs/>
          <w:sz w:val="24"/>
          <w:szCs w:val="24"/>
          <w:u w:val="single"/>
          <w:lang w:eastAsia="en-GB" w:bidi="ar-SA"/>
        </w:rPr>
      </w:pPr>
    </w:p>
    <w:p w:rsidR="0090284E" w:rsidRPr="00BA1F61" w:rsidRDefault="0090284E" w:rsidP="00EF662D">
      <w:pPr>
        <w:spacing w:after="0" w:line="240" w:lineRule="auto"/>
        <w:rPr>
          <w:rFonts w:asciiTheme="minorHAnsi" w:eastAsia="Times New Roman" w:hAnsiTheme="minorHAnsi" w:cs="Times New Roman"/>
          <w:b/>
          <w:bCs/>
          <w:sz w:val="24"/>
          <w:szCs w:val="24"/>
          <w:u w:val="single"/>
          <w:lang w:eastAsia="en-GB" w:bidi="ar-SA"/>
        </w:rPr>
      </w:pPr>
    </w:p>
    <w:p w:rsidR="00EF662D" w:rsidRPr="00BA1F61" w:rsidRDefault="00C4245D" w:rsidP="00EF662D">
      <w:pPr>
        <w:spacing w:after="0" w:line="240" w:lineRule="auto"/>
        <w:rPr>
          <w:rFonts w:asciiTheme="minorHAnsi" w:eastAsia="Times New Roman" w:hAnsiTheme="minorHAnsi" w:cs="Times New Roman"/>
          <w:b/>
          <w:bCs/>
          <w:sz w:val="24"/>
          <w:szCs w:val="24"/>
          <w:lang w:eastAsia="en-GB" w:bidi="ar-SA"/>
        </w:rPr>
      </w:pPr>
      <w:r w:rsidRPr="00BA1F61">
        <w:rPr>
          <w:rFonts w:asciiTheme="minorHAnsi" w:eastAsia="Times New Roman" w:hAnsiTheme="minorHAnsi" w:cs="Times New Roman"/>
          <w:b/>
          <w:bCs/>
          <w:sz w:val="24"/>
          <w:szCs w:val="24"/>
          <w:lang w:eastAsia="en-GB" w:bidi="ar-SA"/>
        </w:rPr>
        <w:t xml:space="preserve">Family visiting times </w:t>
      </w:r>
    </w:p>
    <w:p w:rsidR="002E0A3F" w:rsidRPr="00BA1F61" w:rsidRDefault="002E0A3F" w:rsidP="00EF662D">
      <w:pPr>
        <w:spacing w:after="0" w:line="240" w:lineRule="auto"/>
        <w:rPr>
          <w:rFonts w:asciiTheme="minorHAnsi" w:eastAsia="Times New Roman" w:hAnsiTheme="minorHAnsi" w:cs="Times New Roman"/>
          <w:b/>
          <w:bCs/>
          <w:sz w:val="24"/>
          <w:szCs w:val="24"/>
          <w:lang w:eastAsia="en-GB"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EF662D" w:rsidRPr="00BA1F61" w:rsidTr="00B75EF9">
        <w:tc>
          <w:tcPr>
            <w:tcW w:w="2840" w:type="dxa"/>
          </w:tcPr>
          <w:p w:rsidR="00EF662D" w:rsidRPr="00BA1F61" w:rsidRDefault="00C4245D" w:rsidP="00EF662D">
            <w:pPr>
              <w:spacing w:after="0" w:line="240" w:lineRule="auto"/>
              <w:rPr>
                <w:rFonts w:asciiTheme="minorHAnsi" w:eastAsia="Times New Roman" w:hAnsiTheme="minorHAnsi" w:cs="Times New Roman"/>
                <w:b/>
                <w:bCs/>
                <w:sz w:val="24"/>
                <w:szCs w:val="24"/>
                <w:lang w:eastAsia="en-GB" w:bidi="ar-SA"/>
              </w:rPr>
            </w:pPr>
            <w:r w:rsidRPr="00BA1F61">
              <w:rPr>
                <w:rFonts w:asciiTheme="minorHAnsi" w:eastAsia="Times New Roman" w:hAnsiTheme="minorHAnsi" w:cs="Times New Roman"/>
                <w:b/>
                <w:bCs/>
                <w:sz w:val="24"/>
                <w:szCs w:val="24"/>
                <w:lang w:eastAsia="en-GB" w:bidi="ar-SA"/>
              </w:rPr>
              <w:t xml:space="preserve">Wednesday </w:t>
            </w:r>
          </w:p>
        </w:tc>
        <w:tc>
          <w:tcPr>
            <w:tcW w:w="2841" w:type="dxa"/>
          </w:tcPr>
          <w:p w:rsidR="00EF662D" w:rsidRPr="00BA1F61" w:rsidRDefault="00C4245D" w:rsidP="00EF662D">
            <w:pPr>
              <w:spacing w:after="0" w:line="240" w:lineRule="auto"/>
              <w:rPr>
                <w:rFonts w:asciiTheme="minorHAnsi" w:eastAsia="Times New Roman" w:hAnsiTheme="minorHAnsi" w:cs="Times New Roman"/>
                <w:b/>
                <w:bCs/>
                <w:sz w:val="24"/>
                <w:szCs w:val="24"/>
                <w:lang w:eastAsia="en-GB" w:bidi="ar-SA"/>
              </w:rPr>
            </w:pPr>
            <w:r w:rsidRPr="00BA1F61">
              <w:rPr>
                <w:rFonts w:asciiTheme="minorHAnsi" w:eastAsia="Times New Roman" w:hAnsiTheme="minorHAnsi" w:cs="Times New Roman"/>
                <w:b/>
                <w:bCs/>
                <w:sz w:val="24"/>
                <w:szCs w:val="24"/>
                <w:lang w:eastAsia="en-GB" w:bidi="ar-SA"/>
              </w:rPr>
              <w:t>Evening</w:t>
            </w:r>
          </w:p>
        </w:tc>
        <w:tc>
          <w:tcPr>
            <w:tcW w:w="2841" w:type="dxa"/>
          </w:tcPr>
          <w:p w:rsidR="00EF662D" w:rsidRPr="00BA1F61" w:rsidRDefault="00EF662D" w:rsidP="00EF662D">
            <w:pPr>
              <w:spacing w:after="0" w:line="240" w:lineRule="auto"/>
              <w:rPr>
                <w:rFonts w:asciiTheme="minorHAnsi" w:eastAsia="Times New Roman" w:hAnsiTheme="minorHAnsi" w:cs="Times New Roman"/>
                <w:b/>
                <w:bCs/>
                <w:sz w:val="24"/>
                <w:szCs w:val="24"/>
                <w:highlight w:val="yellow"/>
                <w:lang w:eastAsia="en-GB" w:bidi="ar-SA"/>
              </w:rPr>
            </w:pPr>
            <w:r w:rsidRPr="00BA1F61">
              <w:rPr>
                <w:rFonts w:asciiTheme="minorHAnsi" w:eastAsia="Times New Roman" w:hAnsiTheme="minorHAnsi" w:cs="Times New Roman"/>
                <w:b/>
                <w:bCs/>
                <w:sz w:val="24"/>
                <w:szCs w:val="24"/>
                <w:highlight w:val="yellow"/>
                <w:lang w:eastAsia="en-GB" w:bidi="ar-SA"/>
              </w:rPr>
              <w:t>18:30 – 20.00</w:t>
            </w:r>
          </w:p>
        </w:tc>
      </w:tr>
      <w:tr w:rsidR="00EF662D" w:rsidRPr="00BA1F61" w:rsidTr="00B75EF9">
        <w:tc>
          <w:tcPr>
            <w:tcW w:w="2840" w:type="dxa"/>
          </w:tcPr>
          <w:p w:rsidR="00EF662D" w:rsidRPr="00BA1F61" w:rsidRDefault="00C4245D" w:rsidP="00EF662D">
            <w:pPr>
              <w:spacing w:after="0" w:line="240" w:lineRule="auto"/>
              <w:rPr>
                <w:rFonts w:asciiTheme="minorHAnsi" w:eastAsia="Times New Roman" w:hAnsiTheme="minorHAnsi" w:cs="Times New Roman"/>
                <w:b/>
                <w:bCs/>
                <w:sz w:val="24"/>
                <w:szCs w:val="24"/>
                <w:lang w:eastAsia="en-GB" w:bidi="ar-SA"/>
              </w:rPr>
            </w:pPr>
            <w:r w:rsidRPr="00BA1F61">
              <w:rPr>
                <w:rFonts w:asciiTheme="minorHAnsi" w:eastAsia="Times New Roman" w:hAnsiTheme="minorHAnsi" w:cs="Times New Roman"/>
                <w:b/>
                <w:bCs/>
                <w:sz w:val="24"/>
                <w:szCs w:val="24"/>
                <w:lang w:eastAsia="en-GB" w:bidi="ar-SA"/>
              </w:rPr>
              <w:t>Saturday</w:t>
            </w:r>
          </w:p>
        </w:tc>
        <w:tc>
          <w:tcPr>
            <w:tcW w:w="2841" w:type="dxa"/>
          </w:tcPr>
          <w:p w:rsidR="00EF662D" w:rsidRPr="00BA1F61" w:rsidRDefault="00C4245D" w:rsidP="00EF662D">
            <w:pPr>
              <w:spacing w:after="0" w:line="240" w:lineRule="auto"/>
              <w:rPr>
                <w:rFonts w:asciiTheme="minorHAnsi" w:eastAsia="Times New Roman" w:hAnsiTheme="minorHAnsi" w:cs="Times New Roman"/>
                <w:b/>
                <w:bCs/>
                <w:sz w:val="24"/>
                <w:szCs w:val="24"/>
                <w:lang w:eastAsia="en-GB" w:bidi="ar-SA"/>
              </w:rPr>
            </w:pPr>
            <w:r w:rsidRPr="00BA1F61">
              <w:rPr>
                <w:rFonts w:asciiTheme="minorHAnsi" w:eastAsia="Times New Roman" w:hAnsiTheme="minorHAnsi" w:cs="Times New Roman"/>
                <w:b/>
                <w:bCs/>
                <w:sz w:val="24"/>
                <w:szCs w:val="24"/>
                <w:lang w:eastAsia="en-GB" w:bidi="ar-SA"/>
              </w:rPr>
              <w:t>Morning</w:t>
            </w:r>
          </w:p>
        </w:tc>
        <w:tc>
          <w:tcPr>
            <w:tcW w:w="2841" w:type="dxa"/>
          </w:tcPr>
          <w:p w:rsidR="00EF662D" w:rsidRPr="00BA1F61" w:rsidRDefault="00EF662D" w:rsidP="00EF662D">
            <w:pPr>
              <w:spacing w:after="0" w:line="240" w:lineRule="auto"/>
              <w:rPr>
                <w:rFonts w:asciiTheme="minorHAnsi" w:eastAsia="Times New Roman" w:hAnsiTheme="minorHAnsi" w:cs="Times New Roman"/>
                <w:b/>
                <w:bCs/>
                <w:sz w:val="24"/>
                <w:szCs w:val="24"/>
                <w:highlight w:val="yellow"/>
                <w:lang w:eastAsia="en-GB" w:bidi="ar-SA"/>
              </w:rPr>
            </w:pPr>
            <w:r w:rsidRPr="00BA1F61">
              <w:rPr>
                <w:rFonts w:asciiTheme="minorHAnsi" w:eastAsia="Times New Roman" w:hAnsiTheme="minorHAnsi" w:cs="Times New Roman"/>
                <w:b/>
                <w:bCs/>
                <w:sz w:val="24"/>
                <w:szCs w:val="24"/>
                <w:highlight w:val="yellow"/>
                <w:lang w:eastAsia="en-GB" w:bidi="ar-SA"/>
              </w:rPr>
              <w:t>09:30 – 11:30</w:t>
            </w:r>
          </w:p>
        </w:tc>
      </w:tr>
      <w:tr w:rsidR="00EF662D" w:rsidRPr="00BA1F61" w:rsidTr="00B75EF9">
        <w:tc>
          <w:tcPr>
            <w:tcW w:w="2840" w:type="dxa"/>
          </w:tcPr>
          <w:p w:rsidR="00EF662D" w:rsidRPr="00BA1F61" w:rsidRDefault="00C4245D" w:rsidP="00EF662D">
            <w:pPr>
              <w:spacing w:after="0" w:line="240" w:lineRule="auto"/>
              <w:rPr>
                <w:rFonts w:asciiTheme="minorHAnsi" w:eastAsia="Times New Roman" w:hAnsiTheme="minorHAnsi" w:cs="Times New Roman"/>
                <w:b/>
                <w:bCs/>
                <w:sz w:val="24"/>
                <w:szCs w:val="24"/>
                <w:lang w:eastAsia="en-GB" w:bidi="ar-SA"/>
              </w:rPr>
            </w:pPr>
            <w:r w:rsidRPr="00BA1F61">
              <w:rPr>
                <w:rFonts w:asciiTheme="minorHAnsi" w:eastAsia="Times New Roman" w:hAnsiTheme="minorHAnsi" w:cs="Times New Roman"/>
                <w:b/>
                <w:bCs/>
                <w:sz w:val="24"/>
                <w:szCs w:val="24"/>
                <w:lang w:eastAsia="en-GB" w:bidi="ar-SA"/>
              </w:rPr>
              <w:t>Saturday</w:t>
            </w:r>
          </w:p>
        </w:tc>
        <w:tc>
          <w:tcPr>
            <w:tcW w:w="2841" w:type="dxa"/>
          </w:tcPr>
          <w:p w:rsidR="00EF662D" w:rsidRPr="00BA1F61" w:rsidRDefault="00C4245D" w:rsidP="00EF662D">
            <w:pPr>
              <w:spacing w:after="0" w:line="240" w:lineRule="auto"/>
              <w:rPr>
                <w:rFonts w:asciiTheme="minorHAnsi" w:eastAsia="Times New Roman" w:hAnsiTheme="minorHAnsi" w:cs="Times New Roman"/>
                <w:b/>
                <w:bCs/>
                <w:sz w:val="24"/>
                <w:szCs w:val="24"/>
                <w:lang w:eastAsia="en-GB" w:bidi="ar-SA"/>
              </w:rPr>
            </w:pPr>
            <w:r w:rsidRPr="00BA1F61">
              <w:rPr>
                <w:rFonts w:asciiTheme="minorHAnsi" w:eastAsia="Times New Roman" w:hAnsiTheme="minorHAnsi" w:cs="Times New Roman"/>
                <w:b/>
                <w:bCs/>
                <w:sz w:val="24"/>
                <w:szCs w:val="24"/>
                <w:lang w:eastAsia="en-GB" w:bidi="ar-SA"/>
              </w:rPr>
              <w:t>Afternoon</w:t>
            </w:r>
          </w:p>
        </w:tc>
        <w:tc>
          <w:tcPr>
            <w:tcW w:w="2841" w:type="dxa"/>
          </w:tcPr>
          <w:p w:rsidR="00EF662D" w:rsidRPr="00BA1F61" w:rsidRDefault="00EF662D" w:rsidP="00EF662D">
            <w:pPr>
              <w:spacing w:after="0" w:line="240" w:lineRule="auto"/>
              <w:rPr>
                <w:rFonts w:asciiTheme="minorHAnsi" w:eastAsia="Times New Roman" w:hAnsiTheme="minorHAnsi" w:cs="Times New Roman"/>
                <w:b/>
                <w:bCs/>
                <w:sz w:val="24"/>
                <w:szCs w:val="24"/>
                <w:lang w:eastAsia="en-GB" w:bidi="ar-SA"/>
              </w:rPr>
            </w:pPr>
            <w:r w:rsidRPr="00BA1F61">
              <w:rPr>
                <w:rFonts w:asciiTheme="minorHAnsi" w:eastAsia="Times New Roman" w:hAnsiTheme="minorHAnsi" w:cs="Times New Roman"/>
                <w:b/>
                <w:bCs/>
                <w:sz w:val="24"/>
                <w:szCs w:val="24"/>
                <w:highlight w:val="yellow"/>
                <w:lang w:eastAsia="en-GB" w:bidi="ar-SA"/>
              </w:rPr>
              <w:t>14:30 – 16:30</w:t>
            </w:r>
          </w:p>
        </w:tc>
      </w:tr>
      <w:tr w:rsidR="00EF662D" w:rsidRPr="00BA1F61" w:rsidTr="00B75EF9">
        <w:tc>
          <w:tcPr>
            <w:tcW w:w="2840" w:type="dxa"/>
          </w:tcPr>
          <w:p w:rsidR="00EF662D" w:rsidRPr="00BA1F61" w:rsidRDefault="00C4245D" w:rsidP="00EF662D">
            <w:pPr>
              <w:spacing w:after="0" w:line="240" w:lineRule="auto"/>
              <w:rPr>
                <w:rFonts w:asciiTheme="minorHAnsi" w:eastAsia="Times New Roman" w:hAnsiTheme="minorHAnsi" w:cs="Times New Roman"/>
                <w:b/>
                <w:bCs/>
                <w:sz w:val="24"/>
                <w:szCs w:val="24"/>
                <w:lang w:eastAsia="en-GB" w:bidi="ar-SA"/>
              </w:rPr>
            </w:pPr>
            <w:r w:rsidRPr="00BA1F61">
              <w:rPr>
                <w:rFonts w:asciiTheme="minorHAnsi" w:eastAsia="Times New Roman" w:hAnsiTheme="minorHAnsi" w:cs="Times New Roman"/>
                <w:b/>
                <w:bCs/>
                <w:sz w:val="24"/>
                <w:szCs w:val="24"/>
                <w:lang w:eastAsia="en-GB" w:bidi="ar-SA"/>
              </w:rPr>
              <w:t>Sunday</w:t>
            </w:r>
          </w:p>
        </w:tc>
        <w:tc>
          <w:tcPr>
            <w:tcW w:w="2841" w:type="dxa"/>
          </w:tcPr>
          <w:p w:rsidR="00EF662D" w:rsidRPr="00BA1F61" w:rsidRDefault="00C4245D" w:rsidP="00EF662D">
            <w:pPr>
              <w:spacing w:after="0" w:line="240" w:lineRule="auto"/>
              <w:rPr>
                <w:rFonts w:asciiTheme="minorHAnsi" w:eastAsia="Times New Roman" w:hAnsiTheme="minorHAnsi" w:cs="Times New Roman"/>
                <w:b/>
                <w:bCs/>
                <w:sz w:val="24"/>
                <w:szCs w:val="24"/>
                <w:lang w:eastAsia="en-GB" w:bidi="ar-SA"/>
              </w:rPr>
            </w:pPr>
            <w:r w:rsidRPr="00BA1F61">
              <w:rPr>
                <w:rFonts w:asciiTheme="minorHAnsi" w:eastAsia="Times New Roman" w:hAnsiTheme="minorHAnsi" w:cs="Times New Roman"/>
                <w:b/>
                <w:bCs/>
                <w:sz w:val="24"/>
                <w:szCs w:val="24"/>
                <w:lang w:eastAsia="en-GB" w:bidi="ar-SA"/>
              </w:rPr>
              <w:t>Morning</w:t>
            </w:r>
          </w:p>
        </w:tc>
        <w:tc>
          <w:tcPr>
            <w:tcW w:w="2841" w:type="dxa"/>
          </w:tcPr>
          <w:p w:rsidR="00EF662D" w:rsidRPr="00BA1F61" w:rsidRDefault="00EF662D" w:rsidP="00EF662D">
            <w:pPr>
              <w:spacing w:after="0" w:line="240" w:lineRule="auto"/>
              <w:rPr>
                <w:rFonts w:asciiTheme="minorHAnsi" w:eastAsia="Times New Roman" w:hAnsiTheme="minorHAnsi" w:cs="Times New Roman"/>
                <w:b/>
                <w:bCs/>
                <w:sz w:val="24"/>
                <w:szCs w:val="24"/>
                <w:lang w:eastAsia="en-GB" w:bidi="ar-SA"/>
              </w:rPr>
            </w:pPr>
            <w:r w:rsidRPr="00BA1F61">
              <w:rPr>
                <w:rFonts w:asciiTheme="minorHAnsi" w:eastAsia="Times New Roman" w:hAnsiTheme="minorHAnsi" w:cs="Times New Roman"/>
                <w:b/>
                <w:bCs/>
                <w:sz w:val="24"/>
                <w:szCs w:val="24"/>
                <w:highlight w:val="yellow"/>
                <w:lang w:eastAsia="en-GB" w:bidi="ar-SA"/>
              </w:rPr>
              <w:t>09:30 – 11:30</w:t>
            </w:r>
          </w:p>
        </w:tc>
      </w:tr>
      <w:tr w:rsidR="00EF662D" w:rsidRPr="00BA1F61" w:rsidTr="00B75EF9">
        <w:tc>
          <w:tcPr>
            <w:tcW w:w="2840" w:type="dxa"/>
          </w:tcPr>
          <w:p w:rsidR="00EF662D" w:rsidRPr="00BA1F61" w:rsidRDefault="00C4245D" w:rsidP="00EF662D">
            <w:pPr>
              <w:spacing w:after="0" w:line="240" w:lineRule="auto"/>
              <w:rPr>
                <w:rFonts w:asciiTheme="minorHAnsi" w:eastAsia="Times New Roman" w:hAnsiTheme="minorHAnsi" w:cs="Times New Roman"/>
                <w:b/>
                <w:bCs/>
                <w:sz w:val="24"/>
                <w:szCs w:val="24"/>
                <w:lang w:eastAsia="en-GB" w:bidi="ar-SA"/>
              </w:rPr>
            </w:pPr>
            <w:r w:rsidRPr="00BA1F61">
              <w:rPr>
                <w:rFonts w:asciiTheme="minorHAnsi" w:eastAsia="Times New Roman" w:hAnsiTheme="minorHAnsi" w:cs="Times New Roman"/>
                <w:b/>
                <w:bCs/>
                <w:sz w:val="24"/>
                <w:szCs w:val="24"/>
                <w:lang w:eastAsia="en-GB" w:bidi="ar-SA"/>
              </w:rPr>
              <w:t>Sunday</w:t>
            </w:r>
          </w:p>
        </w:tc>
        <w:tc>
          <w:tcPr>
            <w:tcW w:w="2841" w:type="dxa"/>
          </w:tcPr>
          <w:p w:rsidR="00EF662D" w:rsidRPr="00BA1F61" w:rsidRDefault="00C4245D" w:rsidP="00EF662D">
            <w:pPr>
              <w:spacing w:after="0" w:line="240" w:lineRule="auto"/>
              <w:rPr>
                <w:rFonts w:asciiTheme="minorHAnsi" w:eastAsia="Times New Roman" w:hAnsiTheme="minorHAnsi" w:cs="Times New Roman"/>
                <w:b/>
                <w:bCs/>
                <w:sz w:val="24"/>
                <w:szCs w:val="24"/>
                <w:lang w:eastAsia="en-GB" w:bidi="ar-SA"/>
              </w:rPr>
            </w:pPr>
            <w:r w:rsidRPr="00BA1F61">
              <w:rPr>
                <w:rFonts w:asciiTheme="minorHAnsi" w:eastAsia="Times New Roman" w:hAnsiTheme="minorHAnsi" w:cs="Times New Roman"/>
                <w:b/>
                <w:bCs/>
                <w:sz w:val="24"/>
                <w:szCs w:val="24"/>
                <w:lang w:eastAsia="en-GB" w:bidi="ar-SA"/>
              </w:rPr>
              <w:t>Afternoon</w:t>
            </w:r>
          </w:p>
        </w:tc>
        <w:tc>
          <w:tcPr>
            <w:tcW w:w="2841" w:type="dxa"/>
          </w:tcPr>
          <w:p w:rsidR="00EF662D" w:rsidRPr="00BA1F61" w:rsidRDefault="00EF662D" w:rsidP="00EF662D">
            <w:pPr>
              <w:spacing w:after="0" w:line="240" w:lineRule="auto"/>
              <w:rPr>
                <w:rFonts w:asciiTheme="minorHAnsi" w:eastAsia="Times New Roman" w:hAnsiTheme="minorHAnsi" w:cs="Times New Roman"/>
                <w:b/>
                <w:bCs/>
                <w:sz w:val="24"/>
                <w:szCs w:val="24"/>
                <w:lang w:eastAsia="en-GB" w:bidi="ar-SA"/>
              </w:rPr>
            </w:pPr>
            <w:r w:rsidRPr="00BA1F61">
              <w:rPr>
                <w:rFonts w:asciiTheme="minorHAnsi" w:eastAsia="Times New Roman" w:hAnsiTheme="minorHAnsi" w:cs="Times New Roman"/>
                <w:b/>
                <w:bCs/>
                <w:sz w:val="24"/>
                <w:szCs w:val="24"/>
                <w:highlight w:val="yellow"/>
                <w:lang w:eastAsia="en-GB" w:bidi="ar-SA"/>
              </w:rPr>
              <w:t>14:30 – 16:30</w:t>
            </w:r>
          </w:p>
        </w:tc>
      </w:tr>
    </w:tbl>
    <w:p w:rsidR="00EF662D" w:rsidRDefault="00EF662D" w:rsidP="00EF662D">
      <w:pPr>
        <w:spacing w:after="0" w:line="240" w:lineRule="auto"/>
        <w:rPr>
          <w:rFonts w:asciiTheme="minorHAnsi" w:eastAsia="Times New Roman" w:hAnsiTheme="minorHAnsi" w:cs="Times New Roman"/>
          <w:bCs/>
          <w:sz w:val="24"/>
          <w:szCs w:val="24"/>
          <w:lang w:eastAsia="en-GB" w:bidi="ar-SA"/>
        </w:rPr>
      </w:pPr>
    </w:p>
    <w:p w:rsidR="00655D35" w:rsidRPr="00BA1F61" w:rsidRDefault="00655D35" w:rsidP="00EF662D">
      <w:pPr>
        <w:spacing w:after="0" w:line="240" w:lineRule="auto"/>
        <w:rPr>
          <w:rFonts w:asciiTheme="minorHAnsi" w:eastAsia="Times New Roman" w:hAnsiTheme="minorHAnsi" w:cs="Times New Roman"/>
          <w:bCs/>
          <w:sz w:val="24"/>
          <w:szCs w:val="24"/>
          <w:lang w:eastAsia="en-GB" w:bidi="ar-SA"/>
        </w:rPr>
      </w:pPr>
    </w:p>
    <w:p w:rsidR="00EF662D" w:rsidRPr="00BA1F61" w:rsidRDefault="00EF662D" w:rsidP="00EF662D">
      <w:pPr>
        <w:spacing w:after="0" w:line="240" w:lineRule="auto"/>
        <w:rPr>
          <w:rFonts w:asciiTheme="minorHAnsi" w:eastAsia="Times New Roman" w:hAnsiTheme="minorHAnsi" w:cs="Times New Roman"/>
          <w:bCs/>
          <w:sz w:val="24"/>
          <w:szCs w:val="24"/>
          <w:lang w:eastAsia="en-GB" w:bidi="ar-SA"/>
        </w:rPr>
      </w:pPr>
      <w:r w:rsidRPr="00BA1F61">
        <w:rPr>
          <w:rFonts w:asciiTheme="minorHAnsi" w:eastAsia="Times New Roman" w:hAnsiTheme="minorHAnsi" w:cs="Times New Roman"/>
          <w:bCs/>
          <w:sz w:val="24"/>
          <w:szCs w:val="24"/>
          <w:lang w:eastAsia="en-GB" w:bidi="ar-SA"/>
        </w:rPr>
        <w:t>Un</w:t>
      </w:r>
      <w:r w:rsidR="00C4245D" w:rsidRPr="00BA1F61">
        <w:rPr>
          <w:rFonts w:asciiTheme="minorHAnsi" w:eastAsia="Times New Roman" w:hAnsiTheme="minorHAnsi" w:cs="Times New Roman"/>
          <w:bCs/>
          <w:sz w:val="24"/>
          <w:szCs w:val="24"/>
          <w:lang w:eastAsia="en-GB" w:bidi="ar-SA"/>
        </w:rPr>
        <w:t>-</w:t>
      </w:r>
      <w:r w:rsidRPr="00BA1F61">
        <w:rPr>
          <w:rFonts w:asciiTheme="minorHAnsi" w:eastAsia="Times New Roman" w:hAnsiTheme="minorHAnsi" w:cs="Times New Roman"/>
          <w:bCs/>
          <w:sz w:val="24"/>
          <w:szCs w:val="24"/>
          <w:lang w:eastAsia="en-GB" w:bidi="ar-SA"/>
        </w:rPr>
        <w:t xml:space="preserve"> </w:t>
      </w:r>
      <w:r w:rsidR="00C4245D" w:rsidRPr="00BA1F61">
        <w:rPr>
          <w:rFonts w:asciiTheme="minorHAnsi" w:eastAsia="Times New Roman" w:hAnsiTheme="minorHAnsi" w:cs="Times New Roman"/>
          <w:bCs/>
          <w:sz w:val="24"/>
          <w:szCs w:val="24"/>
          <w:lang w:eastAsia="en-GB" w:bidi="ar-SA"/>
        </w:rPr>
        <w:t>sentenced children</w:t>
      </w:r>
      <w:r w:rsidRPr="00BA1F61">
        <w:rPr>
          <w:rFonts w:asciiTheme="minorHAnsi" w:eastAsia="Times New Roman" w:hAnsiTheme="minorHAnsi" w:cs="Times New Roman"/>
          <w:bCs/>
          <w:sz w:val="24"/>
          <w:szCs w:val="24"/>
          <w:lang w:eastAsia="en-GB" w:bidi="ar-SA"/>
        </w:rPr>
        <w:t xml:space="preserve"> (Remand) are entitled to one visit p</w:t>
      </w:r>
      <w:r w:rsidR="00C4245D" w:rsidRPr="00BA1F61">
        <w:rPr>
          <w:rFonts w:asciiTheme="minorHAnsi" w:eastAsia="Times New Roman" w:hAnsiTheme="minorHAnsi" w:cs="Times New Roman"/>
          <w:bCs/>
          <w:sz w:val="24"/>
          <w:szCs w:val="24"/>
          <w:lang w:eastAsia="en-GB" w:bidi="ar-SA"/>
        </w:rPr>
        <w:t>er week.  Sentenced children</w:t>
      </w:r>
      <w:r w:rsidRPr="00BA1F61">
        <w:rPr>
          <w:rFonts w:asciiTheme="minorHAnsi" w:eastAsia="Times New Roman" w:hAnsiTheme="minorHAnsi" w:cs="Times New Roman"/>
          <w:bCs/>
          <w:sz w:val="24"/>
          <w:szCs w:val="24"/>
          <w:lang w:eastAsia="en-GB" w:bidi="ar-SA"/>
        </w:rPr>
        <w:t xml:space="preserve"> are entitled to three visits per month (2 x weekends, 1 x midweek)  </w:t>
      </w:r>
    </w:p>
    <w:p w:rsidR="00EF662D" w:rsidRDefault="00EF662D" w:rsidP="00EF662D">
      <w:pPr>
        <w:spacing w:after="0" w:line="240" w:lineRule="auto"/>
        <w:rPr>
          <w:rFonts w:asciiTheme="minorHAnsi" w:eastAsia="Times New Roman" w:hAnsiTheme="minorHAnsi" w:cs="Times New Roman"/>
          <w:bCs/>
          <w:sz w:val="24"/>
          <w:szCs w:val="24"/>
          <w:lang w:eastAsia="en-GB" w:bidi="ar-SA"/>
        </w:rPr>
      </w:pPr>
      <w:r w:rsidRPr="00BA1F61">
        <w:rPr>
          <w:rFonts w:asciiTheme="minorHAnsi" w:eastAsia="Times New Roman" w:hAnsiTheme="minorHAnsi" w:cs="Times New Roman"/>
          <w:bCs/>
          <w:sz w:val="24"/>
          <w:szCs w:val="24"/>
          <w:lang w:eastAsia="en-GB" w:bidi="ar-SA"/>
        </w:rPr>
        <w:t>Child centred visits to be arranged.</w:t>
      </w:r>
    </w:p>
    <w:p w:rsidR="00881F08" w:rsidRDefault="00881F08" w:rsidP="00EF662D">
      <w:pPr>
        <w:spacing w:after="0" w:line="240" w:lineRule="auto"/>
        <w:rPr>
          <w:rFonts w:asciiTheme="minorHAnsi" w:eastAsia="Times New Roman" w:hAnsiTheme="minorHAnsi" w:cs="Times New Roman"/>
          <w:bCs/>
          <w:sz w:val="24"/>
          <w:szCs w:val="24"/>
          <w:lang w:eastAsia="en-GB" w:bidi="ar-SA"/>
        </w:rPr>
      </w:pPr>
    </w:p>
    <w:p w:rsidR="00C4245D" w:rsidRPr="004C2F2B" w:rsidRDefault="00881F08" w:rsidP="004C2F2B">
      <w:pPr>
        <w:autoSpaceDE w:val="0"/>
        <w:autoSpaceDN w:val="0"/>
        <w:adjustRightInd w:val="0"/>
        <w:spacing w:after="100"/>
        <w:jc w:val="both"/>
        <w:rPr>
          <w:rFonts w:asciiTheme="minorHAnsi" w:hAnsiTheme="minorHAnsi"/>
          <w:sz w:val="24"/>
          <w:szCs w:val="24"/>
          <w:lang w:eastAsia="en-GB" w:bidi="ar-SA"/>
        </w:rPr>
      </w:pPr>
      <w:r w:rsidRPr="0028747F">
        <w:rPr>
          <w:rFonts w:asciiTheme="minorHAnsi" w:hAnsiTheme="minorHAnsi"/>
          <w:sz w:val="24"/>
          <w:szCs w:val="24"/>
          <w:lang w:eastAsia="en-GB"/>
        </w:rPr>
        <w:t xml:space="preserve">In a small number of cases, maintaining family ties may not be appropriate, possibly due to </w:t>
      </w:r>
      <w:r w:rsidR="0028747F">
        <w:rPr>
          <w:rFonts w:asciiTheme="minorHAnsi" w:hAnsiTheme="minorHAnsi"/>
          <w:sz w:val="24"/>
          <w:szCs w:val="24"/>
          <w:lang w:eastAsia="en-GB"/>
        </w:rPr>
        <w:t>the risk of harm that a Child in our care</w:t>
      </w:r>
      <w:r w:rsidRPr="0028747F">
        <w:rPr>
          <w:rFonts w:asciiTheme="minorHAnsi" w:hAnsiTheme="minorHAnsi"/>
          <w:sz w:val="24"/>
          <w:szCs w:val="24"/>
          <w:lang w:eastAsia="en-GB"/>
        </w:rPr>
        <w:t xml:space="preserve"> poses to the family. Safeguarding children and supporting victims will alwa</w:t>
      </w:r>
      <w:r w:rsidR="0028747F">
        <w:rPr>
          <w:rFonts w:asciiTheme="minorHAnsi" w:hAnsiTheme="minorHAnsi"/>
          <w:sz w:val="24"/>
          <w:szCs w:val="24"/>
          <w:lang w:eastAsia="en-GB"/>
        </w:rPr>
        <w:t>ys b</w:t>
      </w:r>
      <w:r w:rsidR="004C2F2B">
        <w:rPr>
          <w:rFonts w:asciiTheme="minorHAnsi" w:hAnsiTheme="minorHAnsi"/>
          <w:sz w:val="24"/>
          <w:szCs w:val="24"/>
          <w:lang w:eastAsia="en-GB"/>
        </w:rPr>
        <w:t>e a priority for HMYOI Wetherby</w:t>
      </w:r>
    </w:p>
    <w:p w:rsidR="00BA3641" w:rsidRDefault="00BA3641" w:rsidP="00EF662D">
      <w:pPr>
        <w:spacing w:after="0" w:line="240" w:lineRule="auto"/>
        <w:rPr>
          <w:rFonts w:asciiTheme="minorHAnsi" w:eastAsia="Times New Roman" w:hAnsiTheme="minorHAnsi" w:cs="Times New Roman"/>
          <w:bCs/>
          <w:sz w:val="24"/>
          <w:szCs w:val="24"/>
          <w:lang w:eastAsia="en-GB" w:bidi="ar-SA"/>
        </w:rPr>
      </w:pPr>
    </w:p>
    <w:p w:rsidR="00C4245D" w:rsidRPr="00BA1F61" w:rsidRDefault="00C4245D" w:rsidP="00C4245D">
      <w:pPr>
        <w:spacing w:after="0" w:line="240" w:lineRule="auto"/>
        <w:rPr>
          <w:rFonts w:asciiTheme="minorHAnsi" w:eastAsia="Times New Roman" w:hAnsiTheme="minorHAnsi" w:cs="Times New Roman"/>
          <w:b/>
          <w:bCs/>
          <w:sz w:val="24"/>
          <w:szCs w:val="24"/>
          <w:lang w:eastAsia="en-GB" w:bidi="ar-SA"/>
        </w:rPr>
      </w:pPr>
      <w:r w:rsidRPr="00BA1F61">
        <w:rPr>
          <w:rFonts w:asciiTheme="minorHAnsi" w:eastAsia="Times New Roman" w:hAnsiTheme="minorHAnsi" w:cs="Times New Roman"/>
          <w:b/>
          <w:bCs/>
          <w:sz w:val="24"/>
          <w:szCs w:val="24"/>
          <w:lang w:eastAsia="en-GB" w:bidi="ar-SA"/>
        </w:rPr>
        <w:t>How to book your visit</w:t>
      </w:r>
    </w:p>
    <w:p w:rsidR="00C4245D" w:rsidRPr="00BA1F61" w:rsidRDefault="00C4245D" w:rsidP="00C4245D">
      <w:pPr>
        <w:spacing w:after="0" w:line="240" w:lineRule="auto"/>
        <w:rPr>
          <w:rFonts w:asciiTheme="minorHAnsi" w:eastAsia="Times New Roman" w:hAnsiTheme="minorHAnsi" w:cs="Times New Roman"/>
          <w:bCs/>
          <w:sz w:val="24"/>
          <w:szCs w:val="24"/>
          <w:u w:val="single"/>
          <w:lang w:eastAsia="en-GB" w:bidi="ar-SA"/>
        </w:rPr>
      </w:pPr>
    </w:p>
    <w:p w:rsidR="00C4245D" w:rsidRPr="00BA1F61" w:rsidRDefault="00C4245D" w:rsidP="00C4245D">
      <w:pPr>
        <w:spacing w:after="0" w:line="240" w:lineRule="auto"/>
        <w:rPr>
          <w:rFonts w:asciiTheme="minorHAnsi" w:eastAsia="Times New Roman" w:hAnsiTheme="minorHAnsi" w:cs="Times New Roman"/>
          <w:bCs/>
          <w:sz w:val="24"/>
          <w:szCs w:val="24"/>
          <w:lang w:eastAsia="en-GB" w:bidi="ar-SA"/>
        </w:rPr>
      </w:pPr>
      <w:r w:rsidRPr="00BA1F61">
        <w:rPr>
          <w:rFonts w:asciiTheme="minorHAnsi" w:eastAsia="Times New Roman" w:hAnsiTheme="minorHAnsi" w:cs="Times New Roman"/>
          <w:bCs/>
          <w:sz w:val="24"/>
          <w:szCs w:val="24"/>
          <w:lang w:eastAsia="en-GB" w:bidi="ar-SA"/>
        </w:rPr>
        <w:t>Visits must be booked 48hours in advance (minimum) i.e. For a Saturday visit this must be booked by Wednesday.</w:t>
      </w:r>
    </w:p>
    <w:p w:rsidR="00C4245D" w:rsidRPr="00BA1F61" w:rsidRDefault="00C4245D" w:rsidP="00C4245D">
      <w:pPr>
        <w:spacing w:after="0" w:line="240" w:lineRule="auto"/>
        <w:rPr>
          <w:rFonts w:asciiTheme="minorHAnsi" w:eastAsia="Times New Roman" w:hAnsiTheme="minorHAnsi" w:cs="Times New Roman"/>
          <w:bCs/>
          <w:sz w:val="24"/>
          <w:szCs w:val="24"/>
          <w:lang w:eastAsia="en-GB" w:bidi="ar-SA"/>
        </w:rPr>
      </w:pPr>
      <w:r w:rsidRPr="00BA1F61">
        <w:rPr>
          <w:rFonts w:asciiTheme="minorHAnsi" w:eastAsia="Times New Roman" w:hAnsiTheme="minorHAnsi" w:cs="Times New Roman"/>
          <w:bCs/>
          <w:sz w:val="24"/>
          <w:szCs w:val="24"/>
          <w:lang w:eastAsia="en-GB" w:bidi="ar-SA"/>
        </w:rPr>
        <w:t xml:space="preserve">For the first reception Visit, there is a maximum of 3 Visitors all must be over the Age of 18 </w:t>
      </w:r>
    </w:p>
    <w:p w:rsidR="00C4245D" w:rsidRPr="00BA1F61" w:rsidRDefault="00C4245D" w:rsidP="00C4245D">
      <w:pPr>
        <w:spacing w:after="0" w:line="240" w:lineRule="auto"/>
        <w:rPr>
          <w:rFonts w:asciiTheme="minorHAnsi" w:eastAsia="Times New Roman" w:hAnsiTheme="minorHAnsi" w:cs="Times New Roman"/>
          <w:bCs/>
          <w:sz w:val="24"/>
          <w:szCs w:val="24"/>
          <w:lang w:eastAsia="en-GB" w:bidi="ar-SA"/>
        </w:rPr>
      </w:pPr>
    </w:p>
    <w:p w:rsidR="00C4245D" w:rsidRPr="00BA1F61" w:rsidRDefault="00C4245D" w:rsidP="00C4245D">
      <w:pPr>
        <w:spacing w:after="0" w:line="240" w:lineRule="auto"/>
        <w:rPr>
          <w:rFonts w:asciiTheme="minorHAnsi" w:eastAsia="Times New Roman" w:hAnsiTheme="minorHAnsi" w:cs="Times New Roman"/>
          <w:bCs/>
          <w:sz w:val="24"/>
          <w:szCs w:val="24"/>
          <w:lang w:eastAsia="en-GB" w:bidi="ar-SA"/>
        </w:rPr>
      </w:pPr>
      <w:r w:rsidRPr="00BA1F61">
        <w:rPr>
          <w:rFonts w:asciiTheme="minorHAnsi" w:eastAsia="Times New Roman" w:hAnsiTheme="minorHAnsi" w:cs="Times New Roman"/>
          <w:bCs/>
          <w:sz w:val="24"/>
          <w:szCs w:val="24"/>
          <w:lang w:eastAsia="en-GB" w:bidi="ar-SA"/>
        </w:rPr>
        <w:t>There</w:t>
      </w:r>
      <w:r w:rsidR="00DE1A74" w:rsidRPr="00BA1F61">
        <w:rPr>
          <w:rFonts w:asciiTheme="minorHAnsi" w:eastAsia="Times New Roman" w:hAnsiTheme="minorHAnsi" w:cs="Times New Roman"/>
          <w:bCs/>
          <w:sz w:val="24"/>
          <w:szCs w:val="24"/>
          <w:lang w:eastAsia="en-GB" w:bidi="ar-SA"/>
        </w:rPr>
        <w:t>after only three adults</w:t>
      </w:r>
      <w:r w:rsidRPr="00BA1F61">
        <w:rPr>
          <w:rFonts w:asciiTheme="minorHAnsi" w:eastAsia="Times New Roman" w:hAnsiTheme="minorHAnsi" w:cs="Times New Roman"/>
          <w:bCs/>
          <w:sz w:val="24"/>
          <w:szCs w:val="24"/>
          <w:lang w:eastAsia="en-GB" w:bidi="ar-SA"/>
        </w:rPr>
        <w:t xml:space="preserve"> (Includin</w:t>
      </w:r>
      <w:r w:rsidR="00DE1A74" w:rsidRPr="00BA1F61">
        <w:rPr>
          <w:rFonts w:asciiTheme="minorHAnsi" w:eastAsia="Times New Roman" w:hAnsiTheme="minorHAnsi" w:cs="Times New Roman"/>
          <w:bCs/>
          <w:sz w:val="24"/>
          <w:szCs w:val="24"/>
          <w:lang w:eastAsia="en-GB" w:bidi="ar-SA"/>
        </w:rPr>
        <w:t>g over 10 years old) &amp; three children</w:t>
      </w:r>
      <w:r w:rsidRPr="00BA1F61">
        <w:rPr>
          <w:rFonts w:asciiTheme="minorHAnsi" w:eastAsia="Times New Roman" w:hAnsiTheme="minorHAnsi" w:cs="Times New Roman"/>
          <w:bCs/>
          <w:sz w:val="24"/>
          <w:szCs w:val="24"/>
          <w:lang w:eastAsia="en-GB" w:bidi="ar-SA"/>
        </w:rPr>
        <w:t xml:space="preserve"> (Under</w:t>
      </w:r>
      <w:r w:rsidR="00DE1A74" w:rsidRPr="00BA1F61">
        <w:rPr>
          <w:rFonts w:asciiTheme="minorHAnsi" w:eastAsia="Times New Roman" w:hAnsiTheme="minorHAnsi" w:cs="Times New Roman"/>
          <w:bCs/>
          <w:sz w:val="24"/>
          <w:szCs w:val="24"/>
          <w:lang w:eastAsia="en-GB" w:bidi="ar-SA"/>
        </w:rPr>
        <w:t xml:space="preserve"> 10 years of age</w:t>
      </w:r>
      <w:r w:rsidRPr="00BA1F61">
        <w:rPr>
          <w:rFonts w:asciiTheme="minorHAnsi" w:eastAsia="Times New Roman" w:hAnsiTheme="minorHAnsi" w:cs="Times New Roman"/>
          <w:bCs/>
          <w:sz w:val="24"/>
          <w:szCs w:val="24"/>
          <w:lang w:eastAsia="en-GB" w:bidi="ar-SA"/>
        </w:rPr>
        <w:t xml:space="preserve">) </w:t>
      </w:r>
      <w:r w:rsidR="00DE1A74" w:rsidRPr="00BA1F61">
        <w:rPr>
          <w:rFonts w:asciiTheme="minorHAnsi" w:eastAsia="Times New Roman" w:hAnsiTheme="minorHAnsi" w:cs="Times New Roman"/>
          <w:bCs/>
          <w:sz w:val="24"/>
          <w:szCs w:val="24"/>
          <w:lang w:eastAsia="en-GB" w:bidi="ar-SA"/>
        </w:rPr>
        <w:t>c</w:t>
      </w:r>
      <w:r w:rsidRPr="00BA1F61">
        <w:rPr>
          <w:rFonts w:asciiTheme="minorHAnsi" w:eastAsia="Times New Roman" w:hAnsiTheme="minorHAnsi" w:cs="Times New Roman"/>
          <w:bCs/>
          <w:sz w:val="24"/>
          <w:szCs w:val="24"/>
          <w:lang w:eastAsia="en-GB" w:bidi="ar-SA"/>
        </w:rPr>
        <w:t>an visit.</w:t>
      </w:r>
    </w:p>
    <w:p w:rsidR="00C4245D" w:rsidRDefault="00C4245D" w:rsidP="00C4245D">
      <w:pPr>
        <w:autoSpaceDE w:val="0"/>
        <w:autoSpaceDN w:val="0"/>
        <w:adjustRightInd w:val="0"/>
        <w:spacing w:before="100" w:after="100" w:line="240" w:lineRule="auto"/>
        <w:rPr>
          <w:rFonts w:asciiTheme="minorHAnsi" w:eastAsia="Times New Roman" w:hAnsiTheme="minorHAnsi"/>
          <w:sz w:val="24"/>
          <w:szCs w:val="24"/>
          <w:lang w:eastAsia="en-GB" w:bidi="ar-SA"/>
        </w:rPr>
      </w:pPr>
      <w:r w:rsidRPr="00BA1F61">
        <w:rPr>
          <w:rFonts w:asciiTheme="minorHAnsi" w:eastAsia="Times New Roman" w:hAnsiTheme="minorHAnsi"/>
          <w:sz w:val="24"/>
          <w:szCs w:val="24"/>
          <w:lang w:eastAsia="en-GB" w:bidi="ar-SA"/>
        </w:rPr>
        <w:lastRenderedPageBreak/>
        <w:t>You can only visit a Young person if they want you to visit them and they have added you to their approved visitors. Your identity will be checked on arrival to make sure you’re on the visitor list.</w:t>
      </w:r>
    </w:p>
    <w:p w:rsidR="003A4B52" w:rsidRDefault="003A4B52" w:rsidP="00C4245D">
      <w:pPr>
        <w:autoSpaceDE w:val="0"/>
        <w:autoSpaceDN w:val="0"/>
        <w:adjustRightInd w:val="0"/>
        <w:spacing w:before="100" w:after="100" w:line="240" w:lineRule="auto"/>
        <w:rPr>
          <w:rFonts w:asciiTheme="minorHAnsi" w:eastAsia="Times New Roman" w:hAnsiTheme="minorHAnsi"/>
          <w:sz w:val="24"/>
          <w:szCs w:val="24"/>
          <w:lang w:eastAsia="en-GB" w:bidi="ar-SA"/>
        </w:rPr>
      </w:pPr>
    </w:p>
    <w:p w:rsidR="003A4B52" w:rsidRPr="003A4B52" w:rsidRDefault="003A4B52" w:rsidP="003A4B52">
      <w:pPr>
        <w:jc w:val="both"/>
        <w:rPr>
          <w:b/>
          <w:bCs/>
          <w:sz w:val="20"/>
          <w:szCs w:val="20"/>
          <w:lang w:bidi="ar-SA"/>
        </w:rPr>
      </w:pPr>
      <w:r w:rsidRPr="003A4B52">
        <w:rPr>
          <w:b/>
          <w:bCs/>
          <w:sz w:val="20"/>
          <w:szCs w:val="20"/>
        </w:rPr>
        <w:t>Attending for a Visit</w:t>
      </w:r>
    </w:p>
    <w:p w:rsidR="003A4B52" w:rsidRPr="003A4B52" w:rsidRDefault="003A4B52" w:rsidP="003A4B52">
      <w:pPr>
        <w:jc w:val="both"/>
        <w:rPr>
          <w:rFonts w:asciiTheme="minorHAnsi" w:hAnsiTheme="minorHAnsi"/>
          <w:sz w:val="24"/>
          <w:szCs w:val="24"/>
        </w:rPr>
      </w:pPr>
      <w:r w:rsidRPr="003A4B52">
        <w:rPr>
          <w:rFonts w:asciiTheme="minorHAnsi" w:hAnsiTheme="minorHAnsi"/>
          <w:sz w:val="24"/>
          <w:szCs w:val="24"/>
        </w:rPr>
        <w:t xml:space="preserve">HM Prison &amp; YOI Wetherby provides a Visitors Centre outside of the secure establishment, adjacent to the prison gate. Visitors are required to attend the Visitors’ Centre to book in ahead of the visit. The centre is a facility provided solely for visitor use and opens ahead of visiting times to facilitate visitor arrival. </w:t>
      </w:r>
      <w:hyperlink r:id="rId32" w:history="1">
        <w:r w:rsidRPr="003A4B52">
          <w:rPr>
            <w:rStyle w:val="Hyperlink"/>
            <w:rFonts w:asciiTheme="minorHAnsi" w:hAnsiTheme="minorHAnsi"/>
            <w:color w:val="auto"/>
            <w:sz w:val="24"/>
            <w:szCs w:val="24"/>
          </w:rPr>
          <w:t>Visitors must bring the required forms of identification with them to assist with the booking-in process.</w:t>
        </w:r>
      </w:hyperlink>
    </w:p>
    <w:p w:rsidR="003A4B52" w:rsidRPr="003A4B52" w:rsidRDefault="003A4B52" w:rsidP="003A4B52">
      <w:pPr>
        <w:autoSpaceDE w:val="0"/>
        <w:autoSpaceDN w:val="0"/>
        <w:jc w:val="both"/>
        <w:rPr>
          <w:rFonts w:asciiTheme="minorHAnsi" w:hAnsiTheme="minorHAnsi"/>
          <w:sz w:val="24"/>
          <w:szCs w:val="24"/>
        </w:rPr>
      </w:pPr>
      <w:r w:rsidRPr="003A4B52">
        <w:rPr>
          <w:rFonts w:asciiTheme="minorHAnsi" w:hAnsiTheme="minorHAnsi"/>
          <w:sz w:val="24"/>
          <w:szCs w:val="24"/>
          <w:lang w:val="en-US"/>
        </w:rPr>
        <w:t>Visitors may identify themselves using one of the following:</w:t>
      </w:r>
    </w:p>
    <w:p w:rsidR="003A4B52" w:rsidRPr="003A4B52" w:rsidRDefault="003A4B52" w:rsidP="003A4B52">
      <w:pPr>
        <w:pStyle w:val="BodyText"/>
        <w:jc w:val="both"/>
        <w:rPr>
          <w:rFonts w:asciiTheme="minorHAnsi" w:hAnsiTheme="minorHAnsi" w:cs="Arial"/>
          <w:sz w:val="24"/>
          <w:szCs w:val="24"/>
        </w:rPr>
      </w:pPr>
    </w:p>
    <w:p w:rsidR="003A4B52" w:rsidRPr="003A4B52" w:rsidRDefault="003A4B52" w:rsidP="008D7EEA">
      <w:pPr>
        <w:numPr>
          <w:ilvl w:val="0"/>
          <w:numId w:val="20"/>
        </w:numPr>
        <w:spacing w:after="0" w:line="240" w:lineRule="auto"/>
        <w:ind w:left="0"/>
        <w:rPr>
          <w:rFonts w:asciiTheme="minorHAnsi" w:hAnsiTheme="minorHAnsi"/>
          <w:sz w:val="24"/>
          <w:szCs w:val="24"/>
        </w:rPr>
      </w:pPr>
      <w:r w:rsidRPr="003A4B52">
        <w:rPr>
          <w:rFonts w:asciiTheme="minorHAnsi" w:hAnsiTheme="minorHAnsi"/>
          <w:sz w:val="24"/>
          <w:szCs w:val="24"/>
        </w:rPr>
        <w:t>passport, including foreign passports, and time expired passports where the photograph is still recognisable;</w:t>
      </w:r>
    </w:p>
    <w:p w:rsidR="003A4B52" w:rsidRPr="003A4B52" w:rsidRDefault="003A4B52" w:rsidP="008D7EEA">
      <w:pPr>
        <w:numPr>
          <w:ilvl w:val="0"/>
          <w:numId w:val="20"/>
        </w:numPr>
        <w:spacing w:after="0" w:line="240" w:lineRule="auto"/>
        <w:ind w:left="0"/>
        <w:rPr>
          <w:rFonts w:asciiTheme="minorHAnsi" w:hAnsiTheme="minorHAnsi"/>
          <w:sz w:val="24"/>
          <w:szCs w:val="24"/>
        </w:rPr>
      </w:pPr>
      <w:r w:rsidRPr="003A4B52">
        <w:rPr>
          <w:rFonts w:asciiTheme="minorHAnsi" w:hAnsiTheme="minorHAnsi"/>
          <w:sz w:val="24"/>
          <w:szCs w:val="24"/>
        </w:rPr>
        <w:t>C identity card;</w:t>
      </w:r>
    </w:p>
    <w:p w:rsidR="003A4B52" w:rsidRPr="003A4B52" w:rsidRDefault="003A4B52" w:rsidP="008D7EEA">
      <w:pPr>
        <w:numPr>
          <w:ilvl w:val="0"/>
          <w:numId w:val="20"/>
        </w:numPr>
        <w:spacing w:after="0" w:line="240" w:lineRule="auto"/>
        <w:ind w:left="0"/>
        <w:rPr>
          <w:rFonts w:asciiTheme="minorHAnsi" w:hAnsiTheme="minorHAnsi"/>
          <w:sz w:val="24"/>
          <w:szCs w:val="24"/>
        </w:rPr>
      </w:pPr>
      <w:r w:rsidRPr="003A4B52">
        <w:rPr>
          <w:rFonts w:asciiTheme="minorHAnsi" w:hAnsiTheme="minorHAnsi"/>
          <w:sz w:val="24"/>
          <w:szCs w:val="24"/>
        </w:rPr>
        <w:t>driving licence;</w:t>
      </w:r>
    </w:p>
    <w:p w:rsidR="003A4B52" w:rsidRPr="003A4B52" w:rsidRDefault="003A4B52" w:rsidP="008D7EEA">
      <w:pPr>
        <w:numPr>
          <w:ilvl w:val="0"/>
          <w:numId w:val="20"/>
        </w:numPr>
        <w:spacing w:after="0" w:line="240" w:lineRule="auto"/>
        <w:ind w:left="0"/>
        <w:rPr>
          <w:rFonts w:asciiTheme="minorHAnsi" w:hAnsiTheme="minorHAnsi"/>
          <w:sz w:val="24"/>
          <w:szCs w:val="24"/>
        </w:rPr>
      </w:pPr>
      <w:r w:rsidRPr="003A4B52">
        <w:rPr>
          <w:rFonts w:asciiTheme="minorHAnsi" w:hAnsiTheme="minorHAnsi"/>
          <w:sz w:val="24"/>
          <w:szCs w:val="24"/>
        </w:rPr>
        <w:t>benefits book;</w:t>
      </w:r>
    </w:p>
    <w:p w:rsidR="003A4B52" w:rsidRPr="003A4B52" w:rsidRDefault="003A4B52" w:rsidP="008D7EEA">
      <w:pPr>
        <w:numPr>
          <w:ilvl w:val="0"/>
          <w:numId w:val="20"/>
        </w:numPr>
        <w:spacing w:after="0" w:line="240" w:lineRule="auto"/>
        <w:ind w:left="0"/>
        <w:rPr>
          <w:rFonts w:asciiTheme="minorHAnsi" w:hAnsiTheme="minorHAnsi"/>
          <w:sz w:val="24"/>
          <w:szCs w:val="24"/>
        </w:rPr>
      </w:pPr>
      <w:r w:rsidRPr="003A4B52">
        <w:rPr>
          <w:rFonts w:asciiTheme="minorHAnsi" w:hAnsiTheme="minorHAnsi"/>
          <w:sz w:val="24"/>
          <w:szCs w:val="24"/>
        </w:rPr>
        <w:t>senior citizen’s public transport photo pass issued by local authority;</w:t>
      </w:r>
    </w:p>
    <w:p w:rsidR="003A4B52" w:rsidRPr="003A4B52" w:rsidRDefault="003A4B52" w:rsidP="008D7EEA">
      <w:pPr>
        <w:numPr>
          <w:ilvl w:val="0"/>
          <w:numId w:val="20"/>
        </w:numPr>
        <w:spacing w:after="0" w:line="240" w:lineRule="auto"/>
        <w:ind w:left="0"/>
        <w:rPr>
          <w:rFonts w:asciiTheme="minorHAnsi" w:hAnsiTheme="minorHAnsi"/>
          <w:sz w:val="24"/>
          <w:szCs w:val="24"/>
        </w:rPr>
      </w:pPr>
      <w:r w:rsidRPr="003A4B52">
        <w:rPr>
          <w:rFonts w:asciiTheme="minorHAnsi" w:hAnsiTheme="minorHAnsi"/>
          <w:sz w:val="24"/>
          <w:szCs w:val="24"/>
        </w:rPr>
        <w:t>employer’s or student ID card but only if this clearly shows the name of the visitor and the employer or educational establishment, and has a photograph or signature which can be compared with the visitor’s appearance or signature, and/or the Foreign National’s identity card</w:t>
      </w:r>
    </w:p>
    <w:p w:rsidR="003A4B52" w:rsidRPr="003A4B52" w:rsidRDefault="003A4B52" w:rsidP="008D7EEA">
      <w:pPr>
        <w:pStyle w:val="BodyText2"/>
        <w:spacing w:after="0" w:line="240" w:lineRule="auto"/>
        <w:rPr>
          <w:rFonts w:asciiTheme="minorHAnsi" w:hAnsiTheme="minorHAnsi"/>
          <w:sz w:val="24"/>
          <w:szCs w:val="24"/>
        </w:rPr>
      </w:pPr>
    </w:p>
    <w:p w:rsidR="003A4B52" w:rsidRDefault="003A4B52" w:rsidP="008D7EEA">
      <w:pPr>
        <w:pStyle w:val="BodyText2"/>
        <w:spacing w:after="0" w:line="240" w:lineRule="auto"/>
        <w:rPr>
          <w:rFonts w:asciiTheme="minorHAnsi" w:hAnsiTheme="minorHAnsi"/>
          <w:sz w:val="24"/>
          <w:szCs w:val="24"/>
        </w:rPr>
      </w:pPr>
      <w:r w:rsidRPr="003A4B52">
        <w:rPr>
          <w:rFonts w:asciiTheme="minorHAnsi" w:hAnsiTheme="minorHAnsi"/>
          <w:sz w:val="24"/>
          <w:szCs w:val="24"/>
        </w:rPr>
        <w:t xml:space="preserve">If the visitor is unable to produce one of the above, staff may accept combinations </w:t>
      </w:r>
      <w:r>
        <w:rPr>
          <w:rFonts w:asciiTheme="minorHAnsi" w:hAnsiTheme="minorHAnsi"/>
          <w:sz w:val="24"/>
          <w:szCs w:val="24"/>
        </w:rPr>
        <w:t>of two or more of the following</w:t>
      </w:r>
    </w:p>
    <w:p w:rsidR="008D7EEA" w:rsidRPr="003A4B52" w:rsidRDefault="008D7EEA" w:rsidP="008D7EEA">
      <w:pPr>
        <w:pStyle w:val="BodyText2"/>
        <w:spacing w:after="0" w:line="240" w:lineRule="auto"/>
        <w:rPr>
          <w:rFonts w:asciiTheme="minorHAnsi" w:hAnsiTheme="minorHAnsi"/>
          <w:sz w:val="24"/>
          <w:szCs w:val="24"/>
        </w:rPr>
      </w:pPr>
    </w:p>
    <w:p w:rsidR="003A4B52" w:rsidRPr="003A4B52" w:rsidRDefault="003A4B52" w:rsidP="008D7EEA">
      <w:pPr>
        <w:numPr>
          <w:ilvl w:val="0"/>
          <w:numId w:val="21"/>
        </w:numPr>
        <w:spacing w:after="0" w:line="240" w:lineRule="auto"/>
        <w:ind w:left="0"/>
        <w:rPr>
          <w:rFonts w:asciiTheme="minorHAnsi" w:hAnsiTheme="minorHAnsi"/>
          <w:sz w:val="24"/>
          <w:szCs w:val="24"/>
        </w:rPr>
      </w:pPr>
      <w:r w:rsidRPr="003A4B52">
        <w:rPr>
          <w:rFonts w:asciiTheme="minorHAnsi" w:hAnsiTheme="minorHAnsi"/>
          <w:sz w:val="24"/>
          <w:szCs w:val="24"/>
        </w:rPr>
        <w:t>birth/marriage certificate;</w:t>
      </w:r>
    </w:p>
    <w:p w:rsidR="003A4B52" w:rsidRPr="003A4B52" w:rsidRDefault="003A4B52" w:rsidP="008D7EEA">
      <w:pPr>
        <w:numPr>
          <w:ilvl w:val="0"/>
          <w:numId w:val="21"/>
        </w:numPr>
        <w:spacing w:after="0" w:line="240" w:lineRule="auto"/>
        <w:ind w:left="0"/>
        <w:rPr>
          <w:rFonts w:asciiTheme="minorHAnsi" w:hAnsiTheme="minorHAnsi"/>
          <w:sz w:val="24"/>
          <w:szCs w:val="24"/>
        </w:rPr>
      </w:pPr>
      <w:r w:rsidRPr="003A4B52">
        <w:rPr>
          <w:rFonts w:asciiTheme="minorHAnsi" w:hAnsiTheme="minorHAnsi"/>
          <w:sz w:val="24"/>
          <w:szCs w:val="24"/>
        </w:rPr>
        <w:t>cheque book or credit/debit card (counts as one: do not accept as two);</w:t>
      </w:r>
    </w:p>
    <w:p w:rsidR="003A4B52" w:rsidRPr="003A4B52" w:rsidRDefault="003A4B52" w:rsidP="008D7EEA">
      <w:pPr>
        <w:numPr>
          <w:ilvl w:val="0"/>
          <w:numId w:val="21"/>
        </w:numPr>
        <w:spacing w:after="0" w:line="240" w:lineRule="auto"/>
        <w:ind w:left="0"/>
        <w:rPr>
          <w:rFonts w:asciiTheme="minorHAnsi" w:hAnsiTheme="minorHAnsi"/>
          <w:sz w:val="24"/>
          <w:szCs w:val="24"/>
        </w:rPr>
      </w:pPr>
      <w:r w:rsidRPr="003A4B52">
        <w:rPr>
          <w:rFonts w:asciiTheme="minorHAnsi" w:hAnsiTheme="minorHAnsi"/>
          <w:sz w:val="24"/>
          <w:szCs w:val="24"/>
        </w:rPr>
        <w:t>employer’s pass or ID or student ID card which does not fit the criteria set out above;</w:t>
      </w:r>
    </w:p>
    <w:p w:rsidR="003A4B52" w:rsidRPr="003A4B52" w:rsidRDefault="003A4B52" w:rsidP="008D7EEA">
      <w:pPr>
        <w:numPr>
          <w:ilvl w:val="0"/>
          <w:numId w:val="21"/>
        </w:numPr>
        <w:spacing w:after="0" w:line="240" w:lineRule="auto"/>
        <w:ind w:left="0"/>
        <w:rPr>
          <w:rFonts w:asciiTheme="minorHAnsi" w:hAnsiTheme="minorHAnsi"/>
          <w:sz w:val="24"/>
          <w:szCs w:val="24"/>
        </w:rPr>
      </w:pPr>
      <w:r w:rsidRPr="003A4B52">
        <w:rPr>
          <w:rFonts w:asciiTheme="minorHAnsi" w:hAnsiTheme="minorHAnsi"/>
          <w:sz w:val="24"/>
          <w:szCs w:val="24"/>
        </w:rPr>
        <w:t>young person’s ‘proof of age’ card;</w:t>
      </w:r>
    </w:p>
    <w:p w:rsidR="003A4B52" w:rsidRPr="003A4B52" w:rsidRDefault="003A4B52" w:rsidP="008D7EEA">
      <w:pPr>
        <w:numPr>
          <w:ilvl w:val="0"/>
          <w:numId w:val="21"/>
        </w:numPr>
        <w:spacing w:after="0" w:line="240" w:lineRule="auto"/>
        <w:ind w:left="0"/>
        <w:rPr>
          <w:rFonts w:asciiTheme="minorHAnsi" w:hAnsiTheme="minorHAnsi"/>
          <w:sz w:val="24"/>
          <w:szCs w:val="24"/>
        </w:rPr>
      </w:pPr>
      <w:r w:rsidRPr="003A4B52">
        <w:rPr>
          <w:rFonts w:asciiTheme="minorHAnsi" w:hAnsiTheme="minorHAnsi"/>
          <w:sz w:val="24"/>
          <w:szCs w:val="24"/>
        </w:rPr>
        <w:t>trade union or National Students’ Union membership card;</w:t>
      </w:r>
    </w:p>
    <w:p w:rsidR="003A4B52" w:rsidRPr="003A4B52" w:rsidRDefault="003A4B52" w:rsidP="003A4B52">
      <w:pPr>
        <w:numPr>
          <w:ilvl w:val="0"/>
          <w:numId w:val="21"/>
        </w:numPr>
        <w:spacing w:after="0" w:line="240" w:lineRule="auto"/>
        <w:ind w:left="0"/>
        <w:jc w:val="both"/>
        <w:rPr>
          <w:rFonts w:asciiTheme="minorHAnsi" w:hAnsiTheme="minorHAnsi"/>
          <w:sz w:val="24"/>
          <w:szCs w:val="24"/>
        </w:rPr>
      </w:pPr>
      <w:r w:rsidRPr="003A4B52">
        <w:rPr>
          <w:rFonts w:asciiTheme="minorHAnsi" w:hAnsiTheme="minorHAnsi"/>
          <w:sz w:val="24"/>
          <w:szCs w:val="24"/>
        </w:rPr>
        <w:t>rent book;</w:t>
      </w:r>
    </w:p>
    <w:p w:rsidR="003A4B52" w:rsidRPr="003A4B52" w:rsidRDefault="003A4B52" w:rsidP="003A4B52">
      <w:pPr>
        <w:numPr>
          <w:ilvl w:val="0"/>
          <w:numId w:val="21"/>
        </w:numPr>
        <w:spacing w:after="0" w:line="240" w:lineRule="auto"/>
        <w:ind w:left="0"/>
        <w:jc w:val="both"/>
        <w:rPr>
          <w:rFonts w:asciiTheme="minorHAnsi" w:hAnsiTheme="minorHAnsi"/>
          <w:sz w:val="24"/>
          <w:szCs w:val="24"/>
        </w:rPr>
      </w:pPr>
      <w:r w:rsidRPr="003A4B52">
        <w:rPr>
          <w:rFonts w:asciiTheme="minorHAnsi" w:hAnsiTheme="minorHAnsi"/>
          <w:sz w:val="24"/>
          <w:szCs w:val="24"/>
        </w:rPr>
        <w:t>foreign identity or residents’ card (other than EC ID cards acceptable in their own right);</w:t>
      </w:r>
    </w:p>
    <w:p w:rsidR="003A4B52" w:rsidRPr="003A4B52" w:rsidRDefault="003A4B52" w:rsidP="003A4B52">
      <w:pPr>
        <w:numPr>
          <w:ilvl w:val="0"/>
          <w:numId w:val="21"/>
        </w:numPr>
        <w:spacing w:after="0" w:line="240" w:lineRule="auto"/>
        <w:ind w:left="0"/>
        <w:jc w:val="both"/>
        <w:rPr>
          <w:rFonts w:asciiTheme="minorHAnsi" w:hAnsiTheme="minorHAnsi"/>
          <w:sz w:val="24"/>
          <w:szCs w:val="24"/>
        </w:rPr>
      </w:pPr>
      <w:r w:rsidRPr="003A4B52">
        <w:rPr>
          <w:rFonts w:asciiTheme="minorHAnsi" w:hAnsiTheme="minorHAnsi"/>
          <w:sz w:val="24"/>
          <w:szCs w:val="24"/>
        </w:rPr>
        <w:t xml:space="preserve">expired documents from the above lists that appear satisfactory in other ways; </w:t>
      </w:r>
    </w:p>
    <w:p w:rsidR="003A4B52" w:rsidRDefault="003A4B52" w:rsidP="003A4B52">
      <w:pPr>
        <w:jc w:val="both"/>
        <w:rPr>
          <w:rFonts w:asciiTheme="minorHAnsi" w:hAnsiTheme="minorHAnsi"/>
          <w:sz w:val="24"/>
          <w:szCs w:val="24"/>
        </w:rPr>
      </w:pPr>
    </w:p>
    <w:p w:rsidR="003A4B52" w:rsidRPr="003A4B52" w:rsidRDefault="003A4B52" w:rsidP="003A4B52">
      <w:pPr>
        <w:jc w:val="both"/>
        <w:rPr>
          <w:rFonts w:asciiTheme="minorHAnsi" w:hAnsiTheme="minorHAnsi"/>
          <w:sz w:val="24"/>
          <w:szCs w:val="24"/>
        </w:rPr>
      </w:pPr>
      <w:r>
        <w:rPr>
          <w:rFonts w:asciiTheme="minorHAnsi" w:hAnsiTheme="minorHAnsi"/>
          <w:sz w:val="24"/>
          <w:szCs w:val="24"/>
        </w:rPr>
        <w:t xml:space="preserve">and </w:t>
      </w:r>
      <w:r w:rsidR="00620D79">
        <w:rPr>
          <w:rFonts w:asciiTheme="minorHAnsi" w:hAnsiTheme="minorHAnsi"/>
          <w:sz w:val="24"/>
          <w:szCs w:val="24"/>
        </w:rPr>
        <w:t>:</w:t>
      </w:r>
    </w:p>
    <w:p w:rsidR="003A4B52" w:rsidRPr="003A4B52" w:rsidRDefault="003A4B52" w:rsidP="003A4B52">
      <w:pPr>
        <w:jc w:val="both"/>
        <w:rPr>
          <w:rFonts w:asciiTheme="minorHAnsi" w:hAnsiTheme="minorHAnsi"/>
          <w:sz w:val="24"/>
          <w:szCs w:val="24"/>
        </w:rPr>
      </w:pPr>
    </w:p>
    <w:p w:rsidR="003A4B52" w:rsidRPr="003A4B52" w:rsidRDefault="003A4B52" w:rsidP="003A4B52">
      <w:pPr>
        <w:numPr>
          <w:ilvl w:val="0"/>
          <w:numId w:val="21"/>
        </w:numPr>
        <w:spacing w:after="0" w:line="240" w:lineRule="auto"/>
        <w:ind w:left="0"/>
        <w:jc w:val="both"/>
        <w:rPr>
          <w:rFonts w:asciiTheme="minorHAnsi" w:hAnsiTheme="minorHAnsi"/>
          <w:sz w:val="24"/>
          <w:szCs w:val="24"/>
        </w:rPr>
      </w:pPr>
      <w:r w:rsidRPr="003A4B52">
        <w:rPr>
          <w:rFonts w:asciiTheme="minorHAnsi" w:hAnsiTheme="minorHAnsi"/>
          <w:sz w:val="24"/>
          <w:szCs w:val="24"/>
        </w:rPr>
        <w:t xml:space="preserve">ID card from a recognised Prison Visitors’ Organisation </w:t>
      </w:r>
    </w:p>
    <w:p w:rsidR="003A4B52" w:rsidRPr="003A4B52" w:rsidRDefault="003A4B52" w:rsidP="003A4B52">
      <w:pPr>
        <w:numPr>
          <w:ilvl w:val="0"/>
          <w:numId w:val="21"/>
        </w:numPr>
        <w:spacing w:after="0" w:line="240" w:lineRule="auto"/>
        <w:ind w:left="0"/>
        <w:jc w:val="both"/>
        <w:rPr>
          <w:rFonts w:asciiTheme="minorHAnsi" w:hAnsiTheme="minorHAnsi"/>
          <w:sz w:val="24"/>
          <w:szCs w:val="24"/>
        </w:rPr>
      </w:pPr>
      <w:r w:rsidRPr="003A4B52">
        <w:rPr>
          <w:rFonts w:asciiTheme="minorHAnsi" w:hAnsiTheme="minorHAnsi"/>
          <w:sz w:val="24"/>
          <w:szCs w:val="24"/>
        </w:rPr>
        <w:t>Citizen Card.</w:t>
      </w:r>
    </w:p>
    <w:p w:rsidR="003A4B52" w:rsidRPr="003A4B52" w:rsidRDefault="003A4B52" w:rsidP="003A4B52">
      <w:pPr>
        <w:jc w:val="both"/>
        <w:rPr>
          <w:rFonts w:asciiTheme="minorHAnsi" w:hAnsiTheme="minorHAnsi"/>
          <w:sz w:val="24"/>
          <w:szCs w:val="24"/>
          <w:highlight w:val="yellow"/>
        </w:rPr>
      </w:pPr>
    </w:p>
    <w:p w:rsidR="003A4B52" w:rsidRPr="003A4B52" w:rsidRDefault="003A4B52" w:rsidP="003A4B52">
      <w:pPr>
        <w:jc w:val="both"/>
        <w:rPr>
          <w:rFonts w:asciiTheme="minorHAnsi" w:hAnsiTheme="minorHAnsi"/>
          <w:spacing w:val="-3"/>
          <w:sz w:val="24"/>
          <w:szCs w:val="24"/>
        </w:rPr>
      </w:pPr>
      <w:r w:rsidRPr="003A4B52">
        <w:rPr>
          <w:rFonts w:asciiTheme="minorHAnsi" w:hAnsiTheme="minorHAnsi"/>
          <w:spacing w:val="-3"/>
          <w:sz w:val="24"/>
          <w:szCs w:val="24"/>
        </w:rPr>
        <w:lastRenderedPageBreak/>
        <w:t xml:space="preserve">Visitors may be refused entry to the prison for being intoxicated or unruly or for carrying contraband or failing to provide acceptable identification. </w:t>
      </w:r>
    </w:p>
    <w:p w:rsidR="003A4B52" w:rsidRPr="003A4B52" w:rsidRDefault="003A4B52" w:rsidP="003A4B52">
      <w:pPr>
        <w:jc w:val="both"/>
        <w:rPr>
          <w:rFonts w:asciiTheme="minorHAnsi" w:hAnsiTheme="minorHAnsi"/>
          <w:sz w:val="24"/>
          <w:szCs w:val="24"/>
        </w:rPr>
      </w:pPr>
    </w:p>
    <w:p w:rsidR="003A4B52" w:rsidRPr="003A4B52" w:rsidRDefault="003A4B52" w:rsidP="003A4B52">
      <w:pPr>
        <w:jc w:val="both"/>
        <w:rPr>
          <w:rFonts w:asciiTheme="minorHAnsi" w:hAnsiTheme="minorHAnsi"/>
          <w:sz w:val="24"/>
          <w:szCs w:val="24"/>
        </w:rPr>
      </w:pPr>
      <w:r w:rsidRPr="003A4B52">
        <w:rPr>
          <w:rFonts w:asciiTheme="minorHAnsi" w:hAnsiTheme="minorHAnsi"/>
          <w:sz w:val="24"/>
          <w:szCs w:val="24"/>
        </w:rPr>
        <w:t xml:space="preserve">Visitors must leave all belongings either within their vehicle or in the lockers which are provided. The visitor must retain the key to the locker for the duration of the visit. Information about custody generally, support services locally or nationally, as well as details and instructions about our local policy and procedures are available in the Visitors’ Centre. Information regarding what to expect and how to raise an issue or complaint is clearly displayed in the Visitors’ Centre; </w:t>
      </w:r>
      <w:hyperlink r:id="rId33" w:history="1">
        <w:r w:rsidRPr="003A4B52">
          <w:rPr>
            <w:rStyle w:val="Hyperlink"/>
            <w:rFonts w:asciiTheme="minorHAnsi" w:hAnsiTheme="minorHAnsi"/>
            <w:color w:val="auto"/>
            <w:sz w:val="24"/>
            <w:szCs w:val="24"/>
          </w:rPr>
          <w:t>visitors are asked in particular to raise any concern about the welfare and well-being of any young person in our care</w:t>
        </w:r>
      </w:hyperlink>
      <w:r w:rsidRPr="003A4B52">
        <w:rPr>
          <w:rFonts w:asciiTheme="minorHAnsi" w:hAnsiTheme="minorHAnsi"/>
          <w:sz w:val="24"/>
          <w:szCs w:val="24"/>
        </w:rPr>
        <w:t>.</w:t>
      </w:r>
    </w:p>
    <w:p w:rsidR="003A4B52" w:rsidRPr="003A4B52" w:rsidRDefault="003A4B52" w:rsidP="003A4B52">
      <w:pPr>
        <w:jc w:val="both"/>
        <w:rPr>
          <w:rFonts w:asciiTheme="minorHAnsi" w:hAnsiTheme="minorHAnsi"/>
          <w:sz w:val="24"/>
          <w:szCs w:val="24"/>
        </w:rPr>
      </w:pPr>
    </w:p>
    <w:p w:rsidR="003A4B52" w:rsidRPr="003A4B52" w:rsidRDefault="003A4B52" w:rsidP="003A4B52">
      <w:pPr>
        <w:jc w:val="both"/>
        <w:rPr>
          <w:rFonts w:asciiTheme="minorHAnsi" w:hAnsiTheme="minorHAnsi"/>
          <w:sz w:val="24"/>
          <w:szCs w:val="24"/>
        </w:rPr>
      </w:pPr>
      <w:r w:rsidRPr="003A4B52">
        <w:rPr>
          <w:rFonts w:asciiTheme="minorHAnsi" w:hAnsiTheme="minorHAnsi"/>
          <w:sz w:val="24"/>
          <w:szCs w:val="24"/>
        </w:rPr>
        <w:t xml:space="preserve">Risks or other issues to young people will be addressed by the establishment, in confidence, and always with the young person’s well-being central to these considerations. </w:t>
      </w:r>
      <w:hyperlink r:id="rId34" w:history="1">
        <w:r w:rsidRPr="003A4B52">
          <w:rPr>
            <w:rStyle w:val="Hyperlink"/>
            <w:rFonts w:asciiTheme="minorHAnsi" w:hAnsiTheme="minorHAnsi"/>
            <w:color w:val="auto"/>
            <w:sz w:val="24"/>
            <w:szCs w:val="24"/>
          </w:rPr>
          <w:t>A Safeguards hotline number is also displayed for visitors who feel more comfortable in raising these matters while they are away from the establishment.</w:t>
        </w:r>
      </w:hyperlink>
      <w:r w:rsidRPr="003A4B52">
        <w:rPr>
          <w:rFonts w:asciiTheme="minorHAnsi" w:hAnsiTheme="minorHAnsi"/>
          <w:sz w:val="24"/>
          <w:szCs w:val="24"/>
        </w:rPr>
        <w:t xml:space="preserve">  </w:t>
      </w:r>
    </w:p>
    <w:p w:rsidR="003A4B52" w:rsidRPr="003A4B52" w:rsidRDefault="003A4B52" w:rsidP="003A4B52">
      <w:pPr>
        <w:jc w:val="both"/>
        <w:rPr>
          <w:rFonts w:asciiTheme="minorHAnsi" w:hAnsiTheme="minorHAnsi"/>
          <w:sz w:val="24"/>
          <w:szCs w:val="24"/>
        </w:rPr>
      </w:pPr>
    </w:p>
    <w:p w:rsidR="003A4B52" w:rsidRDefault="003A4B52" w:rsidP="003A4B52">
      <w:pPr>
        <w:jc w:val="both"/>
        <w:rPr>
          <w:rFonts w:asciiTheme="minorHAnsi" w:hAnsiTheme="minorHAnsi"/>
          <w:sz w:val="24"/>
          <w:szCs w:val="24"/>
        </w:rPr>
      </w:pPr>
      <w:r w:rsidRPr="003A4B52">
        <w:rPr>
          <w:rFonts w:asciiTheme="minorHAnsi" w:hAnsiTheme="minorHAnsi"/>
          <w:sz w:val="24"/>
          <w:szCs w:val="24"/>
        </w:rPr>
        <w:t>The centre aims to be a fri</w:t>
      </w:r>
      <w:r>
        <w:rPr>
          <w:rFonts w:asciiTheme="minorHAnsi" w:hAnsiTheme="minorHAnsi"/>
          <w:sz w:val="24"/>
          <w:szCs w:val="24"/>
        </w:rPr>
        <w:t>endly and welcoming environment.</w:t>
      </w:r>
      <w:r w:rsidRPr="003A4B52">
        <w:rPr>
          <w:rFonts w:asciiTheme="minorHAnsi" w:hAnsiTheme="minorHAnsi"/>
          <w:sz w:val="24"/>
          <w:szCs w:val="24"/>
        </w:rPr>
        <w:t xml:space="preserve"> On arrival at the visits centre, visitors must book in at the desk therein. It is important that visitors </w:t>
      </w:r>
    </w:p>
    <w:p w:rsidR="003A4B52" w:rsidRPr="003A4B52" w:rsidRDefault="003A4B52" w:rsidP="003A4B52">
      <w:pPr>
        <w:spacing w:after="0" w:line="240" w:lineRule="auto"/>
        <w:ind w:left="-540"/>
        <w:jc w:val="both"/>
        <w:rPr>
          <w:rFonts w:asciiTheme="minorHAnsi" w:hAnsiTheme="minorHAnsi"/>
          <w:sz w:val="24"/>
          <w:szCs w:val="24"/>
        </w:rPr>
      </w:pPr>
      <w:r>
        <w:rPr>
          <w:rFonts w:asciiTheme="minorHAnsi" w:hAnsiTheme="minorHAnsi"/>
          <w:sz w:val="24"/>
          <w:szCs w:val="24"/>
        </w:rPr>
        <w:t xml:space="preserve">       Take n</w:t>
      </w:r>
      <w:r w:rsidRPr="003A4B52">
        <w:rPr>
          <w:rFonts w:asciiTheme="minorHAnsi" w:hAnsiTheme="minorHAnsi"/>
          <w:sz w:val="24"/>
          <w:szCs w:val="24"/>
        </w:rPr>
        <w:t>ote of the fact that they are not permitted to take anything in to the prison for young people.</w:t>
      </w:r>
    </w:p>
    <w:p w:rsidR="003A4B52" w:rsidRPr="003A4B52" w:rsidRDefault="003A4B52" w:rsidP="003A4B52">
      <w:pPr>
        <w:ind w:hanging="720"/>
        <w:jc w:val="both"/>
        <w:rPr>
          <w:rFonts w:asciiTheme="minorHAnsi" w:hAnsiTheme="minorHAnsi"/>
          <w:sz w:val="24"/>
          <w:szCs w:val="24"/>
        </w:rPr>
      </w:pPr>
    </w:p>
    <w:p w:rsidR="003A4B52" w:rsidRPr="003A4B52" w:rsidRDefault="003A4B52" w:rsidP="003A4B52">
      <w:pPr>
        <w:jc w:val="both"/>
        <w:rPr>
          <w:rFonts w:asciiTheme="minorHAnsi" w:hAnsiTheme="minorHAnsi"/>
          <w:i/>
          <w:iCs/>
          <w:sz w:val="24"/>
          <w:szCs w:val="24"/>
        </w:rPr>
      </w:pPr>
      <w:r w:rsidRPr="003A4B52">
        <w:rPr>
          <w:rFonts w:asciiTheme="minorHAnsi" w:hAnsiTheme="minorHAnsi"/>
          <w:i/>
          <w:iCs/>
          <w:sz w:val="24"/>
          <w:szCs w:val="24"/>
        </w:rPr>
        <w:t>It is the prison’s policy to contact the police on every occasion that a visitor attempts to pass an item on to a young person.</w:t>
      </w:r>
      <w:r w:rsidRPr="003A4B52">
        <w:rPr>
          <w:rFonts w:asciiTheme="minorHAnsi" w:hAnsiTheme="minorHAnsi"/>
          <w:sz w:val="24"/>
          <w:szCs w:val="24"/>
        </w:rPr>
        <w:t xml:space="preserve"> (</w:t>
      </w:r>
      <w:hyperlink r:id="rId35" w:history="1">
        <w:r w:rsidRPr="003A4B52">
          <w:rPr>
            <w:rStyle w:val="Hyperlink"/>
            <w:rFonts w:asciiTheme="minorHAnsi" w:hAnsiTheme="minorHAnsi"/>
            <w:color w:val="auto"/>
            <w:sz w:val="24"/>
            <w:szCs w:val="24"/>
          </w:rPr>
          <w:t>Referral of Prohibited Items Offences to the Police</w:t>
        </w:r>
      </w:hyperlink>
      <w:r w:rsidRPr="003A4B52">
        <w:rPr>
          <w:rFonts w:asciiTheme="minorHAnsi" w:hAnsiTheme="minorHAnsi"/>
          <w:sz w:val="24"/>
          <w:szCs w:val="24"/>
        </w:rPr>
        <w:t>)</w:t>
      </w:r>
    </w:p>
    <w:p w:rsidR="003A4B52" w:rsidRPr="003A4B52" w:rsidRDefault="003A4B52" w:rsidP="003A4B52">
      <w:pPr>
        <w:ind w:hanging="720"/>
        <w:jc w:val="both"/>
        <w:rPr>
          <w:rFonts w:asciiTheme="minorHAnsi" w:hAnsiTheme="minorHAnsi"/>
          <w:sz w:val="24"/>
          <w:szCs w:val="24"/>
        </w:rPr>
      </w:pPr>
    </w:p>
    <w:p w:rsidR="003A4B52" w:rsidRDefault="003A4B52" w:rsidP="003A4B52">
      <w:pPr>
        <w:spacing w:after="0" w:line="240" w:lineRule="auto"/>
        <w:ind w:left="-540"/>
        <w:jc w:val="both"/>
        <w:rPr>
          <w:rFonts w:asciiTheme="minorHAnsi" w:hAnsiTheme="minorHAnsi"/>
          <w:sz w:val="24"/>
          <w:szCs w:val="24"/>
        </w:rPr>
      </w:pPr>
      <w:r>
        <w:rPr>
          <w:rFonts w:asciiTheme="minorHAnsi" w:hAnsiTheme="minorHAnsi"/>
          <w:sz w:val="24"/>
          <w:szCs w:val="24"/>
        </w:rPr>
        <w:t xml:space="preserve">     </w:t>
      </w:r>
      <w:r w:rsidRPr="003A4B52">
        <w:rPr>
          <w:rFonts w:asciiTheme="minorHAnsi" w:hAnsiTheme="minorHAnsi"/>
          <w:sz w:val="24"/>
          <w:szCs w:val="24"/>
        </w:rPr>
        <w:t xml:space="preserve">When notified, visitors will proceed through to the main prison gate where they will be logged in, </w:t>
      </w:r>
      <w:r>
        <w:rPr>
          <w:rFonts w:asciiTheme="minorHAnsi" w:hAnsiTheme="minorHAnsi"/>
          <w:sz w:val="24"/>
          <w:szCs w:val="24"/>
        </w:rPr>
        <w:t xml:space="preserve">    </w:t>
      </w:r>
    </w:p>
    <w:p w:rsidR="003A4B52" w:rsidRDefault="00620D79" w:rsidP="003A4B52">
      <w:pPr>
        <w:spacing w:after="0" w:line="240" w:lineRule="auto"/>
        <w:ind w:left="-540"/>
        <w:jc w:val="both"/>
        <w:rPr>
          <w:rStyle w:val="Hyperlink"/>
          <w:rFonts w:asciiTheme="minorHAnsi" w:hAnsiTheme="minorHAnsi"/>
          <w:color w:val="auto"/>
          <w:sz w:val="24"/>
          <w:szCs w:val="24"/>
        </w:rPr>
      </w:pPr>
      <w:r>
        <w:rPr>
          <w:rFonts w:asciiTheme="minorHAnsi" w:hAnsiTheme="minorHAnsi"/>
          <w:sz w:val="24"/>
          <w:szCs w:val="24"/>
        </w:rPr>
        <w:t xml:space="preserve">     </w:t>
      </w:r>
      <w:r w:rsidR="003A4B52">
        <w:rPr>
          <w:rFonts w:asciiTheme="minorHAnsi" w:hAnsiTheme="minorHAnsi"/>
          <w:sz w:val="24"/>
          <w:szCs w:val="24"/>
        </w:rPr>
        <w:t xml:space="preserve"> </w:t>
      </w:r>
      <w:r w:rsidR="003A4B52" w:rsidRPr="003A4B52">
        <w:rPr>
          <w:rFonts w:asciiTheme="minorHAnsi" w:hAnsiTheme="minorHAnsi"/>
          <w:sz w:val="24"/>
          <w:szCs w:val="24"/>
        </w:rPr>
        <w:t xml:space="preserve">and then on to the visits area where they will be searched in line with the </w:t>
      </w:r>
      <w:hyperlink r:id="rId36" w:history="1">
        <w:r w:rsidR="003A4B52" w:rsidRPr="003A4B52">
          <w:rPr>
            <w:rStyle w:val="Hyperlink"/>
            <w:rFonts w:asciiTheme="minorHAnsi" w:hAnsiTheme="minorHAnsi"/>
            <w:color w:val="auto"/>
            <w:sz w:val="24"/>
            <w:szCs w:val="24"/>
          </w:rPr>
          <w:t>Domestic Visitors on Entry</w:t>
        </w:r>
      </w:hyperlink>
    </w:p>
    <w:p w:rsidR="003A4B52" w:rsidRDefault="003A4B52" w:rsidP="003A4B52">
      <w:pPr>
        <w:spacing w:after="0" w:line="240" w:lineRule="auto"/>
        <w:ind w:left="-540"/>
        <w:jc w:val="both"/>
        <w:rPr>
          <w:rFonts w:asciiTheme="minorHAnsi" w:hAnsiTheme="minorHAnsi"/>
          <w:sz w:val="24"/>
          <w:szCs w:val="24"/>
        </w:rPr>
      </w:pPr>
      <w:r>
        <w:rPr>
          <w:rStyle w:val="Hyperlink"/>
          <w:rFonts w:asciiTheme="minorHAnsi" w:hAnsiTheme="minorHAnsi"/>
          <w:color w:val="auto"/>
          <w:sz w:val="24"/>
          <w:szCs w:val="24"/>
        </w:rPr>
        <w:t xml:space="preserve">     </w:t>
      </w:r>
      <w:r w:rsidRPr="003A4B52">
        <w:rPr>
          <w:rFonts w:asciiTheme="minorHAnsi" w:hAnsiTheme="minorHAnsi"/>
          <w:sz w:val="24"/>
          <w:szCs w:val="24"/>
        </w:rPr>
        <w:t xml:space="preserve"> risk </w:t>
      </w:r>
      <w:r>
        <w:rPr>
          <w:rFonts w:asciiTheme="minorHAnsi" w:hAnsiTheme="minorHAnsi"/>
          <w:sz w:val="24"/>
          <w:szCs w:val="24"/>
        </w:rPr>
        <w:t xml:space="preserve"> </w:t>
      </w:r>
      <w:r w:rsidRPr="003A4B52">
        <w:rPr>
          <w:rFonts w:asciiTheme="minorHAnsi" w:hAnsiTheme="minorHAnsi"/>
          <w:sz w:val="24"/>
          <w:szCs w:val="24"/>
        </w:rPr>
        <w:t xml:space="preserve">assessment, before being admitted to the Visits Hall. A refusal by a visitor to be searched will </w:t>
      </w:r>
    </w:p>
    <w:p w:rsidR="003A4B52" w:rsidRPr="003A4B52" w:rsidRDefault="003A4B52" w:rsidP="003A4B52">
      <w:pPr>
        <w:spacing w:after="0" w:line="240" w:lineRule="auto"/>
        <w:ind w:left="-540"/>
        <w:jc w:val="both"/>
        <w:rPr>
          <w:rFonts w:asciiTheme="minorHAnsi" w:hAnsiTheme="minorHAnsi"/>
          <w:sz w:val="24"/>
          <w:szCs w:val="24"/>
        </w:rPr>
      </w:pPr>
      <w:r>
        <w:rPr>
          <w:rFonts w:asciiTheme="minorHAnsi" w:hAnsiTheme="minorHAnsi"/>
          <w:sz w:val="24"/>
          <w:szCs w:val="24"/>
        </w:rPr>
        <w:t xml:space="preserve">     </w:t>
      </w:r>
      <w:r w:rsidR="00620D79">
        <w:rPr>
          <w:rFonts w:asciiTheme="minorHAnsi" w:hAnsiTheme="minorHAnsi"/>
          <w:sz w:val="24"/>
          <w:szCs w:val="24"/>
        </w:rPr>
        <w:t xml:space="preserve"> </w:t>
      </w:r>
      <w:r w:rsidRPr="003A4B52">
        <w:rPr>
          <w:rFonts w:asciiTheme="minorHAnsi" w:hAnsiTheme="minorHAnsi"/>
          <w:sz w:val="24"/>
          <w:szCs w:val="24"/>
        </w:rPr>
        <w:t>result in the visit being refused.</w:t>
      </w:r>
    </w:p>
    <w:p w:rsidR="003A4B52" w:rsidRPr="003A4B52" w:rsidRDefault="003A4B52" w:rsidP="003A4B52">
      <w:pPr>
        <w:ind w:hanging="720"/>
        <w:jc w:val="both"/>
        <w:rPr>
          <w:rFonts w:asciiTheme="minorHAnsi" w:hAnsiTheme="minorHAnsi"/>
          <w:sz w:val="24"/>
          <w:szCs w:val="24"/>
        </w:rPr>
      </w:pPr>
    </w:p>
    <w:p w:rsidR="003A4B52" w:rsidRDefault="003A4B52" w:rsidP="003A4B52">
      <w:pPr>
        <w:spacing w:after="0" w:line="240" w:lineRule="auto"/>
        <w:ind w:left="-540"/>
        <w:jc w:val="both"/>
        <w:rPr>
          <w:rFonts w:asciiTheme="minorHAnsi" w:hAnsiTheme="minorHAnsi"/>
          <w:sz w:val="24"/>
          <w:szCs w:val="24"/>
        </w:rPr>
      </w:pPr>
      <w:r>
        <w:rPr>
          <w:rFonts w:asciiTheme="minorHAnsi" w:hAnsiTheme="minorHAnsi"/>
          <w:sz w:val="24"/>
          <w:szCs w:val="24"/>
        </w:rPr>
        <w:t xml:space="preserve">    </w:t>
      </w:r>
      <w:r w:rsidR="00620D79">
        <w:rPr>
          <w:rFonts w:asciiTheme="minorHAnsi" w:hAnsiTheme="minorHAnsi"/>
          <w:sz w:val="24"/>
          <w:szCs w:val="24"/>
        </w:rPr>
        <w:t xml:space="preserve">  </w:t>
      </w:r>
      <w:r w:rsidRPr="003A4B52">
        <w:rPr>
          <w:rFonts w:asciiTheme="minorHAnsi" w:hAnsiTheme="minorHAnsi"/>
          <w:sz w:val="24"/>
          <w:szCs w:val="24"/>
        </w:rPr>
        <w:t>Visitors must wear any item of identification that staff request during the entry process and this must</w:t>
      </w:r>
    </w:p>
    <w:p w:rsidR="003A4B52" w:rsidRPr="003A4B52" w:rsidRDefault="003A4B52" w:rsidP="003A4B52">
      <w:pPr>
        <w:spacing w:after="0" w:line="240" w:lineRule="auto"/>
        <w:ind w:left="-540"/>
        <w:jc w:val="both"/>
        <w:rPr>
          <w:rFonts w:asciiTheme="minorHAnsi" w:hAnsiTheme="minorHAnsi"/>
          <w:sz w:val="24"/>
          <w:szCs w:val="24"/>
        </w:rPr>
      </w:pPr>
      <w:r>
        <w:rPr>
          <w:rFonts w:asciiTheme="minorHAnsi" w:hAnsiTheme="minorHAnsi"/>
          <w:sz w:val="24"/>
          <w:szCs w:val="24"/>
        </w:rPr>
        <w:t xml:space="preserve">   </w:t>
      </w:r>
      <w:r w:rsidRPr="003A4B52">
        <w:rPr>
          <w:rFonts w:asciiTheme="minorHAnsi" w:hAnsiTheme="minorHAnsi"/>
          <w:sz w:val="24"/>
          <w:szCs w:val="24"/>
        </w:rPr>
        <w:t xml:space="preserve"> </w:t>
      </w:r>
      <w:r w:rsidR="00620D79">
        <w:rPr>
          <w:rFonts w:asciiTheme="minorHAnsi" w:hAnsiTheme="minorHAnsi"/>
          <w:sz w:val="24"/>
          <w:szCs w:val="24"/>
        </w:rPr>
        <w:t xml:space="preserve">   </w:t>
      </w:r>
      <w:r w:rsidRPr="003A4B52">
        <w:rPr>
          <w:rFonts w:asciiTheme="minorHAnsi" w:hAnsiTheme="minorHAnsi"/>
          <w:sz w:val="24"/>
          <w:szCs w:val="24"/>
        </w:rPr>
        <w:t>be worn for the duration of the visit without exception.</w:t>
      </w:r>
    </w:p>
    <w:p w:rsidR="003A4B52" w:rsidRPr="003A4B52" w:rsidRDefault="003A4B52" w:rsidP="003A4B52">
      <w:pPr>
        <w:ind w:hanging="720"/>
        <w:jc w:val="both"/>
        <w:rPr>
          <w:rFonts w:asciiTheme="minorHAnsi" w:hAnsiTheme="minorHAnsi"/>
          <w:sz w:val="24"/>
          <w:szCs w:val="24"/>
        </w:rPr>
      </w:pPr>
    </w:p>
    <w:p w:rsidR="003A4B52" w:rsidRPr="003A4B52" w:rsidRDefault="003A4B52" w:rsidP="003A4B52">
      <w:pPr>
        <w:spacing w:after="0" w:line="240" w:lineRule="auto"/>
        <w:jc w:val="both"/>
        <w:rPr>
          <w:rFonts w:asciiTheme="minorHAnsi" w:hAnsiTheme="minorHAnsi"/>
          <w:sz w:val="24"/>
          <w:szCs w:val="24"/>
        </w:rPr>
      </w:pPr>
      <w:r w:rsidRPr="003A4B52">
        <w:rPr>
          <w:rFonts w:asciiTheme="minorHAnsi" w:hAnsiTheme="minorHAnsi"/>
          <w:sz w:val="24"/>
          <w:szCs w:val="24"/>
        </w:rPr>
        <w:t>On entering the visits area, they will identify themselves to the visits staff, who will direct them to a designated table.</w:t>
      </w:r>
    </w:p>
    <w:p w:rsidR="003A4B52" w:rsidRPr="003A4B52" w:rsidRDefault="003A4B52" w:rsidP="003A4B52">
      <w:pPr>
        <w:jc w:val="both"/>
        <w:rPr>
          <w:rFonts w:asciiTheme="minorHAnsi" w:hAnsiTheme="minorHAnsi"/>
          <w:sz w:val="24"/>
          <w:szCs w:val="24"/>
        </w:rPr>
      </w:pPr>
    </w:p>
    <w:p w:rsidR="003A4B52" w:rsidRPr="003A4B52" w:rsidRDefault="003A4B52" w:rsidP="003A4B52">
      <w:pPr>
        <w:jc w:val="both"/>
        <w:rPr>
          <w:rFonts w:asciiTheme="minorHAnsi" w:hAnsiTheme="minorHAnsi"/>
          <w:sz w:val="24"/>
          <w:szCs w:val="24"/>
        </w:rPr>
      </w:pPr>
      <w:r w:rsidRPr="003A4B52">
        <w:rPr>
          <w:rFonts w:asciiTheme="minorHAnsi" w:hAnsiTheme="minorHAnsi"/>
          <w:sz w:val="24"/>
          <w:szCs w:val="24"/>
        </w:rPr>
        <w:lastRenderedPageBreak/>
        <w:t>Passive drug and mobile phone detection dogs are often used in the visits entry area. These dogs are trained specifically for this role and are entirely safe to be around. Visitors are required to agree to being searched by dogs, a refusal will result in the visit being declined by the prison.</w:t>
      </w:r>
    </w:p>
    <w:p w:rsidR="003A4B52" w:rsidRPr="003A4B52" w:rsidRDefault="003A4B52" w:rsidP="003A4B52">
      <w:pPr>
        <w:jc w:val="both"/>
        <w:rPr>
          <w:rFonts w:asciiTheme="minorHAnsi" w:hAnsiTheme="minorHAnsi"/>
          <w:sz w:val="24"/>
          <w:szCs w:val="24"/>
        </w:rPr>
      </w:pPr>
    </w:p>
    <w:p w:rsidR="003A4B52" w:rsidRPr="003A4B52" w:rsidRDefault="003A4B52" w:rsidP="003A4B52">
      <w:pPr>
        <w:jc w:val="both"/>
        <w:rPr>
          <w:rFonts w:asciiTheme="minorHAnsi" w:hAnsiTheme="minorHAnsi"/>
          <w:sz w:val="24"/>
          <w:szCs w:val="24"/>
        </w:rPr>
      </w:pPr>
      <w:r w:rsidRPr="003A4B52">
        <w:rPr>
          <w:rFonts w:asciiTheme="minorHAnsi" w:hAnsiTheme="minorHAnsi"/>
          <w:sz w:val="24"/>
          <w:szCs w:val="24"/>
        </w:rPr>
        <w:t xml:space="preserve">Upon indication of a concern by the dog, the visitor will be required to undergo a </w:t>
      </w:r>
      <w:hyperlink r:id="rId37" w:history="1">
        <w:r w:rsidRPr="003A4B52">
          <w:rPr>
            <w:rStyle w:val="Hyperlink"/>
            <w:rFonts w:asciiTheme="minorHAnsi" w:hAnsiTheme="minorHAnsi"/>
            <w:color w:val="auto"/>
            <w:sz w:val="24"/>
            <w:szCs w:val="24"/>
          </w:rPr>
          <w:t>further search</w:t>
        </w:r>
      </w:hyperlink>
      <w:r w:rsidRPr="003A4B52">
        <w:rPr>
          <w:rFonts w:asciiTheme="minorHAnsi" w:hAnsiTheme="minorHAnsi"/>
          <w:sz w:val="24"/>
          <w:szCs w:val="24"/>
        </w:rPr>
        <w:t xml:space="preserve">; any refusal will result in the visit being declined by the prison. A positive indication by a passive search dog will result in an offer of a closed visit or the visitor being refused entry for the visit. </w:t>
      </w:r>
    </w:p>
    <w:p w:rsidR="003A4B52" w:rsidRPr="003A4B52" w:rsidRDefault="003A4B52" w:rsidP="003A4B52">
      <w:pPr>
        <w:jc w:val="both"/>
        <w:rPr>
          <w:rFonts w:asciiTheme="minorHAnsi" w:hAnsiTheme="minorHAnsi"/>
          <w:sz w:val="24"/>
          <w:szCs w:val="24"/>
        </w:rPr>
      </w:pPr>
    </w:p>
    <w:p w:rsidR="003A4B52" w:rsidRPr="003A4B52" w:rsidRDefault="003A4B52" w:rsidP="003A4B52">
      <w:pPr>
        <w:jc w:val="both"/>
        <w:rPr>
          <w:rFonts w:asciiTheme="minorHAnsi" w:hAnsiTheme="minorHAnsi"/>
          <w:sz w:val="24"/>
          <w:szCs w:val="24"/>
        </w:rPr>
      </w:pPr>
      <w:r w:rsidRPr="003A4B52">
        <w:rPr>
          <w:rFonts w:asciiTheme="minorHAnsi" w:hAnsiTheme="minorHAnsi"/>
          <w:sz w:val="24"/>
          <w:szCs w:val="24"/>
        </w:rPr>
        <w:t xml:space="preserve">Visits are monitored with the use of </w:t>
      </w:r>
      <w:hyperlink r:id="rId38" w:history="1">
        <w:r w:rsidRPr="003A4B52">
          <w:rPr>
            <w:rStyle w:val="Hyperlink"/>
            <w:rFonts w:asciiTheme="minorHAnsi" w:hAnsiTheme="minorHAnsi"/>
            <w:color w:val="auto"/>
            <w:sz w:val="24"/>
            <w:szCs w:val="24"/>
          </w:rPr>
          <w:t>Closed Circuit Television (CCTV)</w:t>
        </w:r>
      </w:hyperlink>
      <w:r w:rsidRPr="003A4B52">
        <w:rPr>
          <w:rFonts w:asciiTheme="minorHAnsi" w:hAnsiTheme="minorHAnsi"/>
          <w:sz w:val="24"/>
          <w:szCs w:val="24"/>
        </w:rPr>
        <w:t xml:space="preserve"> cameras which are operated by a trained member of staff, as well as by officers in the Visits Hall. Visits may be closely observed if there is reason to believe that a security risk exists by the visit taking place or if the camera operator or other member of staff notes unusual or suspicious behaviour. Recordings from this footage will be made available to the police in any prosecution.</w:t>
      </w:r>
    </w:p>
    <w:p w:rsidR="003A4B52" w:rsidRPr="003A4B52" w:rsidRDefault="003A4B52" w:rsidP="003A4B52">
      <w:pPr>
        <w:jc w:val="both"/>
        <w:rPr>
          <w:rFonts w:asciiTheme="minorHAnsi" w:hAnsiTheme="minorHAnsi"/>
          <w:sz w:val="24"/>
          <w:szCs w:val="24"/>
          <w:highlight w:val="yellow"/>
        </w:rPr>
      </w:pPr>
    </w:p>
    <w:p w:rsidR="003A4B52" w:rsidRPr="003A4B52" w:rsidRDefault="00F15236" w:rsidP="003A4B52">
      <w:pPr>
        <w:jc w:val="both"/>
        <w:rPr>
          <w:rFonts w:asciiTheme="minorHAnsi" w:hAnsiTheme="minorHAnsi"/>
          <w:sz w:val="24"/>
          <w:szCs w:val="24"/>
        </w:rPr>
      </w:pPr>
      <w:hyperlink r:id="rId39" w:history="1">
        <w:r w:rsidR="003A4B52" w:rsidRPr="003A4B52">
          <w:rPr>
            <w:rStyle w:val="Hyperlink"/>
            <w:rFonts w:asciiTheme="minorHAnsi" w:hAnsiTheme="minorHAnsi"/>
            <w:color w:val="auto"/>
            <w:sz w:val="24"/>
            <w:szCs w:val="24"/>
          </w:rPr>
          <w:t>Entry to visits is regarded as acceptance and understanding that monitoring by CCTV will take place</w:t>
        </w:r>
      </w:hyperlink>
      <w:r w:rsidR="003A4B52" w:rsidRPr="003A4B52">
        <w:rPr>
          <w:rFonts w:asciiTheme="minorHAnsi" w:hAnsiTheme="minorHAnsi"/>
          <w:sz w:val="24"/>
          <w:szCs w:val="24"/>
        </w:rPr>
        <w:t>.</w:t>
      </w:r>
    </w:p>
    <w:p w:rsidR="003A4B52" w:rsidRPr="003A4B52" w:rsidRDefault="003A4B52" w:rsidP="003A4B52">
      <w:pPr>
        <w:jc w:val="both"/>
        <w:rPr>
          <w:rFonts w:asciiTheme="minorHAnsi" w:hAnsiTheme="minorHAnsi"/>
          <w:sz w:val="24"/>
          <w:szCs w:val="24"/>
        </w:rPr>
      </w:pPr>
    </w:p>
    <w:p w:rsidR="003A4B52" w:rsidRPr="003A4B52" w:rsidRDefault="003A4B52" w:rsidP="003A4B52">
      <w:pPr>
        <w:jc w:val="both"/>
        <w:rPr>
          <w:rFonts w:asciiTheme="minorHAnsi" w:hAnsiTheme="minorHAnsi"/>
          <w:sz w:val="24"/>
          <w:szCs w:val="24"/>
        </w:rPr>
      </w:pPr>
      <w:r w:rsidRPr="003A4B52">
        <w:rPr>
          <w:rFonts w:asciiTheme="minorHAnsi" w:hAnsiTheme="minorHAnsi"/>
          <w:sz w:val="24"/>
          <w:szCs w:val="24"/>
        </w:rPr>
        <w:t>If a visitor arrives without the relevant booking reference (having pre-booked a visit) the Visitors’ Centre staff will contact the Duty Manager who will decide whether or not entry into the Visits Hall will be authorised.</w:t>
      </w:r>
    </w:p>
    <w:p w:rsidR="003A4B52" w:rsidRPr="003A4B52" w:rsidRDefault="003A4B52" w:rsidP="003A4B52">
      <w:pPr>
        <w:jc w:val="both"/>
        <w:rPr>
          <w:rFonts w:asciiTheme="minorHAnsi" w:hAnsiTheme="minorHAnsi"/>
          <w:sz w:val="24"/>
          <w:szCs w:val="24"/>
        </w:rPr>
      </w:pPr>
    </w:p>
    <w:p w:rsidR="003A4B52" w:rsidRPr="00503881" w:rsidRDefault="00F15236" w:rsidP="00503881">
      <w:pPr>
        <w:jc w:val="both"/>
        <w:rPr>
          <w:rFonts w:asciiTheme="minorHAnsi" w:hAnsiTheme="minorHAnsi"/>
          <w:sz w:val="24"/>
          <w:szCs w:val="24"/>
        </w:rPr>
      </w:pPr>
      <w:hyperlink r:id="rId40" w:history="1">
        <w:r w:rsidR="003A4B52" w:rsidRPr="003A4B52">
          <w:rPr>
            <w:rStyle w:val="Hyperlink"/>
            <w:rFonts w:asciiTheme="minorHAnsi" w:hAnsiTheme="minorHAnsi"/>
            <w:color w:val="auto"/>
            <w:sz w:val="24"/>
            <w:szCs w:val="24"/>
          </w:rPr>
          <w:t>Failure to bring appropriate identification will jeopardise the visit taking place</w:t>
        </w:r>
      </w:hyperlink>
      <w:r w:rsidR="003A4B52" w:rsidRPr="003A4B52">
        <w:rPr>
          <w:rFonts w:asciiTheme="minorHAnsi" w:hAnsiTheme="minorHAnsi"/>
          <w:sz w:val="24"/>
          <w:szCs w:val="24"/>
        </w:rPr>
        <w:t>, and failure to bring the booking reference details will certainly delay the start of the visit.</w:t>
      </w:r>
    </w:p>
    <w:p w:rsidR="00655D35" w:rsidRPr="00BA1F61" w:rsidRDefault="00655D35" w:rsidP="00C4245D">
      <w:pPr>
        <w:spacing w:after="0" w:line="240" w:lineRule="auto"/>
        <w:rPr>
          <w:rFonts w:asciiTheme="minorHAnsi" w:eastAsia="Times New Roman" w:hAnsiTheme="minorHAnsi" w:cs="Times New Roman"/>
          <w:b/>
          <w:bCs/>
          <w:sz w:val="24"/>
          <w:szCs w:val="24"/>
          <w:u w:val="single"/>
          <w:lang w:eastAsia="en-GB" w:bidi="ar-SA"/>
        </w:rPr>
      </w:pPr>
    </w:p>
    <w:p w:rsidR="00C4245D" w:rsidRDefault="00C4245D" w:rsidP="00C4245D">
      <w:pPr>
        <w:spacing w:after="0" w:line="240" w:lineRule="auto"/>
        <w:rPr>
          <w:rFonts w:asciiTheme="minorHAnsi" w:eastAsia="Times New Roman" w:hAnsiTheme="minorHAnsi" w:cs="Times New Roman"/>
          <w:b/>
          <w:bCs/>
          <w:sz w:val="24"/>
          <w:szCs w:val="24"/>
          <w:lang w:eastAsia="en-GB" w:bidi="ar-SA"/>
        </w:rPr>
      </w:pPr>
      <w:r w:rsidRPr="00BA1F61">
        <w:rPr>
          <w:rFonts w:asciiTheme="minorHAnsi" w:eastAsia="Times New Roman" w:hAnsiTheme="minorHAnsi" w:cs="Times New Roman"/>
          <w:b/>
          <w:bCs/>
          <w:sz w:val="24"/>
          <w:szCs w:val="24"/>
          <w:lang w:eastAsia="en-GB" w:bidi="ar-SA"/>
        </w:rPr>
        <w:t xml:space="preserve">Online </w:t>
      </w:r>
    </w:p>
    <w:p w:rsidR="00655D35" w:rsidRDefault="00655D35" w:rsidP="00C4245D">
      <w:pPr>
        <w:spacing w:after="0" w:line="240" w:lineRule="auto"/>
        <w:rPr>
          <w:rFonts w:asciiTheme="minorHAnsi" w:eastAsia="Times New Roman" w:hAnsiTheme="minorHAnsi" w:cs="Times New Roman"/>
          <w:b/>
          <w:bCs/>
          <w:sz w:val="24"/>
          <w:szCs w:val="24"/>
          <w:lang w:eastAsia="en-GB" w:bidi="ar-SA"/>
        </w:rPr>
      </w:pPr>
    </w:p>
    <w:p w:rsidR="00E32BD9" w:rsidRPr="00BA1F61" w:rsidRDefault="00E32BD9" w:rsidP="00C4245D">
      <w:pPr>
        <w:spacing w:after="0" w:line="240" w:lineRule="auto"/>
        <w:rPr>
          <w:rFonts w:asciiTheme="minorHAnsi" w:eastAsia="Times New Roman" w:hAnsiTheme="minorHAnsi" w:cs="Times New Roman"/>
          <w:b/>
          <w:bCs/>
          <w:sz w:val="24"/>
          <w:szCs w:val="24"/>
          <w:lang w:eastAsia="en-GB" w:bidi="ar-SA"/>
        </w:rPr>
      </w:pPr>
    </w:p>
    <w:p w:rsidR="00C4245D" w:rsidRPr="00BA1F61" w:rsidRDefault="00C4245D" w:rsidP="00C4245D">
      <w:pPr>
        <w:spacing w:after="180" w:line="276" w:lineRule="auto"/>
        <w:rPr>
          <w:rFonts w:asciiTheme="minorHAnsi" w:eastAsia="Times New Roman" w:hAnsiTheme="minorHAnsi"/>
          <w:color w:val="000000"/>
          <w:sz w:val="24"/>
          <w:szCs w:val="24"/>
          <w:lang w:bidi="ar-SA"/>
        </w:rPr>
      </w:pPr>
      <w:r w:rsidRPr="00BA1F61">
        <w:rPr>
          <w:rFonts w:asciiTheme="minorHAnsi" w:eastAsia="Times New Roman" w:hAnsiTheme="minorHAnsi"/>
          <w:bCs/>
          <w:color w:val="000000"/>
          <w:sz w:val="24"/>
          <w:szCs w:val="24"/>
          <w:lang w:bidi="ar-SA"/>
        </w:rPr>
        <w:t xml:space="preserve">To book a visit you can go online to </w:t>
      </w:r>
      <w:hyperlink r:id="rId41">
        <w:r w:rsidRPr="00BA1F61">
          <w:rPr>
            <w:rFonts w:asciiTheme="minorHAnsi" w:eastAsia="Times New Roman" w:hAnsiTheme="minorHAnsi"/>
            <w:b/>
            <w:color w:val="0000FF"/>
            <w:sz w:val="24"/>
            <w:szCs w:val="24"/>
            <w:u w:val="single"/>
            <w:lang w:bidi="ar-SA"/>
          </w:rPr>
          <w:t>http://www.gov.uk/prison-visits</w:t>
        </w:r>
      </w:hyperlink>
      <w:r w:rsidRPr="00BA1F61">
        <w:rPr>
          <w:rFonts w:asciiTheme="minorHAnsi" w:eastAsia="Times New Roman" w:hAnsiTheme="minorHAnsi"/>
          <w:b/>
          <w:color w:val="0096D7"/>
          <w:sz w:val="24"/>
          <w:szCs w:val="24"/>
          <w:lang w:bidi="ar-SA"/>
        </w:rPr>
        <w:t xml:space="preserve"> </w:t>
      </w:r>
      <w:r w:rsidRPr="00BA1F61">
        <w:rPr>
          <w:rFonts w:asciiTheme="minorHAnsi" w:eastAsia="Times New Roman" w:hAnsiTheme="minorHAnsi"/>
          <w:color w:val="000000"/>
          <w:sz w:val="24"/>
          <w:szCs w:val="24"/>
          <w:lang w:bidi="ar-SA"/>
        </w:rPr>
        <w:t xml:space="preserve">You don’t need a Visiting Order (VO) number to request a visit. </w:t>
      </w:r>
    </w:p>
    <w:p w:rsidR="00C4245D" w:rsidRPr="00BA1F61" w:rsidRDefault="00C4245D" w:rsidP="00C4245D">
      <w:pPr>
        <w:autoSpaceDE w:val="0"/>
        <w:autoSpaceDN w:val="0"/>
        <w:adjustRightInd w:val="0"/>
        <w:spacing w:before="100" w:after="100" w:line="240" w:lineRule="auto"/>
        <w:rPr>
          <w:rFonts w:asciiTheme="minorHAnsi" w:eastAsia="Times New Roman" w:hAnsiTheme="minorHAnsi"/>
          <w:sz w:val="24"/>
          <w:szCs w:val="24"/>
          <w:lang w:eastAsia="en-GB" w:bidi="ar-SA"/>
        </w:rPr>
      </w:pPr>
      <w:r w:rsidRPr="00BA1F61">
        <w:rPr>
          <w:rFonts w:asciiTheme="minorHAnsi" w:eastAsia="Times New Roman" w:hAnsiTheme="minorHAnsi"/>
          <w:sz w:val="24"/>
          <w:szCs w:val="24"/>
          <w:lang w:eastAsia="en-GB" w:bidi="ar-SA"/>
        </w:rPr>
        <w:t>You’ll need:</w:t>
      </w:r>
    </w:p>
    <w:p w:rsidR="00C4245D" w:rsidRPr="00BA1F61" w:rsidRDefault="008C0726" w:rsidP="0099533A">
      <w:pPr>
        <w:numPr>
          <w:ilvl w:val="0"/>
          <w:numId w:val="8"/>
        </w:numPr>
        <w:autoSpaceDE w:val="0"/>
        <w:autoSpaceDN w:val="0"/>
        <w:adjustRightInd w:val="0"/>
        <w:spacing w:before="100" w:after="100" w:line="240" w:lineRule="auto"/>
        <w:rPr>
          <w:rFonts w:asciiTheme="minorHAnsi" w:eastAsia="Times New Roman" w:hAnsiTheme="minorHAnsi"/>
          <w:sz w:val="24"/>
          <w:szCs w:val="24"/>
          <w:lang w:eastAsia="en-GB" w:bidi="ar-SA"/>
        </w:rPr>
      </w:pPr>
      <w:r w:rsidRPr="00BA1F61">
        <w:rPr>
          <w:rFonts w:asciiTheme="minorHAnsi" w:eastAsia="Times New Roman" w:hAnsiTheme="minorHAnsi"/>
          <w:sz w:val="24"/>
          <w:szCs w:val="24"/>
          <w:lang w:eastAsia="en-GB" w:bidi="ar-SA"/>
        </w:rPr>
        <w:t>the child’s</w:t>
      </w:r>
      <w:r w:rsidR="00C4245D" w:rsidRPr="00BA1F61">
        <w:rPr>
          <w:rFonts w:asciiTheme="minorHAnsi" w:eastAsia="Times New Roman" w:hAnsiTheme="minorHAnsi"/>
          <w:sz w:val="24"/>
          <w:szCs w:val="24"/>
          <w:lang w:eastAsia="en-GB" w:bidi="ar-SA"/>
        </w:rPr>
        <w:t xml:space="preserve"> prison number </w:t>
      </w:r>
    </w:p>
    <w:p w:rsidR="00C4245D" w:rsidRPr="00BA1F61" w:rsidRDefault="008C0726" w:rsidP="0099533A">
      <w:pPr>
        <w:numPr>
          <w:ilvl w:val="0"/>
          <w:numId w:val="8"/>
        </w:numPr>
        <w:autoSpaceDE w:val="0"/>
        <w:autoSpaceDN w:val="0"/>
        <w:adjustRightInd w:val="0"/>
        <w:spacing w:before="100" w:after="100" w:line="240" w:lineRule="auto"/>
        <w:rPr>
          <w:rFonts w:asciiTheme="minorHAnsi" w:eastAsia="Times New Roman" w:hAnsiTheme="minorHAnsi"/>
          <w:sz w:val="24"/>
          <w:szCs w:val="24"/>
          <w:lang w:eastAsia="en-GB" w:bidi="ar-SA"/>
        </w:rPr>
      </w:pPr>
      <w:r w:rsidRPr="00BA1F61">
        <w:rPr>
          <w:rFonts w:asciiTheme="minorHAnsi" w:eastAsia="Times New Roman" w:hAnsiTheme="minorHAnsi"/>
          <w:sz w:val="24"/>
          <w:szCs w:val="24"/>
          <w:lang w:eastAsia="en-GB" w:bidi="ar-SA"/>
        </w:rPr>
        <w:t>the child’s</w:t>
      </w:r>
      <w:r w:rsidR="00C4245D" w:rsidRPr="00BA1F61">
        <w:rPr>
          <w:rFonts w:asciiTheme="minorHAnsi" w:eastAsia="Times New Roman" w:hAnsiTheme="minorHAnsi"/>
          <w:sz w:val="24"/>
          <w:szCs w:val="24"/>
          <w:lang w:eastAsia="en-GB" w:bidi="ar-SA"/>
        </w:rPr>
        <w:t xml:space="preserve"> date of birth </w:t>
      </w:r>
    </w:p>
    <w:p w:rsidR="00C4245D" w:rsidRPr="00BA1F61" w:rsidRDefault="00C4245D" w:rsidP="0099533A">
      <w:pPr>
        <w:numPr>
          <w:ilvl w:val="0"/>
          <w:numId w:val="8"/>
        </w:numPr>
        <w:autoSpaceDE w:val="0"/>
        <w:autoSpaceDN w:val="0"/>
        <w:adjustRightInd w:val="0"/>
        <w:spacing w:before="100" w:after="100" w:line="240" w:lineRule="auto"/>
        <w:rPr>
          <w:rFonts w:asciiTheme="minorHAnsi" w:eastAsia="Times New Roman" w:hAnsiTheme="minorHAnsi"/>
          <w:sz w:val="24"/>
          <w:szCs w:val="24"/>
          <w:lang w:eastAsia="en-GB" w:bidi="ar-SA"/>
        </w:rPr>
      </w:pPr>
      <w:r w:rsidRPr="00BA1F61">
        <w:rPr>
          <w:rFonts w:asciiTheme="minorHAnsi" w:eastAsia="Times New Roman" w:hAnsiTheme="minorHAnsi"/>
          <w:sz w:val="24"/>
          <w:szCs w:val="24"/>
          <w:lang w:eastAsia="en-GB" w:bidi="ar-SA"/>
        </w:rPr>
        <w:t>the dates of birth for all visitors coming with you</w:t>
      </w:r>
    </w:p>
    <w:p w:rsidR="00C4245D" w:rsidRPr="00BA1F61" w:rsidRDefault="00C4245D" w:rsidP="0099533A">
      <w:pPr>
        <w:numPr>
          <w:ilvl w:val="0"/>
          <w:numId w:val="8"/>
        </w:numPr>
        <w:autoSpaceDE w:val="0"/>
        <w:autoSpaceDN w:val="0"/>
        <w:adjustRightInd w:val="0"/>
        <w:spacing w:before="100" w:after="100" w:line="240" w:lineRule="auto"/>
        <w:rPr>
          <w:rFonts w:asciiTheme="minorHAnsi" w:eastAsia="Times New Roman" w:hAnsiTheme="minorHAnsi"/>
          <w:sz w:val="24"/>
          <w:szCs w:val="24"/>
          <w:lang w:eastAsia="en-GB" w:bidi="ar-SA"/>
        </w:rPr>
      </w:pPr>
      <w:r w:rsidRPr="00BA1F61">
        <w:rPr>
          <w:rFonts w:asciiTheme="minorHAnsi" w:eastAsia="Times New Roman" w:hAnsiTheme="minorHAnsi"/>
          <w:sz w:val="24"/>
          <w:szCs w:val="24"/>
          <w:lang w:eastAsia="en-GB" w:bidi="ar-SA"/>
        </w:rPr>
        <w:lastRenderedPageBreak/>
        <w:t xml:space="preserve">An email address is required </w:t>
      </w:r>
    </w:p>
    <w:p w:rsidR="00C4245D" w:rsidRPr="00C4245D" w:rsidRDefault="00C4245D" w:rsidP="0099533A">
      <w:pPr>
        <w:numPr>
          <w:ilvl w:val="0"/>
          <w:numId w:val="8"/>
        </w:numPr>
        <w:autoSpaceDE w:val="0"/>
        <w:autoSpaceDN w:val="0"/>
        <w:adjustRightInd w:val="0"/>
        <w:spacing w:before="100" w:after="100" w:line="240" w:lineRule="auto"/>
        <w:rPr>
          <w:rFonts w:asciiTheme="minorHAnsi" w:eastAsia="Times New Roman" w:hAnsiTheme="minorHAnsi"/>
          <w:sz w:val="24"/>
          <w:szCs w:val="24"/>
          <w:lang w:eastAsia="en-GB" w:bidi="ar-SA"/>
        </w:rPr>
      </w:pPr>
      <w:r w:rsidRPr="00C4245D">
        <w:rPr>
          <w:rFonts w:asciiTheme="minorHAnsi" w:eastAsia="Times New Roman" w:hAnsiTheme="minorHAnsi"/>
          <w:sz w:val="24"/>
          <w:szCs w:val="24"/>
          <w:lang w:eastAsia="en-GB" w:bidi="ar-SA"/>
        </w:rPr>
        <w:t xml:space="preserve">A valid contact phone number is required </w:t>
      </w:r>
    </w:p>
    <w:p w:rsidR="00C4245D" w:rsidRPr="00C4245D" w:rsidRDefault="00C4245D" w:rsidP="0099533A">
      <w:pPr>
        <w:numPr>
          <w:ilvl w:val="0"/>
          <w:numId w:val="8"/>
        </w:numPr>
        <w:autoSpaceDE w:val="0"/>
        <w:autoSpaceDN w:val="0"/>
        <w:adjustRightInd w:val="0"/>
        <w:spacing w:before="100" w:after="100" w:line="240" w:lineRule="auto"/>
        <w:rPr>
          <w:rFonts w:asciiTheme="minorHAnsi" w:eastAsia="Times New Roman" w:hAnsiTheme="minorHAnsi"/>
          <w:sz w:val="24"/>
          <w:szCs w:val="24"/>
          <w:lang w:eastAsia="en-GB" w:bidi="ar-SA"/>
        </w:rPr>
      </w:pPr>
      <w:r w:rsidRPr="00C4245D">
        <w:rPr>
          <w:rFonts w:asciiTheme="minorHAnsi" w:eastAsia="Times New Roman" w:hAnsiTheme="minorHAnsi"/>
          <w:sz w:val="24"/>
          <w:szCs w:val="24"/>
          <w:lang w:eastAsia="en-GB" w:bidi="ar-SA"/>
        </w:rPr>
        <w:t xml:space="preserve">Your visit will be confirmed by email within 3 working days.  The service is available in England and Wales only </w:t>
      </w:r>
    </w:p>
    <w:p w:rsidR="008674AC" w:rsidRDefault="008674AC" w:rsidP="0091026C">
      <w:pPr>
        <w:spacing w:before="100" w:beforeAutospacing="1" w:after="100" w:afterAutospacing="1" w:line="240" w:lineRule="auto"/>
        <w:rPr>
          <w:rFonts w:ascii="Calibri" w:eastAsia="Times New Roman" w:hAnsi="Calibri"/>
          <w:sz w:val="24"/>
          <w:szCs w:val="24"/>
          <w:lang w:eastAsia="en-GB" w:bidi="ar-SA"/>
        </w:rPr>
      </w:pPr>
    </w:p>
    <w:p w:rsidR="00655D35" w:rsidRPr="00983248" w:rsidRDefault="00655D35" w:rsidP="0091026C">
      <w:pPr>
        <w:spacing w:before="100" w:beforeAutospacing="1" w:after="100" w:afterAutospacing="1" w:line="240" w:lineRule="auto"/>
        <w:rPr>
          <w:rFonts w:ascii="Calibri" w:eastAsia="Times New Roman" w:hAnsi="Calibri"/>
          <w:sz w:val="24"/>
          <w:szCs w:val="24"/>
          <w:lang w:eastAsia="en-GB" w:bidi="ar-SA"/>
        </w:rPr>
      </w:pPr>
    </w:p>
    <w:p w:rsidR="00A872F9" w:rsidRDefault="00F200F1" w:rsidP="00AE325E">
      <w:pPr>
        <w:rPr>
          <w:rStyle w:val="Hyperlink"/>
          <w:color w:val="FF0000"/>
        </w:rPr>
      </w:pPr>
      <w:r>
        <w:rPr>
          <w:color w:val="FF0000"/>
        </w:rPr>
        <w:t>We can still issue</w:t>
      </w:r>
      <w:r w:rsidR="006E2043" w:rsidRPr="002E0A3F">
        <w:rPr>
          <w:color w:val="FF0000"/>
        </w:rPr>
        <w:t xml:space="preserve"> claim packs</w:t>
      </w:r>
      <w:r w:rsidR="002E0A3F" w:rsidRPr="002E0A3F">
        <w:rPr>
          <w:color w:val="FF0000"/>
        </w:rPr>
        <w:t xml:space="preserve"> for assisted visits</w:t>
      </w:r>
      <w:r w:rsidR="006E2043" w:rsidRPr="002E0A3F">
        <w:rPr>
          <w:color w:val="FF0000"/>
        </w:rPr>
        <w:t>. </w:t>
      </w:r>
      <w:r>
        <w:rPr>
          <w:color w:val="FF0000"/>
        </w:rPr>
        <w:t xml:space="preserve"> All new</w:t>
      </w:r>
      <w:r w:rsidR="006E2043" w:rsidRPr="002E0A3F">
        <w:rPr>
          <w:color w:val="FF0000"/>
        </w:rPr>
        <w:t xml:space="preserve"> Applications for assistance should be made online at </w:t>
      </w:r>
      <w:hyperlink r:id="rId42" w:history="1">
        <w:r w:rsidR="006E2043" w:rsidRPr="002E0A3F">
          <w:rPr>
            <w:rStyle w:val="Hyperlink"/>
            <w:color w:val="FF0000"/>
          </w:rPr>
          <w:t>www.gov.uk/help-with-prison-visits</w:t>
        </w:r>
      </w:hyperlink>
    </w:p>
    <w:p w:rsidR="0068321B" w:rsidRDefault="0068321B" w:rsidP="00AE325E">
      <w:pPr>
        <w:rPr>
          <w:rStyle w:val="Hyperlink"/>
          <w:color w:val="auto"/>
          <w:u w:val="none"/>
        </w:rPr>
      </w:pPr>
      <w:r w:rsidRPr="0068321B">
        <w:rPr>
          <w:rStyle w:val="Hyperlink"/>
          <w:color w:val="auto"/>
          <w:u w:val="none"/>
        </w:rPr>
        <w:t>Staff in the visits hall can help you with complet</w:t>
      </w:r>
      <w:r>
        <w:rPr>
          <w:rStyle w:val="Hyperlink"/>
          <w:color w:val="auto"/>
          <w:u w:val="none"/>
        </w:rPr>
        <w:t xml:space="preserve">ing the </w:t>
      </w:r>
      <w:r w:rsidR="00220985">
        <w:rPr>
          <w:rStyle w:val="Hyperlink"/>
          <w:color w:val="auto"/>
          <w:u w:val="none"/>
        </w:rPr>
        <w:t xml:space="preserve">assisted visits </w:t>
      </w:r>
      <w:r>
        <w:rPr>
          <w:rStyle w:val="Hyperlink"/>
          <w:color w:val="auto"/>
          <w:u w:val="none"/>
        </w:rPr>
        <w:t>paperwork to claim expe</w:t>
      </w:r>
      <w:r w:rsidRPr="0068321B">
        <w:rPr>
          <w:rStyle w:val="Hyperlink"/>
          <w:color w:val="auto"/>
          <w:u w:val="none"/>
        </w:rPr>
        <w:t>nses</w:t>
      </w:r>
      <w:r w:rsidR="00220985">
        <w:rPr>
          <w:rStyle w:val="Hyperlink"/>
          <w:color w:val="auto"/>
          <w:u w:val="none"/>
        </w:rPr>
        <w:t>.</w:t>
      </w:r>
      <w:r w:rsidR="005C5B69" w:rsidRPr="005C5B69">
        <w:rPr>
          <w:noProof/>
          <w:lang w:eastAsia="en-GB"/>
        </w:rPr>
        <w:t xml:space="preserve"> </w:t>
      </w:r>
    </w:p>
    <w:p w:rsidR="005C5B69" w:rsidRPr="0068321B" w:rsidRDefault="005C5B69" w:rsidP="00AE325E">
      <w:pPr>
        <w:rPr>
          <w:rFonts w:ascii="Calibri" w:hAnsi="Calibri"/>
          <w:sz w:val="22"/>
          <w:lang w:bidi="ar-SA"/>
        </w:rPr>
      </w:pPr>
      <w:r>
        <w:rPr>
          <w:noProof/>
          <w:lang w:eastAsia="en-GB" w:bidi="ar-SA"/>
        </w:rPr>
        <w:drawing>
          <wp:inline distT="0" distB="0" distL="0" distR="0" wp14:anchorId="1B615070" wp14:editId="7F57A290">
            <wp:extent cx="3038475" cy="3038475"/>
            <wp:effectExtent l="0" t="0" r="9525" b="9525"/>
            <wp:docPr id="34" name="Picture 34" descr="Purple Visits • Secure video calling from the comfort of your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rple Visits • Secure video calling from the comfort of your hom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38475" cy="3038475"/>
                    </a:xfrm>
                    <a:prstGeom prst="rect">
                      <a:avLst/>
                    </a:prstGeom>
                    <a:noFill/>
                    <a:ln>
                      <a:noFill/>
                    </a:ln>
                  </pic:spPr>
                </pic:pic>
              </a:graphicData>
            </a:graphic>
          </wp:inline>
        </w:drawing>
      </w:r>
    </w:p>
    <w:p w:rsidR="00E30593" w:rsidRDefault="00E30593" w:rsidP="00E30593">
      <w:pPr>
        <w:pStyle w:val="BodyText"/>
        <w:ind w:left="-142" w:right="-285"/>
        <w:rPr>
          <w:rFonts w:ascii="Liberation Serif" w:eastAsia="Arial Unicode MS" w:hAnsi="Liberation Serif" w:cs="Arial Unicode MS" w:hint="eastAsia"/>
          <w:sz w:val="24"/>
        </w:rPr>
      </w:pPr>
    </w:p>
    <w:p w:rsidR="00E30593" w:rsidRPr="00E30593" w:rsidRDefault="00E30593" w:rsidP="00E30593">
      <w:pPr>
        <w:pStyle w:val="BodyText"/>
        <w:spacing w:line="328" w:lineRule="auto"/>
        <w:ind w:left="-142" w:right="-285"/>
        <w:rPr>
          <w:rFonts w:asciiTheme="minorHAnsi" w:hAnsiTheme="minorHAnsi"/>
          <w:b/>
          <w:color w:val="000000"/>
          <w:sz w:val="24"/>
          <w:szCs w:val="24"/>
          <w:u w:val="single"/>
        </w:rPr>
      </w:pPr>
      <w:r w:rsidRPr="00E30593">
        <w:rPr>
          <w:rFonts w:asciiTheme="minorHAnsi" w:hAnsiTheme="minorHAnsi"/>
          <w:b/>
          <w:color w:val="000000"/>
          <w:sz w:val="24"/>
          <w:szCs w:val="24"/>
          <w:u w:val="single"/>
        </w:rPr>
        <w:t>Have a secure video call with a young person in prison</w:t>
      </w:r>
    </w:p>
    <w:p w:rsidR="00E30593" w:rsidRDefault="00E30593" w:rsidP="00E30593">
      <w:pPr>
        <w:pStyle w:val="BodyText"/>
        <w:ind w:left="-142" w:right="-285"/>
        <w:rPr>
          <w:rFonts w:ascii="Liberation Serif" w:hAnsi="Liberation Serif"/>
          <w:sz w:val="24"/>
        </w:rPr>
      </w:pPr>
    </w:p>
    <w:p w:rsidR="00E30593" w:rsidRDefault="00E30593" w:rsidP="00E30593">
      <w:pPr>
        <w:pStyle w:val="BodyText"/>
        <w:spacing w:line="328" w:lineRule="auto"/>
        <w:ind w:left="-142" w:right="-285"/>
        <w:rPr>
          <w:rFonts w:ascii="Arial" w:hAnsi="Arial"/>
          <w:color w:val="000000"/>
          <w:sz w:val="22"/>
        </w:rPr>
      </w:pPr>
      <w:r>
        <w:rPr>
          <w:rFonts w:ascii="Arial" w:hAnsi="Arial"/>
          <w:color w:val="000000"/>
          <w:sz w:val="22"/>
        </w:rPr>
        <w:t>You can now have a secure video call with young people in prison using your mobile phone or tablet.</w:t>
      </w:r>
    </w:p>
    <w:p w:rsidR="00E30593" w:rsidRDefault="00E30593" w:rsidP="00E30593">
      <w:pPr>
        <w:pStyle w:val="BodyText"/>
        <w:ind w:left="-142" w:right="-285"/>
        <w:rPr>
          <w:rFonts w:ascii="Liberation Serif" w:hAnsi="Liberation Serif"/>
          <w:sz w:val="24"/>
        </w:rPr>
      </w:pPr>
    </w:p>
    <w:p w:rsidR="00E30593" w:rsidRDefault="00E30593" w:rsidP="00E30593">
      <w:pPr>
        <w:pStyle w:val="BodyText"/>
        <w:spacing w:line="328" w:lineRule="auto"/>
        <w:ind w:left="-142" w:right="-285"/>
        <w:rPr>
          <w:rFonts w:ascii="Arial" w:hAnsi="Arial"/>
          <w:color w:val="000000"/>
          <w:sz w:val="22"/>
        </w:rPr>
      </w:pPr>
      <w:r>
        <w:rPr>
          <w:rFonts w:ascii="Arial" w:hAnsi="Arial"/>
          <w:color w:val="000000"/>
          <w:sz w:val="22"/>
        </w:rPr>
        <w:t xml:space="preserve">This is a new service offered by HM Prison and Probation Service and a private company, Purple Visits. </w:t>
      </w:r>
      <w:r>
        <w:rPr>
          <w:rFonts w:ascii="Arial" w:hAnsi="Arial"/>
          <w:color w:val="000000"/>
          <w:sz w:val="22"/>
          <w:highlight w:val="yellow"/>
        </w:rPr>
        <w:br/>
      </w:r>
    </w:p>
    <w:p w:rsidR="00E30593" w:rsidRDefault="00E30593" w:rsidP="00E30593">
      <w:pPr>
        <w:pStyle w:val="BodyText"/>
        <w:shd w:val="clear" w:color="auto" w:fill="FFFFFF"/>
        <w:spacing w:line="374" w:lineRule="auto"/>
        <w:ind w:left="-142" w:right="-285"/>
        <w:rPr>
          <w:rFonts w:ascii="Arial" w:hAnsi="Arial"/>
          <w:color w:val="000000"/>
          <w:sz w:val="22"/>
        </w:rPr>
      </w:pPr>
      <w:r>
        <w:rPr>
          <w:rFonts w:ascii="Arial" w:hAnsi="Arial"/>
          <w:color w:val="000000"/>
          <w:sz w:val="22"/>
        </w:rPr>
        <w:t>Secure video calls are free of charge during the Coronavirus outbreak.</w:t>
      </w:r>
      <w:r>
        <w:rPr>
          <w:rFonts w:ascii="Arial" w:hAnsi="Arial"/>
          <w:color w:val="000000"/>
          <w:sz w:val="22"/>
        </w:rPr>
        <w:br/>
      </w:r>
    </w:p>
    <w:p w:rsidR="00E30593" w:rsidRDefault="00E30593" w:rsidP="00E30593">
      <w:pPr>
        <w:pStyle w:val="BodyText"/>
        <w:shd w:val="clear" w:color="auto" w:fill="FFFFFF"/>
        <w:spacing w:line="374" w:lineRule="auto"/>
        <w:ind w:left="-142" w:right="-285"/>
        <w:rPr>
          <w:rFonts w:ascii="Arial" w:hAnsi="Arial"/>
          <w:color w:val="000000"/>
          <w:sz w:val="22"/>
        </w:rPr>
      </w:pPr>
      <w:r>
        <w:rPr>
          <w:rFonts w:ascii="Arial" w:hAnsi="Arial"/>
          <w:color w:val="000000"/>
          <w:sz w:val="22"/>
        </w:rPr>
        <w:lastRenderedPageBreak/>
        <w:t xml:space="preserve">Calls last 30 minutes and each young person can have up to 4 people on the call - as long as they are all in the same place, </w:t>
      </w:r>
      <w:r>
        <w:rPr>
          <w:rFonts w:ascii="Arial" w:hAnsi="Arial"/>
          <w:b/>
          <w:color w:val="000000"/>
          <w:sz w:val="22"/>
        </w:rPr>
        <w:t>and on the young person’s approved contact list.</w:t>
      </w:r>
      <w:r>
        <w:rPr>
          <w:rFonts w:ascii="Arial" w:hAnsi="Arial"/>
          <w:color w:val="000000"/>
          <w:sz w:val="22"/>
        </w:rPr>
        <w:br/>
      </w:r>
    </w:p>
    <w:p w:rsidR="00503881" w:rsidRDefault="00E30593" w:rsidP="00503881">
      <w:pPr>
        <w:pStyle w:val="BodyText"/>
        <w:spacing w:line="328" w:lineRule="auto"/>
        <w:ind w:left="-142" w:right="-285"/>
        <w:rPr>
          <w:rFonts w:ascii="Arial" w:hAnsi="Arial"/>
          <w:color w:val="000000"/>
          <w:sz w:val="22"/>
        </w:rPr>
      </w:pPr>
      <w:r>
        <w:rPr>
          <w:rFonts w:ascii="Arial" w:hAnsi="Arial"/>
          <w:color w:val="000000"/>
          <w:sz w:val="22"/>
        </w:rPr>
        <w:t>Video calls will be recorded and monitored by prison staff. Prison staff may be male or female. Secure video calls are limited to 1 a month.</w:t>
      </w:r>
    </w:p>
    <w:p w:rsidR="00E30593" w:rsidRPr="00503881" w:rsidRDefault="00E30593" w:rsidP="00503881">
      <w:pPr>
        <w:pStyle w:val="BodyText"/>
        <w:spacing w:line="328" w:lineRule="auto"/>
        <w:ind w:left="-142" w:right="-285"/>
        <w:rPr>
          <w:rFonts w:ascii="Arial" w:hAnsi="Arial"/>
          <w:color w:val="000000"/>
          <w:sz w:val="22"/>
        </w:rPr>
      </w:pPr>
      <w:r>
        <w:rPr>
          <w:rFonts w:ascii="Arial" w:hAnsi="Arial"/>
          <w:color w:val="000000"/>
          <w:sz w:val="22"/>
        </w:rPr>
        <w:br/>
      </w:r>
      <w:r>
        <w:rPr>
          <w:rFonts w:ascii="Arial" w:hAnsi="Arial"/>
          <w:b/>
          <w:color w:val="000000"/>
          <w:sz w:val="22"/>
        </w:rPr>
        <w:t>Who can have a video call?</w:t>
      </w:r>
    </w:p>
    <w:p w:rsidR="00E30593" w:rsidRDefault="00E30593" w:rsidP="00E30593">
      <w:pPr>
        <w:pStyle w:val="BodyText"/>
        <w:shd w:val="clear" w:color="auto" w:fill="FFFFFF"/>
        <w:spacing w:line="374" w:lineRule="auto"/>
        <w:ind w:left="-142" w:right="-285"/>
        <w:rPr>
          <w:rFonts w:ascii="Arial" w:hAnsi="Arial"/>
          <w:color w:val="000000"/>
          <w:sz w:val="22"/>
        </w:rPr>
      </w:pPr>
      <w:r>
        <w:rPr>
          <w:rFonts w:ascii="Arial" w:hAnsi="Arial"/>
          <w:color w:val="000000"/>
          <w:sz w:val="22"/>
        </w:rPr>
        <w:t>Anyone on the young person’s approved contact list can have a video call. The main video caller must be over 18.</w:t>
      </w:r>
      <w:r>
        <w:rPr>
          <w:rFonts w:ascii="Arial" w:hAnsi="Arial"/>
          <w:color w:val="000000"/>
          <w:sz w:val="22"/>
        </w:rPr>
        <w:br/>
      </w:r>
    </w:p>
    <w:p w:rsidR="00E30593" w:rsidRDefault="00E30593" w:rsidP="00E30593">
      <w:pPr>
        <w:pStyle w:val="BodyText"/>
        <w:shd w:val="clear" w:color="auto" w:fill="FFFFFF"/>
        <w:spacing w:line="374" w:lineRule="auto"/>
        <w:ind w:left="-142" w:right="-285"/>
        <w:rPr>
          <w:rFonts w:ascii="Arial" w:hAnsi="Arial"/>
          <w:color w:val="000000"/>
          <w:sz w:val="22"/>
        </w:rPr>
      </w:pPr>
      <w:r>
        <w:rPr>
          <w:rFonts w:ascii="Arial" w:hAnsi="Arial"/>
          <w:color w:val="000000"/>
          <w:sz w:val="22"/>
        </w:rPr>
        <w:t>People under 18 can be on the call, as long as they are on the young person’s approved contact list. </w:t>
      </w:r>
    </w:p>
    <w:p w:rsidR="00E30593" w:rsidRDefault="00E30593" w:rsidP="00E30593">
      <w:pPr>
        <w:pStyle w:val="BodyText"/>
        <w:ind w:left="-142" w:right="-285"/>
        <w:rPr>
          <w:rFonts w:ascii="Liberation Serif" w:hAnsi="Liberation Serif"/>
          <w:sz w:val="24"/>
        </w:rPr>
      </w:pPr>
    </w:p>
    <w:p w:rsidR="00E30593" w:rsidRDefault="00E30593" w:rsidP="00E30593">
      <w:pPr>
        <w:pStyle w:val="BodyText"/>
        <w:ind w:left="-142" w:right="-285"/>
      </w:pPr>
    </w:p>
    <w:p w:rsidR="00E30593" w:rsidRDefault="00E30593" w:rsidP="00E30593">
      <w:pPr>
        <w:pStyle w:val="BodyText"/>
        <w:spacing w:line="328" w:lineRule="auto"/>
        <w:ind w:left="-142" w:right="-285"/>
        <w:rPr>
          <w:rFonts w:ascii="Arial" w:hAnsi="Arial"/>
          <w:b/>
          <w:color w:val="000000"/>
          <w:sz w:val="22"/>
        </w:rPr>
      </w:pPr>
      <w:r>
        <w:rPr>
          <w:rFonts w:ascii="Arial" w:hAnsi="Arial"/>
          <w:b/>
          <w:color w:val="000000"/>
          <w:sz w:val="22"/>
        </w:rPr>
        <w:t>What you’ll need to make a video call</w:t>
      </w:r>
    </w:p>
    <w:p w:rsidR="00E30593" w:rsidRDefault="00E30593" w:rsidP="00E30593">
      <w:pPr>
        <w:pStyle w:val="BodyText"/>
        <w:spacing w:line="376" w:lineRule="auto"/>
        <w:ind w:left="-142" w:right="-284"/>
        <w:rPr>
          <w:rFonts w:ascii="Arial" w:hAnsi="Arial"/>
          <w:color w:val="000000"/>
          <w:sz w:val="22"/>
        </w:rPr>
      </w:pPr>
      <w:r>
        <w:rPr>
          <w:rFonts w:ascii="Arial" w:hAnsi="Arial"/>
          <w:color w:val="000000"/>
          <w:sz w:val="22"/>
        </w:rPr>
        <w:t>- mobile phone or tablet (it’s not possible to use a laptop or desktop computer)</w:t>
      </w:r>
    </w:p>
    <w:p w:rsidR="00E30593" w:rsidRDefault="00E30593" w:rsidP="00E30593">
      <w:pPr>
        <w:pStyle w:val="BodyText"/>
        <w:spacing w:line="376" w:lineRule="auto"/>
        <w:ind w:left="-142" w:right="-284"/>
        <w:rPr>
          <w:rFonts w:ascii="Arial" w:hAnsi="Arial"/>
          <w:color w:val="000000"/>
          <w:sz w:val="22"/>
        </w:rPr>
      </w:pPr>
      <w:r>
        <w:rPr>
          <w:rFonts w:ascii="Arial" w:hAnsi="Arial"/>
          <w:color w:val="000000"/>
          <w:sz w:val="22"/>
        </w:rPr>
        <w:t>- passport, driving license or other government-issued ID</w:t>
      </w:r>
    </w:p>
    <w:p w:rsidR="00E30593" w:rsidRDefault="00E30593" w:rsidP="00E30593">
      <w:pPr>
        <w:pStyle w:val="BodyText"/>
        <w:spacing w:line="376" w:lineRule="auto"/>
        <w:ind w:left="-142" w:right="-284"/>
        <w:rPr>
          <w:rFonts w:ascii="Arial" w:hAnsi="Arial"/>
          <w:color w:val="000000"/>
          <w:sz w:val="22"/>
        </w:rPr>
      </w:pPr>
      <w:r>
        <w:rPr>
          <w:rFonts w:ascii="Arial" w:hAnsi="Arial"/>
          <w:color w:val="000000"/>
          <w:sz w:val="22"/>
        </w:rPr>
        <w:t>- proof of address (if your ID does not include this)</w:t>
      </w:r>
    </w:p>
    <w:p w:rsidR="00E30593" w:rsidRDefault="00E30593" w:rsidP="00E30593">
      <w:pPr>
        <w:pStyle w:val="BodyText"/>
        <w:spacing w:line="376" w:lineRule="auto"/>
        <w:ind w:left="-142" w:right="-284"/>
        <w:rPr>
          <w:rFonts w:ascii="Arial" w:hAnsi="Arial"/>
          <w:color w:val="000000"/>
          <w:sz w:val="22"/>
        </w:rPr>
      </w:pPr>
      <w:r>
        <w:rPr>
          <w:rFonts w:ascii="Arial" w:hAnsi="Arial"/>
          <w:color w:val="000000"/>
          <w:sz w:val="22"/>
        </w:rPr>
        <w:t>- the young person's name, number and date of birth</w:t>
      </w:r>
    </w:p>
    <w:p w:rsidR="00E30593" w:rsidRDefault="00E30593" w:rsidP="00E30593">
      <w:pPr>
        <w:pStyle w:val="BodyText"/>
        <w:spacing w:line="376" w:lineRule="auto"/>
        <w:ind w:left="-142" w:right="-284"/>
        <w:rPr>
          <w:rFonts w:ascii="Arial" w:hAnsi="Arial"/>
          <w:color w:val="000000"/>
          <w:sz w:val="22"/>
        </w:rPr>
      </w:pPr>
      <w:r>
        <w:rPr>
          <w:rFonts w:ascii="Arial" w:hAnsi="Arial"/>
          <w:color w:val="000000"/>
          <w:sz w:val="22"/>
        </w:rPr>
        <w:t>- names and dates of birth for everyone who will be on the call</w:t>
      </w:r>
    </w:p>
    <w:p w:rsidR="00E30593" w:rsidRDefault="00E30593" w:rsidP="00E30593">
      <w:pPr>
        <w:pStyle w:val="BodyText"/>
        <w:ind w:left="-142" w:right="-285"/>
        <w:rPr>
          <w:rFonts w:ascii="Liberation Serif" w:hAnsi="Liberation Serif"/>
          <w:sz w:val="24"/>
        </w:rPr>
      </w:pPr>
    </w:p>
    <w:p w:rsidR="00E30593" w:rsidRDefault="00E30593" w:rsidP="00E30593">
      <w:pPr>
        <w:pStyle w:val="BodyText"/>
        <w:ind w:left="-142" w:right="-285"/>
      </w:pPr>
    </w:p>
    <w:p w:rsidR="00E30593" w:rsidRDefault="00E30593" w:rsidP="00E30593">
      <w:pPr>
        <w:pStyle w:val="BodyText"/>
        <w:ind w:left="-142" w:right="-285"/>
      </w:pPr>
    </w:p>
    <w:p w:rsidR="00E30593" w:rsidRDefault="00E30593" w:rsidP="00E30593">
      <w:pPr>
        <w:pStyle w:val="BodyText"/>
        <w:ind w:right="-285"/>
      </w:pPr>
    </w:p>
    <w:p w:rsidR="00E30593" w:rsidRDefault="00E30593" w:rsidP="00E30593">
      <w:pPr>
        <w:pStyle w:val="BodyText"/>
        <w:spacing w:line="328" w:lineRule="auto"/>
        <w:ind w:left="-142" w:right="-285"/>
        <w:rPr>
          <w:rFonts w:ascii="Arial" w:hAnsi="Arial"/>
          <w:b/>
          <w:color w:val="000000"/>
          <w:sz w:val="22"/>
        </w:rPr>
      </w:pPr>
      <w:r w:rsidRPr="00E30593">
        <w:rPr>
          <w:rFonts w:ascii="Arial" w:hAnsi="Arial"/>
          <w:b/>
          <w:color w:val="000000"/>
          <w:sz w:val="22"/>
          <w:highlight w:val="magenta"/>
        </w:rPr>
        <w:t>Download the Purple Visits app</w:t>
      </w:r>
      <w:r>
        <w:rPr>
          <w:rFonts w:ascii="Arial" w:hAnsi="Arial"/>
          <w:b/>
          <w:color w:val="000000"/>
          <w:sz w:val="22"/>
        </w:rPr>
        <w:t xml:space="preserve"> </w:t>
      </w:r>
    </w:p>
    <w:p w:rsidR="00E30593" w:rsidRDefault="00E30593" w:rsidP="00E30593">
      <w:pPr>
        <w:pStyle w:val="BodyText"/>
        <w:spacing w:line="328" w:lineRule="auto"/>
        <w:ind w:left="-142" w:right="-285"/>
        <w:rPr>
          <w:rFonts w:ascii="Arial" w:hAnsi="Arial"/>
          <w:color w:val="000000"/>
          <w:sz w:val="22"/>
        </w:rPr>
      </w:pPr>
      <w:r>
        <w:rPr>
          <w:rFonts w:ascii="Arial" w:hAnsi="Arial"/>
          <w:color w:val="000000"/>
          <w:sz w:val="22"/>
        </w:rPr>
        <w:t>You need to use an app created by Purple Visits to have a secure video call.</w:t>
      </w:r>
    </w:p>
    <w:p w:rsidR="00E30593" w:rsidRDefault="00E30593" w:rsidP="00E30593">
      <w:pPr>
        <w:pStyle w:val="BodyText"/>
        <w:ind w:left="-142" w:right="-285"/>
        <w:rPr>
          <w:rFonts w:ascii="Liberation Serif" w:hAnsi="Liberation Serif"/>
          <w:sz w:val="24"/>
        </w:rPr>
      </w:pPr>
    </w:p>
    <w:p w:rsidR="00E30593" w:rsidRDefault="00E30593" w:rsidP="00E30593">
      <w:pPr>
        <w:pStyle w:val="BodyText"/>
        <w:spacing w:line="328" w:lineRule="auto"/>
        <w:ind w:left="-142" w:right="-285"/>
        <w:rPr>
          <w:rFonts w:ascii="Arial" w:hAnsi="Arial"/>
          <w:b/>
          <w:color w:val="000000"/>
          <w:sz w:val="22"/>
          <w:u w:val="single"/>
        </w:rPr>
      </w:pPr>
      <w:r>
        <w:rPr>
          <w:rFonts w:ascii="Arial" w:hAnsi="Arial"/>
          <w:b/>
          <w:color w:val="000000"/>
          <w:sz w:val="22"/>
          <w:u w:val="single"/>
        </w:rPr>
        <w:t>1. Download and install the app</w:t>
      </w:r>
    </w:p>
    <w:p w:rsidR="00E30593" w:rsidRDefault="00E30593" w:rsidP="00E30593">
      <w:pPr>
        <w:pStyle w:val="BodyText"/>
        <w:ind w:left="-142" w:right="-285"/>
        <w:rPr>
          <w:rFonts w:ascii="Liberation Serif" w:hAnsi="Liberation Serif"/>
          <w:sz w:val="24"/>
        </w:rPr>
      </w:pPr>
    </w:p>
    <w:p w:rsidR="00E30593" w:rsidRDefault="00E30593" w:rsidP="00E30593">
      <w:pPr>
        <w:pStyle w:val="BodyText"/>
        <w:spacing w:line="328" w:lineRule="auto"/>
        <w:ind w:left="-142" w:right="-285"/>
        <w:rPr>
          <w:rFonts w:ascii="Arial" w:hAnsi="Arial"/>
          <w:color w:val="000000"/>
          <w:sz w:val="22"/>
        </w:rPr>
      </w:pPr>
      <w:r>
        <w:rPr>
          <w:rFonts w:ascii="Arial" w:hAnsi="Arial"/>
          <w:color w:val="000000"/>
          <w:sz w:val="22"/>
        </w:rPr>
        <w:t>You can download the app from Google Play or the Apple App Store. You will need to install the app on your phone or tablet.</w:t>
      </w:r>
    </w:p>
    <w:p w:rsidR="00E30593" w:rsidRDefault="00E30593" w:rsidP="00E30593">
      <w:pPr>
        <w:pStyle w:val="BodyText"/>
        <w:ind w:left="-142" w:right="-285"/>
        <w:rPr>
          <w:rFonts w:ascii="Liberation Serif" w:hAnsi="Liberation Serif"/>
          <w:sz w:val="24"/>
        </w:rPr>
      </w:pPr>
    </w:p>
    <w:p w:rsidR="00E30593" w:rsidRDefault="00E30593" w:rsidP="00E30593">
      <w:pPr>
        <w:pStyle w:val="BodyText"/>
        <w:spacing w:line="328" w:lineRule="auto"/>
        <w:ind w:left="-142" w:right="-285"/>
        <w:rPr>
          <w:rFonts w:ascii="Arial" w:hAnsi="Arial"/>
          <w:b/>
          <w:color w:val="000000"/>
          <w:sz w:val="22"/>
          <w:u w:val="single"/>
        </w:rPr>
      </w:pPr>
      <w:r>
        <w:rPr>
          <w:rFonts w:ascii="Arial" w:hAnsi="Arial"/>
          <w:b/>
          <w:color w:val="000000"/>
          <w:sz w:val="22"/>
          <w:u w:val="single"/>
        </w:rPr>
        <w:t>2. Create an account in the app</w:t>
      </w:r>
    </w:p>
    <w:p w:rsidR="00E30593" w:rsidRDefault="00E30593" w:rsidP="00E30593">
      <w:pPr>
        <w:pStyle w:val="BodyText"/>
        <w:ind w:left="-142" w:right="-285"/>
        <w:rPr>
          <w:rFonts w:ascii="Liberation Serif" w:hAnsi="Liberation Serif"/>
          <w:sz w:val="24"/>
        </w:rPr>
      </w:pPr>
    </w:p>
    <w:p w:rsidR="00E30593" w:rsidRDefault="00E30593" w:rsidP="00E30593">
      <w:pPr>
        <w:pStyle w:val="BodyText"/>
        <w:spacing w:line="328" w:lineRule="auto"/>
        <w:ind w:left="-142" w:right="-285"/>
        <w:rPr>
          <w:b/>
        </w:rPr>
      </w:pPr>
      <w:r>
        <w:rPr>
          <w:rFonts w:ascii="Arial" w:hAnsi="Arial"/>
          <w:color w:val="000000"/>
          <w:sz w:val="22"/>
        </w:rPr>
        <w:t xml:space="preserve">This involves taking a picture of your driving license, passport or other government-issued ID. You may also need proof of address if your ID doesn’t include it. </w:t>
      </w:r>
      <w:r>
        <w:rPr>
          <w:rFonts w:ascii="Arial" w:hAnsi="Arial"/>
          <w:color w:val="000000"/>
          <w:sz w:val="22"/>
        </w:rPr>
        <w:br/>
      </w:r>
      <w:r>
        <w:rPr>
          <w:rFonts w:ascii="Arial" w:hAnsi="Arial"/>
          <w:color w:val="000000"/>
          <w:sz w:val="22"/>
        </w:rPr>
        <w:br/>
        <w:t xml:space="preserve">It can take up to 24 hours for your account to be verified. </w:t>
      </w:r>
      <w:r>
        <w:rPr>
          <w:rFonts w:ascii="Arial" w:hAnsi="Arial"/>
          <w:color w:val="000000"/>
          <w:sz w:val="22"/>
        </w:rPr>
        <w:br/>
      </w:r>
      <w:r>
        <w:rPr>
          <w:rFonts w:ascii="Arial" w:hAnsi="Arial"/>
          <w:color w:val="000000"/>
          <w:sz w:val="22"/>
        </w:rPr>
        <w:br/>
      </w:r>
      <w:bookmarkStart w:id="2" w:name="docs-internal-guid-1ef13232-7fff-ea46-a3"/>
      <w:bookmarkStart w:id="3" w:name="__DdeLink__17_2208313112"/>
      <w:bookmarkEnd w:id="2"/>
      <w:r>
        <w:rPr>
          <w:rFonts w:ascii="Arial" w:hAnsi="Arial"/>
          <w:b/>
          <w:color w:val="0B0C0C"/>
          <w:sz w:val="23"/>
          <w:u w:val="single"/>
        </w:rPr>
        <w:t>3. Add details of everyone who will be on the video call</w:t>
      </w:r>
    </w:p>
    <w:p w:rsidR="00E30593" w:rsidRDefault="00E30593" w:rsidP="00E30593">
      <w:pPr>
        <w:pStyle w:val="BodyText"/>
        <w:ind w:left="-142" w:right="-285"/>
      </w:pPr>
    </w:p>
    <w:bookmarkEnd w:id="3"/>
    <w:p w:rsidR="00E30593" w:rsidRDefault="00E30593" w:rsidP="00E30593">
      <w:pPr>
        <w:pStyle w:val="BodyText"/>
        <w:spacing w:line="328" w:lineRule="auto"/>
        <w:ind w:left="-142" w:right="-285"/>
      </w:pPr>
      <w:r>
        <w:rPr>
          <w:rFonts w:ascii="Arial" w:hAnsi="Arial"/>
          <w:color w:val="0B0C0C"/>
          <w:sz w:val="23"/>
        </w:rPr>
        <w:lastRenderedPageBreak/>
        <w:t>You can have up to 4 people on the call. Everyone needs to be registered with the app, and those over 18 will need ID.</w:t>
      </w:r>
    </w:p>
    <w:p w:rsidR="00E30593" w:rsidRDefault="00E30593" w:rsidP="00E30593">
      <w:pPr>
        <w:pStyle w:val="BodyText"/>
        <w:ind w:left="-142" w:right="-285"/>
      </w:pPr>
    </w:p>
    <w:p w:rsidR="00E30593" w:rsidRDefault="00E30593" w:rsidP="00E30593">
      <w:pPr>
        <w:pStyle w:val="BodyText"/>
        <w:spacing w:line="328" w:lineRule="auto"/>
        <w:ind w:left="-142" w:right="-285"/>
        <w:rPr>
          <w:rFonts w:ascii="Arial" w:hAnsi="Arial"/>
          <w:b/>
          <w:color w:val="000000"/>
          <w:sz w:val="22"/>
          <w:u w:val="single"/>
        </w:rPr>
      </w:pPr>
      <w:r>
        <w:rPr>
          <w:rFonts w:ascii="Arial" w:hAnsi="Arial"/>
          <w:b/>
          <w:color w:val="000000"/>
          <w:sz w:val="22"/>
          <w:u w:val="single"/>
        </w:rPr>
        <w:t>4. Prison staff will book the video call</w:t>
      </w:r>
    </w:p>
    <w:p w:rsidR="00E30593" w:rsidRDefault="00E30593" w:rsidP="00E30593">
      <w:pPr>
        <w:pStyle w:val="BodyText"/>
        <w:ind w:left="-142" w:right="-285"/>
        <w:rPr>
          <w:rFonts w:ascii="Liberation Serif" w:hAnsi="Liberation Serif"/>
          <w:sz w:val="24"/>
        </w:rPr>
      </w:pPr>
    </w:p>
    <w:p w:rsidR="00E30593" w:rsidRDefault="00E30593" w:rsidP="00E30593">
      <w:pPr>
        <w:pStyle w:val="BodyText"/>
        <w:spacing w:line="328" w:lineRule="auto"/>
        <w:ind w:left="-142" w:right="-285"/>
        <w:rPr>
          <w:rFonts w:ascii="Arial" w:hAnsi="Arial"/>
          <w:color w:val="000000"/>
          <w:sz w:val="22"/>
        </w:rPr>
      </w:pPr>
      <w:r>
        <w:rPr>
          <w:rFonts w:ascii="Arial" w:hAnsi="Arial"/>
          <w:color w:val="000000"/>
          <w:sz w:val="22"/>
        </w:rPr>
        <w:t>You are not able to make a video call request directly. If the young person you usually visit requests a video call with you, prison staff will arrange the date and time of the call.</w:t>
      </w:r>
    </w:p>
    <w:p w:rsidR="00E30593" w:rsidRDefault="00E30593" w:rsidP="00E30593">
      <w:pPr>
        <w:pStyle w:val="BodyText"/>
        <w:ind w:left="-142" w:right="-285"/>
        <w:rPr>
          <w:rFonts w:ascii="Liberation Serif" w:hAnsi="Liberation Serif"/>
          <w:sz w:val="24"/>
        </w:rPr>
      </w:pPr>
    </w:p>
    <w:p w:rsidR="00E30593" w:rsidRDefault="00E30593" w:rsidP="00E30593">
      <w:pPr>
        <w:pStyle w:val="BodyText"/>
        <w:spacing w:line="328" w:lineRule="auto"/>
        <w:ind w:left="-142" w:right="-285"/>
      </w:pPr>
      <w:r>
        <w:rPr>
          <w:rFonts w:ascii="Arial" w:hAnsi="Arial"/>
          <w:color w:val="000000"/>
          <w:sz w:val="22"/>
        </w:rPr>
        <w:t xml:space="preserve">You will then receive an email with video call details when the call has been scheduled. </w:t>
      </w:r>
      <w:r>
        <w:rPr>
          <w:rFonts w:ascii="Arial" w:hAnsi="Arial"/>
          <w:color w:val="000000"/>
          <w:sz w:val="22"/>
        </w:rPr>
        <w:br/>
      </w:r>
      <w:r>
        <w:rPr>
          <w:rFonts w:ascii="Arial" w:hAnsi="Arial"/>
          <w:color w:val="000000"/>
          <w:sz w:val="22"/>
        </w:rPr>
        <w:br/>
        <w:t>You can ask to reschedule the call if you need to.</w:t>
      </w:r>
    </w:p>
    <w:p w:rsidR="00E30593" w:rsidRDefault="00E30593" w:rsidP="00E30593">
      <w:pPr>
        <w:pStyle w:val="BodyText"/>
        <w:ind w:left="-142" w:right="-285"/>
      </w:pPr>
    </w:p>
    <w:p w:rsidR="00E30593" w:rsidRDefault="00E30593" w:rsidP="00E30593">
      <w:pPr>
        <w:pStyle w:val="BodyText"/>
        <w:spacing w:line="328" w:lineRule="auto"/>
        <w:ind w:left="-142" w:right="-285"/>
        <w:rPr>
          <w:rFonts w:ascii="Arial" w:hAnsi="Arial"/>
          <w:b/>
          <w:color w:val="000000"/>
          <w:sz w:val="22"/>
        </w:rPr>
      </w:pPr>
      <w:r>
        <w:rPr>
          <w:rFonts w:ascii="Arial" w:hAnsi="Arial"/>
          <w:b/>
          <w:color w:val="000000"/>
          <w:sz w:val="22"/>
          <w:u w:val="single"/>
        </w:rPr>
        <w:t>5. Get set up for the video call</w:t>
      </w:r>
      <w:r>
        <w:rPr>
          <w:rFonts w:ascii="Arial" w:hAnsi="Arial"/>
          <w:b/>
          <w:color w:val="000000"/>
          <w:sz w:val="22"/>
        </w:rPr>
        <w:br/>
      </w:r>
    </w:p>
    <w:p w:rsidR="00E30593" w:rsidRDefault="00E30593" w:rsidP="00E30593">
      <w:pPr>
        <w:pStyle w:val="BodyText"/>
        <w:shd w:val="clear" w:color="auto" w:fill="FFFFFF"/>
        <w:spacing w:after="220" w:line="328" w:lineRule="auto"/>
        <w:ind w:left="-142" w:right="-285"/>
        <w:rPr>
          <w:rFonts w:ascii="Arial" w:hAnsi="Arial"/>
          <w:color w:val="000000"/>
          <w:sz w:val="22"/>
        </w:rPr>
      </w:pPr>
      <w:r>
        <w:rPr>
          <w:rFonts w:ascii="Arial" w:hAnsi="Arial"/>
          <w:color w:val="000000"/>
          <w:sz w:val="22"/>
        </w:rPr>
        <w:t>So that your video call goes smoothly, please make sure that you have:</w:t>
      </w:r>
    </w:p>
    <w:p w:rsidR="00E30593" w:rsidRDefault="00E30593" w:rsidP="00E30593">
      <w:pPr>
        <w:pStyle w:val="BodyText"/>
        <w:numPr>
          <w:ilvl w:val="0"/>
          <w:numId w:val="23"/>
        </w:numPr>
        <w:shd w:val="clear" w:color="auto" w:fill="FFFFFF"/>
        <w:tabs>
          <w:tab w:val="clear" w:pos="851"/>
          <w:tab w:val="clear" w:pos="10469"/>
          <w:tab w:val="left" w:pos="0"/>
        </w:tabs>
        <w:spacing w:before="220" w:line="328" w:lineRule="auto"/>
        <w:ind w:left="-142" w:right="-285" w:firstLine="0"/>
        <w:rPr>
          <w:rFonts w:ascii="Arial" w:hAnsi="Arial"/>
          <w:color w:val="000000"/>
          <w:sz w:val="22"/>
        </w:rPr>
      </w:pPr>
      <w:r>
        <w:rPr>
          <w:rFonts w:ascii="Arial" w:hAnsi="Arial"/>
          <w:color w:val="000000"/>
          <w:sz w:val="22"/>
        </w:rPr>
        <w:t>a strong internet connection: Wi-Fi is recommended</w:t>
      </w:r>
    </w:p>
    <w:p w:rsidR="00E30593" w:rsidRDefault="00E30593" w:rsidP="00E30593">
      <w:pPr>
        <w:pStyle w:val="BodyText"/>
        <w:numPr>
          <w:ilvl w:val="0"/>
          <w:numId w:val="23"/>
        </w:numPr>
        <w:shd w:val="clear" w:color="auto" w:fill="FFFFFF"/>
        <w:tabs>
          <w:tab w:val="clear" w:pos="851"/>
          <w:tab w:val="clear" w:pos="10469"/>
          <w:tab w:val="left" w:pos="0"/>
        </w:tabs>
        <w:spacing w:line="328" w:lineRule="auto"/>
        <w:ind w:left="-142" w:right="-285" w:firstLine="0"/>
        <w:rPr>
          <w:rFonts w:ascii="Arial" w:hAnsi="Arial"/>
          <w:color w:val="000000"/>
          <w:sz w:val="22"/>
        </w:rPr>
      </w:pPr>
      <w:r>
        <w:rPr>
          <w:rFonts w:ascii="Arial" w:hAnsi="Arial"/>
          <w:color w:val="000000"/>
          <w:sz w:val="22"/>
        </w:rPr>
        <w:t>good lighting so that your whole face, and the face of any additional people, can be seen clearly</w:t>
      </w:r>
    </w:p>
    <w:p w:rsidR="00E30593" w:rsidRDefault="00E30593" w:rsidP="00E30593">
      <w:pPr>
        <w:pStyle w:val="BodyText"/>
        <w:numPr>
          <w:ilvl w:val="0"/>
          <w:numId w:val="23"/>
        </w:numPr>
        <w:shd w:val="clear" w:color="auto" w:fill="FFFFFF"/>
        <w:tabs>
          <w:tab w:val="clear" w:pos="851"/>
          <w:tab w:val="clear" w:pos="10469"/>
          <w:tab w:val="left" w:pos="0"/>
        </w:tabs>
        <w:spacing w:line="328" w:lineRule="auto"/>
        <w:ind w:left="-142" w:right="-285" w:firstLine="0"/>
        <w:rPr>
          <w:rFonts w:ascii="Arial" w:hAnsi="Arial"/>
          <w:color w:val="000000"/>
          <w:sz w:val="22"/>
        </w:rPr>
      </w:pPr>
      <w:r>
        <w:rPr>
          <w:rFonts w:ascii="Arial" w:hAnsi="Arial"/>
          <w:color w:val="000000"/>
          <w:sz w:val="22"/>
        </w:rPr>
        <w:t>a plain background so that the camera can stay focused on your face</w:t>
      </w:r>
    </w:p>
    <w:p w:rsidR="00E30593" w:rsidRDefault="00E30593" w:rsidP="00E30593">
      <w:pPr>
        <w:pStyle w:val="BodyText"/>
        <w:numPr>
          <w:ilvl w:val="0"/>
          <w:numId w:val="23"/>
        </w:numPr>
        <w:shd w:val="clear" w:color="auto" w:fill="FFFFFF"/>
        <w:tabs>
          <w:tab w:val="clear" w:pos="851"/>
          <w:tab w:val="clear" w:pos="10469"/>
          <w:tab w:val="left" w:pos="0"/>
        </w:tabs>
        <w:spacing w:after="220" w:line="328" w:lineRule="auto"/>
        <w:ind w:left="-142" w:right="-285" w:firstLine="0"/>
        <w:rPr>
          <w:rFonts w:ascii="Arial" w:hAnsi="Arial"/>
          <w:color w:val="000000"/>
          <w:sz w:val="22"/>
        </w:rPr>
      </w:pPr>
      <w:r>
        <w:rPr>
          <w:rFonts w:ascii="Arial" w:hAnsi="Arial"/>
          <w:color w:val="000000"/>
          <w:sz w:val="22"/>
        </w:rPr>
        <w:t>switched off any message notifications or alerts that may disrupt the call</w:t>
      </w:r>
    </w:p>
    <w:p w:rsidR="005C5B69" w:rsidRDefault="005C5B69" w:rsidP="00E30593">
      <w:pPr>
        <w:pStyle w:val="BodyText"/>
        <w:numPr>
          <w:ilvl w:val="0"/>
          <w:numId w:val="23"/>
        </w:numPr>
        <w:shd w:val="clear" w:color="auto" w:fill="FFFFFF"/>
        <w:tabs>
          <w:tab w:val="clear" w:pos="851"/>
          <w:tab w:val="clear" w:pos="10469"/>
          <w:tab w:val="left" w:pos="0"/>
        </w:tabs>
        <w:spacing w:after="220" w:line="328" w:lineRule="auto"/>
        <w:ind w:left="-142" w:right="-285" w:firstLine="0"/>
        <w:rPr>
          <w:rFonts w:ascii="Arial" w:hAnsi="Arial"/>
          <w:color w:val="000000"/>
          <w:sz w:val="22"/>
        </w:rPr>
      </w:pPr>
      <w:r>
        <w:rPr>
          <w:noProof/>
          <w:lang w:eastAsia="en-GB"/>
        </w:rPr>
        <w:drawing>
          <wp:inline distT="0" distB="0" distL="0" distR="0" wp14:anchorId="0DA0051F" wp14:editId="4EF11DE6">
            <wp:extent cx="2023745" cy="4047488"/>
            <wp:effectExtent l="0" t="0" r="0" b="0"/>
            <wp:docPr id="36" name="Picture 36" descr="Purple Visits for Android - APK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urple Visits for Android - APK Downloa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38927" cy="4077852"/>
                    </a:xfrm>
                    <a:prstGeom prst="rect">
                      <a:avLst/>
                    </a:prstGeom>
                    <a:noFill/>
                    <a:ln>
                      <a:noFill/>
                    </a:ln>
                  </pic:spPr>
                </pic:pic>
              </a:graphicData>
            </a:graphic>
          </wp:inline>
        </w:drawing>
      </w:r>
    </w:p>
    <w:p w:rsidR="00503881" w:rsidRDefault="00503881" w:rsidP="00503881">
      <w:pPr>
        <w:pStyle w:val="BodyText"/>
        <w:shd w:val="clear" w:color="auto" w:fill="FFFFFF"/>
        <w:tabs>
          <w:tab w:val="clear" w:pos="851"/>
          <w:tab w:val="clear" w:pos="10469"/>
          <w:tab w:val="left" w:pos="0"/>
        </w:tabs>
        <w:spacing w:after="220" w:line="328" w:lineRule="auto"/>
        <w:ind w:right="-285"/>
        <w:rPr>
          <w:rFonts w:ascii="Arial" w:hAnsi="Arial"/>
          <w:color w:val="000000"/>
          <w:sz w:val="22"/>
        </w:rPr>
      </w:pPr>
    </w:p>
    <w:p w:rsidR="00503881" w:rsidRPr="00620D79" w:rsidRDefault="00503881" w:rsidP="00620D79">
      <w:pPr>
        <w:spacing w:before="100" w:beforeAutospacing="1" w:after="100" w:afterAutospacing="1" w:line="240" w:lineRule="auto"/>
        <w:rPr>
          <w:rFonts w:ascii="Calibri" w:eastAsia="Times New Roman" w:hAnsi="Calibri"/>
          <w:color w:val="000000"/>
          <w:sz w:val="24"/>
          <w:szCs w:val="24"/>
          <w:lang w:eastAsia="en-GB" w:bidi="ar-SA"/>
        </w:rPr>
      </w:pPr>
      <w:r w:rsidRPr="00620D79">
        <w:rPr>
          <w:rFonts w:ascii="Calibri" w:eastAsia="Times New Roman" w:hAnsi="Calibri"/>
          <w:color w:val="000000"/>
          <w:sz w:val="24"/>
          <w:szCs w:val="24"/>
          <w:lang w:eastAsia="en-GB" w:bidi="ar-SA"/>
        </w:rPr>
        <w:t xml:space="preserve">We also have a </w:t>
      </w:r>
      <w:r w:rsidRPr="00620D79">
        <w:rPr>
          <w:rFonts w:ascii="Calibri" w:eastAsia="Times New Roman" w:hAnsi="Calibri"/>
          <w:b/>
          <w:color w:val="000000"/>
          <w:sz w:val="24"/>
          <w:szCs w:val="24"/>
          <w:lang w:eastAsia="en-GB" w:bidi="ar-SA"/>
        </w:rPr>
        <w:t>Safeguards at Risk Hotline</w:t>
      </w:r>
      <w:r w:rsidRPr="00620D79">
        <w:rPr>
          <w:rFonts w:ascii="Calibri" w:eastAsia="Times New Roman" w:hAnsi="Calibri"/>
          <w:color w:val="000000"/>
          <w:sz w:val="24"/>
          <w:szCs w:val="24"/>
          <w:lang w:eastAsia="en-GB" w:bidi="ar-SA"/>
        </w:rPr>
        <w:t xml:space="preserve"> which allows family and friends of those in our care to express any concerns that they may have, this is monitored on a daily basis and action is taken if required. We also have community concern forms in the visitors centre and the visits hall for families to complete and return to us should they want to raise a concern.</w:t>
      </w:r>
    </w:p>
    <w:p w:rsidR="00E95ABF" w:rsidRDefault="00E95ABF" w:rsidP="0091026C">
      <w:pPr>
        <w:spacing w:before="100" w:beforeAutospacing="1" w:after="100" w:afterAutospacing="1" w:line="240" w:lineRule="auto"/>
        <w:rPr>
          <w:rFonts w:ascii="Calibri" w:eastAsia="Times New Roman" w:hAnsi="Calibri"/>
          <w:color w:val="000000"/>
          <w:sz w:val="24"/>
          <w:szCs w:val="24"/>
          <w:lang w:eastAsia="en-GB" w:bidi="ar-SA"/>
        </w:rPr>
      </w:pPr>
    </w:p>
    <w:p w:rsidR="0056369A" w:rsidRPr="0091026C" w:rsidRDefault="0056369A" w:rsidP="008D7EEA">
      <w:pPr>
        <w:spacing w:before="100" w:beforeAutospacing="1" w:after="100" w:afterAutospacing="1" w:line="240" w:lineRule="auto"/>
        <w:jc w:val="center"/>
        <w:rPr>
          <w:rFonts w:ascii="Calibri" w:eastAsia="Times New Roman" w:hAnsi="Calibri"/>
          <w:color w:val="000000"/>
          <w:sz w:val="24"/>
          <w:szCs w:val="24"/>
          <w:lang w:eastAsia="en-GB" w:bidi="ar-SA"/>
        </w:rPr>
      </w:pPr>
      <w:r w:rsidRPr="0056369A">
        <w:rPr>
          <w:rFonts w:ascii="Calibri" w:eastAsia="Times New Roman" w:hAnsi="Calibri"/>
          <w:noProof/>
          <w:color w:val="000000"/>
          <w:sz w:val="24"/>
          <w:szCs w:val="24"/>
          <w:lang w:eastAsia="en-GB" w:bidi="ar-SA"/>
        </w:rPr>
        <w:drawing>
          <wp:inline distT="0" distB="0" distL="0" distR="0">
            <wp:extent cx="3581867" cy="5236845"/>
            <wp:effectExtent l="0" t="0" r="0" b="1905"/>
            <wp:docPr id="10" name="Picture 10" descr="C:\Users\aqx18s\AppData\Local\Microsoft\Windows\Temporary Internet Files\Content.Outlook\QQG4HM9H\hotline_visit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qx18s\AppData\Local\Microsoft\Windows\Temporary Internet Files\Content.Outlook\QQG4HM9H\hotline_visitors.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92402" cy="5252248"/>
                    </a:xfrm>
                    <a:prstGeom prst="rect">
                      <a:avLst/>
                    </a:prstGeom>
                    <a:noFill/>
                    <a:ln>
                      <a:noFill/>
                    </a:ln>
                  </pic:spPr>
                </pic:pic>
              </a:graphicData>
            </a:graphic>
          </wp:inline>
        </w:drawing>
      </w:r>
    </w:p>
    <w:p w:rsidR="0091026C" w:rsidRDefault="0091026C" w:rsidP="0091026C">
      <w:pPr>
        <w:spacing w:before="100" w:beforeAutospacing="1" w:after="100" w:afterAutospacing="1" w:line="240" w:lineRule="auto"/>
        <w:rPr>
          <w:rFonts w:ascii="Calibri" w:eastAsia="Times New Roman" w:hAnsi="Calibri"/>
          <w:color w:val="000000"/>
          <w:sz w:val="24"/>
          <w:szCs w:val="24"/>
          <w:lang w:eastAsia="en-GB" w:bidi="ar-SA"/>
        </w:rPr>
      </w:pPr>
    </w:p>
    <w:p w:rsidR="00C4245D" w:rsidRDefault="00C4245D" w:rsidP="0091026C">
      <w:pPr>
        <w:spacing w:before="100" w:beforeAutospacing="1" w:after="100" w:afterAutospacing="1" w:line="240" w:lineRule="auto"/>
        <w:rPr>
          <w:rFonts w:ascii="Calibri" w:eastAsia="Times New Roman" w:hAnsi="Calibri"/>
          <w:color w:val="000000"/>
          <w:sz w:val="24"/>
          <w:szCs w:val="24"/>
          <w:lang w:eastAsia="en-GB" w:bidi="ar-SA"/>
        </w:rPr>
      </w:pPr>
    </w:p>
    <w:p w:rsidR="006E7858" w:rsidRPr="0091026C" w:rsidRDefault="006E7858" w:rsidP="0091026C">
      <w:pPr>
        <w:spacing w:before="100" w:beforeAutospacing="1" w:after="100" w:afterAutospacing="1" w:line="240" w:lineRule="auto"/>
        <w:rPr>
          <w:rFonts w:ascii="Calibri" w:eastAsia="Times New Roman" w:hAnsi="Calibri"/>
          <w:color w:val="000000"/>
          <w:sz w:val="24"/>
          <w:szCs w:val="24"/>
          <w:lang w:eastAsia="en-GB" w:bidi="ar-SA"/>
        </w:rPr>
      </w:pPr>
    </w:p>
    <w:p w:rsidR="0091026C" w:rsidRDefault="0091026C" w:rsidP="0091026C">
      <w:pPr>
        <w:spacing w:before="100" w:beforeAutospacing="1" w:after="100" w:afterAutospacing="1" w:line="240" w:lineRule="auto"/>
        <w:rPr>
          <w:rFonts w:ascii="Calibri" w:eastAsia="Times New Roman" w:hAnsi="Calibri"/>
          <w:sz w:val="24"/>
          <w:szCs w:val="24"/>
          <w:lang w:eastAsia="en-GB" w:bidi="ar-SA"/>
        </w:rPr>
      </w:pPr>
      <w:r w:rsidRPr="0091026C">
        <w:rPr>
          <w:rFonts w:ascii="Calibri" w:eastAsia="Times New Roman" w:hAnsi="Calibri"/>
          <w:b/>
          <w:sz w:val="24"/>
          <w:szCs w:val="24"/>
          <w:lang w:eastAsia="en-GB" w:bidi="ar-SA"/>
        </w:rPr>
        <w:lastRenderedPageBreak/>
        <w:t>Wetherby’s Social Work Team</w:t>
      </w:r>
      <w:r w:rsidRPr="0091026C">
        <w:rPr>
          <w:rFonts w:ascii="Calibri" w:eastAsia="Times New Roman" w:hAnsi="Calibri"/>
          <w:sz w:val="24"/>
          <w:szCs w:val="24"/>
          <w:lang w:eastAsia="en-GB" w:bidi="ar-SA"/>
        </w:rPr>
        <w:t xml:space="preserve"> is a fully embedded, integrated service which, in the first instance works side by side with the Offender Management and Safeguarding Departments. Their role is to support the establishment and its functions in identifying initial and ongoing needs of the children which could hamper positive outcomes for them and their families. In addition to this the Social Work team advise and support on Child Protection issues, Leaving Care support and rights, assisting on co-ordinating accommodation needs and escalating if required, between local authorities and Wetherby.</w:t>
      </w:r>
      <w:r w:rsidR="009C3252">
        <w:rPr>
          <w:rFonts w:ascii="Calibri" w:eastAsia="Times New Roman" w:hAnsi="Calibri"/>
          <w:sz w:val="24"/>
          <w:szCs w:val="24"/>
          <w:lang w:eastAsia="en-GB" w:bidi="ar-SA"/>
        </w:rPr>
        <w:t xml:space="preserve"> If a young person is transferred to the adult estate then they have contact details for their personal advisor, and the receiving establishment is made aware that they are a care leaver.</w:t>
      </w:r>
      <w:r w:rsidRPr="0091026C">
        <w:rPr>
          <w:rFonts w:ascii="Calibri" w:eastAsia="Times New Roman" w:hAnsi="Calibri"/>
          <w:sz w:val="24"/>
          <w:szCs w:val="24"/>
          <w:lang w:eastAsia="en-GB" w:bidi="ar-SA"/>
        </w:rPr>
        <w:t xml:space="preserve"> The Social Work team ensure all Looked after Children are identified at their initial screenings and have a support plan to help them achieve the five outcomes as outlined in Every Child Matters and support Local Authorities and the prison in achieving expectations from the LASPOA guidance.  </w:t>
      </w:r>
    </w:p>
    <w:p w:rsidR="0026334E" w:rsidRDefault="0026334E" w:rsidP="0091026C">
      <w:pPr>
        <w:spacing w:before="100" w:beforeAutospacing="1" w:after="100" w:afterAutospacing="1" w:line="240" w:lineRule="auto"/>
        <w:rPr>
          <w:rFonts w:ascii="Calibri" w:eastAsia="Times New Roman" w:hAnsi="Calibri"/>
          <w:sz w:val="24"/>
          <w:szCs w:val="24"/>
          <w:lang w:eastAsia="en-GB" w:bidi="ar-SA"/>
        </w:rPr>
      </w:pPr>
      <w:r>
        <w:rPr>
          <w:rFonts w:ascii="Calibri" w:eastAsia="Times New Roman" w:hAnsi="Calibri"/>
          <w:sz w:val="24"/>
          <w:szCs w:val="24"/>
          <w:lang w:eastAsia="en-GB" w:bidi="ar-SA"/>
        </w:rPr>
        <w:t>The social work team also offer support for pre-birth assessments or if a social worker is involved in your own child’s life they can link up to your child’s social worker.</w:t>
      </w:r>
    </w:p>
    <w:p w:rsidR="00BA79D1" w:rsidRDefault="00BA79D1" w:rsidP="008D7EEA">
      <w:pPr>
        <w:spacing w:before="100" w:beforeAutospacing="1" w:after="100" w:afterAutospacing="1" w:line="240" w:lineRule="auto"/>
        <w:jc w:val="center"/>
        <w:rPr>
          <w:rFonts w:ascii="Calibri" w:eastAsia="Times New Roman" w:hAnsi="Calibri"/>
          <w:sz w:val="24"/>
          <w:szCs w:val="24"/>
          <w:lang w:eastAsia="en-GB" w:bidi="ar-SA"/>
        </w:rPr>
      </w:pPr>
      <w:r>
        <w:rPr>
          <w:noProof/>
          <w:lang w:eastAsia="en-GB" w:bidi="ar-SA"/>
        </w:rPr>
        <w:drawing>
          <wp:inline distT="0" distB="0" distL="0" distR="0" wp14:anchorId="24F2B4EA" wp14:editId="0E1337B3">
            <wp:extent cx="1038225" cy="600075"/>
            <wp:effectExtent l="0" t="0" r="9525" b="9525"/>
            <wp:docPr id="29" name="Picture 29" descr="CFL signature 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L signature thumb"/>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1038225" cy="600075"/>
                    </a:xfrm>
                    <a:prstGeom prst="rect">
                      <a:avLst/>
                    </a:prstGeom>
                    <a:noFill/>
                    <a:ln>
                      <a:noFill/>
                    </a:ln>
                  </pic:spPr>
                </pic:pic>
              </a:graphicData>
            </a:graphic>
          </wp:inline>
        </w:drawing>
      </w:r>
    </w:p>
    <w:p w:rsidR="00BA79D1" w:rsidRDefault="00BA79D1" w:rsidP="0091026C">
      <w:pPr>
        <w:spacing w:before="100" w:beforeAutospacing="1" w:after="100" w:afterAutospacing="1" w:line="240" w:lineRule="auto"/>
        <w:rPr>
          <w:rFonts w:ascii="Calibri" w:eastAsia="Times New Roman" w:hAnsi="Calibri"/>
          <w:sz w:val="24"/>
          <w:szCs w:val="24"/>
          <w:lang w:eastAsia="en-GB" w:bidi="ar-SA"/>
        </w:rPr>
      </w:pPr>
    </w:p>
    <w:p w:rsidR="00624B79" w:rsidRPr="00EF5036" w:rsidRDefault="00624B79" w:rsidP="00624B79">
      <w:pPr>
        <w:rPr>
          <w:rFonts w:asciiTheme="minorHAnsi" w:hAnsiTheme="minorHAnsi"/>
          <w:sz w:val="24"/>
          <w:szCs w:val="24"/>
          <w:lang w:bidi="ar-SA"/>
        </w:rPr>
      </w:pPr>
      <w:r w:rsidRPr="00EF5036">
        <w:rPr>
          <w:rFonts w:asciiTheme="minorHAnsi" w:hAnsiTheme="minorHAnsi"/>
          <w:sz w:val="24"/>
          <w:szCs w:val="24"/>
        </w:rPr>
        <w:t>Keppel park</w:t>
      </w:r>
      <w:r w:rsidR="0068321B">
        <w:rPr>
          <w:rFonts w:asciiTheme="minorHAnsi" w:hAnsiTheme="minorHAnsi"/>
          <w:sz w:val="24"/>
          <w:szCs w:val="24"/>
        </w:rPr>
        <w:t xml:space="preserve"> </w:t>
      </w:r>
      <w:r w:rsidRPr="00EF5036">
        <w:rPr>
          <w:rFonts w:asciiTheme="minorHAnsi" w:hAnsiTheme="minorHAnsi"/>
          <w:sz w:val="24"/>
          <w:szCs w:val="24"/>
        </w:rPr>
        <w:t xml:space="preserve">run takes place every Saturday morning at 9am in the grounds of the Keppel Unit at </w:t>
      </w:r>
    </w:p>
    <w:p w:rsidR="00624B79" w:rsidRPr="00EF5036" w:rsidRDefault="008D7EEA" w:rsidP="00624B79">
      <w:pPr>
        <w:rPr>
          <w:rFonts w:asciiTheme="minorHAnsi" w:hAnsiTheme="minorHAnsi"/>
          <w:sz w:val="24"/>
          <w:szCs w:val="24"/>
        </w:rPr>
      </w:pPr>
      <w:r>
        <w:rPr>
          <w:rFonts w:asciiTheme="minorHAnsi" w:hAnsiTheme="minorHAnsi"/>
          <w:sz w:val="24"/>
          <w:szCs w:val="24"/>
        </w:rPr>
        <w:t xml:space="preserve">HM YOI Wetherby. Young people </w:t>
      </w:r>
      <w:r w:rsidR="00624B79" w:rsidRPr="00EF5036">
        <w:rPr>
          <w:rFonts w:asciiTheme="minorHAnsi" w:hAnsiTheme="minorHAnsi"/>
          <w:sz w:val="24"/>
          <w:szCs w:val="24"/>
        </w:rPr>
        <w:t>and staff members can walk, jog, run  a 5Km route or volunteer each week. Once eligible for ROTL young people will be able to attend a local park</w:t>
      </w:r>
      <w:r w:rsidR="0068321B">
        <w:rPr>
          <w:rFonts w:asciiTheme="minorHAnsi" w:hAnsiTheme="minorHAnsi"/>
          <w:sz w:val="24"/>
          <w:szCs w:val="24"/>
        </w:rPr>
        <w:t xml:space="preserve"> </w:t>
      </w:r>
      <w:r w:rsidR="00624B79" w:rsidRPr="00EF5036">
        <w:rPr>
          <w:rFonts w:asciiTheme="minorHAnsi" w:hAnsiTheme="minorHAnsi"/>
          <w:sz w:val="24"/>
          <w:szCs w:val="24"/>
        </w:rPr>
        <w:t xml:space="preserve">run to support continuation of this upon release. </w:t>
      </w:r>
    </w:p>
    <w:p w:rsidR="00624B79" w:rsidRPr="00EF5036" w:rsidRDefault="00624B79" w:rsidP="00624B79">
      <w:pPr>
        <w:rPr>
          <w:rFonts w:asciiTheme="minorHAnsi" w:hAnsiTheme="minorHAnsi"/>
          <w:sz w:val="24"/>
          <w:szCs w:val="24"/>
        </w:rPr>
      </w:pPr>
      <w:r w:rsidRPr="00EF5036">
        <w:rPr>
          <w:rFonts w:asciiTheme="minorHAnsi" w:hAnsiTheme="minorHAnsi"/>
          <w:sz w:val="24"/>
          <w:szCs w:val="24"/>
        </w:rPr>
        <w:t>We are planning for family members to be allowed to take part with their child by either walking, jogging or running on a Saturday morning when we hold family park</w:t>
      </w:r>
      <w:r w:rsidR="0068321B">
        <w:rPr>
          <w:rFonts w:asciiTheme="minorHAnsi" w:hAnsiTheme="minorHAnsi"/>
          <w:sz w:val="24"/>
          <w:szCs w:val="24"/>
        </w:rPr>
        <w:t xml:space="preserve"> </w:t>
      </w:r>
      <w:r w:rsidRPr="00EF5036">
        <w:rPr>
          <w:rFonts w:asciiTheme="minorHAnsi" w:hAnsiTheme="minorHAnsi"/>
          <w:sz w:val="24"/>
          <w:szCs w:val="24"/>
        </w:rPr>
        <w:t>run. Families can also interact with the results as they are published on the park</w:t>
      </w:r>
      <w:r w:rsidR="0068321B">
        <w:rPr>
          <w:rFonts w:asciiTheme="minorHAnsi" w:hAnsiTheme="minorHAnsi"/>
          <w:sz w:val="24"/>
          <w:szCs w:val="24"/>
        </w:rPr>
        <w:t xml:space="preserve"> </w:t>
      </w:r>
      <w:r w:rsidRPr="00EF5036">
        <w:rPr>
          <w:rFonts w:asciiTheme="minorHAnsi" w:hAnsiTheme="minorHAnsi"/>
          <w:sz w:val="24"/>
          <w:szCs w:val="24"/>
        </w:rPr>
        <w:t>run website each week. Family members can also take part in the community at the same time each Saturday as their child at Keppel park</w:t>
      </w:r>
      <w:r w:rsidR="0068321B">
        <w:rPr>
          <w:rFonts w:asciiTheme="minorHAnsi" w:hAnsiTheme="minorHAnsi"/>
          <w:sz w:val="24"/>
          <w:szCs w:val="24"/>
        </w:rPr>
        <w:t xml:space="preserve"> </w:t>
      </w:r>
      <w:r w:rsidRPr="00EF5036">
        <w:rPr>
          <w:rFonts w:asciiTheme="minorHAnsi" w:hAnsiTheme="minorHAnsi"/>
          <w:sz w:val="24"/>
          <w:szCs w:val="24"/>
        </w:rPr>
        <w:t xml:space="preserve">run. It offers a shared interest between family members where they can encourage each other to take part. </w:t>
      </w:r>
    </w:p>
    <w:p w:rsidR="00624B79" w:rsidRDefault="008D7EEA" w:rsidP="008D7EEA">
      <w:pPr>
        <w:jc w:val="center"/>
        <w:rPr>
          <w:color w:val="1F497D"/>
        </w:rPr>
      </w:pPr>
      <w:r w:rsidRPr="009E1F48">
        <w:rPr>
          <w:noProof/>
          <w:sz w:val="40"/>
          <w:szCs w:val="40"/>
          <w:lang w:eastAsia="en-GB" w:bidi="ar-SA"/>
        </w:rPr>
        <w:drawing>
          <wp:inline distT="0" distB="0" distL="0" distR="0" wp14:anchorId="22CF5EE1" wp14:editId="08779E08">
            <wp:extent cx="2400300" cy="1257300"/>
            <wp:effectExtent l="0" t="0" r="0" b="0"/>
            <wp:docPr id="32" name="Picture 32" descr="P:\Social workers\Current\Case Recording\Joanne Gray\5. Parkrun\parkrun_vitality_official_colou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ocial workers\Current\Case Recording\Joanne Gray\5. Parkrun\parkrun_vitality_official_colour (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00300" cy="1257300"/>
                    </a:xfrm>
                    <a:prstGeom prst="rect">
                      <a:avLst/>
                    </a:prstGeom>
                    <a:noFill/>
                    <a:ln>
                      <a:noFill/>
                    </a:ln>
                  </pic:spPr>
                </pic:pic>
              </a:graphicData>
            </a:graphic>
          </wp:inline>
        </w:drawing>
      </w:r>
    </w:p>
    <w:p w:rsidR="00624B79" w:rsidRDefault="00624B79" w:rsidP="0091026C">
      <w:pPr>
        <w:spacing w:before="100" w:beforeAutospacing="1" w:after="100" w:afterAutospacing="1" w:line="240" w:lineRule="auto"/>
        <w:rPr>
          <w:rFonts w:ascii="Calibri" w:eastAsia="Times New Roman" w:hAnsi="Calibri"/>
          <w:sz w:val="24"/>
          <w:szCs w:val="24"/>
          <w:lang w:eastAsia="en-GB" w:bidi="ar-SA"/>
        </w:rPr>
      </w:pPr>
    </w:p>
    <w:p w:rsidR="00733004" w:rsidRDefault="00733004" w:rsidP="0091026C">
      <w:pPr>
        <w:spacing w:before="100" w:beforeAutospacing="1" w:after="100" w:afterAutospacing="1" w:line="240" w:lineRule="auto"/>
        <w:rPr>
          <w:rFonts w:ascii="Calibri" w:eastAsia="Times New Roman" w:hAnsi="Calibri"/>
          <w:sz w:val="24"/>
          <w:szCs w:val="24"/>
          <w:lang w:eastAsia="en-GB" w:bidi="ar-SA"/>
        </w:rPr>
      </w:pPr>
    </w:p>
    <w:p w:rsidR="0091026C" w:rsidRPr="0091026C" w:rsidRDefault="00BA1F61" w:rsidP="008D7EEA">
      <w:pPr>
        <w:spacing w:after="120" w:line="240" w:lineRule="auto"/>
        <w:rPr>
          <w:rFonts w:ascii="Calibri" w:eastAsia="Times New Roman" w:hAnsi="Calibri"/>
          <w:sz w:val="24"/>
          <w:szCs w:val="24"/>
          <w:lang w:eastAsia="en-GB" w:bidi="ar-SA"/>
        </w:rPr>
      </w:pPr>
      <w:r>
        <w:rPr>
          <w:rFonts w:ascii="Calibri" w:eastAsia="Times New Roman" w:hAnsi="Calibri"/>
          <w:b/>
          <w:sz w:val="24"/>
          <w:szCs w:val="24"/>
          <w:lang w:eastAsia="en-GB" w:bidi="ar-SA"/>
        </w:rPr>
        <w:lastRenderedPageBreak/>
        <w:t>The Resettlement</w:t>
      </w:r>
      <w:r w:rsidR="008674AC" w:rsidRPr="0091026C">
        <w:rPr>
          <w:rFonts w:ascii="Calibri" w:eastAsia="Times New Roman" w:hAnsi="Calibri"/>
          <w:b/>
          <w:sz w:val="24"/>
          <w:szCs w:val="24"/>
          <w:lang w:eastAsia="en-GB" w:bidi="ar-SA"/>
        </w:rPr>
        <w:t xml:space="preserve"> and Offender Management Department</w:t>
      </w:r>
      <w:r w:rsidR="008674AC" w:rsidRPr="0091026C">
        <w:rPr>
          <w:rFonts w:ascii="Calibri" w:eastAsia="Times New Roman" w:hAnsi="Calibri"/>
          <w:sz w:val="24"/>
          <w:szCs w:val="24"/>
          <w:lang w:eastAsia="en-GB" w:bidi="ar-SA"/>
        </w:rPr>
        <w:t xml:space="preserve"> offer advice to young people with family related queries.  Remand and sentence planning meetings provide the forum to explore individual need and any concerns can be referred to the relevant ag</w:t>
      </w:r>
      <w:r>
        <w:rPr>
          <w:rFonts w:ascii="Calibri" w:eastAsia="Times New Roman" w:hAnsi="Calibri"/>
          <w:sz w:val="24"/>
          <w:szCs w:val="24"/>
          <w:lang w:eastAsia="en-GB" w:bidi="ar-SA"/>
        </w:rPr>
        <w:t>encies for support.  Resettlement practitioners</w:t>
      </w:r>
      <w:r w:rsidR="008674AC" w:rsidRPr="0091026C">
        <w:rPr>
          <w:rFonts w:ascii="Calibri" w:eastAsia="Times New Roman" w:hAnsi="Calibri"/>
          <w:sz w:val="24"/>
          <w:szCs w:val="24"/>
          <w:lang w:eastAsia="en-GB" w:bidi="ar-SA"/>
        </w:rPr>
        <w:t xml:space="preserve"> can also provide family liaison based work for those wanting to establish contact with family members or rebuild previous links. </w:t>
      </w:r>
      <w:r>
        <w:rPr>
          <w:rFonts w:ascii="Calibri" w:eastAsia="Times New Roman" w:hAnsi="Calibri"/>
          <w:sz w:val="24"/>
          <w:szCs w:val="24"/>
          <w:lang w:eastAsia="en-GB" w:bidi="ar-SA"/>
        </w:rPr>
        <w:t xml:space="preserve">Resettlement practitioners </w:t>
      </w:r>
      <w:r w:rsidR="008674AC" w:rsidRPr="0091026C">
        <w:rPr>
          <w:rFonts w:ascii="Calibri" w:eastAsia="Times New Roman" w:hAnsi="Calibri"/>
          <w:sz w:val="24"/>
          <w:szCs w:val="24"/>
          <w:lang w:eastAsia="en-GB" w:bidi="ar-SA"/>
        </w:rPr>
        <w:t xml:space="preserve">can also liaise with Public Protection colleagues for any Child Protection queries. One of the key roles of the </w:t>
      </w:r>
      <w:r>
        <w:rPr>
          <w:rFonts w:ascii="Calibri" w:eastAsia="Times New Roman" w:hAnsi="Calibri"/>
          <w:sz w:val="24"/>
          <w:szCs w:val="24"/>
          <w:lang w:eastAsia="en-GB" w:bidi="ar-SA"/>
        </w:rPr>
        <w:t>Resettlement practitioners</w:t>
      </w:r>
      <w:r w:rsidRPr="0091026C">
        <w:rPr>
          <w:rFonts w:ascii="Calibri" w:eastAsia="Times New Roman" w:hAnsi="Calibri"/>
          <w:sz w:val="24"/>
          <w:szCs w:val="24"/>
          <w:lang w:eastAsia="en-GB" w:bidi="ar-SA"/>
        </w:rPr>
        <w:t xml:space="preserve"> </w:t>
      </w:r>
      <w:r w:rsidR="008674AC" w:rsidRPr="0091026C">
        <w:rPr>
          <w:rFonts w:ascii="Calibri" w:eastAsia="Times New Roman" w:hAnsi="Calibri"/>
          <w:sz w:val="24"/>
          <w:szCs w:val="24"/>
          <w:lang w:eastAsia="en-GB" w:bidi="ar-SA"/>
        </w:rPr>
        <w:t>is to identify the influence the relationship between the child and their parent, guardian or carer has on the child’s behaviour. It may be that this relationship needs to be nurtured however at times these relationships can be extremely negative and detrimental on a young person’s responses and behaviour therefore a more complex approach may be needed to achieve positive outcomes for the young person.</w:t>
      </w:r>
    </w:p>
    <w:p w:rsidR="0091026C" w:rsidRDefault="0091026C" w:rsidP="0091026C">
      <w:pPr>
        <w:spacing w:after="120" w:line="240" w:lineRule="auto"/>
        <w:rPr>
          <w:rFonts w:asciiTheme="minorHAnsi" w:eastAsia="Times New Roman" w:hAnsiTheme="minorHAnsi"/>
          <w:sz w:val="24"/>
          <w:szCs w:val="24"/>
          <w:lang w:eastAsia="en-GB" w:bidi="ar-SA"/>
        </w:rPr>
      </w:pPr>
      <w:r w:rsidRPr="0091026C">
        <w:rPr>
          <w:rFonts w:ascii="Calibri" w:eastAsia="Times New Roman" w:hAnsi="Calibri"/>
          <w:b/>
          <w:sz w:val="24"/>
          <w:szCs w:val="24"/>
          <w:lang w:eastAsia="en-GB" w:bidi="ar-SA"/>
        </w:rPr>
        <w:t>The Official Prison Visitors</w:t>
      </w:r>
      <w:r w:rsidRPr="0091026C">
        <w:rPr>
          <w:rFonts w:ascii="Calibri" w:eastAsia="Times New Roman" w:hAnsi="Calibri"/>
          <w:sz w:val="24"/>
          <w:szCs w:val="24"/>
          <w:lang w:eastAsia="en-GB" w:bidi="ar-SA"/>
        </w:rPr>
        <w:t xml:space="preserve"> (OPVs) provide support to those young people that have little or no family contact.  They can also support those that do have family contact but require further support whilst in custody. The OPV volunteers coordinate their visits through the Chaplaincy Team.  Any member of staff working with young people can make a referral to </w:t>
      </w:r>
      <w:r w:rsidRPr="0091026C">
        <w:rPr>
          <w:rFonts w:asciiTheme="minorHAnsi" w:eastAsia="Times New Roman" w:hAnsiTheme="minorHAnsi"/>
          <w:sz w:val="24"/>
          <w:szCs w:val="24"/>
          <w:lang w:eastAsia="en-GB" w:bidi="ar-SA"/>
        </w:rPr>
        <w:t xml:space="preserve">the service.  The OPV volunteers are a diverse group of individuals with many different skills and attributes that provide great support to those they are visiting. </w:t>
      </w:r>
    </w:p>
    <w:p w:rsidR="0091026C" w:rsidRDefault="0091026C" w:rsidP="0091026C">
      <w:pPr>
        <w:spacing w:after="120" w:line="240" w:lineRule="auto"/>
        <w:rPr>
          <w:rFonts w:asciiTheme="minorHAnsi" w:eastAsia="Times New Roman" w:hAnsiTheme="minorHAnsi"/>
          <w:sz w:val="24"/>
          <w:szCs w:val="24"/>
          <w:lang w:eastAsia="en-GB" w:bidi="ar-SA"/>
        </w:rPr>
      </w:pPr>
    </w:p>
    <w:p w:rsidR="0091026C" w:rsidRPr="0091026C" w:rsidRDefault="0091026C" w:rsidP="0091026C">
      <w:pPr>
        <w:spacing w:after="120" w:line="240" w:lineRule="auto"/>
        <w:rPr>
          <w:rFonts w:asciiTheme="minorHAnsi" w:eastAsia="Times New Roman" w:hAnsiTheme="minorHAnsi"/>
          <w:sz w:val="24"/>
          <w:szCs w:val="24"/>
          <w:lang w:eastAsia="en-GB" w:bidi="ar-SA"/>
        </w:rPr>
      </w:pPr>
    </w:p>
    <w:p w:rsidR="0091026C" w:rsidRPr="00BA1F61" w:rsidRDefault="0091026C" w:rsidP="0091026C">
      <w:pPr>
        <w:spacing w:after="120" w:line="240" w:lineRule="auto"/>
        <w:rPr>
          <w:rFonts w:asciiTheme="minorHAnsi" w:eastAsia="Times New Roman" w:hAnsiTheme="minorHAnsi"/>
          <w:sz w:val="24"/>
          <w:szCs w:val="24"/>
          <w:lang w:eastAsia="en-GB" w:bidi="ar-SA"/>
        </w:rPr>
      </w:pPr>
      <w:r w:rsidRPr="0091026C">
        <w:rPr>
          <w:rFonts w:asciiTheme="minorHAnsi" w:eastAsia="Times New Roman" w:hAnsiTheme="minorHAnsi"/>
          <w:sz w:val="24"/>
          <w:szCs w:val="24"/>
          <w:lang w:eastAsia="en-GB" w:bidi="ar-SA"/>
        </w:rPr>
        <w:t xml:space="preserve">In addition to the OPV scheme, Wetherby are fortunate enough to have the support of the local charity </w:t>
      </w:r>
      <w:r w:rsidRPr="0091026C">
        <w:rPr>
          <w:rFonts w:asciiTheme="minorHAnsi" w:eastAsia="Times New Roman" w:hAnsiTheme="minorHAnsi"/>
          <w:b/>
          <w:bCs/>
          <w:sz w:val="24"/>
          <w:szCs w:val="24"/>
          <w:lang w:eastAsia="en-GB" w:bidi="ar-SA"/>
        </w:rPr>
        <w:t xml:space="preserve">In2Out. </w:t>
      </w:r>
      <w:r w:rsidRPr="0091026C">
        <w:rPr>
          <w:rFonts w:asciiTheme="minorHAnsi" w:eastAsia="Times New Roman" w:hAnsiTheme="minorHAnsi"/>
          <w:sz w:val="24"/>
          <w:szCs w:val="24"/>
          <w:lang w:eastAsia="en-GB" w:bidi="ar-SA"/>
        </w:rPr>
        <w:t xml:space="preserve">This is a service which children self-refer to and provides ongoing practical and emotional support during their time in Wetherby and when transitioning back into the community. The charity offers support in the areas of accommodation, employment, general personal skills in relation to independent living and this support continues well on into resettlement and beyond. This ‘mentoring style’ contact has proven to be very successful in reducing the risk of children’s re-offending when they leave custody. The charity tends to work more with children who do not have any family they can rely on </w:t>
      </w:r>
      <w:r w:rsidRPr="00BA1F61">
        <w:rPr>
          <w:rFonts w:asciiTheme="minorHAnsi" w:eastAsia="Times New Roman" w:hAnsiTheme="minorHAnsi"/>
          <w:sz w:val="24"/>
          <w:szCs w:val="24"/>
          <w:lang w:eastAsia="en-GB" w:bidi="ar-SA"/>
        </w:rPr>
        <w:t>support from however on many occasions, In2Out have helped re-build fractured relationships between children and their families producing positive outcomes for all. In 2019, In2Out supported 100 children in custody and in the community.</w:t>
      </w:r>
      <w:r w:rsidR="0044271D">
        <w:rPr>
          <w:rFonts w:asciiTheme="minorHAnsi" w:eastAsia="Times New Roman" w:hAnsiTheme="minorHAnsi"/>
          <w:sz w:val="24"/>
          <w:szCs w:val="24"/>
          <w:lang w:eastAsia="en-GB" w:bidi="ar-SA"/>
        </w:rPr>
        <w:t xml:space="preserve"> The life skills challenge is an ASDAN accredited course.</w:t>
      </w:r>
    </w:p>
    <w:p w:rsidR="0091026C" w:rsidRPr="00BA1F61" w:rsidRDefault="0091026C" w:rsidP="0091026C">
      <w:pPr>
        <w:spacing w:after="120" w:line="240" w:lineRule="auto"/>
        <w:rPr>
          <w:rFonts w:asciiTheme="minorHAnsi" w:eastAsia="Times New Roman" w:hAnsiTheme="minorHAnsi"/>
          <w:sz w:val="24"/>
          <w:szCs w:val="24"/>
          <w:lang w:eastAsia="en-GB" w:bidi="ar-SA"/>
        </w:rPr>
      </w:pPr>
    </w:p>
    <w:p w:rsidR="0091026C" w:rsidRPr="00BA1F61" w:rsidRDefault="0091026C" w:rsidP="0091026C">
      <w:pPr>
        <w:spacing w:after="120" w:line="240" w:lineRule="auto"/>
        <w:rPr>
          <w:rFonts w:asciiTheme="minorHAnsi" w:eastAsia="Times New Roman" w:hAnsiTheme="minorHAnsi"/>
          <w:sz w:val="24"/>
          <w:szCs w:val="24"/>
          <w:lang w:eastAsia="en-GB" w:bidi="ar-SA"/>
        </w:rPr>
      </w:pPr>
    </w:p>
    <w:p w:rsidR="0091026C" w:rsidRDefault="0091026C" w:rsidP="0091026C">
      <w:pPr>
        <w:spacing w:after="120" w:line="240" w:lineRule="auto"/>
        <w:rPr>
          <w:rFonts w:asciiTheme="minorHAnsi" w:eastAsia="Times New Roman" w:hAnsiTheme="minorHAnsi"/>
          <w:sz w:val="24"/>
          <w:szCs w:val="24"/>
          <w:lang w:eastAsia="en-GB" w:bidi="ar-SA"/>
        </w:rPr>
      </w:pPr>
      <w:r w:rsidRPr="00BA1F61">
        <w:rPr>
          <w:rFonts w:asciiTheme="minorHAnsi" w:eastAsia="Times New Roman" w:hAnsiTheme="minorHAnsi"/>
          <w:sz w:val="24"/>
          <w:szCs w:val="24"/>
          <w:lang w:eastAsia="en-GB" w:bidi="ar-SA"/>
        </w:rPr>
        <w:t>In addition to the resettlement focused mentoring support, since August 2019 In2Out has been successfully running the Life Skills Challenge on the Keppel unit. Life Skills Challenge is a 10-week course tailor-made to the independent living needs of each young person who is about to leave custody and return to their community.</w:t>
      </w:r>
    </w:p>
    <w:p w:rsidR="006E7858" w:rsidRDefault="006E7858" w:rsidP="0091026C">
      <w:pPr>
        <w:spacing w:after="120" w:line="240" w:lineRule="auto"/>
        <w:rPr>
          <w:rFonts w:asciiTheme="minorHAnsi" w:eastAsia="Times New Roman" w:hAnsiTheme="minorHAnsi"/>
          <w:sz w:val="24"/>
          <w:szCs w:val="24"/>
          <w:lang w:eastAsia="en-GB" w:bidi="ar-SA"/>
        </w:rPr>
      </w:pPr>
    </w:p>
    <w:p w:rsidR="006E7858" w:rsidRDefault="006E7858" w:rsidP="0091026C">
      <w:pPr>
        <w:spacing w:after="120" w:line="240" w:lineRule="auto"/>
        <w:rPr>
          <w:rFonts w:asciiTheme="minorHAnsi" w:eastAsia="Times New Roman" w:hAnsiTheme="minorHAnsi"/>
          <w:sz w:val="24"/>
          <w:szCs w:val="24"/>
          <w:lang w:eastAsia="en-GB" w:bidi="ar-SA"/>
        </w:rPr>
      </w:pPr>
    </w:p>
    <w:p w:rsidR="00A94898" w:rsidRDefault="00A94898" w:rsidP="0091026C">
      <w:pPr>
        <w:spacing w:after="120" w:line="240" w:lineRule="auto"/>
        <w:rPr>
          <w:rFonts w:asciiTheme="minorHAnsi" w:eastAsia="Times New Roman" w:hAnsiTheme="minorHAnsi"/>
          <w:sz w:val="24"/>
          <w:szCs w:val="24"/>
          <w:lang w:eastAsia="en-GB" w:bidi="ar-SA"/>
        </w:rPr>
      </w:pPr>
    </w:p>
    <w:p w:rsidR="009D2F07" w:rsidRPr="00BA1F61" w:rsidRDefault="009D2F07" w:rsidP="0091026C">
      <w:pPr>
        <w:spacing w:after="120" w:line="240" w:lineRule="auto"/>
        <w:rPr>
          <w:rFonts w:asciiTheme="minorHAnsi" w:eastAsia="Times New Roman" w:hAnsiTheme="minorHAnsi"/>
          <w:sz w:val="24"/>
          <w:szCs w:val="24"/>
          <w:lang w:eastAsia="en-GB" w:bidi="ar-SA"/>
        </w:rPr>
      </w:pPr>
    </w:p>
    <w:p w:rsidR="0091026C" w:rsidRDefault="00BA1F61" w:rsidP="0091026C">
      <w:pPr>
        <w:spacing w:after="120" w:line="240" w:lineRule="auto"/>
        <w:rPr>
          <w:rFonts w:asciiTheme="minorHAnsi" w:eastAsia="Times New Roman" w:hAnsiTheme="minorHAnsi"/>
          <w:b/>
          <w:sz w:val="24"/>
          <w:szCs w:val="24"/>
          <w:lang w:eastAsia="en-GB" w:bidi="ar-SA"/>
        </w:rPr>
      </w:pPr>
      <w:r w:rsidRPr="00BA1F61">
        <w:rPr>
          <w:rFonts w:asciiTheme="minorHAnsi" w:eastAsia="Times New Roman" w:hAnsiTheme="minorHAnsi"/>
          <w:b/>
          <w:sz w:val="24"/>
          <w:szCs w:val="24"/>
          <w:lang w:eastAsia="en-GB" w:bidi="ar-SA"/>
        </w:rPr>
        <w:lastRenderedPageBreak/>
        <w:t>Psychology and Interventions</w:t>
      </w:r>
    </w:p>
    <w:p w:rsidR="00F841D9" w:rsidRDefault="00F841D9" w:rsidP="00F841D9">
      <w:pPr>
        <w:rPr>
          <w:rFonts w:ascii="Calibri" w:hAnsi="Calibri"/>
          <w:sz w:val="22"/>
          <w:lang w:bidi="ar-SA"/>
        </w:rPr>
      </w:pPr>
    </w:p>
    <w:p w:rsidR="00F841D9" w:rsidRPr="0092698F" w:rsidRDefault="00F841D9" w:rsidP="00F841D9">
      <w:pPr>
        <w:rPr>
          <w:rFonts w:asciiTheme="minorHAnsi" w:hAnsiTheme="minorHAnsi"/>
          <w:sz w:val="24"/>
          <w:szCs w:val="24"/>
        </w:rPr>
      </w:pPr>
      <w:r w:rsidRPr="0092698F">
        <w:rPr>
          <w:rFonts w:asciiTheme="minorHAnsi" w:hAnsiTheme="minorHAnsi"/>
          <w:sz w:val="24"/>
          <w:szCs w:val="24"/>
        </w:rPr>
        <w:t xml:space="preserve">Psychology and Programmes try where possible, to inform children’s families and guardians that they have been selected and will be completing either a 1-1 or group intervention. Facilitators will keep those who wish to be involved, updated in their child’s progress and informed about their completion of interventions. It has proven helpful with children’s motivation and engagement throughout an intervention. On the completion of group interventions, Psychology and Programmes hold a celebration event in which families and guardians are invited to attend to celebrate the success of completers. During this event, children are presented with certificates and encouraged to show their families and guardians of the great work they have completed. </w:t>
      </w:r>
    </w:p>
    <w:p w:rsidR="00F841D9" w:rsidRPr="00BA1F61" w:rsidRDefault="00F841D9" w:rsidP="0091026C">
      <w:pPr>
        <w:spacing w:after="120" w:line="240" w:lineRule="auto"/>
        <w:rPr>
          <w:rFonts w:asciiTheme="minorHAnsi" w:eastAsia="Times New Roman" w:hAnsiTheme="minorHAnsi"/>
          <w:b/>
          <w:sz w:val="24"/>
          <w:szCs w:val="24"/>
          <w:lang w:eastAsia="en-GB" w:bidi="ar-SA"/>
        </w:rPr>
      </w:pPr>
    </w:p>
    <w:p w:rsidR="0091026C" w:rsidRPr="00BA1F61" w:rsidRDefault="0091026C" w:rsidP="0091026C">
      <w:pPr>
        <w:spacing w:after="120" w:line="240" w:lineRule="auto"/>
        <w:rPr>
          <w:rFonts w:asciiTheme="minorHAnsi" w:eastAsia="Times New Roman" w:hAnsiTheme="minorHAnsi"/>
          <w:sz w:val="24"/>
          <w:szCs w:val="24"/>
          <w:lang w:eastAsia="en-GB" w:bidi="ar-SA"/>
        </w:rPr>
      </w:pPr>
    </w:p>
    <w:p w:rsidR="0091026C" w:rsidRDefault="0091026C" w:rsidP="0091026C">
      <w:pPr>
        <w:spacing w:after="120" w:line="240" w:lineRule="auto"/>
        <w:rPr>
          <w:rFonts w:asciiTheme="minorHAnsi" w:eastAsia="Times New Roman" w:hAnsiTheme="minorHAnsi"/>
          <w:sz w:val="24"/>
          <w:szCs w:val="24"/>
          <w:lang w:eastAsia="en-GB" w:bidi="ar-SA"/>
        </w:rPr>
      </w:pPr>
      <w:r w:rsidRPr="00BA1F61">
        <w:rPr>
          <w:rFonts w:asciiTheme="minorHAnsi" w:eastAsia="Times New Roman" w:hAnsiTheme="minorHAnsi"/>
          <w:b/>
          <w:sz w:val="24"/>
          <w:szCs w:val="24"/>
          <w:lang w:eastAsia="en-GB" w:bidi="ar-SA"/>
        </w:rPr>
        <w:t>Family Days</w:t>
      </w:r>
      <w:r w:rsidRPr="00BA1F61">
        <w:rPr>
          <w:rFonts w:asciiTheme="minorHAnsi" w:eastAsia="Times New Roman" w:hAnsiTheme="minorHAnsi"/>
          <w:sz w:val="24"/>
          <w:szCs w:val="24"/>
          <w:lang w:eastAsia="en-GB" w:bidi="ar-SA"/>
        </w:rPr>
        <w:t xml:space="preserve"> and </w:t>
      </w:r>
      <w:r w:rsidRPr="00BA1F61">
        <w:rPr>
          <w:rFonts w:asciiTheme="minorHAnsi" w:eastAsia="Times New Roman" w:hAnsiTheme="minorHAnsi"/>
          <w:b/>
          <w:sz w:val="24"/>
          <w:szCs w:val="24"/>
          <w:lang w:eastAsia="en-GB" w:bidi="ar-SA"/>
        </w:rPr>
        <w:t>Celebration of Achievement</w:t>
      </w:r>
      <w:r w:rsidRPr="00BA1F61">
        <w:rPr>
          <w:rFonts w:asciiTheme="minorHAnsi" w:eastAsia="Times New Roman" w:hAnsiTheme="minorHAnsi"/>
          <w:sz w:val="24"/>
          <w:szCs w:val="24"/>
          <w:lang w:eastAsia="en-GB" w:bidi="ar-SA"/>
        </w:rPr>
        <w:t xml:space="preserve"> days are another key area in which relationships between young people and their support network can be further enhanced in a way which promotes pride and achievement, self-worth and admiration. Family Days currently take place on Keppel Unit, Benbow Unit, Collingwood Unit and Napier Unit where the children in our care get the opportunity to showcase the work they’ve been doing within Wetherby and their support network gets the chance to interact with the partner agencies supporting their children within Wetherby. This is also an opportunity for the children to spend time with family members in a less formal setting than visits which allows for more intimate and caring interactions as you would expect from this type of relationship.</w:t>
      </w:r>
    </w:p>
    <w:p w:rsidR="00A610ED" w:rsidRDefault="00A610ED" w:rsidP="0091026C">
      <w:pPr>
        <w:spacing w:after="120" w:line="240" w:lineRule="auto"/>
        <w:rPr>
          <w:rFonts w:asciiTheme="minorHAnsi" w:eastAsia="Times New Roman" w:hAnsiTheme="minorHAnsi"/>
          <w:sz w:val="24"/>
          <w:szCs w:val="24"/>
          <w:lang w:eastAsia="en-GB" w:bidi="ar-SA"/>
        </w:rPr>
      </w:pPr>
    </w:p>
    <w:p w:rsidR="00A610ED" w:rsidRDefault="00A610ED" w:rsidP="0091026C">
      <w:pPr>
        <w:spacing w:after="120" w:line="240" w:lineRule="auto"/>
        <w:rPr>
          <w:rFonts w:asciiTheme="minorHAnsi" w:eastAsia="Times New Roman" w:hAnsiTheme="minorHAnsi"/>
          <w:b/>
          <w:sz w:val="24"/>
          <w:szCs w:val="24"/>
          <w:lang w:eastAsia="en-GB" w:bidi="ar-SA"/>
        </w:rPr>
      </w:pPr>
      <w:r>
        <w:rPr>
          <w:rFonts w:asciiTheme="minorHAnsi" w:eastAsia="Times New Roman" w:hAnsiTheme="minorHAnsi"/>
          <w:b/>
          <w:sz w:val="24"/>
          <w:szCs w:val="24"/>
          <w:lang w:eastAsia="en-GB" w:bidi="ar-SA"/>
        </w:rPr>
        <w:t>Army Cadets Family Day</w:t>
      </w:r>
    </w:p>
    <w:p w:rsidR="00143FA2" w:rsidRDefault="00143FA2" w:rsidP="00143FA2">
      <w:pPr>
        <w:rPr>
          <w:rFonts w:ascii="Calibri" w:hAnsi="Calibri"/>
          <w:sz w:val="22"/>
          <w:lang w:bidi="ar-SA"/>
        </w:rPr>
      </w:pPr>
      <w:r>
        <w:t>To celebrate their achievement after completion of the 12 week Army course there is a family day. This is granted to all the boys regardless of IEP levels. The family’s arrive and are escorted to the event and are met by the boys. There is a short PowerPoi</w:t>
      </w:r>
      <w:r w:rsidR="00A94898">
        <w:t xml:space="preserve">nt </w:t>
      </w:r>
      <w:r>
        <w:t xml:space="preserve">presentation delivered by the course instructors. The families are then invited to play a few games with the boys. At 1200hrs the boys provide a display to the parents on the foot drill which they have learnt which also includes marching. After the drill the boys are presented with a Trophy and a Certificate by a member of the Armed Forces. After the parade the families </w:t>
      </w:r>
      <w:r w:rsidR="00A94898">
        <w:t xml:space="preserve">are invited to a finger buffet </w:t>
      </w:r>
      <w:r>
        <w:t xml:space="preserve">and associate with their respective boys. </w:t>
      </w:r>
    </w:p>
    <w:p w:rsidR="00143FA2" w:rsidRDefault="00FE0E1F" w:rsidP="008D7EEA">
      <w:pPr>
        <w:jc w:val="center"/>
      </w:pPr>
      <w:r w:rsidRPr="00FE0E1F">
        <w:rPr>
          <w:noProof/>
          <w:lang w:eastAsia="en-GB" w:bidi="ar-SA"/>
        </w:rPr>
        <w:lastRenderedPageBreak/>
        <w:drawing>
          <wp:inline distT="0" distB="0" distL="0" distR="0">
            <wp:extent cx="4856771" cy="2730500"/>
            <wp:effectExtent l="0" t="0" r="1270" b="0"/>
            <wp:docPr id="6" name="Picture 6" descr="C:\Users\aqx18s\AppData\Local\Microsoft\Windows\Temporary Internet Files\Content.Outlook\B6A0ZWCK\DSCN3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qx18s\AppData\Local\Microsoft\Windows\Temporary Internet Files\Content.Outlook\B6A0ZWCK\DSCN3869.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861917" cy="2733393"/>
                    </a:xfrm>
                    <a:prstGeom prst="rect">
                      <a:avLst/>
                    </a:prstGeom>
                    <a:noFill/>
                    <a:ln>
                      <a:noFill/>
                    </a:ln>
                  </pic:spPr>
                </pic:pic>
              </a:graphicData>
            </a:graphic>
          </wp:inline>
        </w:drawing>
      </w:r>
    </w:p>
    <w:p w:rsidR="00FE0E1F" w:rsidRDefault="00FE0E1F" w:rsidP="00143FA2"/>
    <w:p w:rsidR="00A610ED" w:rsidRDefault="00071065" w:rsidP="008D7EEA">
      <w:pPr>
        <w:spacing w:after="120" w:line="240" w:lineRule="auto"/>
        <w:jc w:val="center"/>
        <w:rPr>
          <w:rFonts w:asciiTheme="minorHAnsi" w:eastAsia="Times New Roman" w:hAnsiTheme="minorHAnsi"/>
          <w:b/>
          <w:sz w:val="24"/>
          <w:szCs w:val="24"/>
          <w:lang w:eastAsia="en-GB" w:bidi="ar-SA"/>
        </w:rPr>
      </w:pPr>
      <w:r w:rsidRPr="00071065">
        <w:rPr>
          <w:rFonts w:asciiTheme="minorHAnsi" w:eastAsia="Times New Roman" w:hAnsiTheme="minorHAnsi"/>
          <w:b/>
          <w:noProof/>
          <w:sz w:val="24"/>
          <w:szCs w:val="24"/>
          <w:lang w:eastAsia="en-GB" w:bidi="ar-SA"/>
        </w:rPr>
        <w:drawing>
          <wp:inline distT="0" distB="0" distL="0" distR="0">
            <wp:extent cx="4818097" cy="2708756"/>
            <wp:effectExtent l="0" t="0" r="1905" b="0"/>
            <wp:docPr id="4" name="Picture 4" descr="C:\Users\aqx18s\AppData\Local\Microsoft\Windows\Temporary Internet Files\Content.Outlook\B6A0ZWCK\DSCN4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qx18s\AppData\Local\Microsoft\Windows\Temporary Internet Files\Content.Outlook\B6A0ZWCK\DSCN4679.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830262" cy="2715595"/>
                    </a:xfrm>
                    <a:prstGeom prst="rect">
                      <a:avLst/>
                    </a:prstGeom>
                    <a:noFill/>
                    <a:ln>
                      <a:noFill/>
                    </a:ln>
                  </pic:spPr>
                </pic:pic>
              </a:graphicData>
            </a:graphic>
          </wp:inline>
        </w:drawing>
      </w:r>
    </w:p>
    <w:p w:rsidR="003E243E" w:rsidRDefault="003E243E" w:rsidP="0091026C">
      <w:pPr>
        <w:spacing w:after="120" w:line="240" w:lineRule="auto"/>
        <w:rPr>
          <w:rFonts w:asciiTheme="minorHAnsi" w:eastAsia="Times New Roman" w:hAnsiTheme="minorHAnsi"/>
          <w:b/>
          <w:sz w:val="24"/>
          <w:szCs w:val="24"/>
          <w:lang w:eastAsia="en-GB" w:bidi="ar-SA"/>
        </w:rPr>
      </w:pPr>
    </w:p>
    <w:p w:rsidR="00071065" w:rsidRDefault="00071065" w:rsidP="0091026C">
      <w:pPr>
        <w:spacing w:after="120" w:line="240" w:lineRule="auto"/>
        <w:rPr>
          <w:rFonts w:asciiTheme="minorHAnsi" w:eastAsia="Times New Roman" w:hAnsiTheme="minorHAnsi"/>
          <w:b/>
          <w:sz w:val="24"/>
          <w:szCs w:val="24"/>
          <w:lang w:eastAsia="en-GB" w:bidi="ar-SA"/>
        </w:rPr>
      </w:pPr>
    </w:p>
    <w:p w:rsidR="00071065" w:rsidRPr="00A610ED" w:rsidRDefault="009B09B1" w:rsidP="008D7EEA">
      <w:pPr>
        <w:spacing w:after="120" w:line="240" w:lineRule="auto"/>
        <w:jc w:val="center"/>
        <w:rPr>
          <w:rFonts w:asciiTheme="minorHAnsi" w:eastAsia="Times New Roman" w:hAnsiTheme="minorHAnsi"/>
          <w:b/>
          <w:sz w:val="24"/>
          <w:szCs w:val="24"/>
          <w:lang w:eastAsia="en-GB" w:bidi="ar-SA"/>
        </w:rPr>
      </w:pPr>
      <w:r w:rsidRPr="009B09B1">
        <w:rPr>
          <w:rFonts w:asciiTheme="minorHAnsi" w:eastAsia="Times New Roman" w:hAnsiTheme="minorHAnsi"/>
          <w:b/>
          <w:noProof/>
          <w:sz w:val="24"/>
          <w:szCs w:val="24"/>
          <w:lang w:eastAsia="en-GB" w:bidi="ar-SA"/>
        </w:rPr>
        <w:lastRenderedPageBreak/>
        <w:drawing>
          <wp:inline distT="0" distB="0" distL="0" distR="0">
            <wp:extent cx="4792350" cy="2694282"/>
            <wp:effectExtent l="0" t="0" r="8255" b="0"/>
            <wp:docPr id="1" name="Picture 1" descr="C:\Users\aqx18s\AppData\Local\Microsoft\Windows\Temporary Internet Files\Content.Outlook\094KLJW3\DSCN3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qx18s\AppData\Local\Microsoft\Windows\Temporary Internet Files\Content.Outlook\094KLJW3\DSCN384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797106" cy="2696956"/>
                    </a:xfrm>
                    <a:prstGeom prst="rect">
                      <a:avLst/>
                    </a:prstGeom>
                    <a:noFill/>
                    <a:ln>
                      <a:noFill/>
                    </a:ln>
                  </pic:spPr>
                </pic:pic>
              </a:graphicData>
            </a:graphic>
          </wp:inline>
        </w:drawing>
      </w:r>
    </w:p>
    <w:p w:rsidR="00416BFB" w:rsidRPr="00BA1F61" w:rsidRDefault="00416BFB" w:rsidP="0091026C">
      <w:pPr>
        <w:spacing w:after="120" w:line="240" w:lineRule="auto"/>
        <w:rPr>
          <w:rFonts w:asciiTheme="minorHAnsi" w:eastAsia="Times New Roman" w:hAnsiTheme="minorHAnsi"/>
          <w:sz w:val="24"/>
          <w:szCs w:val="24"/>
          <w:lang w:eastAsia="en-GB" w:bidi="ar-SA"/>
        </w:rPr>
      </w:pPr>
    </w:p>
    <w:p w:rsidR="00416BFB" w:rsidRPr="00BA1F61" w:rsidRDefault="00416BFB" w:rsidP="0091026C">
      <w:pPr>
        <w:spacing w:after="120" w:line="240" w:lineRule="auto"/>
        <w:rPr>
          <w:rFonts w:asciiTheme="minorHAnsi" w:eastAsia="Times New Roman" w:hAnsiTheme="minorHAnsi"/>
          <w:sz w:val="24"/>
          <w:szCs w:val="24"/>
          <w:lang w:eastAsia="en-GB" w:bidi="ar-SA"/>
        </w:rPr>
      </w:pPr>
    </w:p>
    <w:p w:rsidR="0091026C" w:rsidRPr="00BA1F61" w:rsidRDefault="0091026C" w:rsidP="0091026C">
      <w:pPr>
        <w:spacing w:after="120" w:line="240" w:lineRule="auto"/>
        <w:rPr>
          <w:rFonts w:asciiTheme="minorHAnsi" w:eastAsia="Times New Roman" w:hAnsiTheme="minorHAnsi"/>
          <w:sz w:val="24"/>
          <w:szCs w:val="24"/>
          <w:lang w:eastAsia="en-GB" w:bidi="ar-SA"/>
        </w:rPr>
      </w:pPr>
      <w:r w:rsidRPr="00BA1F61">
        <w:rPr>
          <w:rFonts w:asciiTheme="minorHAnsi" w:eastAsia="Times New Roman" w:hAnsiTheme="minorHAnsi"/>
          <w:sz w:val="24"/>
          <w:szCs w:val="24"/>
          <w:lang w:eastAsia="en-GB" w:bidi="ar-SA"/>
        </w:rPr>
        <w:t xml:space="preserve">Those eligible in custody are able to apply for a </w:t>
      </w:r>
      <w:r w:rsidRPr="00BA1F61">
        <w:rPr>
          <w:rFonts w:asciiTheme="minorHAnsi" w:eastAsia="Times New Roman" w:hAnsiTheme="minorHAnsi"/>
          <w:b/>
          <w:sz w:val="24"/>
          <w:szCs w:val="24"/>
          <w:lang w:eastAsia="en-GB" w:bidi="ar-SA"/>
        </w:rPr>
        <w:t>ROTL</w:t>
      </w:r>
      <w:r w:rsidRPr="00BA1F61">
        <w:rPr>
          <w:rFonts w:asciiTheme="minorHAnsi" w:eastAsia="Times New Roman" w:hAnsiTheme="minorHAnsi"/>
          <w:sz w:val="24"/>
          <w:szCs w:val="24"/>
          <w:lang w:eastAsia="en-GB" w:bidi="ar-SA"/>
        </w:rPr>
        <w:t xml:space="preserve"> which allows them to spend a day in the community with their family which support</w:t>
      </w:r>
      <w:r w:rsidR="00847570" w:rsidRPr="00BA1F61">
        <w:rPr>
          <w:rFonts w:asciiTheme="minorHAnsi" w:eastAsia="Times New Roman" w:hAnsiTheme="minorHAnsi"/>
          <w:sz w:val="24"/>
          <w:szCs w:val="24"/>
          <w:lang w:eastAsia="en-GB" w:bidi="ar-SA"/>
        </w:rPr>
        <w:t xml:space="preserve">s relationships and family ties and enables those who have proven that they are well behaved, trusted and progressing positively. </w:t>
      </w:r>
      <w:r w:rsidR="00226F2C">
        <w:rPr>
          <w:rFonts w:asciiTheme="minorHAnsi" w:eastAsia="Times New Roman" w:hAnsiTheme="minorHAnsi"/>
          <w:sz w:val="24"/>
          <w:szCs w:val="24"/>
          <w:lang w:eastAsia="en-GB" w:bidi="ar-SA"/>
        </w:rPr>
        <w:t xml:space="preserve"> </w:t>
      </w:r>
      <w:r w:rsidR="00D51A58">
        <w:rPr>
          <w:rFonts w:asciiTheme="minorHAnsi" w:eastAsia="Times New Roman" w:hAnsiTheme="minorHAnsi"/>
          <w:sz w:val="24"/>
          <w:szCs w:val="24"/>
          <w:lang w:eastAsia="en-GB" w:bidi="ar-SA"/>
        </w:rPr>
        <w:t>RO</w:t>
      </w:r>
      <w:r w:rsidR="00F200F1">
        <w:rPr>
          <w:rFonts w:asciiTheme="minorHAnsi" w:eastAsia="Times New Roman" w:hAnsiTheme="minorHAnsi"/>
          <w:sz w:val="24"/>
          <w:szCs w:val="24"/>
          <w:lang w:eastAsia="en-GB" w:bidi="ar-SA"/>
        </w:rPr>
        <w:t xml:space="preserve">TL can </w:t>
      </w:r>
      <w:r w:rsidR="00226F2C">
        <w:rPr>
          <w:rFonts w:asciiTheme="minorHAnsi" w:eastAsia="Times New Roman" w:hAnsiTheme="minorHAnsi"/>
          <w:sz w:val="24"/>
          <w:szCs w:val="24"/>
          <w:lang w:eastAsia="en-GB" w:bidi="ar-SA"/>
        </w:rPr>
        <w:t xml:space="preserve">be granted based upon risk assessments and eligibility. </w:t>
      </w:r>
      <w:r w:rsidR="00847570" w:rsidRPr="00BA1F61">
        <w:rPr>
          <w:rFonts w:asciiTheme="minorHAnsi" w:eastAsia="Times New Roman" w:hAnsiTheme="minorHAnsi"/>
          <w:sz w:val="24"/>
          <w:szCs w:val="24"/>
          <w:lang w:eastAsia="en-GB" w:bidi="ar-SA"/>
        </w:rPr>
        <w:t xml:space="preserve">When a child completes a successful ROTL it also opens other gateways of opportunity like </w:t>
      </w:r>
    </w:p>
    <w:p w:rsidR="00C6609B" w:rsidRPr="00BA1F61" w:rsidRDefault="00C6609B" w:rsidP="0091026C">
      <w:pPr>
        <w:spacing w:after="120" w:line="240" w:lineRule="auto"/>
        <w:rPr>
          <w:rFonts w:asciiTheme="minorHAnsi" w:eastAsia="Times New Roman" w:hAnsiTheme="minorHAnsi"/>
          <w:sz w:val="24"/>
          <w:szCs w:val="24"/>
          <w:lang w:eastAsia="en-GB" w:bidi="ar-SA"/>
        </w:rPr>
      </w:pPr>
    </w:p>
    <w:p w:rsidR="00847570" w:rsidRPr="00BA1F61" w:rsidRDefault="00847570" w:rsidP="0099533A">
      <w:pPr>
        <w:pStyle w:val="ListParagraph"/>
        <w:numPr>
          <w:ilvl w:val="0"/>
          <w:numId w:val="9"/>
        </w:numPr>
        <w:spacing w:after="120" w:line="240" w:lineRule="auto"/>
        <w:rPr>
          <w:rFonts w:asciiTheme="minorHAnsi" w:eastAsia="Times New Roman" w:hAnsiTheme="minorHAnsi"/>
          <w:sz w:val="24"/>
          <w:szCs w:val="24"/>
          <w:lang w:eastAsia="en-GB" w:bidi="ar-SA"/>
        </w:rPr>
      </w:pPr>
      <w:r w:rsidRPr="00BA1F61">
        <w:rPr>
          <w:rFonts w:asciiTheme="minorHAnsi" w:eastAsia="Times New Roman" w:hAnsiTheme="minorHAnsi"/>
          <w:sz w:val="24"/>
          <w:szCs w:val="24"/>
          <w:lang w:eastAsia="en-GB" w:bidi="ar-SA"/>
        </w:rPr>
        <w:t>Early released</w:t>
      </w:r>
    </w:p>
    <w:p w:rsidR="00847570" w:rsidRPr="00BA1F61" w:rsidRDefault="00847570" w:rsidP="0099533A">
      <w:pPr>
        <w:pStyle w:val="ListParagraph"/>
        <w:numPr>
          <w:ilvl w:val="0"/>
          <w:numId w:val="9"/>
        </w:numPr>
        <w:spacing w:after="120" w:line="240" w:lineRule="auto"/>
        <w:rPr>
          <w:rFonts w:asciiTheme="minorHAnsi" w:eastAsia="Times New Roman" w:hAnsiTheme="minorHAnsi"/>
          <w:sz w:val="24"/>
          <w:szCs w:val="24"/>
          <w:lang w:eastAsia="en-GB" w:bidi="ar-SA"/>
        </w:rPr>
      </w:pPr>
      <w:r w:rsidRPr="00BA1F61">
        <w:rPr>
          <w:rFonts w:asciiTheme="minorHAnsi" w:eastAsia="Times New Roman" w:hAnsiTheme="minorHAnsi"/>
          <w:sz w:val="24"/>
          <w:szCs w:val="24"/>
          <w:lang w:eastAsia="en-GB" w:bidi="ar-SA"/>
        </w:rPr>
        <w:t>Home detention curfew</w:t>
      </w:r>
    </w:p>
    <w:p w:rsidR="0091026C" w:rsidRPr="00620D79" w:rsidRDefault="00847570" w:rsidP="0091026C">
      <w:pPr>
        <w:pStyle w:val="ListParagraph"/>
        <w:numPr>
          <w:ilvl w:val="0"/>
          <w:numId w:val="9"/>
        </w:numPr>
        <w:spacing w:after="120" w:line="240" w:lineRule="auto"/>
        <w:rPr>
          <w:rFonts w:asciiTheme="minorHAnsi" w:eastAsia="Times New Roman" w:hAnsiTheme="minorHAnsi"/>
          <w:sz w:val="24"/>
          <w:szCs w:val="24"/>
          <w:lang w:eastAsia="en-GB" w:bidi="ar-SA"/>
        </w:rPr>
      </w:pPr>
      <w:r w:rsidRPr="00BA1F61">
        <w:rPr>
          <w:rFonts w:asciiTheme="minorHAnsi" w:eastAsia="Times New Roman" w:hAnsiTheme="minorHAnsi"/>
          <w:sz w:val="24"/>
          <w:szCs w:val="24"/>
          <w:lang w:eastAsia="en-GB" w:bidi="ar-SA"/>
        </w:rPr>
        <w:t>Parole</w:t>
      </w:r>
    </w:p>
    <w:p w:rsidR="0091026C" w:rsidRPr="00BA1F61" w:rsidRDefault="0091026C" w:rsidP="0091026C">
      <w:pPr>
        <w:spacing w:after="120" w:line="240" w:lineRule="auto"/>
        <w:rPr>
          <w:rFonts w:asciiTheme="minorHAnsi" w:eastAsia="Times New Roman" w:hAnsiTheme="minorHAnsi"/>
          <w:sz w:val="24"/>
          <w:szCs w:val="24"/>
          <w:lang w:eastAsia="en-GB" w:bidi="ar-SA"/>
        </w:rPr>
      </w:pPr>
    </w:p>
    <w:p w:rsidR="0091026C" w:rsidRPr="00BA1F61" w:rsidRDefault="0091026C" w:rsidP="0091026C">
      <w:pPr>
        <w:spacing w:after="120" w:line="240" w:lineRule="auto"/>
        <w:rPr>
          <w:rFonts w:asciiTheme="minorHAnsi" w:eastAsia="Times New Roman" w:hAnsiTheme="minorHAnsi"/>
          <w:sz w:val="24"/>
          <w:szCs w:val="24"/>
          <w:lang w:eastAsia="en-GB" w:bidi="ar-SA"/>
        </w:rPr>
      </w:pPr>
    </w:p>
    <w:p w:rsidR="0091026C" w:rsidRDefault="0091026C" w:rsidP="0091026C">
      <w:pPr>
        <w:spacing w:after="120" w:line="240" w:lineRule="auto"/>
        <w:rPr>
          <w:rFonts w:asciiTheme="minorHAnsi" w:eastAsia="Times New Roman" w:hAnsiTheme="minorHAnsi"/>
          <w:sz w:val="24"/>
          <w:szCs w:val="24"/>
          <w:lang w:eastAsia="en-GB" w:bidi="ar-SA"/>
        </w:rPr>
      </w:pPr>
      <w:r w:rsidRPr="00BA1F61">
        <w:rPr>
          <w:rFonts w:asciiTheme="minorHAnsi" w:eastAsia="Times New Roman" w:hAnsiTheme="minorHAnsi"/>
          <w:sz w:val="24"/>
          <w:szCs w:val="24"/>
          <w:lang w:eastAsia="en-GB" w:bidi="ar-SA"/>
        </w:rPr>
        <w:t xml:space="preserve">We will be introducing </w:t>
      </w:r>
      <w:r w:rsidRPr="00BA1F61">
        <w:rPr>
          <w:rFonts w:asciiTheme="minorHAnsi" w:eastAsia="Times New Roman" w:hAnsiTheme="minorHAnsi"/>
          <w:b/>
          <w:sz w:val="24"/>
          <w:szCs w:val="24"/>
          <w:lang w:eastAsia="en-GB" w:bidi="ar-SA"/>
        </w:rPr>
        <w:t xml:space="preserve">Child Centred Visits </w:t>
      </w:r>
      <w:r w:rsidRPr="00BA1F61">
        <w:rPr>
          <w:rFonts w:asciiTheme="minorHAnsi" w:eastAsia="Times New Roman" w:hAnsiTheme="minorHAnsi"/>
          <w:sz w:val="24"/>
          <w:szCs w:val="24"/>
          <w:lang w:eastAsia="en-GB" w:bidi="ar-SA"/>
        </w:rPr>
        <w:t xml:space="preserve">where appropriate which will be for those in our care who have children themselves </w:t>
      </w:r>
      <w:r w:rsidR="002F0B43" w:rsidRPr="00BA1F61">
        <w:rPr>
          <w:rFonts w:asciiTheme="minorHAnsi" w:eastAsia="Times New Roman" w:hAnsiTheme="minorHAnsi"/>
          <w:sz w:val="24"/>
          <w:szCs w:val="24"/>
          <w:lang w:eastAsia="en-GB" w:bidi="ar-SA"/>
        </w:rPr>
        <w:t>and have siblings under 5 years old,</w:t>
      </w:r>
      <w:r w:rsidRPr="00BA1F61">
        <w:rPr>
          <w:rFonts w:asciiTheme="minorHAnsi" w:eastAsia="Times New Roman" w:hAnsiTheme="minorHAnsi"/>
          <w:sz w:val="24"/>
          <w:szCs w:val="24"/>
          <w:lang w:eastAsia="en-GB" w:bidi="ar-SA"/>
        </w:rPr>
        <w:t xml:space="preserve"> the aim is to encourage, strengthen and maintain positive relationships whilst in custody as per Lord Farmers report that </w:t>
      </w:r>
      <w:r w:rsidRPr="00BA1F61">
        <w:rPr>
          <w:rFonts w:asciiTheme="minorHAnsi" w:eastAsia="Times New Roman" w:hAnsiTheme="minorHAnsi"/>
          <w:b/>
          <w:sz w:val="24"/>
          <w:szCs w:val="24"/>
          <w:lang w:eastAsia="en-GB" w:bidi="ar-SA"/>
        </w:rPr>
        <w:t>“Family should be</w:t>
      </w:r>
      <w:r w:rsidRPr="00BA1F61">
        <w:rPr>
          <w:rFonts w:asciiTheme="minorHAnsi" w:eastAsia="Times New Roman" w:hAnsiTheme="minorHAnsi"/>
          <w:sz w:val="24"/>
          <w:szCs w:val="24"/>
          <w:lang w:eastAsia="en-GB" w:bidi="ar-SA"/>
        </w:rPr>
        <w:t xml:space="preserve"> </w:t>
      </w:r>
      <w:r w:rsidRPr="00BA1F61">
        <w:rPr>
          <w:rFonts w:asciiTheme="minorHAnsi" w:eastAsia="Times New Roman" w:hAnsiTheme="minorHAnsi"/>
          <w:b/>
          <w:sz w:val="24"/>
          <w:szCs w:val="24"/>
          <w:lang w:eastAsia="en-GB" w:bidi="ar-SA"/>
        </w:rPr>
        <w:t>the golden thread”</w:t>
      </w:r>
      <w:r w:rsidRPr="00BA1F61">
        <w:rPr>
          <w:rFonts w:asciiTheme="minorHAnsi" w:eastAsia="Times New Roman" w:hAnsiTheme="minorHAnsi"/>
          <w:sz w:val="24"/>
          <w:szCs w:val="24"/>
          <w:lang w:eastAsia="en-GB" w:bidi="ar-SA"/>
        </w:rPr>
        <w:t xml:space="preserve"> we will focus on the children and this will be an opportunity to have a photo taken with their child and encourage positive interactions between the dad and their </w:t>
      </w:r>
      <w:r w:rsidR="002F0B43" w:rsidRPr="00BA1F61">
        <w:rPr>
          <w:rFonts w:asciiTheme="minorHAnsi" w:eastAsia="Times New Roman" w:hAnsiTheme="minorHAnsi"/>
          <w:sz w:val="24"/>
          <w:szCs w:val="24"/>
          <w:lang w:eastAsia="en-GB" w:bidi="ar-SA"/>
        </w:rPr>
        <w:t>child or young sibling</w:t>
      </w:r>
      <w:r w:rsidRPr="00BA1F61">
        <w:rPr>
          <w:rFonts w:asciiTheme="minorHAnsi" w:eastAsia="Times New Roman" w:hAnsiTheme="minorHAnsi"/>
          <w:sz w:val="24"/>
          <w:szCs w:val="24"/>
          <w:lang w:eastAsia="en-GB" w:bidi="ar-SA"/>
        </w:rPr>
        <w:t xml:space="preserve"> creating memories. The carer will stay during the visit and activities will be provided for the child and their dad</w:t>
      </w:r>
      <w:r w:rsidR="002F0B43" w:rsidRPr="00BA1F61">
        <w:rPr>
          <w:rFonts w:asciiTheme="minorHAnsi" w:eastAsia="Times New Roman" w:hAnsiTheme="minorHAnsi"/>
          <w:sz w:val="24"/>
          <w:szCs w:val="24"/>
          <w:lang w:eastAsia="en-GB" w:bidi="ar-SA"/>
        </w:rPr>
        <w:t>/brother</w:t>
      </w:r>
      <w:r w:rsidRPr="00BA1F61">
        <w:rPr>
          <w:rFonts w:asciiTheme="minorHAnsi" w:eastAsia="Times New Roman" w:hAnsiTheme="minorHAnsi"/>
          <w:sz w:val="24"/>
          <w:szCs w:val="24"/>
          <w:lang w:eastAsia="en-GB" w:bidi="ar-SA"/>
        </w:rPr>
        <w:t xml:space="preserve"> to enable the Dad</w:t>
      </w:r>
      <w:r w:rsidR="002F0B43" w:rsidRPr="00BA1F61">
        <w:rPr>
          <w:rFonts w:asciiTheme="minorHAnsi" w:eastAsia="Times New Roman" w:hAnsiTheme="minorHAnsi"/>
          <w:sz w:val="24"/>
          <w:szCs w:val="24"/>
          <w:lang w:eastAsia="en-GB" w:bidi="ar-SA"/>
        </w:rPr>
        <w:t>/brother to reconnect with the</w:t>
      </w:r>
      <w:r w:rsidRPr="00BA1F61">
        <w:rPr>
          <w:rFonts w:asciiTheme="minorHAnsi" w:eastAsia="Times New Roman" w:hAnsiTheme="minorHAnsi"/>
          <w:sz w:val="24"/>
          <w:szCs w:val="24"/>
          <w:lang w:eastAsia="en-GB" w:bidi="ar-SA"/>
        </w:rPr>
        <w:t xml:space="preserve"> child and flourish.</w:t>
      </w:r>
    </w:p>
    <w:p w:rsidR="00531D85" w:rsidRPr="00BA1F61" w:rsidRDefault="00531D85" w:rsidP="0091026C">
      <w:pPr>
        <w:spacing w:after="120" w:line="240" w:lineRule="auto"/>
        <w:rPr>
          <w:rFonts w:asciiTheme="minorHAnsi" w:eastAsia="Times New Roman" w:hAnsiTheme="minorHAnsi"/>
          <w:sz w:val="24"/>
          <w:szCs w:val="24"/>
          <w:lang w:eastAsia="en-GB" w:bidi="ar-SA"/>
        </w:rPr>
      </w:pPr>
    </w:p>
    <w:p w:rsidR="00531D85" w:rsidRPr="00A85BD4" w:rsidRDefault="00531D85" w:rsidP="00531D85">
      <w:pPr>
        <w:spacing w:after="160" w:line="240" w:lineRule="auto"/>
        <w:jc w:val="both"/>
        <w:rPr>
          <w:rFonts w:asciiTheme="minorHAnsi" w:hAnsiTheme="minorHAnsi" w:cstheme="minorHAnsi"/>
          <w:sz w:val="24"/>
          <w:szCs w:val="24"/>
        </w:rPr>
      </w:pPr>
      <w:r w:rsidRPr="0092698F">
        <w:rPr>
          <w:rFonts w:asciiTheme="minorHAnsi" w:hAnsiTheme="minorHAnsi" w:cstheme="minorHAnsi"/>
          <w:sz w:val="24"/>
          <w:szCs w:val="24"/>
        </w:rPr>
        <w:t>All residents have to pass two checks before they are allowed to attend a Children’s Event – one check from Public Protection and one from Security.  Anyone who is a risk to children may not attend and neither can those who are on closed visits.  When it is a family event, we are happy to consider applications from Basic,</w:t>
      </w:r>
      <w:r w:rsidR="00A85BD4">
        <w:rPr>
          <w:rFonts w:asciiTheme="minorHAnsi" w:hAnsiTheme="minorHAnsi" w:cstheme="minorHAnsi"/>
          <w:sz w:val="24"/>
          <w:szCs w:val="24"/>
        </w:rPr>
        <w:t xml:space="preserve"> Standard and Enhanced children</w:t>
      </w:r>
      <w:r w:rsidRPr="0092698F">
        <w:rPr>
          <w:rFonts w:asciiTheme="minorHAnsi" w:hAnsiTheme="minorHAnsi" w:cstheme="minorHAnsi"/>
          <w:sz w:val="24"/>
          <w:szCs w:val="24"/>
        </w:rPr>
        <w:t xml:space="preserve"> and each will be risk assessed robustly.  </w:t>
      </w:r>
      <w:r w:rsidRPr="0092698F">
        <w:rPr>
          <w:rFonts w:asciiTheme="minorHAnsi" w:hAnsiTheme="minorHAnsi" w:cstheme="minorHAnsi"/>
          <w:sz w:val="24"/>
          <w:szCs w:val="24"/>
        </w:rPr>
        <w:lastRenderedPageBreak/>
        <w:t>However, we do believe that a</w:t>
      </w:r>
      <w:r w:rsidR="009C191C">
        <w:rPr>
          <w:rFonts w:asciiTheme="minorHAnsi" w:hAnsiTheme="minorHAnsi" w:cstheme="minorHAnsi"/>
          <w:sz w:val="24"/>
          <w:szCs w:val="24"/>
        </w:rPr>
        <w:t>ny resident who is a ‘family person</w:t>
      </w:r>
      <w:r w:rsidRPr="0092698F">
        <w:rPr>
          <w:rFonts w:asciiTheme="minorHAnsi" w:hAnsiTheme="minorHAnsi" w:cstheme="minorHAnsi"/>
          <w:sz w:val="24"/>
          <w:szCs w:val="24"/>
        </w:rPr>
        <w:t xml:space="preserve">’ should be aiming to get enhanced </w:t>
      </w:r>
      <w:r w:rsidRPr="00A85BD4">
        <w:rPr>
          <w:rFonts w:asciiTheme="minorHAnsi" w:hAnsiTheme="minorHAnsi" w:cstheme="minorHAnsi"/>
          <w:sz w:val="24"/>
          <w:szCs w:val="24"/>
        </w:rPr>
        <w:t xml:space="preserve">status and set </w:t>
      </w:r>
      <w:r w:rsidR="009C191C" w:rsidRPr="00A85BD4">
        <w:rPr>
          <w:rFonts w:asciiTheme="minorHAnsi" w:hAnsiTheme="minorHAnsi" w:cstheme="minorHAnsi"/>
          <w:sz w:val="24"/>
          <w:szCs w:val="24"/>
        </w:rPr>
        <w:t>a good example for his children/siblings.</w:t>
      </w:r>
    </w:p>
    <w:p w:rsidR="00647919" w:rsidRPr="00A85BD4" w:rsidRDefault="00A85BD4" w:rsidP="00647919">
      <w:pPr>
        <w:jc w:val="both"/>
        <w:rPr>
          <w:rFonts w:asciiTheme="minorHAnsi" w:hAnsiTheme="minorHAnsi"/>
          <w:sz w:val="24"/>
          <w:szCs w:val="24"/>
          <w:lang w:bidi="ar-SA"/>
        </w:rPr>
      </w:pPr>
      <w:r w:rsidRPr="00A85BD4">
        <w:rPr>
          <w:rFonts w:asciiTheme="minorHAnsi" w:hAnsiTheme="minorHAnsi"/>
          <w:sz w:val="24"/>
          <w:szCs w:val="24"/>
        </w:rPr>
        <w:t>We will encourage soft play</w:t>
      </w:r>
      <w:r>
        <w:rPr>
          <w:rFonts w:asciiTheme="minorHAnsi" w:hAnsiTheme="minorHAnsi"/>
          <w:sz w:val="24"/>
          <w:szCs w:val="24"/>
        </w:rPr>
        <w:t xml:space="preserve"> activities</w:t>
      </w:r>
      <w:r w:rsidR="00647919" w:rsidRPr="00A85BD4">
        <w:rPr>
          <w:rFonts w:asciiTheme="minorHAnsi" w:hAnsiTheme="minorHAnsi"/>
          <w:sz w:val="24"/>
          <w:szCs w:val="24"/>
        </w:rPr>
        <w:t xml:space="preserve"> for children under 5 years of age, and aim to support the early physical development of children. Soft play helps to develop physical activity and encourages children to enjoy fun and exciting play with their fathers</w:t>
      </w:r>
      <w:r w:rsidRPr="00A85BD4">
        <w:rPr>
          <w:rFonts w:asciiTheme="minorHAnsi" w:hAnsiTheme="minorHAnsi"/>
          <w:sz w:val="24"/>
          <w:szCs w:val="24"/>
        </w:rPr>
        <w:t>/ sibling</w:t>
      </w:r>
      <w:r w:rsidR="00647919" w:rsidRPr="00A85BD4">
        <w:rPr>
          <w:rFonts w:asciiTheme="minorHAnsi" w:hAnsiTheme="minorHAnsi"/>
          <w:sz w:val="24"/>
          <w:szCs w:val="24"/>
        </w:rPr>
        <w:t>. Research has shown that children who are regularly involved in active play develop well on many levels, including physical, emotional, mental and social. Soft play is for children to use their imagination and get involved in exploratory play. Soft play helps children learn new motor skills and aids development through physical activity. Soft play allows children to use their imagination and get involved in exploratory play. It also aims to support the relationship between father</w:t>
      </w:r>
      <w:r w:rsidRPr="00A85BD4">
        <w:rPr>
          <w:rFonts w:asciiTheme="minorHAnsi" w:hAnsiTheme="minorHAnsi"/>
          <w:sz w:val="24"/>
          <w:szCs w:val="24"/>
        </w:rPr>
        <w:t>/brother</w:t>
      </w:r>
      <w:r w:rsidR="00647919" w:rsidRPr="00A85BD4">
        <w:rPr>
          <w:rFonts w:asciiTheme="minorHAnsi" w:hAnsiTheme="minorHAnsi"/>
          <w:sz w:val="24"/>
          <w:szCs w:val="24"/>
        </w:rPr>
        <w:t xml:space="preserve"> and child</w:t>
      </w:r>
      <w:r w:rsidR="00647919" w:rsidRPr="00A85BD4">
        <w:rPr>
          <w:rFonts w:asciiTheme="minorHAnsi" w:hAnsiTheme="minorHAnsi" w:cs="Calibri"/>
          <w:sz w:val="24"/>
          <w:szCs w:val="24"/>
        </w:rPr>
        <w:t>.</w:t>
      </w:r>
    </w:p>
    <w:p w:rsidR="00647919" w:rsidRPr="0092698F" w:rsidRDefault="00647919" w:rsidP="00531D85">
      <w:pPr>
        <w:spacing w:after="160" w:line="240" w:lineRule="auto"/>
        <w:jc w:val="both"/>
        <w:rPr>
          <w:rFonts w:asciiTheme="minorHAnsi" w:hAnsiTheme="minorHAnsi" w:cstheme="minorHAnsi"/>
          <w:sz w:val="24"/>
          <w:szCs w:val="24"/>
          <w:lang w:bidi="ar-SA"/>
        </w:rPr>
      </w:pPr>
    </w:p>
    <w:p w:rsidR="00E95ABF" w:rsidRPr="0092698F" w:rsidRDefault="00E95ABF" w:rsidP="0091026C">
      <w:pPr>
        <w:spacing w:after="120" w:line="240" w:lineRule="auto"/>
        <w:rPr>
          <w:rFonts w:asciiTheme="minorHAnsi" w:eastAsia="Times New Roman" w:hAnsiTheme="minorHAnsi"/>
          <w:sz w:val="24"/>
          <w:szCs w:val="24"/>
          <w:lang w:eastAsia="en-GB" w:bidi="ar-SA"/>
        </w:rPr>
      </w:pPr>
    </w:p>
    <w:p w:rsidR="00E95ABF" w:rsidRPr="00BA1F61" w:rsidRDefault="00E95ABF" w:rsidP="0091026C">
      <w:pPr>
        <w:spacing w:after="120" w:line="240" w:lineRule="auto"/>
        <w:rPr>
          <w:rFonts w:asciiTheme="minorHAnsi" w:eastAsia="Times New Roman" w:hAnsiTheme="minorHAnsi"/>
          <w:sz w:val="24"/>
          <w:szCs w:val="24"/>
          <w:lang w:eastAsia="en-GB" w:bidi="ar-SA"/>
        </w:rPr>
      </w:pPr>
    </w:p>
    <w:p w:rsidR="00264BED" w:rsidRPr="00BA1F61" w:rsidRDefault="00264BED" w:rsidP="0099533A">
      <w:pPr>
        <w:pStyle w:val="ListParagraph"/>
        <w:numPr>
          <w:ilvl w:val="0"/>
          <w:numId w:val="6"/>
        </w:numPr>
        <w:spacing w:after="120" w:line="240" w:lineRule="auto"/>
        <w:rPr>
          <w:rFonts w:asciiTheme="minorHAnsi" w:eastAsia="Times New Roman" w:hAnsiTheme="minorHAnsi"/>
          <w:sz w:val="24"/>
          <w:szCs w:val="24"/>
          <w:lang w:eastAsia="en-GB" w:bidi="ar-SA"/>
        </w:rPr>
      </w:pPr>
      <w:r w:rsidRPr="00BA1F61">
        <w:rPr>
          <w:rFonts w:asciiTheme="minorHAnsi" w:eastAsia="Times New Roman" w:hAnsiTheme="minorHAnsi"/>
          <w:sz w:val="24"/>
          <w:szCs w:val="24"/>
          <w:lang w:eastAsia="en-GB" w:bidi="ar-SA"/>
        </w:rPr>
        <w:t>Encourage positive interactions between parents/brothers and young children.</w:t>
      </w:r>
    </w:p>
    <w:p w:rsidR="00264BED" w:rsidRPr="00BA1F61" w:rsidRDefault="00264BED" w:rsidP="0099533A">
      <w:pPr>
        <w:pStyle w:val="ListParagraph"/>
        <w:numPr>
          <w:ilvl w:val="0"/>
          <w:numId w:val="6"/>
        </w:numPr>
        <w:spacing w:after="120" w:line="240" w:lineRule="auto"/>
        <w:rPr>
          <w:rFonts w:asciiTheme="minorHAnsi" w:eastAsia="Times New Roman" w:hAnsiTheme="minorHAnsi"/>
          <w:sz w:val="24"/>
          <w:szCs w:val="24"/>
          <w:lang w:eastAsia="en-GB" w:bidi="ar-SA"/>
        </w:rPr>
      </w:pPr>
      <w:r w:rsidRPr="00BA1F61">
        <w:rPr>
          <w:rFonts w:asciiTheme="minorHAnsi" w:eastAsia="Times New Roman" w:hAnsiTheme="minorHAnsi"/>
          <w:sz w:val="24"/>
          <w:szCs w:val="24"/>
          <w:lang w:eastAsia="en-GB" w:bidi="ar-SA"/>
        </w:rPr>
        <w:t>Help parents/brothers to explore ways of playing with, listening and talking to their child/sibling.</w:t>
      </w:r>
    </w:p>
    <w:p w:rsidR="00264BED" w:rsidRPr="00BA1F61" w:rsidRDefault="00264BED" w:rsidP="0099533A">
      <w:pPr>
        <w:pStyle w:val="ListParagraph"/>
        <w:numPr>
          <w:ilvl w:val="0"/>
          <w:numId w:val="6"/>
        </w:numPr>
        <w:spacing w:after="120" w:line="240" w:lineRule="auto"/>
        <w:rPr>
          <w:rFonts w:asciiTheme="minorHAnsi" w:eastAsia="Times New Roman" w:hAnsiTheme="minorHAnsi"/>
          <w:sz w:val="24"/>
          <w:szCs w:val="24"/>
          <w:lang w:eastAsia="en-GB" w:bidi="ar-SA"/>
        </w:rPr>
      </w:pPr>
      <w:r w:rsidRPr="00BA1F61">
        <w:rPr>
          <w:rFonts w:asciiTheme="minorHAnsi" w:eastAsia="Times New Roman" w:hAnsiTheme="minorHAnsi"/>
          <w:sz w:val="24"/>
          <w:szCs w:val="24"/>
          <w:lang w:eastAsia="en-GB" w:bidi="ar-SA"/>
        </w:rPr>
        <w:t>Familiarise with phrases, rhymes and songs.</w:t>
      </w:r>
    </w:p>
    <w:p w:rsidR="00264BED" w:rsidRPr="00BA1F61" w:rsidRDefault="00264BED" w:rsidP="0099533A">
      <w:pPr>
        <w:pStyle w:val="ListParagraph"/>
        <w:numPr>
          <w:ilvl w:val="0"/>
          <w:numId w:val="6"/>
        </w:numPr>
        <w:spacing w:after="120" w:line="240" w:lineRule="auto"/>
        <w:rPr>
          <w:rFonts w:asciiTheme="minorHAnsi" w:eastAsia="Times New Roman" w:hAnsiTheme="minorHAnsi"/>
          <w:sz w:val="24"/>
          <w:szCs w:val="24"/>
          <w:lang w:eastAsia="en-GB" w:bidi="ar-SA"/>
        </w:rPr>
      </w:pPr>
      <w:r w:rsidRPr="00BA1F61">
        <w:rPr>
          <w:rFonts w:asciiTheme="minorHAnsi" w:eastAsia="Times New Roman" w:hAnsiTheme="minorHAnsi"/>
          <w:sz w:val="24"/>
          <w:szCs w:val="24"/>
          <w:lang w:eastAsia="en-GB" w:bidi="ar-SA"/>
        </w:rPr>
        <w:t>Encourage parents/siblings to share books and stories with babies and young children.</w:t>
      </w:r>
    </w:p>
    <w:p w:rsidR="002B5DDD" w:rsidRPr="00B36EA5" w:rsidRDefault="00264BED" w:rsidP="00B36EA5">
      <w:pPr>
        <w:pStyle w:val="ListParagraph"/>
        <w:numPr>
          <w:ilvl w:val="0"/>
          <w:numId w:val="6"/>
        </w:numPr>
        <w:spacing w:after="120" w:line="240" w:lineRule="auto"/>
        <w:rPr>
          <w:rFonts w:asciiTheme="minorHAnsi" w:eastAsia="Times New Roman" w:hAnsiTheme="minorHAnsi"/>
          <w:sz w:val="24"/>
          <w:szCs w:val="24"/>
          <w:lang w:eastAsia="en-GB" w:bidi="ar-SA"/>
        </w:rPr>
      </w:pPr>
      <w:r w:rsidRPr="00BA1F61">
        <w:rPr>
          <w:rFonts w:asciiTheme="minorHAnsi" w:eastAsia="Times New Roman" w:hAnsiTheme="minorHAnsi"/>
          <w:sz w:val="24"/>
          <w:szCs w:val="24"/>
          <w:lang w:eastAsia="en-GB" w:bidi="ar-SA"/>
        </w:rPr>
        <w:t>Develop understanding and confidence</w:t>
      </w:r>
      <w:r w:rsidR="008F37F2">
        <w:rPr>
          <w:rFonts w:asciiTheme="minorHAnsi" w:eastAsia="Times New Roman" w:hAnsiTheme="minorHAnsi"/>
          <w:sz w:val="24"/>
          <w:szCs w:val="24"/>
          <w:lang w:eastAsia="en-GB" w:bidi="ar-SA"/>
        </w:rPr>
        <w:t>.</w:t>
      </w:r>
    </w:p>
    <w:p w:rsidR="002B5DDD" w:rsidRPr="00655D35" w:rsidRDefault="002B5DDD" w:rsidP="002B5DDD">
      <w:pPr>
        <w:pStyle w:val="ListParagraph"/>
        <w:numPr>
          <w:ilvl w:val="0"/>
          <w:numId w:val="6"/>
        </w:numPr>
        <w:jc w:val="both"/>
        <w:rPr>
          <w:rFonts w:asciiTheme="minorHAnsi" w:hAnsiTheme="minorHAnsi" w:cs="Times New Roman"/>
          <w:sz w:val="24"/>
          <w:szCs w:val="24"/>
        </w:rPr>
      </w:pPr>
      <w:r w:rsidRPr="00655D35">
        <w:rPr>
          <w:rFonts w:asciiTheme="minorHAnsi" w:hAnsiTheme="minorHAnsi"/>
          <w:sz w:val="24"/>
          <w:szCs w:val="24"/>
        </w:rPr>
        <w:t>Photos can be provided for the day, as long as</w:t>
      </w:r>
      <w:r w:rsidR="00B36EA5">
        <w:rPr>
          <w:rFonts w:asciiTheme="minorHAnsi" w:hAnsiTheme="minorHAnsi"/>
          <w:sz w:val="24"/>
          <w:szCs w:val="24"/>
        </w:rPr>
        <w:t xml:space="preserve"> family members and the young person in custody</w:t>
      </w:r>
      <w:r w:rsidRPr="00655D35">
        <w:rPr>
          <w:rFonts w:asciiTheme="minorHAnsi" w:hAnsiTheme="minorHAnsi"/>
          <w:sz w:val="24"/>
          <w:szCs w:val="24"/>
        </w:rPr>
        <w:t xml:space="preserve"> has signed the disclaimer regarding posting photos on social media sites.</w:t>
      </w:r>
    </w:p>
    <w:p w:rsidR="00462611" w:rsidRDefault="00462611" w:rsidP="00462611">
      <w:pPr>
        <w:autoSpaceDE w:val="0"/>
        <w:autoSpaceDN w:val="0"/>
        <w:adjustRightInd w:val="0"/>
        <w:rPr>
          <w:sz w:val="24"/>
          <w:szCs w:val="24"/>
          <w:lang w:val="en-US" w:bidi="ar-SA"/>
        </w:rPr>
      </w:pPr>
      <w:r>
        <w:rPr>
          <w:lang w:val="en-US"/>
        </w:rPr>
        <w:t xml:space="preserve">To support the maintenance of family relationships offenders can request, during the application process, to have a photograph of them and their visitors taken during the visit. Subject to security approval, this will be facilitated in the visits hall. At the end of the visit the family will sign a disclaimer prohibiting the use of the printed photograph on social media and the family will then receive the single printed photograph as they leave </w:t>
      </w:r>
      <w:r w:rsidR="008D4651">
        <w:rPr>
          <w:lang w:val="en-US"/>
        </w:rPr>
        <w:t xml:space="preserve">the visits hall. </w:t>
      </w:r>
    </w:p>
    <w:p w:rsidR="002B5DDD" w:rsidRPr="002B5DDD" w:rsidRDefault="002B5DDD" w:rsidP="00655D35">
      <w:pPr>
        <w:pStyle w:val="ListParagraph"/>
        <w:numPr>
          <w:ilvl w:val="0"/>
          <w:numId w:val="0"/>
        </w:numPr>
        <w:ind w:left="785"/>
        <w:jc w:val="both"/>
        <w:rPr>
          <w:b/>
        </w:rPr>
      </w:pPr>
    </w:p>
    <w:p w:rsidR="0091026C" w:rsidRPr="00BA1F61" w:rsidRDefault="0091026C" w:rsidP="0091026C">
      <w:pPr>
        <w:spacing w:after="120" w:line="240" w:lineRule="auto"/>
        <w:rPr>
          <w:rFonts w:asciiTheme="minorHAnsi" w:eastAsia="Times New Roman" w:hAnsiTheme="minorHAnsi"/>
          <w:sz w:val="24"/>
          <w:szCs w:val="24"/>
          <w:lang w:eastAsia="en-GB" w:bidi="ar-SA"/>
        </w:rPr>
      </w:pPr>
    </w:p>
    <w:p w:rsidR="00D975EF" w:rsidRPr="00B93790" w:rsidRDefault="0091026C" w:rsidP="00B93790">
      <w:pPr>
        <w:spacing w:after="120" w:line="240" w:lineRule="auto"/>
        <w:rPr>
          <w:rFonts w:asciiTheme="minorHAnsi" w:eastAsia="Times New Roman" w:hAnsiTheme="minorHAnsi"/>
          <w:sz w:val="24"/>
          <w:szCs w:val="24"/>
          <w:lang w:eastAsia="en-GB" w:bidi="ar-SA"/>
        </w:rPr>
      </w:pPr>
      <w:r w:rsidRPr="00BA1F61">
        <w:rPr>
          <w:rFonts w:asciiTheme="minorHAnsi" w:eastAsia="Times New Roman" w:hAnsiTheme="minorHAnsi" w:cs="Times New Roman"/>
          <w:noProof/>
          <w:sz w:val="24"/>
          <w:szCs w:val="24"/>
          <w:lang w:eastAsia="en-GB" w:bidi="ar-SA"/>
        </w:rPr>
        <w:lastRenderedPageBreak/>
        <w:drawing>
          <wp:inline distT="0" distB="0" distL="0" distR="0" wp14:anchorId="73F7938C" wp14:editId="7BE44E0D">
            <wp:extent cx="2190750" cy="2085975"/>
            <wp:effectExtent l="0" t="0" r="0" b="9525"/>
            <wp:docPr id="8" name="Picture 8" descr="Image result for drawings of dads with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rawings of dads with childre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90750" cy="2085975"/>
                    </a:xfrm>
                    <a:prstGeom prst="rect">
                      <a:avLst/>
                    </a:prstGeom>
                    <a:noFill/>
                    <a:ln>
                      <a:noFill/>
                    </a:ln>
                  </pic:spPr>
                </pic:pic>
              </a:graphicData>
            </a:graphic>
          </wp:inline>
        </w:drawing>
      </w:r>
    </w:p>
    <w:p w:rsidR="0091026C" w:rsidRPr="00BA1F61" w:rsidRDefault="0091026C" w:rsidP="0091026C">
      <w:pPr>
        <w:spacing w:after="120" w:line="240" w:lineRule="auto"/>
        <w:rPr>
          <w:rFonts w:asciiTheme="minorHAnsi" w:eastAsia="Times New Roman" w:hAnsiTheme="minorHAnsi"/>
          <w:sz w:val="24"/>
          <w:szCs w:val="24"/>
          <w:lang w:eastAsia="en-GB" w:bidi="ar-SA"/>
        </w:rPr>
      </w:pPr>
      <w:r w:rsidRPr="00BA1F61">
        <w:rPr>
          <w:rFonts w:asciiTheme="minorHAnsi" w:eastAsia="Times New Roman" w:hAnsiTheme="minorHAnsi"/>
          <w:sz w:val="24"/>
          <w:szCs w:val="24"/>
          <w:lang w:eastAsia="en-GB" w:bidi="ar-SA"/>
        </w:rPr>
        <w:t>It is estimated that 200,000 children each year are affected by a parental imprisonment.</w:t>
      </w:r>
    </w:p>
    <w:p w:rsidR="0091026C" w:rsidRPr="00BA1F61" w:rsidRDefault="0091026C" w:rsidP="0091026C">
      <w:pPr>
        <w:spacing w:after="120" w:line="240" w:lineRule="auto"/>
        <w:rPr>
          <w:rFonts w:asciiTheme="minorHAnsi" w:eastAsia="Times New Roman" w:hAnsiTheme="minorHAnsi"/>
          <w:sz w:val="24"/>
          <w:szCs w:val="24"/>
          <w:lang w:eastAsia="en-GB" w:bidi="ar-SA"/>
        </w:rPr>
      </w:pPr>
      <w:r w:rsidRPr="00BA1F61">
        <w:rPr>
          <w:rFonts w:asciiTheme="minorHAnsi" w:eastAsia="Times New Roman" w:hAnsiTheme="minorHAnsi"/>
          <w:sz w:val="24"/>
          <w:szCs w:val="24"/>
          <w:lang w:eastAsia="en-GB" w:bidi="ar-SA"/>
        </w:rPr>
        <w:t>We also facilitate when appropriate inter-prison phone calls for child</w:t>
      </w:r>
      <w:r w:rsidR="00B75EF9">
        <w:rPr>
          <w:rFonts w:asciiTheme="minorHAnsi" w:eastAsia="Times New Roman" w:hAnsiTheme="minorHAnsi"/>
          <w:sz w:val="24"/>
          <w:szCs w:val="24"/>
          <w:lang w:eastAsia="en-GB" w:bidi="ar-SA"/>
        </w:rPr>
        <w:t xml:space="preserve">ren in custody who have parents and family members </w:t>
      </w:r>
      <w:r w:rsidRPr="00BA1F61">
        <w:rPr>
          <w:rFonts w:asciiTheme="minorHAnsi" w:eastAsia="Times New Roman" w:hAnsiTheme="minorHAnsi"/>
          <w:sz w:val="24"/>
          <w:szCs w:val="24"/>
          <w:lang w:eastAsia="en-GB" w:bidi="ar-SA"/>
        </w:rPr>
        <w:t xml:space="preserve">in custody ensuring that contact is maintained. </w:t>
      </w:r>
    </w:p>
    <w:p w:rsidR="0091026C" w:rsidRPr="00BA1F61" w:rsidRDefault="0091026C" w:rsidP="0091026C">
      <w:pPr>
        <w:spacing w:after="120" w:line="240" w:lineRule="auto"/>
        <w:rPr>
          <w:rFonts w:asciiTheme="minorHAnsi" w:eastAsia="Times New Roman" w:hAnsiTheme="minorHAnsi"/>
          <w:sz w:val="24"/>
          <w:szCs w:val="24"/>
          <w:lang w:eastAsia="en-GB" w:bidi="ar-SA"/>
        </w:rPr>
      </w:pPr>
      <w:r w:rsidRPr="00BA1F61">
        <w:rPr>
          <w:rFonts w:asciiTheme="minorHAnsi" w:eastAsia="Times New Roman" w:hAnsiTheme="minorHAnsi"/>
          <w:sz w:val="24"/>
          <w:szCs w:val="24"/>
          <w:lang w:eastAsia="en-GB" w:bidi="ar-SA"/>
        </w:rPr>
        <w:t xml:space="preserve">At Wetherby we hold several celebration events linked to the Cadets passing out parades, Street Doctors graduation, Education Qualification presentations and Duke of Edinburgh achievements to name but a few. During these events family have the opportunity to see their young person supported in what they have achieved and these events can be extremely emotional due to the success of the children. The families are then able to spend time with their young person, share their experiences and share lunch over the period of </w:t>
      </w:r>
      <w:r w:rsidR="00F3575D" w:rsidRPr="00BA1F61">
        <w:rPr>
          <w:rFonts w:asciiTheme="minorHAnsi" w:eastAsia="Times New Roman" w:hAnsiTheme="minorHAnsi"/>
          <w:sz w:val="24"/>
          <w:szCs w:val="24"/>
          <w:lang w:eastAsia="en-GB" w:bidi="ar-SA"/>
        </w:rPr>
        <w:t>several hours.</w:t>
      </w:r>
    </w:p>
    <w:p w:rsidR="00BA1F61" w:rsidRPr="00BA1F61" w:rsidRDefault="00BA1F61" w:rsidP="0091026C">
      <w:pPr>
        <w:spacing w:after="120" w:line="240" w:lineRule="auto"/>
        <w:rPr>
          <w:rFonts w:asciiTheme="minorHAnsi" w:eastAsia="Times New Roman" w:hAnsiTheme="minorHAnsi"/>
          <w:sz w:val="24"/>
          <w:szCs w:val="24"/>
          <w:lang w:eastAsia="en-GB" w:bidi="ar-SA"/>
        </w:rPr>
      </w:pPr>
    </w:p>
    <w:p w:rsidR="0091026C" w:rsidRPr="00BA1F61" w:rsidRDefault="0091026C" w:rsidP="0091026C">
      <w:pPr>
        <w:spacing w:after="120" w:line="240" w:lineRule="auto"/>
        <w:rPr>
          <w:rFonts w:asciiTheme="minorHAnsi" w:eastAsia="Times New Roman" w:hAnsiTheme="minorHAnsi"/>
          <w:b/>
          <w:sz w:val="24"/>
          <w:szCs w:val="24"/>
          <w:lang w:eastAsia="en-GB" w:bidi="ar-SA"/>
        </w:rPr>
      </w:pPr>
      <w:r w:rsidRPr="00BA1F61">
        <w:rPr>
          <w:rFonts w:asciiTheme="minorHAnsi" w:eastAsia="Times New Roman" w:hAnsiTheme="minorHAnsi"/>
          <w:b/>
          <w:sz w:val="24"/>
          <w:szCs w:val="24"/>
          <w:lang w:eastAsia="en-GB" w:bidi="ar-SA"/>
        </w:rPr>
        <w:t>Family Talk</w:t>
      </w:r>
    </w:p>
    <w:p w:rsidR="0091026C" w:rsidRPr="00BA1F61" w:rsidRDefault="0091026C" w:rsidP="0091026C">
      <w:pPr>
        <w:spacing w:after="120" w:line="240" w:lineRule="auto"/>
        <w:rPr>
          <w:rFonts w:asciiTheme="minorHAnsi" w:eastAsia="Times New Roman" w:hAnsiTheme="minorHAnsi" w:cs="Times New Roman"/>
          <w:sz w:val="24"/>
          <w:szCs w:val="24"/>
          <w:lang w:eastAsia="en-GB" w:bidi="ar-SA"/>
        </w:rPr>
      </w:pPr>
      <w:r w:rsidRPr="00BA1F61">
        <w:rPr>
          <w:rFonts w:asciiTheme="minorHAnsi" w:eastAsia="Times New Roman" w:hAnsiTheme="minorHAnsi" w:cs="Times New Roman"/>
          <w:sz w:val="24"/>
          <w:szCs w:val="24"/>
          <w:lang w:eastAsia="en-GB" w:bidi="ar-SA"/>
        </w:rPr>
        <w:t>It’s the chance for the boys to talk with their family about things that they think are important alongside a therapist who is good at</w:t>
      </w:r>
      <w:r w:rsidR="00264BED" w:rsidRPr="00BA1F61">
        <w:rPr>
          <w:rFonts w:asciiTheme="minorHAnsi" w:eastAsia="Times New Roman" w:hAnsiTheme="minorHAnsi" w:cs="Times New Roman"/>
          <w:sz w:val="24"/>
          <w:szCs w:val="24"/>
          <w:lang w:eastAsia="en-GB" w:bidi="ar-SA"/>
        </w:rPr>
        <w:t xml:space="preserve"> helping families talk together,</w:t>
      </w:r>
      <w:r w:rsidRPr="00BA1F61">
        <w:rPr>
          <w:rFonts w:asciiTheme="minorHAnsi" w:eastAsia="Times New Roman" w:hAnsiTheme="minorHAnsi" w:cs="Times New Roman"/>
          <w:sz w:val="24"/>
          <w:szCs w:val="24"/>
          <w:lang w:eastAsia="en-GB" w:bidi="ar-SA"/>
        </w:rPr>
        <w:t xml:space="preserve"> it may be that the children want to sort out past arguments or difficulties in their relationships or they might want to talk about the effects of crime or staying out of trouble in future or something else. The children in our care can invite partners, boyfriends or girlfriends, mums and dads, brothers and sisters, grandparents or anyone they think of as your family. One of the best things about it is that it is a safe place to discuss difficulties and sort things out.</w:t>
      </w:r>
    </w:p>
    <w:p w:rsidR="0091026C" w:rsidRPr="00BA1F61" w:rsidRDefault="00C15D83" w:rsidP="0091026C">
      <w:pPr>
        <w:spacing w:after="120" w:line="240" w:lineRule="auto"/>
        <w:rPr>
          <w:rFonts w:asciiTheme="minorHAnsi" w:eastAsia="Times New Roman" w:hAnsiTheme="minorHAnsi"/>
          <w:sz w:val="24"/>
          <w:szCs w:val="24"/>
          <w:lang w:eastAsia="en-GB" w:bidi="ar-SA"/>
        </w:rPr>
      </w:pPr>
      <w:r>
        <w:rPr>
          <w:noProof/>
          <w:lang w:eastAsia="en-GB" w:bidi="ar-SA"/>
        </w:rPr>
        <w:drawing>
          <wp:inline distT="0" distB="0" distL="0" distR="0" wp14:anchorId="476A7801" wp14:editId="123A31DA">
            <wp:extent cx="2190750" cy="695325"/>
            <wp:effectExtent l="0" t="0" r="0" b="9525"/>
            <wp:docPr id="39" name="Picture 39" descr=" ">
              <a:hlinkClick xmlns:a="http://schemas.openxmlformats.org/drawingml/2006/main" r:id="rId53" tgtFrame="_blank"/>
            </wp:docPr>
            <wp:cNvGraphicFramePr/>
            <a:graphic xmlns:a="http://schemas.openxmlformats.org/drawingml/2006/main">
              <a:graphicData uri="http://schemas.openxmlformats.org/drawingml/2006/picture">
                <pic:pic xmlns:pic="http://schemas.openxmlformats.org/drawingml/2006/picture">
                  <pic:nvPicPr>
                    <pic:cNvPr id="39" name="Picture 39" descr=" ">
                      <a:hlinkClick r:id="rId53" tgtFrame="_blank"/>
                    </pic:cNvPr>
                    <pic:cNvPicPr/>
                  </pic:nvPicPr>
                  <pic:blipFill rotWithShape="1">
                    <a:blip r:embed="rId54">
                      <a:extLst>
                        <a:ext uri="{28A0092B-C50C-407E-A947-70E740481C1C}">
                          <a14:useLocalDpi xmlns:a14="http://schemas.microsoft.com/office/drawing/2010/main" val="0"/>
                        </a:ext>
                      </a:extLst>
                    </a:blip>
                    <a:srcRect t="29411" b="27647"/>
                    <a:stretch/>
                  </pic:blipFill>
                  <pic:spPr bwMode="auto">
                    <a:xfrm>
                      <a:off x="0" y="0"/>
                      <a:ext cx="2190750" cy="695325"/>
                    </a:xfrm>
                    <a:prstGeom prst="rect">
                      <a:avLst/>
                    </a:prstGeom>
                    <a:noFill/>
                    <a:ln>
                      <a:noFill/>
                    </a:ln>
                    <a:extLst>
                      <a:ext uri="{53640926-AAD7-44D8-BBD7-CCE9431645EC}">
                        <a14:shadowObscured xmlns:a14="http://schemas.microsoft.com/office/drawing/2010/main"/>
                      </a:ext>
                    </a:extLst>
                  </pic:spPr>
                </pic:pic>
              </a:graphicData>
            </a:graphic>
          </wp:inline>
        </w:drawing>
      </w:r>
    </w:p>
    <w:p w:rsidR="0091026C" w:rsidRPr="00BA1F61" w:rsidRDefault="0091026C" w:rsidP="0091026C">
      <w:pPr>
        <w:autoSpaceDE w:val="0"/>
        <w:autoSpaceDN w:val="0"/>
        <w:adjustRightInd w:val="0"/>
        <w:spacing w:after="120" w:line="240" w:lineRule="auto"/>
        <w:rPr>
          <w:rFonts w:asciiTheme="minorHAnsi" w:eastAsia="Times New Roman" w:hAnsiTheme="minorHAnsi"/>
          <w:sz w:val="24"/>
          <w:szCs w:val="24"/>
          <w:lang w:eastAsia="en-GB" w:bidi="ar-SA"/>
        </w:rPr>
      </w:pPr>
    </w:p>
    <w:p w:rsidR="008D7EEA" w:rsidRDefault="0091026C" w:rsidP="0091026C">
      <w:pPr>
        <w:autoSpaceDE w:val="0"/>
        <w:autoSpaceDN w:val="0"/>
        <w:adjustRightInd w:val="0"/>
        <w:spacing w:after="120" w:line="240" w:lineRule="auto"/>
        <w:rPr>
          <w:rFonts w:asciiTheme="minorHAnsi" w:eastAsia="Times New Roman" w:hAnsiTheme="minorHAnsi"/>
          <w:sz w:val="24"/>
          <w:szCs w:val="24"/>
          <w:lang w:eastAsia="en-GB" w:bidi="ar-SA"/>
        </w:rPr>
      </w:pPr>
      <w:r w:rsidRPr="00BA1F61">
        <w:rPr>
          <w:rFonts w:asciiTheme="minorHAnsi" w:eastAsia="Times New Roman" w:hAnsiTheme="minorHAnsi"/>
          <w:sz w:val="24"/>
          <w:szCs w:val="24"/>
          <w:lang w:eastAsia="en-GB" w:bidi="ar-SA"/>
        </w:rPr>
        <w:lastRenderedPageBreak/>
        <w:t xml:space="preserve">The </w:t>
      </w:r>
      <w:r w:rsidRPr="00BA1F61">
        <w:rPr>
          <w:rFonts w:asciiTheme="minorHAnsi" w:eastAsia="Times New Roman" w:hAnsiTheme="minorHAnsi"/>
          <w:b/>
          <w:sz w:val="24"/>
          <w:szCs w:val="24"/>
          <w:lang w:eastAsia="en-GB" w:bidi="ar-SA"/>
        </w:rPr>
        <w:t>Chaplaincy Team</w:t>
      </w:r>
      <w:r w:rsidRPr="00BA1F61">
        <w:rPr>
          <w:rFonts w:asciiTheme="minorHAnsi" w:eastAsia="Times New Roman" w:hAnsiTheme="minorHAnsi"/>
          <w:sz w:val="24"/>
          <w:szCs w:val="24"/>
          <w:lang w:eastAsia="en-GB" w:bidi="ar-SA"/>
        </w:rPr>
        <w:t xml:space="preserve"> </w:t>
      </w:r>
      <w:r w:rsidR="008D7EEA">
        <w:rPr>
          <w:rFonts w:asciiTheme="minorHAnsi" w:eastAsia="Times New Roman" w:hAnsiTheme="minorHAnsi"/>
          <w:sz w:val="24"/>
          <w:szCs w:val="24"/>
          <w:lang w:eastAsia="en-GB" w:bidi="ar-SA"/>
        </w:rPr>
        <w:t xml:space="preserve"> </w:t>
      </w:r>
      <w:r w:rsidR="008D7EEA" w:rsidRPr="00BA1F61">
        <w:rPr>
          <w:rFonts w:asciiTheme="minorHAnsi" w:hAnsiTheme="minorHAnsi"/>
          <w:noProof/>
          <w:sz w:val="24"/>
          <w:szCs w:val="24"/>
          <w:lang w:eastAsia="en-GB" w:bidi="ar-SA"/>
        </w:rPr>
        <w:drawing>
          <wp:inline distT="0" distB="0" distL="0" distR="0" wp14:anchorId="62449C58" wp14:editId="7D2ED9B2">
            <wp:extent cx="3543800" cy="1990090"/>
            <wp:effectExtent l="0" t="0" r="0" b="0"/>
            <wp:docPr id="33" name="il_fi" descr="See origin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See original imag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593692" cy="2018108"/>
                    </a:xfrm>
                    <a:prstGeom prst="rect">
                      <a:avLst/>
                    </a:prstGeom>
                    <a:noFill/>
                    <a:ln>
                      <a:noFill/>
                    </a:ln>
                  </pic:spPr>
                </pic:pic>
              </a:graphicData>
            </a:graphic>
          </wp:inline>
        </w:drawing>
      </w:r>
    </w:p>
    <w:p w:rsidR="00BA3641" w:rsidRDefault="008D7EEA" w:rsidP="0091026C">
      <w:pPr>
        <w:autoSpaceDE w:val="0"/>
        <w:autoSpaceDN w:val="0"/>
        <w:adjustRightInd w:val="0"/>
        <w:spacing w:after="120" w:line="240" w:lineRule="auto"/>
        <w:rPr>
          <w:rFonts w:asciiTheme="minorHAnsi" w:eastAsia="Times New Roman" w:hAnsiTheme="minorHAnsi"/>
          <w:sz w:val="24"/>
          <w:szCs w:val="24"/>
          <w:lang w:eastAsia="en-GB" w:bidi="ar-SA"/>
        </w:rPr>
      </w:pPr>
      <w:r>
        <w:rPr>
          <w:rFonts w:asciiTheme="minorHAnsi" w:eastAsia="Times New Roman" w:hAnsiTheme="minorHAnsi"/>
          <w:sz w:val="24"/>
          <w:szCs w:val="24"/>
          <w:lang w:eastAsia="en-GB" w:bidi="ar-SA"/>
        </w:rPr>
        <w:t xml:space="preserve"> O</w:t>
      </w:r>
      <w:r w:rsidR="0091026C" w:rsidRPr="00BA1F61">
        <w:rPr>
          <w:rFonts w:asciiTheme="minorHAnsi" w:eastAsia="Times New Roman" w:hAnsiTheme="minorHAnsi"/>
          <w:sz w:val="24"/>
          <w:szCs w:val="24"/>
          <w:lang w:eastAsia="en-GB" w:bidi="ar-SA"/>
        </w:rPr>
        <w:t xml:space="preserve">ffers pastoral support and care to all children throughout their time in custody.  Statutory duties performed by Chaplaincy include seeing all new receptions within 24 hours of arrival and visiting the Healthcare and CSU every day to support prisoners who are isolated from the normal regime of the prison.  The Chaplaincy Team provide teaching and discussion sessions which cover the beliefs and worship of the different faiths and look at reinforcing appropriate behaviour and thinking.  The team offers one to one support, advice and encouragement.  The Chaplaincy Team are responsible for verifying and informing a child when news of a bereavement or serious illness of a relative is known, with ongoing support offered where appropriate.  Chaplains are responsible for the pastoral care of all children in our care of any faith and none and fulfil the right of all children to observe their religion and participate in corporate worship.  Chaplaincy also offers help and advice to staff that may have questions about the principles and sensitivities of a child’s faith. </w:t>
      </w:r>
      <w:r w:rsidR="008F37F2">
        <w:rPr>
          <w:rFonts w:asciiTheme="minorHAnsi" w:eastAsia="Times New Roman" w:hAnsiTheme="minorHAnsi"/>
          <w:sz w:val="24"/>
          <w:szCs w:val="24"/>
          <w:lang w:eastAsia="en-GB" w:bidi="ar-SA"/>
        </w:rPr>
        <w:t xml:space="preserve"> The chaplaincy team also provide th</w:t>
      </w:r>
      <w:r w:rsidR="0044271D">
        <w:rPr>
          <w:rFonts w:asciiTheme="minorHAnsi" w:eastAsia="Times New Roman" w:hAnsiTheme="minorHAnsi"/>
          <w:sz w:val="24"/>
          <w:szCs w:val="24"/>
          <w:lang w:eastAsia="en-GB" w:bidi="ar-SA"/>
        </w:rPr>
        <w:t xml:space="preserve">rough the Mothers Union </w:t>
      </w:r>
      <w:r w:rsidR="008F37F2">
        <w:rPr>
          <w:rFonts w:asciiTheme="minorHAnsi" w:eastAsia="Times New Roman" w:hAnsiTheme="minorHAnsi"/>
          <w:sz w:val="24"/>
          <w:szCs w:val="24"/>
          <w:lang w:eastAsia="en-GB" w:bidi="ar-SA"/>
        </w:rPr>
        <w:t xml:space="preserve">a bag for new mothers that include baby wipes </w:t>
      </w:r>
      <w:r w:rsidR="00D51A58">
        <w:rPr>
          <w:rFonts w:asciiTheme="minorHAnsi" w:eastAsia="Times New Roman" w:hAnsiTheme="minorHAnsi"/>
          <w:sz w:val="24"/>
          <w:szCs w:val="24"/>
          <w:lang w:eastAsia="en-GB" w:bidi="ar-SA"/>
        </w:rPr>
        <w:t>etc.</w:t>
      </w:r>
      <w:r w:rsidR="008F37F2">
        <w:rPr>
          <w:rFonts w:asciiTheme="minorHAnsi" w:eastAsia="Times New Roman" w:hAnsiTheme="minorHAnsi"/>
          <w:sz w:val="24"/>
          <w:szCs w:val="24"/>
          <w:lang w:eastAsia="en-GB" w:bidi="ar-SA"/>
        </w:rPr>
        <w:t xml:space="preserve"> and these can be handed out on visits by the new dad.</w:t>
      </w:r>
    </w:p>
    <w:p w:rsidR="00BA3641" w:rsidRDefault="00BA3641" w:rsidP="0091026C">
      <w:pPr>
        <w:autoSpaceDE w:val="0"/>
        <w:autoSpaceDN w:val="0"/>
        <w:adjustRightInd w:val="0"/>
        <w:spacing w:after="120" w:line="240" w:lineRule="auto"/>
        <w:rPr>
          <w:rFonts w:asciiTheme="minorHAnsi" w:eastAsia="Times New Roman" w:hAnsiTheme="minorHAnsi"/>
          <w:sz w:val="24"/>
          <w:szCs w:val="24"/>
          <w:lang w:eastAsia="en-GB" w:bidi="ar-SA"/>
        </w:rPr>
      </w:pPr>
    </w:p>
    <w:p w:rsidR="00620D79" w:rsidRDefault="00620D79" w:rsidP="0091026C">
      <w:pPr>
        <w:autoSpaceDE w:val="0"/>
        <w:autoSpaceDN w:val="0"/>
        <w:adjustRightInd w:val="0"/>
        <w:spacing w:after="120" w:line="240" w:lineRule="auto"/>
        <w:rPr>
          <w:rFonts w:asciiTheme="minorHAnsi" w:eastAsia="Times New Roman" w:hAnsiTheme="minorHAnsi"/>
          <w:noProof/>
          <w:sz w:val="24"/>
          <w:szCs w:val="24"/>
          <w:lang w:eastAsia="en-GB" w:bidi="ar-SA"/>
        </w:rPr>
      </w:pPr>
    </w:p>
    <w:p w:rsidR="00620D79" w:rsidRDefault="00620D79" w:rsidP="0091026C">
      <w:pPr>
        <w:autoSpaceDE w:val="0"/>
        <w:autoSpaceDN w:val="0"/>
        <w:adjustRightInd w:val="0"/>
        <w:spacing w:after="120" w:line="240" w:lineRule="auto"/>
        <w:rPr>
          <w:rFonts w:asciiTheme="minorHAnsi" w:eastAsia="Times New Roman" w:hAnsiTheme="minorHAnsi"/>
          <w:noProof/>
          <w:sz w:val="24"/>
          <w:szCs w:val="24"/>
          <w:lang w:eastAsia="en-GB" w:bidi="ar-SA"/>
        </w:rPr>
      </w:pPr>
    </w:p>
    <w:p w:rsidR="00620D79" w:rsidRDefault="00620D79" w:rsidP="0091026C">
      <w:pPr>
        <w:autoSpaceDE w:val="0"/>
        <w:autoSpaceDN w:val="0"/>
        <w:adjustRightInd w:val="0"/>
        <w:spacing w:after="120" w:line="240" w:lineRule="auto"/>
        <w:rPr>
          <w:rFonts w:asciiTheme="minorHAnsi" w:eastAsia="Times New Roman" w:hAnsiTheme="minorHAnsi"/>
          <w:noProof/>
          <w:sz w:val="24"/>
          <w:szCs w:val="24"/>
          <w:lang w:eastAsia="en-GB" w:bidi="ar-SA"/>
        </w:rPr>
      </w:pPr>
    </w:p>
    <w:p w:rsidR="00620D79" w:rsidRDefault="006E7858" w:rsidP="0091026C">
      <w:pPr>
        <w:autoSpaceDE w:val="0"/>
        <w:autoSpaceDN w:val="0"/>
        <w:adjustRightInd w:val="0"/>
        <w:spacing w:after="120" w:line="240" w:lineRule="auto"/>
        <w:rPr>
          <w:rFonts w:asciiTheme="minorHAnsi" w:eastAsia="Times New Roman" w:hAnsiTheme="minorHAnsi"/>
          <w:noProof/>
          <w:sz w:val="24"/>
          <w:szCs w:val="24"/>
          <w:lang w:eastAsia="en-GB" w:bidi="ar-SA"/>
        </w:rPr>
      </w:pPr>
      <w:r w:rsidRPr="005335D9">
        <w:rPr>
          <w:rFonts w:asciiTheme="minorHAnsi" w:eastAsia="Times New Roman" w:hAnsiTheme="minorHAnsi"/>
          <w:noProof/>
          <w:sz w:val="24"/>
          <w:szCs w:val="24"/>
          <w:lang w:eastAsia="en-GB" w:bidi="ar-SA"/>
        </w:rPr>
        <w:drawing>
          <wp:inline distT="0" distB="0" distL="0" distR="0" wp14:anchorId="0D15F336" wp14:editId="1E201DDC">
            <wp:extent cx="2828925" cy="1619250"/>
            <wp:effectExtent l="0" t="0" r="9525" b="0"/>
            <wp:docPr id="38" name="Picture 38" descr="C:\Users\aqx18s\AppData\Local\Microsoft\Windows\Temporary Internet Files\Content.Outlook\ECI78U75\Mother's Un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qx18s\AppData\Local\Microsoft\Windows\Temporary Internet Files\Content.Outlook\ECI78U75\Mother's Union.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28925" cy="1619250"/>
                    </a:xfrm>
                    <a:prstGeom prst="rect">
                      <a:avLst/>
                    </a:prstGeom>
                    <a:noFill/>
                    <a:ln>
                      <a:noFill/>
                    </a:ln>
                  </pic:spPr>
                </pic:pic>
              </a:graphicData>
            </a:graphic>
          </wp:inline>
        </w:drawing>
      </w:r>
    </w:p>
    <w:p w:rsidR="006E7858" w:rsidRDefault="006E7858" w:rsidP="0091026C">
      <w:pPr>
        <w:autoSpaceDE w:val="0"/>
        <w:autoSpaceDN w:val="0"/>
        <w:adjustRightInd w:val="0"/>
        <w:spacing w:after="120" w:line="240" w:lineRule="auto"/>
        <w:rPr>
          <w:rFonts w:asciiTheme="minorHAnsi" w:eastAsia="Times New Roman" w:hAnsiTheme="minorHAnsi"/>
          <w:noProof/>
          <w:sz w:val="24"/>
          <w:szCs w:val="24"/>
          <w:lang w:eastAsia="en-GB" w:bidi="ar-SA"/>
        </w:rPr>
      </w:pPr>
    </w:p>
    <w:p w:rsidR="006E7858" w:rsidRDefault="006E7858" w:rsidP="0091026C">
      <w:pPr>
        <w:autoSpaceDE w:val="0"/>
        <w:autoSpaceDN w:val="0"/>
        <w:adjustRightInd w:val="0"/>
        <w:spacing w:after="120" w:line="240" w:lineRule="auto"/>
        <w:rPr>
          <w:rFonts w:asciiTheme="minorHAnsi" w:eastAsia="Times New Roman" w:hAnsiTheme="minorHAnsi"/>
          <w:noProof/>
          <w:sz w:val="24"/>
          <w:szCs w:val="24"/>
          <w:lang w:eastAsia="en-GB" w:bidi="ar-SA"/>
        </w:rPr>
      </w:pPr>
    </w:p>
    <w:p w:rsidR="006E7858" w:rsidRDefault="006E7858" w:rsidP="0091026C">
      <w:pPr>
        <w:autoSpaceDE w:val="0"/>
        <w:autoSpaceDN w:val="0"/>
        <w:adjustRightInd w:val="0"/>
        <w:spacing w:after="120" w:line="240" w:lineRule="auto"/>
        <w:rPr>
          <w:rFonts w:asciiTheme="minorHAnsi" w:eastAsia="Times New Roman" w:hAnsiTheme="minorHAnsi"/>
          <w:noProof/>
          <w:sz w:val="24"/>
          <w:szCs w:val="24"/>
          <w:lang w:eastAsia="en-GB" w:bidi="ar-SA"/>
        </w:rPr>
      </w:pPr>
    </w:p>
    <w:p w:rsidR="006E7858" w:rsidRDefault="006E7858" w:rsidP="0091026C">
      <w:pPr>
        <w:autoSpaceDE w:val="0"/>
        <w:autoSpaceDN w:val="0"/>
        <w:adjustRightInd w:val="0"/>
        <w:spacing w:after="120" w:line="240" w:lineRule="auto"/>
        <w:rPr>
          <w:rFonts w:asciiTheme="minorHAnsi" w:eastAsia="Times New Roman" w:hAnsiTheme="minorHAnsi"/>
          <w:noProof/>
          <w:sz w:val="24"/>
          <w:szCs w:val="24"/>
          <w:lang w:eastAsia="en-GB" w:bidi="ar-SA"/>
        </w:rPr>
      </w:pPr>
    </w:p>
    <w:p w:rsidR="00733004" w:rsidRPr="00620D79" w:rsidRDefault="0091026C" w:rsidP="0091026C">
      <w:pPr>
        <w:autoSpaceDE w:val="0"/>
        <w:autoSpaceDN w:val="0"/>
        <w:adjustRightInd w:val="0"/>
        <w:spacing w:after="120" w:line="240" w:lineRule="auto"/>
        <w:rPr>
          <w:rFonts w:asciiTheme="minorHAnsi" w:eastAsia="Times New Roman" w:hAnsiTheme="minorHAnsi"/>
          <w:sz w:val="24"/>
          <w:szCs w:val="24"/>
          <w:lang w:eastAsia="en-GB" w:bidi="ar-SA"/>
        </w:rPr>
      </w:pPr>
      <w:r w:rsidRPr="00BA1F61">
        <w:rPr>
          <w:rFonts w:asciiTheme="minorHAnsi" w:eastAsia="Times New Roman" w:hAnsiTheme="minorHAnsi"/>
          <w:sz w:val="24"/>
          <w:szCs w:val="24"/>
          <w:lang w:eastAsia="en-GB" w:bidi="ar-SA"/>
        </w:rPr>
        <w:lastRenderedPageBreak/>
        <w:t xml:space="preserve">Within this team there also operates the </w:t>
      </w:r>
      <w:r w:rsidRPr="00BA1F61">
        <w:rPr>
          <w:rFonts w:asciiTheme="minorHAnsi" w:eastAsia="Times New Roman" w:hAnsiTheme="minorHAnsi"/>
          <w:b/>
          <w:sz w:val="24"/>
          <w:szCs w:val="24"/>
          <w:lang w:eastAsia="en-GB" w:bidi="ar-SA"/>
        </w:rPr>
        <w:t>Time for Dads</w:t>
      </w:r>
      <w:r w:rsidRPr="00BA1F61">
        <w:rPr>
          <w:rFonts w:asciiTheme="minorHAnsi" w:eastAsia="Times New Roman" w:hAnsiTheme="minorHAnsi"/>
          <w:sz w:val="24"/>
          <w:szCs w:val="24"/>
          <w:lang w:eastAsia="en-GB" w:bidi="ar-SA"/>
        </w:rPr>
        <w:t xml:space="preserve"> course </w:t>
      </w:r>
      <w:r w:rsidR="0044271D">
        <w:rPr>
          <w:rFonts w:asciiTheme="minorHAnsi" w:eastAsia="Times New Roman" w:hAnsiTheme="minorHAnsi"/>
          <w:sz w:val="24"/>
          <w:szCs w:val="24"/>
          <w:lang w:eastAsia="en-GB" w:bidi="ar-SA"/>
        </w:rPr>
        <w:t xml:space="preserve">which is an accredited programme under the CARE for the family’s positive parenting programme </w:t>
      </w:r>
      <w:r w:rsidRPr="00BA1F61">
        <w:rPr>
          <w:rFonts w:asciiTheme="minorHAnsi" w:eastAsia="Times New Roman" w:hAnsiTheme="minorHAnsi"/>
          <w:sz w:val="24"/>
          <w:szCs w:val="24"/>
          <w:lang w:eastAsia="en-GB" w:bidi="ar-SA"/>
        </w:rPr>
        <w:t>which promotes the well-being and responsibilities required for our young fathers or fathers-to-be to be successful in sharing t</w:t>
      </w:r>
      <w:r w:rsidR="00B75EF9">
        <w:rPr>
          <w:rFonts w:asciiTheme="minorHAnsi" w:eastAsia="Times New Roman" w:hAnsiTheme="minorHAnsi"/>
          <w:sz w:val="24"/>
          <w:szCs w:val="24"/>
          <w:lang w:eastAsia="en-GB" w:bidi="ar-SA"/>
        </w:rPr>
        <w:t>he upbringing of their children, this course has a celebration event at the end where family members can come too.</w:t>
      </w:r>
    </w:p>
    <w:p w:rsidR="00E95ABF" w:rsidRDefault="005335D9" w:rsidP="0091026C">
      <w:pPr>
        <w:autoSpaceDE w:val="0"/>
        <w:autoSpaceDN w:val="0"/>
        <w:adjustRightInd w:val="0"/>
        <w:spacing w:after="120" w:line="240" w:lineRule="auto"/>
        <w:rPr>
          <w:rFonts w:asciiTheme="minorHAnsi" w:hAnsiTheme="minorHAnsi"/>
          <w:noProof/>
          <w:sz w:val="24"/>
          <w:szCs w:val="24"/>
          <w:lang w:eastAsia="en-GB" w:bidi="ar-SA"/>
        </w:rPr>
      </w:pPr>
      <w:r w:rsidRPr="00393CAB">
        <w:rPr>
          <w:rFonts w:ascii="Times New Roman" w:eastAsia="Times New Roman" w:hAnsi="Times New Roman" w:cs="Times New Roman"/>
          <w:noProof/>
          <w:color w:val="0000FF"/>
          <w:sz w:val="28"/>
          <w:szCs w:val="24"/>
          <w:lang w:eastAsia="en-GB" w:bidi="ar-SA"/>
        </w:rPr>
        <w:drawing>
          <wp:anchor distT="0" distB="0" distL="114300" distR="114300" simplePos="0" relativeHeight="251668480" behindDoc="0" locked="0" layoutInCell="1" allowOverlap="1" wp14:anchorId="3F774408" wp14:editId="5D79CCE2">
            <wp:simplePos x="0" y="0"/>
            <wp:positionH relativeFrom="margin">
              <wp:posOffset>0</wp:posOffset>
            </wp:positionH>
            <wp:positionV relativeFrom="paragraph">
              <wp:posOffset>0</wp:posOffset>
            </wp:positionV>
            <wp:extent cx="1443189" cy="2009775"/>
            <wp:effectExtent l="0" t="0" r="5080" b="0"/>
            <wp:wrapNone/>
            <wp:docPr id="30" name="Picture 30" descr="Time out for Parents - Dads Manual TOPDM - WEB">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me out for Parents - Dads Manual TOPDM - WEB">
                      <a:hlinkClick r:id="rId57" tgtFrame="&quot;_blank&quot;"/>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43189"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55D35" w:rsidRPr="00BA1F61" w:rsidRDefault="00655D35" w:rsidP="0091026C">
      <w:pPr>
        <w:autoSpaceDE w:val="0"/>
        <w:autoSpaceDN w:val="0"/>
        <w:adjustRightInd w:val="0"/>
        <w:spacing w:after="120" w:line="240" w:lineRule="auto"/>
        <w:rPr>
          <w:rFonts w:asciiTheme="minorHAnsi" w:hAnsiTheme="minorHAnsi"/>
          <w:noProof/>
          <w:sz w:val="24"/>
          <w:szCs w:val="24"/>
          <w:lang w:eastAsia="en-GB" w:bidi="ar-SA"/>
        </w:rPr>
      </w:pPr>
    </w:p>
    <w:p w:rsidR="0091026C" w:rsidRDefault="0091026C" w:rsidP="0091026C">
      <w:pPr>
        <w:autoSpaceDE w:val="0"/>
        <w:autoSpaceDN w:val="0"/>
        <w:adjustRightInd w:val="0"/>
        <w:spacing w:after="120" w:line="240" w:lineRule="auto"/>
        <w:rPr>
          <w:rFonts w:asciiTheme="minorHAnsi" w:eastAsia="Times New Roman" w:hAnsiTheme="minorHAnsi"/>
          <w:sz w:val="24"/>
          <w:szCs w:val="24"/>
          <w:lang w:eastAsia="en-GB" w:bidi="ar-SA"/>
        </w:rPr>
      </w:pPr>
    </w:p>
    <w:p w:rsidR="005335D9" w:rsidRDefault="005335D9" w:rsidP="0091026C">
      <w:pPr>
        <w:autoSpaceDE w:val="0"/>
        <w:autoSpaceDN w:val="0"/>
        <w:adjustRightInd w:val="0"/>
        <w:spacing w:after="120" w:line="240" w:lineRule="auto"/>
        <w:rPr>
          <w:rFonts w:asciiTheme="minorHAnsi" w:eastAsia="Times New Roman" w:hAnsiTheme="minorHAnsi"/>
          <w:sz w:val="24"/>
          <w:szCs w:val="24"/>
          <w:lang w:eastAsia="en-GB" w:bidi="ar-SA"/>
        </w:rPr>
      </w:pPr>
    </w:p>
    <w:p w:rsidR="005335D9" w:rsidRDefault="005335D9" w:rsidP="0091026C">
      <w:pPr>
        <w:autoSpaceDE w:val="0"/>
        <w:autoSpaceDN w:val="0"/>
        <w:adjustRightInd w:val="0"/>
        <w:spacing w:after="120" w:line="240" w:lineRule="auto"/>
        <w:rPr>
          <w:rFonts w:asciiTheme="minorHAnsi" w:eastAsia="Times New Roman" w:hAnsiTheme="minorHAnsi"/>
          <w:sz w:val="24"/>
          <w:szCs w:val="24"/>
          <w:lang w:eastAsia="en-GB" w:bidi="ar-SA"/>
        </w:rPr>
      </w:pPr>
    </w:p>
    <w:p w:rsidR="005335D9" w:rsidRDefault="005335D9" w:rsidP="0091026C">
      <w:pPr>
        <w:autoSpaceDE w:val="0"/>
        <w:autoSpaceDN w:val="0"/>
        <w:adjustRightInd w:val="0"/>
        <w:spacing w:after="120" w:line="240" w:lineRule="auto"/>
        <w:rPr>
          <w:rFonts w:asciiTheme="minorHAnsi" w:eastAsia="Times New Roman" w:hAnsiTheme="minorHAnsi"/>
          <w:sz w:val="24"/>
          <w:szCs w:val="24"/>
          <w:lang w:eastAsia="en-GB" w:bidi="ar-SA"/>
        </w:rPr>
      </w:pPr>
    </w:p>
    <w:p w:rsidR="005335D9" w:rsidRDefault="005335D9" w:rsidP="0091026C">
      <w:pPr>
        <w:autoSpaceDE w:val="0"/>
        <w:autoSpaceDN w:val="0"/>
        <w:adjustRightInd w:val="0"/>
        <w:spacing w:after="120" w:line="240" w:lineRule="auto"/>
        <w:rPr>
          <w:rFonts w:asciiTheme="minorHAnsi" w:eastAsia="Times New Roman" w:hAnsiTheme="minorHAnsi"/>
          <w:sz w:val="24"/>
          <w:szCs w:val="24"/>
          <w:lang w:eastAsia="en-GB" w:bidi="ar-SA"/>
        </w:rPr>
      </w:pPr>
    </w:p>
    <w:p w:rsidR="005335D9" w:rsidRDefault="005335D9" w:rsidP="0091026C">
      <w:pPr>
        <w:autoSpaceDE w:val="0"/>
        <w:autoSpaceDN w:val="0"/>
        <w:adjustRightInd w:val="0"/>
        <w:spacing w:after="120" w:line="240" w:lineRule="auto"/>
        <w:rPr>
          <w:rFonts w:asciiTheme="minorHAnsi" w:eastAsia="Times New Roman" w:hAnsiTheme="minorHAnsi"/>
          <w:sz w:val="24"/>
          <w:szCs w:val="24"/>
          <w:lang w:eastAsia="en-GB" w:bidi="ar-SA"/>
        </w:rPr>
      </w:pPr>
    </w:p>
    <w:p w:rsidR="005335D9" w:rsidRPr="00BA1F61" w:rsidRDefault="005335D9" w:rsidP="0091026C">
      <w:pPr>
        <w:autoSpaceDE w:val="0"/>
        <w:autoSpaceDN w:val="0"/>
        <w:adjustRightInd w:val="0"/>
        <w:spacing w:after="120" w:line="240" w:lineRule="auto"/>
        <w:rPr>
          <w:rFonts w:asciiTheme="minorHAnsi" w:eastAsia="Times New Roman" w:hAnsiTheme="minorHAnsi"/>
          <w:sz w:val="24"/>
          <w:szCs w:val="24"/>
          <w:lang w:eastAsia="en-GB" w:bidi="ar-SA"/>
        </w:rPr>
      </w:pPr>
    </w:p>
    <w:p w:rsidR="003F2DD9" w:rsidRPr="00BA1F61" w:rsidRDefault="00655D35" w:rsidP="0091026C">
      <w:pPr>
        <w:autoSpaceDE w:val="0"/>
        <w:autoSpaceDN w:val="0"/>
        <w:adjustRightInd w:val="0"/>
        <w:spacing w:after="120" w:line="240" w:lineRule="auto"/>
        <w:rPr>
          <w:rFonts w:asciiTheme="minorHAnsi" w:eastAsia="Times New Roman" w:hAnsiTheme="minorHAnsi"/>
          <w:sz w:val="24"/>
          <w:szCs w:val="24"/>
          <w:lang w:eastAsia="en-GB" w:bidi="ar-SA"/>
        </w:rPr>
      </w:pPr>
      <w:r>
        <w:rPr>
          <w:rFonts w:asciiTheme="minorHAnsi" w:eastAsia="Times New Roman" w:hAnsiTheme="minorHAnsi"/>
          <w:noProof/>
          <w:sz w:val="24"/>
          <w:szCs w:val="24"/>
          <w:lang w:eastAsia="en-GB" w:bidi="ar-SA"/>
        </w:rPr>
        <w:drawing>
          <wp:anchor distT="0" distB="0" distL="114300" distR="114300" simplePos="0" relativeHeight="251662336" behindDoc="0" locked="0" layoutInCell="1" allowOverlap="1" wp14:anchorId="1FE71A1F" wp14:editId="7FE1DAB2">
            <wp:simplePos x="0" y="0"/>
            <wp:positionH relativeFrom="column">
              <wp:posOffset>0</wp:posOffset>
            </wp:positionH>
            <wp:positionV relativeFrom="paragraph">
              <wp:posOffset>266065</wp:posOffset>
            </wp:positionV>
            <wp:extent cx="2819400" cy="1073785"/>
            <wp:effectExtent l="0" t="0" r="0" b="0"/>
            <wp:wrapSquare wrapText="bothSides"/>
            <wp:docPr id="24" name="Picture 24" descr="Image result for story book d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tory book dads"/>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19400" cy="1073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4E8A" w:rsidRPr="00BA1F61" w:rsidRDefault="00F24E8A" w:rsidP="0091026C">
      <w:pPr>
        <w:autoSpaceDE w:val="0"/>
        <w:autoSpaceDN w:val="0"/>
        <w:adjustRightInd w:val="0"/>
        <w:spacing w:after="120" w:line="240" w:lineRule="auto"/>
        <w:rPr>
          <w:rFonts w:asciiTheme="minorHAnsi" w:eastAsia="Times New Roman" w:hAnsiTheme="minorHAnsi"/>
          <w:sz w:val="24"/>
          <w:szCs w:val="24"/>
          <w:lang w:eastAsia="en-GB" w:bidi="ar-SA"/>
        </w:rPr>
      </w:pPr>
    </w:p>
    <w:p w:rsidR="0091026C" w:rsidRDefault="0091026C" w:rsidP="0091026C">
      <w:pPr>
        <w:autoSpaceDE w:val="0"/>
        <w:autoSpaceDN w:val="0"/>
        <w:adjustRightInd w:val="0"/>
        <w:spacing w:after="120" w:line="240" w:lineRule="auto"/>
        <w:rPr>
          <w:rFonts w:asciiTheme="minorHAnsi" w:eastAsia="Times New Roman" w:hAnsiTheme="minorHAnsi"/>
          <w:sz w:val="24"/>
          <w:szCs w:val="24"/>
          <w:lang w:eastAsia="en-GB" w:bidi="ar-SA"/>
        </w:rPr>
      </w:pPr>
      <w:r w:rsidRPr="00BA1F61">
        <w:rPr>
          <w:rFonts w:asciiTheme="minorHAnsi" w:eastAsia="Times New Roman" w:hAnsiTheme="minorHAnsi"/>
          <w:sz w:val="24"/>
          <w:szCs w:val="24"/>
          <w:lang w:eastAsia="en-GB" w:bidi="ar-SA"/>
        </w:rPr>
        <w:t xml:space="preserve">In addition to the Time for Dads course our education provider, Novus, runs the </w:t>
      </w:r>
      <w:r w:rsidRPr="00BA1F61">
        <w:rPr>
          <w:rFonts w:asciiTheme="minorHAnsi" w:eastAsia="Times New Roman" w:hAnsiTheme="minorHAnsi"/>
          <w:b/>
          <w:sz w:val="24"/>
          <w:szCs w:val="24"/>
          <w:lang w:eastAsia="en-GB" w:bidi="ar-SA"/>
        </w:rPr>
        <w:t xml:space="preserve">Storybook Dads </w:t>
      </w:r>
      <w:r w:rsidRPr="00BA1F61">
        <w:rPr>
          <w:rFonts w:asciiTheme="minorHAnsi" w:eastAsia="Times New Roman" w:hAnsiTheme="minorHAnsi"/>
          <w:sz w:val="24"/>
          <w:szCs w:val="24"/>
          <w:lang w:eastAsia="en-GB" w:bidi="ar-SA"/>
        </w:rPr>
        <w:t>facility within the library. This is an opportunity for young fathers to be able to record themselves reading bedtime stories which can then be played to their child at home and reinforces their presence in the child’s life. More recently the need for this to be extended to young people who have very young siblings at home has been recognised as an additional positive influence on both the young person and their siblings and proves to be a popular service.</w:t>
      </w:r>
    </w:p>
    <w:p w:rsidR="00655D35" w:rsidRDefault="00655D35" w:rsidP="0091026C">
      <w:pPr>
        <w:autoSpaceDE w:val="0"/>
        <w:autoSpaceDN w:val="0"/>
        <w:adjustRightInd w:val="0"/>
        <w:spacing w:after="120" w:line="240" w:lineRule="auto"/>
        <w:rPr>
          <w:rFonts w:asciiTheme="minorHAnsi" w:eastAsia="Times New Roman" w:hAnsiTheme="minorHAnsi"/>
          <w:b/>
          <w:sz w:val="24"/>
          <w:szCs w:val="24"/>
          <w:lang w:eastAsia="en-GB" w:bidi="ar-SA"/>
        </w:rPr>
      </w:pPr>
    </w:p>
    <w:p w:rsidR="00BA1F61" w:rsidRDefault="0091026C" w:rsidP="0091026C">
      <w:pPr>
        <w:autoSpaceDE w:val="0"/>
        <w:autoSpaceDN w:val="0"/>
        <w:adjustRightInd w:val="0"/>
        <w:spacing w:after="120" w:line="240" w:lineRule="auto"/>
        <w:rPr>
          <w:rFonts w:asciiTheme="minorHAnsi" w:eastAsia="Times New Roman" w:hAnsiTheme="minorHAnsi"/>
          <w:sz w:val="24"/>
          <w:szCs w:val="24"/>
          <w:lang w:eastAsia="en-GB" w:bidi="ar-SA"/>
        </w:rPr>
      </w:pPr>
      <w:r w:rsidRPr="00BA1F61">
        <w:rPr>
          <w:rFonts w:asciiTheme="minorHAnsi" w:eastAsia="Times New Roman" w:hAnsiTheme="minorHAnsi"/>
          <w:b/>
          <w:sz w:val="24"/>
          <w:szCs w:val="24"/>
          <w:lang w:eastAsia="en-GB" w:bidi="ar-SA"/>
        </w:rPr>
        <w:t>The Youth Council</w:t>
      </w:r>
      <w:r w:rsidRPr="00BA1F61">
        <w:rPr>
          <w:rFonts w:asciiTheme="minorHAnsi" w:eastAsia="Times New Roman" w:hAnsiTheme="minorHAnsi"/>
          <w:sz w:val="24"/>
          <w:szCs w:val="24"/>
          <w:lang w:eastAsia="en-GB" w:bidi="ar-SA"/>
        </w:rPr>
        <w:t xml:space="preserve"> sits bi-monthly and addresses every aspect of a child’s time within Wetherby. Within this children raise any concerns or make suggestions as to where and how we might be able to improve on current provision in relation to family support and contact. This is then discussed further with the Heads of Functions within Wether</w:t>
      </w:r>
      <w:r w:rsidR="00BA1F61">
        <w:rPr>
          <w:rFonts w:asciiTheme="minorHAnsi" w:eastAsia="Times New Roman" w:hAnsiTheme="minorHAnsi"/>
          <w:sz w:val="24"/>
          <w:szCs w:val="24"/>
          <w:lang w:eastAsia="en-GB" w:bidi="ar-SA"/>
        </w:rPr>
        <w:t xml:space="preserve">by and an action </w:t>
      </w:r>
      <w:r w:rsidR="00562B8D">
        <w:rPr>
          <w:rFonts w:asciiTheme="minorHAnsi" w:eastAsia="Times New Roman" w:hAnsiTheme="minorHAnsi"/>
          <w:sz w:val="24"/>
          <w:szCs w:val="24"/>
          <w:lang w:eastAsia="en-GB" w:bidi="ar-SA"/>
        </w:rPr>
        <w:t xml:space="preserve">Plan </w:t>
      </w:r>
      <w:r w:rsidR="00BA1F61">
        <w:rPr>
          <w:rFonts w:asciiTheme="minorHAnsi" w:eastAsia="Times New Roman" w:hAnsiTheme="minorHAnsi"/>
          <w:sz w:val="24"/>
          <w:szCs w:val="24"/>
          <w:lang w:eastAsia="en-GB" w:bidi="ar-SA"/>
        </w:rPr>
        <w:t>developed</w:t>
      </w:r>
      <w:r w:rsidR="00E32BD9">
        <w:rPr>
          <w:rFonts w:asciiTheme="minorHAnsi" w:eastAsia="Times New Roman" w:hAnsiTheme="minorHAnsi"/>
          <w:sz w:val="24"/>
          <w:szCs w:val="24"/>
          <w:lang w:eastAsia="en-GB" w:bidi="ar-SA"/>
        </w:rPr>
        <w:t>.</w:t>
      </w:r>
      <w:r w:rsidR="00BA1F61">
        <w:rPr>
          <w:rFonts w:asciiTheme="minorHAnsi" w:eastAsia="Times New Roman" w:hAnsiTheme="minorHAnsi"/>
          <w:sz w:val="24"/>
          <w:szCs w:val="24"/>
          <w:lang w:eastAsia="en-GB" w:bidi="ar-SA"/>
        </w:rPr>
        <w:t xml:space="preserve">     </w:t>
      </w:r>
    </w:p>
    <w:p w:rsidR="0091026C" w:rsidRPr="00BA1F61" w:rsidRDefault="00601CA6" w:rsidP="00620D79">
      <w:pPr>
        <w:autoSpaceDE w:val="0"/>
        <w:autoSpaceDN w:val="0"/>
        <w:adjustRightInd w:val="0"/>
        <w:spacing w:after="120" w:line="240" w:lineRule="auto"/>
        <w:rPr>
          <w:rFonts w:asciiTheme="minorHAnsi" w:eastAsia="Times New Roman" w:hAnsiTheme="minorHAnsi"/>
          <w:sz w:val="24"/>
          <w:szCs w:val="24"/>
          <w:lang w:eastAsia="en-GB" w:bidi="ar-SA"/>
        </w:rPr>
      </w:pPr>
      <w:r w:rsidRPr="00BA1F61">
        <w:rPr>
          <w:rFonts w:asciiTheme="minorHAnsi" w:eastAsia="Times New Roman" w:hAnsiTheme="minorHAnsi"/>
          <w:noProof/>
          <w:sz w:val="24"/>
          <w:szCs w:val="24"/>
          <w:lang w:eastAsia="en-GB" w:bidi="ar-SA"/>
        </w:rPr>
        <w:lastRenderedPageBreak/>
        <w:drawing>
          <wp:inline distT="0" distB="0" distL="0" distR="0">
            <wp:extent cx="2752725" cy="2252230"/>
            <wp:effectExtent l="0" t="0" r="0" b="0"/>
            <wp:docPr id="12" name="Picture 12" descr="U:\System\Desktop\imagesCAOOZL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ystem\Desktop\imagesCAOOZLIK.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flipH="1">
                      <a:off x="0" y="0"/>
                      <a:ext cx="2789753" cy="2282526"/>
                    </a:xfrm>
                    <a:prstGeom prst="rect">
                      <a:avLst/>
                    </a:prstGeom>
                    <a:noFill/>
                    <a:ln>
                      <a:noFill/>
                    </a:ln>
                  </pic:spPr>
                </pic:pic>
              </a:graphicData>
            </a:graphic>
          </wp:inline>
        </w:drawing>
      </w:r>
    </w:p>
    <w:p w:rsidR="00733004" w:rsidRPr="00BA1F61" w:rsidRDefault="0091026C" w:rsidP="0091026C">
      <w:pPr>
        <w:spacing w:after="120" w:line="240" w:lineRule="auto"/>
        <w:rPr>
          <w:rFonts w:asciiTheme="minorHAnsi" w:eastAsia="Times New Roman" w:hAnsiTheme="minorHAnsi"/>
          <w:sz w:val="24"/>
          <w:szCs w:val="24"/>
          <w:lang w:eastAsia="en-GB" w:bidi="ar-SA"/>
        </w:rPr>
      </w:pPr>
      <w:r w:rsidRPr="00BA1F61">
        <w:rPr>
          <w:rFonts w:asciiTheme="minorHAnsi" w:eastAsia="Times New Roman" w:hAnsiTheme="minorHAnsi"/>
          <w:sz w:val="24"/>
          <w:szCs w:val="24"/>
          <w:lang w:eastAsia="en-GB" w:bidi="ar-SA"/>
        </w:rPr>
        <w:t xml:space="preserve">For all those young people in Wetherby who feel that perhaps their voice is not being heard clearly enough, </w:t>
      </w:r>
      <w:r w:rsidRPr="00BA1F61">
        <w:rPr>
          <w:rFonts w:asciiTheme="minorHAnsi" w:eastAsia="Times New Roman" w:hAnsiTheme="minorHAnsi"/>
          <w:b/>
          <w:sz w:val="24"/>
          <w:szCs w:val="24"/>
          <w:lang w:eastAsia="en-GB" w:bidi="ar-SA"/>
        </w:rPr>
        <w:t>Barnardo’s Advocacy Service</w:t>
      </w:r>
      <w:r w:rsidRPr="00BA1F61">
        <w:rPr>
          <w:rFonts w:asciiTheme="minorHAnsi" w:eastAsia="Times New Roman" w:hAnsiTheme="minorHAnsi"/>
          <w:sz w:val="24"/>
          <w:szCs w:val="24"/>
          <w:lang w:eastAsia="en-GB" w:bidi="ar-SA"/>
        </w:rPr>
        <w:t xml:space="preserve"> can provide them with an advocate to help them deal with their concerns.  Their issue could relate to their stay at Wetherby or it could be an external concern, for example, something to do with </w:t>
      </w:r>
      <w:r w:rsidR="00655D35">
        <w:rPr>
          <w:rFonts w:asciiTheme="minorHAnsi" w:eastAsia="Times New Roman" w:hAnsiTheme="minorHAnsi"/>
          <w:sz w:val="24"/>
          <w:szCs w:val="24"/>
          <w:lang w:eastAsia="en-GB" w:bidi="ar-SA"/>
        </w:rPr>
        <w:t>their YOT or Social Services, RO</w:t>
      </w:r>
      <w:r w:rsidRPr="00BA1F61">
        <w:rPr>
          <w:rFonts w:asciiTheme="minorHAnsi" w:eastAsia="Times New Roman" w:hAnsiTheme="minorHAnsi"/>
          <w:sz w:val="24"/>
          <w:szCs w:val="24"/>
          <w:lang w:eastAsia="en-GB" w:bidi="ar-SA"/>
        </w:rPr>
        <w:t>TL/Early Release or immigration issues and the service is there to empower the young person in having their feelings and wishes presented in an organised and mature manner.</w:t>
      </w:r>
    </w:p>
    <w:p w:rsidR="0091026C" w:rsidRPr="00BA1F61" w:rsidRDefault="0091026C" w:rsidP="0091026C">
      <w:pPr>
        <w:spacing w:after="120" w:line="240" w:lineRule="auto"/>
        <w:rPr>
          <w:rFonts w:asciiTheme="minorHAnsi" w:eastAsia="Times New Roman" w:hAnsiTheme="minorHAnsi"/>
          <w:sz w:val="24"/>
          <w:szCs w:val="24"/>
          <w:lang w:eastAsia="en-GB" w:bidi="ar-SA"/>
        </w:rPr>
      </w:pPr>
      <w:r w:rsidRPr="00BA1F61">
        <w:rPr>
          <w:rFonts w:asciiTheme="minorHAnsi" w:hAnsiTheme="minorHAnsi"/>
          <w:noProof/>
          <w:sz w:val="24"/>
          <w:szCs w:val="24"/>
          <w:lang w:eastAsia="en-GB" w:bidi="ar-SA"/>
        </w:rPr>
        <w:lastRenderedPageBreak/>
        <w:drawing>
          <wp:inline distT="0" distB="0" distL="0" distR="0" wp14:anchorId="4819FC39" wp14:editId="27EDE4A2">
            <wp:extent cx="4801344" cy="590885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09489" cy="5918881"/>
                    </a:xfrm>
                    <a:prstGeom prst="rect">
                      <a:avLst/>
                    </a:prstGeom>
                    <a:noFill/>
                    <a:ln>
                      <a:noFill/>
                    </a:ln>
                  </pic:spPr>
                </pic:pic>
              </a:graphicData>
            </a:graphic>
          </wp:inline>
        </w:drawing>
      </w:r>
    </w:p>
    <w:p w:rsidR="0091026C" w:rsidRPr="00BA1F61" w:rsidRDefault="0091026C" w:rsidP="0091026C">
      <w:pPr>
        <w:autoSpaceDE w:val="0"/>
        <w:autoSpaceDN w:val="0"/>
        <w:adjustRightInd w:val="0"/>
        <w:spacing w:after="120" w:line="240" w:lineRule="auto"/>
        <w:rPr>
          <w:rFonts w:asciiTheme="minorHAnsi" w:eastAsia="Times New Roman" w:hAnsiTheme="minorHAnsi"/>
          <w:sz w:val="24"/>
          <w:szCs w:val="24"/>
          <w:lang w:eastAsia="en-GB" w:bidi="ar-SA"/>
        </w:rPr>
      </w:pPr>
    </w:p>
    <w:p w:rsidR="0091026C" w:rsidRPr="00BA1F61" w:rsidRDefault="0091026C" w:rsidP="0091026C">
      <w:pPr>
        <w:spacing w:after="120" w:line="240" w:lineRule="auto"/>
        <w:rPr>
          <w:rFonts w:asciiTheme="minorHAnsi" w:eastAsia="Times New Roman" w:hAnsiTheme="minorHAnsi"/>
          <w:sz w:val="24"/>
          <w:szCs w:val="24"/>
          <w:lang w:eastAsia="en-GB" w:bidi="ar-SA"/>
        </w:rPr>
      </w:pPr>
    </w:p>
    <w:p w:rsidR="00F24E8A" w:rsidRPr="00BA1F61" w:rsidRDefault="00F3575D" w:rsidP="00F3575D">
      <w:pPr>
        <w:spacing w:after="120" w:line="240" w:lineRule="auto"/>
        <w:rPr>
          <w:rFonts w:asciiTheme="minorHAnsi" w:eastAsia="Times New Roman" w:hAnsiTheme="minorHAnsi" w:cs="Times New Roman"/>
          <w:sz w:val="24"/>
          <w:szCs w:val="24"/>
          <w:lang w:eastAsia="en-GB" w:bidi="ar-SA"/>
        </w:rPr>
      </w:pPr>
      <w:r w:rsidRPr="00BA1F61">
        <w:rPr>
          <w:rFonts w:asciiTheme="minorHAnsi" w:eastAsia="Times New Roman" w:hAnsiTheme="minorHAnsi" w:cs="Times New Roman"/>
          <w:b/>
          <w:sz w:val="24"/>
          <w:szCs w:val="24"/>
          <w:lang w:eastAsia="en-GB" w:bidi="ar-SA"/>
        </w:rPr>
        <w:t>CuSP,</w:t>
      </w:r>
      <w:r w:rsidRPr="00BA1F61">
        <w:rPr>
          <w:rFonts w:asciiTheme="minorHAnsi" w:eastAsia="Times New Roman" w:hAnsiTheme="minorHAnsi" w:cs="Times New Roman"/>
          <w:sz w:val="24"/>
          <w:szCs w:val="24"/>
          <w:lang w:eastAsia="en-GB" w:bidi="ar-SA"/>
        </w:rPr>
        <w:t xml:space="preserve"> (Custody Support Plan) </w:t>
      </w:r>
      <w:r w:rsidR="00F24E8A" w:rsidRPr="00BA1F61">
        <w:rPr>
          <w:rFonts w:asciiTheme="minorHAnsi" w:eastAsia="Times New Roman" w:hAnsiTheme="minorHAnsi" w:cs="Times New Roman"/>
          <w:sz w:val="24"/>
          <w:szCs w:val="24"/>
          <w:lang w:eastAsia="en-GB" w:bidi="ar-SA"/>
        </w:rPr>
        <w:t>Each child in HMYOI Wethe</w:t>
      </w:r>
      <w:r w:rsidR="0092698F">
        <w:rPr>
          <w:rFonts w:asciiTheme="minorHAnsi" w:eastAsia="Times New Roman" w:hAnsiTheme="minorHAnsi" w:cs="Times New Roman"/>
          <w:sz w:val="24"/>
          <w:szCs w:val="24"/>
          <w:lang w:eastAsia="en-GB" w:bidi="ar-SA"/>
        </w:rPr>
        <w:t>rby will have a dedicated CU</w:t>
      </w:r>
      <w:r w:rsidR="00BA1F61" w:rsidRPr="00BA1F61">
        <w:rPr>
          <w:rFonts w:asciiTheme="minorHAnsi" w:eastAsia="Times New Roman" w:hAnsiTheme="minorHAnsi" w:cs="Times New Roman"/>
          <w:sz w:val="24"/>
          <w:szCs w:val="24"/>
          <w:lang w:eastAsia="en-GB" w:bidi="ar-SA"/>
        </w:rPr>
        <w:t>SP O</w:t>
      </w:r>
      <w:r w:rsidR="00F24E8A" w:rsidRPr="00BA1F61">
        <w:rPr>
          <w:rFonts w:asciiTheme="minorHAnsi" w:eastAsia="Times New Roman" w:hAnsiTheme="minorHAnsi" w:cs="Times New Roman"/>
          <w:sz w:val="24"/>
          <w:szCs w:val="24"/>
          <w:lang w:eastAsia="en-GB" w:bidi="ar-SA"/>
        </w:rPr>
        <w:t xml:space="preserve">fficer to support them </w:t>
      </w:r>
      <w:r w:rsidR="0092698F">
        <w:rPr>
          <w:rFonts w:asciiTheme="minorHAnsi" w:eastAsia="Times New Roman" w:hAnsiTheme="minorHAnsi" w:cs="Times New Roman"/>
          <w:sz w:val="24"/>
          <w:szCs w:val="24"/>
          <w:lang w:eastAsia="en-GB" w:bidi="ar-SA"/>
        </w:rPr>
        <w:t>during their time in custody. CU</w:t>
      </w:r>
      <w:r w:rsidR="00F24E8A" w:rsidRPr="00BA1F61">
        <w:rPr>
          <w:rFonts w:asciiTheme="minorHAnsi" w:eastAsia="Times New Roman" w:hAnsiTheme="minorHAnsi" w:cs="Times New Roman"/>
          <w:sz w:val="24"/>
          <w:szCs w:val="24"/>
          <w:lang w:eastAsia="en-GB" w:bidi="ar-SA"/>
        </w:rPr>
        <w:t>SP involves a weekly meet</w:t>
      </w:r>
      <w:r w:rsidR="0092698F">
        <w:rPr>
          <w:rFonts w:asciiTheme="minorHAnsi" w:eastAsia="Times New Roman" w:hAnsiTheme="minorHAnsi" w:cs="Times New Roman"/>
          <w:sz w:val="24"/>
          <w:szCs w:val="24"/>
          <w:lang w:eastAsia="en-GB" w:bidi="ar-SA"/>
        </w:rPr>
        <w:t>ing between the child and CU</w:t>
      </w:r>
      <w:r w:rsidR="00BA1F61" w:rsidRPr="00BA1F61">
        <w:rPr>
          <w:rFonts w:asciiTheme="minorHAnsi" w:eastAsia="Times New Roman" w:hAnsiTheme="minorHAnsi" w:cs="Times New Roman"/>
          <w:sz w:val="24"/>
          <w:szCs w:val="24"/>
          <w:lang w:eastAsia="en-GB" w:bidi="ar-SA"/>
        </w:rPr>
        <w:t>SP O</w:t>
      </w:r>
      <w:r w:rsidR="0092698F">
        <w:rPr>
          <w:rFonts w:asciiTheme="minorHAnsi" w:eastAsia="Times New Roman" w:hAnsiTheme="minorHAnsi" w:cs="Times New Roman"/>
          <w:sz w:val="24"/>
          <w:szCs w:val="24"/>
          <w:lang w:eastAsia="en-GB" w:bidi="ar-SA"/>
        </w:rPr>
        <w:t>fficer. CU</w:t>
      </w:r>
      <w:r w:rsidR="00F24E8A" w:rsidRPr="00BA1F61">
        <w:rPr>
          <w:rFonts w:asciiTheme="minorHAnsi" w:eastAsia="Times New Roman" w:hAnsiTheme="minorHAnsi" w:cs="Times New Roman"/>
          <w:sz w:val="24"/>
          <w:szCs w:val="24"/>
          <w:lang w:eastAsia="en-GB" w:bidi="ar-SA"/>
        </w:rPr>
        <w:t>SP is about identifying needs and achieving goals that help them move forwards.</w:t>
      </w:r>
    </w:p>
    <w:p w:rsidR="00F24E8A" w:rsidRPr="00BA1F61" w:rsidRDefault="0092698F" w:rsidP="00F3575D">
      <w:pPr>
        <w:spacing w:after="120" w:line="240" w:lineRule="auto"/>
        <w:rPr>
          <w:rFonts w:asciiTheme="minorHAnsi" w:eastAsia="Times New Roman" w:hAnsiTheme="minorHAnsi" w:cs="Times New Roman"/>
          <w:sz w:val="24"/>
          <w:szCs w:val="24"/>
          <w:lang w:eastAsia="en-GB" w:bidi="ar-SA"/>
        </w:rPr>
      </w:pPr>
      <w:r>
        <w:rPr>
          <w:rFonts w:asciiTheme="minorHAnsi" w:eastAsia="Times New Roman" w:hAnsiTheme="minorHAnsi" w:cs="Times New Roman"/>
          <w:sz w:val="24"/>
          <w:szCs w:val="24"/>
          <w:lang w:eastAsia="en-GB" w:bidi="ar-SA"/>
        </w:rPr>
        <w:t>Much like a J</w:t>
      </w:r>
      <w:r w:rsidR="00F24E8A" w:rsidRPr="00BA1F61">
        <w:rPr>
          <w:rFonts w:asciiTheme="minorHAnsi" w:eastAsia="Times New Roman" w:hAnsiTheme="minorHAnsi" w:cs="Times New Roman"/>
          <w:sz w:val="24"/>
          <w:szCs w:val="24"/>
          <w:lang w:eastAsia="en-GB" w:bidi="ar-SA"/>
        </w:rPr>
        <w:t>enga tower, when the ba</w:t>
      </w:r>
      <w:r>
        <w:rPr>
          <w:rFonts w:asciiTheme="minorHAnsi" w:eastAsia="Times New Roman" w:hAnsiTheme="minorHAnsi" w:cs="Times New Roman"/>
          <w:sz w:val="24"/>
          <w:szCs w:val="24"/>
          <w:lang w:eastAsia="en-GB" w:bidi="ar-SA"/>
        </w:rPr>
        <w:t>se is wobbly, so is the rest. CU</w:t>
      </w:r>
      <w:r w:rsidR="00F24E8A" w:rsidRPr="00BA1F61">
        <w:rPr>
          <w:rFonts w:asciiTheme="minorHAnsi" w:eastAsia="Times New Roman" w:hAnsiTheme="minorHAnsi" w:cs="Times New Roman"/>
          <w:sz w:val="24"/>
          <w:szCs w:val="24"/>
          <w:lang w:eastAsia="en-GB" w:bidi="ar-SA"/>
        </w:rPr>
        <w:t>SP is about having the space to identify needs at each level and set goals that strengthen the tower.</w:t>
      </w:r>
    </w:p>
    <w:p w:rsidR="0091026C" w:rsidRPr="00BA1F61" w:rsidRDefault="0091026C" w:rsidP="0091026C">
      <w:pPr>
        <w:spacing w:after="120" w:line="240" w:lineRule="auto"/>
        <w:rPr>
          <w:rFonts w:asciiTheme="minorHAnsi" w:eastAsia="Times New Roman" w:hAnsiTheme="minorHAnsi"/>
          <w:sz w:val="24"/>
          <w:szCs w:val="24"/>
          <w:lang w:eastAsia="en-GB" w:bidi="ar-SA"/>
        </w:rPr>
      </w:pPr>
    </w:p>
    <w:p w:rsidR="0091026C" w:rsidRPr="00BA1F61" w:rsidRDefault="0091026C" w:rsidP="0091026C">
      <w:pPr>
        <w:spacing w:after="120" w:line="240" w:lineRule="auto"/>
        <w:rPr>
          <w:rFonts w:asciiTheme="minorHAnsi" w:eastAsia="Times New Roman" w:hAnsiTheme="minorHAnsi"/>
          <w:sz w:val="24"/>
          <w:szCs w:val="24"/>
          <w:lang w:eastAsia="en-GB" w:bidi="ar-SA"/>
        </w:rPr>
      </w:pPr>
    </w:p>
    <w:p w:rsidR="00D975EF" w:rsidRPr="00BA1F61" w:rsidRDefault="00D975EF" w:rsidP="00D975EF">
      <w:pPr>
        <w:autoSpaceDE w:val="0"/>
        <w:autoSpaceDN w:val="0"/>
        <w:adjustRightInd w:val="0"/>
        <w:spacing w:after="0" w:line="240" w:lineRule="auto"/>
        <w:ind w:left="360" w:hanging="540"/>
        <w:jc w:val="both"/>
        <w:rPr>
          <w:rFonts w:asciiTheme="minorHAnsi" w:hAnsiTheme="minorHAnsi"/>
          <w:sz w:val="24"/>
          <w:szCs w:val="24"/>
        </w:rPr>
      </w:pPr>
    </w:p>
    <w:p w:rsidR="00D975EF" w:rsidRPr="00BA1F61" w:rsidRDefault="00D975EF" w:rsidP="00D975EF">
      <w:pPr>
        <w:autoSpaceDE w:val="0"/>
        <w:autoSpaceDN w:val="0"/>
        <w:adjustRightInd w:val="0"/>
        <w:spacing w:after="0" w:line="240" w:lineRule="auto"/>
        <w:ind w:left="360" w:hanging="540"/>
        <w:jc w:val="both"/>
        <w:rPr>
          <w:rFonts w:asciiTheme="minorHAnsi" w:hAnsiTheme="minorHAnsi"/>
          <w:sz w:val="24"/>
          <w:szCs w:val="24"/>
        </w:rPr>
      </w:pPr>
    </w:p>
    <w:p w:rsidR="00D975EF" w:rsidRPr="00BA1F61" w:rsidRDefault="00D975EF" w:rsidP="00D975EF">
      <w:pPr>
        <w:autoSpaceDE w:val="0"/>
        <w:autoSpaceDN w:val="0"/>
        <w:adjustRightInd w:val="0"/>
        <w:spacing w:after="0" w:line="240" w:lineRule="auto"/>
        <w:ind w:left="360" w:hanging="540"/>
        <w:jc w:val="both"/>
        <w:rPr>
          <w:rFonts w:asciiTheme="minorHAnsi" w:hAnsiTheme="minorHAnsi"/>
          <w:sz w:val="24"/>
          <w:szCs w:val="24"/>
        </w:rPr>
      </w:pPr>
    </w:p>
    <w:p w:rsidR="00D975EF" w:rsidRDefault="00D975EF" w:rsidP="00D975EF">
      <w:pPr>
        <w:autoSpaceDE w:val="0"/>
        <w:autoSpaceDN w:val="0"/>
        <w:adjustRightInd w:val="0"/>
        <w:spacing w:after="0" w:line="240" w:lineRule="auto"/>
        <w:ind w:left="360" w:hanging="540"/>
        <w:jc w:val="both"/>
        <w:rPr>
          <w:sz w:val="20"/>
        </w:rPr>
      </w:pPr>
    </w:p>
    <w:p w:rsidR="00D975EF" w:rsidRDefault="00D975EF" w:rsidP="00D975EF">
      <w:pPr>
        <w:autoSpaceDE w:val="0"/>
        <w:autoSpaceDN w:val="0"/>
        <w:adjustRightInd w:val="0"/>
        <w:spacing w:after="0" w:line="240" w:lineRule="auto"/>
        <w:ind w:left="360" w:hanging="540"/>
        <w:jc w:val="both"/>
        <w:rPr>
          <w:sz w:val="20"/>
        </w:rPr>
      </w:pPr>
    </w:p>
    <w:p w:rsidR="00D975EF" w:rsidRDefault="00D975EF" w:rsidP="00D975EF">
      <w:pPr>
        <w:autoSpaceDE w:val="0"/>
        <w:autoSpaceDN w:val="0"/>
        <w:adjustRightInd w:val="0"/>
        <w:spacing w:after="0" w:line="240" w:lineRule="auto"/>
        <w:ind w:left="360" w:hanging="540"/>
        <w:jc w:val="both"/>
        <w:rPr>
          <w:sz w:val="20"/>
        </w:rPr>
      </w:pPr>
    </w:p>
    <w:p w:rsidR="00D975EF" w:rsidRDefault="00D975EF" w:rsidP="00D975EF">
      <w:pPr>
        <w:autoSpaceDE w:val="0"/>
        <w:autoSpaceDN w:val="0"/>
        <w:adjustRightInd w:val="0"/>
        <w:spacing w:after="0" w:line="240" w:lineRule="auto"/>
        <w:ind w:left="360" w:hanging="540"/>
        <w:jc w:val="both"/>
        <w:rPr>
          <w:sz w:val="20"/>
        </w:rPr>
      </w:pPr>
    </w:p>
    <w:p w:rsidR="00641AAB" w:rsidRDefault="00641AAB" w:rsidP="00B75EF9">
      <w:pPr>
        <w:autoSpaceDE w:val="0"/>
        <w:autoSpaceDN w:val="0"/>
        <w:adjustRightInd w:val="0"/>
        <w:spacing w:after="0" w:line="240" w:lineRule="auto"/>
        <w:jc w:val="both"/>
        <w:rPr>
          <w:sz w:val="20"/>
        </w:rPr>
      </w:pPr>
    </w:p>
    <w:p w:rsidR="00641AAB" w:rsidRDefault="00641AAB" w:rsidP="00D975EF">
      <w:pPr>
        <w:autoSpaceDE w:val="0"/>
        <w:autoSpaceDN w:val="0"/>
        <w:adjustRightInd w:val="0"/>
        <w:spacing w:after="0" w:line="240" w:lineRule="auto"/>
        <w:ind w:left="360" w:hanging="540"/>
        <w:jc w:val="both"/>
        <w:rPr>
          <w:sz w:val="20"/>
        </w:rPr>
      </w:pPr>
    </w:p>
    <w:p w:rsidR="00641AAB" w:rsidRDefault="00B75EF9" w:rsidP="00D975EF">
      <w:pPr>
        <w:autoSpaceDE w:val="0"/>
        <w:autoSpaceDN w:val="0"/>
        <w:adjustRightInd w:val="0"/>
        <w:spacing w:after="0" w:line="240" w:lineRule="auto"/>
        <w:ind w:left="360" w:hanging="540"/>
        <w:jc w:val="both"/>
        <w:rPr>
          <w:sz w:val="20"/>
        </w:rPr>
      </w:pPr>
      <w:r w:rsidRPr="00F16DDD">
        <w:rPr>
          <w:noProof/>
          <w:lang w:eastAsia="en-GB" w:bidi="ar-SA"/>
        </w:rPr>
        <w:drawing>
          <wp:inline distT="0" distB="0" distL="0" distR="0" wp14:anchorId="0142561B" wp14:editId="68EE0680">
            <wp:extent cx="5723890" cy="5723890"/>
            <wp:effectExtent l="0" t="0" r="0" b="0"/>
            <wp:docPr id="3" name="Picture 3" descr="U:\System\Desktop\image-as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ystem\Desktop\image-asset.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23890" cy="5723890"/>
                    </a:xfrm>
                    <a:prstGeom prst="rect">
                      <a:avLst/>
                    </a:prstGeom>
                    <a:noFill/>
                    <a:ln>
                      <a:noFill/>
                    </a:ln>
                  </pic:spPr>
                </pic:pic>
              </a:graphicData>
            </a:graphic>
          </wp:inline>
        </w:drawing>
      </w:r>
    </w:p>
    <w:p w:rsidR="00F057DF" w:rsidRDefault="00F057DF" w:rsidP="00D975EF">
      <w:pPr>
        <w:autoSpaceDE w:val="0"/>
        <w:autoSpaceDN w:val="0"/>
        <w:adjustRightInd w:val="0"/>
        <w:spacing w:after="0" w:line="240" w:lineRule="auto"/>
        <w:ind w:left="360" w:hanging="540"/>
        <w:jc w:val="both"/>
        <w:rPr>
          <w:sz w:val="20"/>
        </w:rPr>
      </w:pPr>
    </w:p>
    <w:p w:rsidR="00641AAB" w:rsidRDefault="00641AAB" w:rsidP="00D975EF">
      <w:pPr>
        <w:autoSpaceDE w:val="0"/>
        <w:autoSpaceDN w:val="0"/>
        <w:adjustRightInd w:val="0"/>
        <w:spacing w:after="0" w:line="240" w:lineRule="auto"/>
        <w:ind w:left="360" w:hanging="540"/>
        <w:jc w:val="both"/>
        <w:rPr>
          <w:sz w:val="20"/>
        </w:rPr>
      </w:pPr>
    </w:p>
    <w:p w:rsidR="00C01CEC" w:rsidRDefault="00C01CEC" w:rsidP="00620D79">
      <w:pPr>
        <w:autoSpaceDE w:val="0"/>
        <w:autoSpaceDN w:val="0"/>
        <w:adjustRightInd w:val="0"/>
        <w:spacing w:after="0" w:line="240" w:lineRule="auto"/>
        <w:jc w:val="both"/>
        <w:rPr>
          <w:sz w:val="20"/>
        </w:rPr>
      </w:pPr>
    </w:p>
    <w:p w:rsidR="00C01CEC" w:rsidRDefault="00C01CEC" w:rsidP="00D975EF">
      <w:pPr>
        <w:autoSpaceDE w:val="0"/>
        <w:autoSpaceDN w:val="0"/>
        <w:adjustRightInd w:val="0"/>
        <w:spacing w:after="0" w:line="240" w:lineRule="auto"/>
        <w:ind w:left="360" w:hanging="540"/>
        <w:jc w:val="both"/>
        <w:rPr>
          <w:sz w:val="20"/>
        </w:rPr>
      </w:pPr>
    </w:p>
    <w:p w:rsidR="006E7858" w:rsidRDefault="006E7858" w:rsidP="00D975EF">
      <w:pPr>
        <w:autoSpaceDE w:val="0"/>
        <w:autoSpaceDN w:val="0"/>
        <w:adjustRightInd w:val="0"/>
        <w:spacing w:after="0" w:line="240" w:lineRule="auto"/>
        <w:ind w:left="360" w:hanging="540"/>
        <w:jc w:val="both"/>
        <w:rPr>
          <w:sz w:val="20"/>
        </w:rPr>
      </w:pPr>
    </w:p>
    <w:p w:rsidR="006E7858" w:rsidRDefault="006E7858" w:rsidP="00D975EF">
      <w:pPr>
        <w:autoSpaceDE w:val="0"/>
        <w:autoSpaceDN w:val="0"/>
        <w:adjustRightInd w:val="0"/>
        <w:spacing w:after="0" w:line="240" w:lineRule="auto"/>
        <w:ind w:left="360" w:hanging="540"/>
        <w:jc w:val="both"/>
        <w:rPr>
          <w:sz w:val="20"/>
        </w:rPr>
      </w:pPr>
    </w:p>
    <w:p w:rsidR="006E7858" w:rsidRDefault="006E7858" w:rsidP="00D975EF">
      <w:pPr>
        <w:autoSpaceDE w:val="0"/>
        <w:autoSpaceDN w:val="0"/>
        <w:adjustRightInd w:val="0"/>
        <w:spacing w:after="0" w:line="240" w:lineRule="auto"/>
        <w:ind w:left="360" w:hanging="540"/>
        <w:jc w:val="both"/>
        <w:rPr>
          <w:sz w:val="20"/>
        </w:rPr>
      </w:pPr>
    </w:p>
    <w:p w:rsidR="006E7858" w:rsidRDefault="006E7858" w:rsidP="00D975EF">
      <w:pPr>
        <w:autoSpaceDE w:val="0"/>
        <w:autoSpaceDN w:val="0"/>
        <w:adjustRightInd w:val="0"/>
        <w:spacing w:after="0" w:line="240" w:lineRule="auto"/>
        <w:ind w:left="360" w:hanging="540"/>
        <w:jc w:val="both"/>
        <w:rPr>
          <w:sz w:val="20"/>
        </w:rPr>
      </w:pPr>
    </w:p>
    <w:p w:rsidR="006E7858" w:rsidRDefault="006E7858" w:rsidP="00D975EF">
      <w:pPr>
        <w:autoSpaceDE w:val="0"/>
        <w:autoSpaceDN w:val="0"/>
        <w:adjustRightInd w:val="0"/>
        <w:spacing w:after="0" w:line="240" w:lineRule="auto"/>
        <w:ind w:left="360" w:hanging="540"/>
        <w:jc w:val="both"/>
        <w:rPr>
          <w:sz w:val="20"/>
        </w:rPr>
      </w:pPr>
    </w:p>
    <w:p w:rsidR="006E7858" w:rsidRDefault="006E7858" w:rsidP="00D975EF">
      <w:pPr>
        <w:autoSpaceDE w:val="0"/>
        <w:autoSpaceDN w:val="0"/>
        <w:adjustRightInd w:val="0"/>
        <w:spacing w:after="0" w:line="240" w:lineRule="auto"/>
        <w:ind w:left="360" w:hanging="540"/>
        <w:jc w:val="both"/>
        <w:rPr>
          <w:sz w:val="20"/>
        </w:rPr>
      </w:pPr>
    </w:p>
    <w:p w:rsidR="00C01CEC" w:rsidRDefault="00C01CEC" w:rsidP="00D975EF">
      <w:pPr>
        <w:autoSpaceDE w:val="0"/>
        <w:autoSpaceDN w:val="0"/>
        <w:adjustRightInd w:val="0"/>
        <w:spacing w:after="0" w:line="240" w:lineRule="auto"/>
        <w:ind w:left="360" w:hanging="540"/>
        <w:jc w:val="both"/>
        <w:rPr>
          <w:sz w:val="20"/>
        </w:rPr>
      </w:pPr>
    </w:p>
    <w:p w:rsidR="00641AAB" w:rsidRPr="009D73ED" w:rsidRDefault="00C01CEC" w:rsidP="00B75EF9">
      <w:pPr>
        <w:autoSpaceDE w:val="0"/>
        <w:autoSpaceDN w:val="0"/>
        <w:adjustRightInd w:val="0"/>
        <w:spacing w:after="0" w:line="240" w:lineRule="auto"/>
        <w:jc w:val="both"/>
        <w:rPr>
          <w:b/>
          <w:sz w:val="24"/>
          <w:szCs w:val="24"/>
        </w:rPr>
      </w:pPr>
      <w:r w:rsidRPr="009D73ED">
        <w:rPr>
          <w:b/>
          <w:sz w:val="24"/>
          <w:szCs w:val="24"/>
        </w:rPr>
        <w:lastRenderedPageBreak/>
        <w:t>New bridge befriending scheme</w:t>
      </w:r>
    </w:p>
    <w:p w:rsidR="00F057DF" w:rsidRDefault="00F057DF" w:rsidP="009D73ED">
      <w:pPr>
        <w:autoSpaceDE w:val="0"/>
        <w:autoSpaceDN w:val="0"/>
        <w:adjustRightInd w:val="0"/>
        <w:spacing w:after="0" w:line="240" w:lineRule="auto"/>
        <w:jc w:val="center"/>
        <w:rPr>
          <w:b/>
          <w:sz w:val="24"/>
          <w:szCs w:val="24"/>
          <w:u w:val="single"/>
        </w:rPr>
      </w:pPr>
    </w:p>
    <w:p w:rsidR="009D73ED" w:rsidRDefault="00F057DF" w:rsidP="009D73ED">
      <w:pPr>
        <w:autoSpaceDE w:val="0"/>
        <w:autoSpaceDN w:val="0"/>
        <w:adjustRightInd w:val="0"/>
        <w:spacing w:after="0" w:line="240" w:lineRule="auto"/>
        <w:jc w:val="center"/>
        <w:rPr>
          <w:b/>
          <w:sz w:val="24"/>
          <w:szCs w:val="24"/>
          <w:u w:val="single"/>
        </w:rPr>
      </w:pPr>
      <w:r>
        <w:rPr>
          <w:b/>
          <w:sz w:val="24"/>
          <w:szCs w:val="24"/>
          <w:u w:val="single"/>
        </w:rPr>
        <w:t xml:space="preserve"> </w:t>
      </w:r>
      <w:r w:rsidR="009D73ED" w:rsidRPr="005313D8">
        <w:rPr>
          <w:noProof/>
          <w:lang w:eastAsia="en-GB" w:bidi="ar-SA"/>
        </w:rPr>
        <w:drawing>
          <wp:inline distT="0" distB="0" distL="0" distR="0" wp14:anchorId="69E2FEC2" wp14:editId="44544A5E">
            <wp:extent cx="4371975" cy="19335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71975" cy="1933575"/>
                    </a:xfrm>
                    <a:prstGeom prst="rect">
                      <a:avLst/>
                    </a:prstGeom>
                    <a:noFill/>
                    <a:ln>
                      <a:noFill/>
                    </a:ln>
                  </pic:spPr>
                </pic:pic>
              </a:graphicData>
            </a:graphic>
          </wp:inline>
        </w:drawing>
      </w:r>
    </w:p>
    <w:p w:rsidR="00C01CEC" w:rsidRPr="00C01CEC" w:rsidRDefault="00C01CEC" w:rsidP="00B75EF9">
      <w:pPr>
        <w:autoSpaceDE w:val="0"/>
        <w:autoSpaceDN w:val="0"/>
        <w:adjustRightInd w:val="0"/>
        <w:spacing w:after="0" w:line="240" w:lineRule="auto"/>
        <w:jc w:val="both"/>
        <w:rPr>
          <w:b/>
          <w:sz w:val="24"/>
          <w:szCs w:val="24"/>
          <w:u w:val="single"/>
        </w:rPr>
      </w:pPr>
    </w:p>
    <w:p w:rsidR="00C01CEC" w:rsidRPr="00D56F6D" w:rsidRDefault="00C01CEC" w:rsidP="00A57381">
      <w:pPr>
        <w:spacing w:after="160" w:line="256" w:lineRule="auto"/>
        <w:jc w:val="both"/>
        <w:rPr>
          <w:rFonts w:asciiTheme="minorHAnsi" w:eastAsia="Times New Roman" w:hAnsiTheme="minorHAnsi"/>
          <w:sz w:val="24"/>
          <w:szCs w:val="24"/>
          <w:lang w:val="en-US" w:bidi="ar-SA"/>
        </w:rPr>
      </w:pPr>
      <w:r w:rsidRPr="00D56F6D">
        <w:rPr>
          <w:rFonts w:asciiTheme="minorHAnsi" w:eastAsia="Times New Roman" w:hAnsiTheme="minorHAnsi"/>
          <w:sz w:val="24"/>
          <w:szCs w:val="24"/>
          <w:lang w:val="en-US" w:bidi="ar-SA"/>
        </w:rPr>
        <w:t xml:space="preserve"> We have introduced a befriending scheme for those in our care who are 17 years and 6 months old and older who will be transitioning into the adult estate and would like to have a friendship with security through letters and eventually visits and phone calls.</w:t>
      </w:r>
      <w:r w:rsidR="009D73ED" w:rsidRPr="00D56F6D">
        <w:rPr>
          <w:rFonts w:asciiTheme="minorHAnsi" w:eastAsia="Times New Roman" w:hAnsiTheme="minorHAnsi"/>
          <w:sz w:val="24"/>
          <w:szCs w:val="24"/>
          <w:lang w:val="en-US" w:bidi="ar-SA"/>
        </w:rPr>
        <w:t xml:space="preserve"> </w:t>
      </w:r>
      <w:r w:rsidR="00957E58" w:rsidRPr="00D56F6D">
        <w:rPr>
          <w:rFonts w:asciiTheme="minorHAnsi" w:eastAsia="Times New Roman" w:hAnsiTheme="minorHAnsi"/>
          <w:sz w:val="24"/>
          <w:szCs w:val="24"/>
          <w:lang w:val="en-US" w:bidi="ar-SA"/>
        </w:rPr>
        <w:t xml:space="preserve"> The support is sometimes more attractive to those who are vulnerable and isolated </w:t>
      </w:r>
      <w:r w:rsidR="00344349" w:rsidRPr="00D56F6D">
        <w:rPr>
          <w:rFonts w:asciiTheme="minorHAnsi" w:eastAsia="Times New Roman" w:hAnsiTheme="minorHAnsi"/>
          <w:sz w:val="24"/>
          <w:szCs w:val="24"/>
          <w:lang w:val="en-US" w:bidi="ar-SA"/>
        </w:rPr>
        <w:t>or have limited or no contact with people in the outside world.</w:t>
      </w:r>
    </w:p>
    <w:p w:rsidR="00D56F6D" w:rsidRPr="00D56F6D" w:rsidRDefault="00D56F6D" w:rsidP="00D56F6D">
      <w:pPr>
        <w:autoSpaceDE w:val="0"/>
        <w:autoSpaceDN w:val="0"/>
        <w:adjustRightInd w:val="0"/>
        <w:spacing w:after="0" w:line="240" w:lineRule="auto"/>
        <w:rPr>
          <w:rFonts w:asciiTheme="minorHAnsi" w:hAnsiTheme="minorHAnsi" w:cs="Tahoma"/>
          <w:color w:val="000000"/>
          <w:sz w:val="24"/>
          <w:szCs w:val="24"/>
          <w:lang w:eastAsia="en-GB" w:bidi="ar-SA"/>
        </w:rPr>
      </w:pPr>
    </w:p>
    <w:p w:rsidR="00D56F6D" w:rsidRPr="00D56F6D" w:rsidRDefault="00D56F6D" w:rsidP="00D56F6D">
      <w:pPr>
        <w:autoSpaceDE w:val="0"/>
        <w:autoSpaceDN w:val="0"/>
        <w:adjustRightInd w:val="0"/>
        <w:spacing w:after="0" w:line="240" w:lineRule="auto"/>
        <w:rPr>
          <w:rFonts w:asciiTheme="minorHAnsi" w:hAnsiTheme="minorHAnsi" w:cs="Tahoma"/>
          <w:color w:val="000000"/>
          <w:sz w:val="24"/>
          <w:szCs w:val="24"/>
          <w:lang w:eastAsia="en-GB" w:bidi="ar-SA"/>
        </w:rPr>
      </w:pPr>
      <w:r w:rsidRPr="00D56F6D">
        <w:rPr>
          <w:rFonts w:asciiTheme="minorHAnsi" w:hAnsiTheme="minorHAnsi" w:cs="Tahoma"/>
          <w:color w:val="000000"/>
          <w:sz w:val="24"/>
          <w:szCs w:val="24"/>
          <w:lang w:eastAsia="en-GB" w:bidi="ar-SA"/>
        </w:rPr>
        <w:t xml:space="preserve"> Some young people here don’t have much contact outside but all of us need someone to talk to - someone we can trust, who doesn’t put labels on us, who talks straight, stays in touch and doesn’t make promises they can’t keep. New Bridge befrienders will support the boys while they are here and as they move to adult prison. </w:t>
      </w:r>
    </w:p>
    <w:p w:rsidR="00D56F6D" w:rsidRPr="00D56F6D" w:rsidRDefault="00D56F6D" w:rsidP="00D56F6D">
      <w:pPr>
        <w:spacing w:after="160" w:line="256" w:lineRule="auto"/>
        <w:jc w:val="both"/>
        <w:rPr>
          <w:rFonts w:asciiTheme="minorHAnsi" w:eastAsia="Times New Roman" w:hAnsiTheme="minorHAnsi"/>
          <w:sz w:val="24"/>
          <w:szCs w:val="24"/>
          <w:lang w:val="en-US" w:bidi="ar-SA"/>
        </w:rPr>
      </w:pPr>
      <w:r w:rsidRPr="00D56F6D">
        <w:rPr>
          <w:rFonts w:asciiTheme="minorHAnsi" w:hAnsiTheme="minorHAnsi" w:cs="Tahoma"/>
          <w:color w:val="000000"/>
          <w:sz w:val="24"/>
          <w:szCs w:val="24"/>
          <w:lang w:eastAsia="en-GB" w:bidi="ar-SA"/>
        </w:rPr>
        <w:t>The befrienders aren’t attached to Wetherby but to the child and that’s why they can continue to be the child’s volunteer as they move on.</w:t>
      </w:r>
    </w:p>
    <w:p w:rsidR="009D73ED" w:rsidRDefault="009D73ED" w:rsidP="00A57381">
      <w:pPr>
        <w:spacing w:after="160" w:line="256" w:lineRule="auto"/>
        <w:jc w:val="both"/>
        <w:rPr>
          <w:rFonts w:asciiTheme="minorHAnsi" w:eastAsia="Times New Roman" w:hAnsiTheme="minorHAnsi"/>
          <w:sz w:val="24"/>
          <w:szCs w:val="24"/>
          <w:lang w:val="en-US" w:bidi="ar-SA"/>
        </w:rPr>
      </w:pPr>
    </w:p>
    <w:p w:rsidR="00F057DF" w:rsidRDefault="00F057DF" w:rsidP="00A57381">
      <w:pPr>
        <w:spacing w:after="160" w:line="256" w:lineRule="auto"/>
        <w:jc w:val="both"/>
        <w:rPr>
          <w:rFonts w:asciiTheme="minorHAnsi" w:eastAsia="Times New Roman" w:hAnsiTheme="minorHAnsi"/>
          <w:sz w:val="24"/>
          <w:szCs w:val="24"/>
          <w:lang w:val="en-US" w:bidi="ar-SA"/>
        </w:rPr>
      </w:pPr>
      <w:r w:rsidRPr="00F057DF">
        <w:rPr>
          <w:rFonts w:ascii="Calibri" w:eastAsia="Times New Roman" w:hAnsi="Calibri" w:cs="Calibri"/>
          <w:noProof/>
          <w:color w:val="000000"/>
          <w:kern w:val="28"/>
          <w:sz w:val="20"/>
          <w:szCs w:val="20"/>
          <w:lang w:eastAsia="en-GB" w:bidi="ar-SA"/>
          <w14:ligatures w14:val="standard"/>
          <w14:cntxtAlts/>
        </w:rPr>
        <w:drawing>
          <wp:inline distT="0" distB="0" distL="0" distR="0" wp14:anchorId="1B94BC5C" wp14:editId="340ACD9F">
            <wp:extent cx="2969260" cy="2346960"/>
            <wp:effectExtent l="0" t="0" r="2540" b="0"/>
            <wp:docPr id="35" name="Picture 3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64">
                      <a:extLst>
                        <a:ext uri="{28A0092B-C50C-407E-A947-70E740481C1C}">
                          <a14:useLocalDpi xmlns:a14="http://schemas.microsoft.com/office/drawing/2010/main" val="0"/>
                        </a:ext>
                      </a:extLst>
                    </a:blip>
                    <a:srcRect l="55" r="55"/>
                    <a:stretch>
                      <a:fillRect/>
                    </a:stretch>
                  </pic:blipFill>
                  <pic:spPr bwMode="auto">
                    <a:xfrm>
                      <a:off x="0" y="0"/>
                      <a:ext cx="2969260" cy="2346960"/>
                    </a:xfrm>
                    <a:prstGeom prst="rect">
                      <a:avLst/>
                    </a:prstGeom>
                    <a:noFill/>
                    <a:ln>
                      <a:noFill/>
                    </a:ln>
                    <a:effectLst/>
                  </pic:spPr>
                </pic:pic>
              </a:graphicData>
            </a:graphic>
          </wp:inline>
        </w:drawing>
      </w:r>
    </w:p>
    <w:p w:rsidR="00F057DF" w:rsidRPr="00F057DF" w:rsidRDefault="00F057DF" w:rsidP="00F057DF">
      <w:pPr>
        <w:widowControl w:val="0"/>
        <w:spacing w:after="0" w:line="256" w:lineRule="auto"/>
        <w:jc w:val="center"/>
        <w:rPr>
          <w:rFonts w:ascii="Calibri" w:eastAsia="Times New Roman" w:hAnsi="Calibri" w:cs="Calibri"/>
          <w:noProof/>
          <w:color w:val="000000"/>
          <w:kern w:val="28"/>
          <w:sz w:val="20"/>
          <w:szCs w:val="20"/>
          <w:lang w:eastAsia="en-GB" w:bidi="ar-SA"/>
          <w14:ligatures w14:val="standard"/>
          <w14:cntxtAlts/>
        </w:rPr>
      </w:pPr>
    </w:p>
    <w:p w:rsidR="00D56F6D" w:rsidRDefault="00D56F6D" w:rsidP="00A57381">
      <w:pPr>
        <w:spacing w:after="160" w:line="256" w:lineRule="auto"/>
        <w:jc w:val="both"/>
        <w:rPr>
          <w:rFonts w:asciiTheme="minorHAnsi" w:eastAsia="Times New Roman" w:hAnsiTheme="minorHAnsi"/>
          <w:sz w:val="24"/>
          <w:szCs w:val="24"/>
          <w:lang w:val="en-US" w:bidi="ar-SA"/>
        </w:rPr>
      </w:pPr>
    </w:p>
    <w:p w:rsidR="00D56F6D" w:rsidRDefault="00D56F6D" w:rsidP="00A57381">
      <w:pPr>
        <w:spacing w:after="160" w:line="256" w:lineRule="auto"/>
        <w:jc w:val="both"/>
        <w:rPr>
          <w:rFonts w:asciiTheme="minorHAnsi" w:eastAsia="Times New Roman" w:hAnsiTheme="minorHAnsi"/>
          <w:sz w:val="24"/>
          <w:szCs w:val="24"/>
          <w:lang w:val="en-US" w:bidi="ar-SA"/>
        </w:rPr>
      </w:pPr>
    </w:p>
    <w:p w:rsidR="00957E58" w:rsidRPr="00957E58" w:rsidRDefault="00957E58" w:rsidP="00957E58">
      <w:pPr>
        <w:autoSpaceDE w:val="0"/>
        <w:autoSpaceDN w:val="0"/>
        <w:adjustRightInd w:val="0"/>
        <w:spacing w:after="0" w:line="240" w:lineRule="auto"/>
        <w:rPr>
          <w:rFonts w:ascii="Tahoma" w:hAnsi="Tahoma" w:cs="Tahoma"/>
          <w:color w:val="000000"/>
          <w:sz w:val="24"/>
          <w:szCs w:val="24"/>
          <w:lang w:eastAsia="en-GB" w:bidi="ar-SA"/>
        </w:rPr>
      </w:pPr>
    </w:p>
    <w:p w:rsidR="003633CC" w:rsidRPr="00D56F6D" w:rsidRDefault="00D56F6D" w:rsidP="003633CC">
      <w:pPr>
        <w:spacing w:after="160" w:line="259" w:lineRule="auto"/>
        <w:rPr>
          <w:rFonts w:asciiTheme="minorHAnsi" w:eastAsiaTheme="minorHAnsi" w:hAnsiTheme="minorHAnsi" w:cstheme="minorBidi"/>
          <w:b/>
          <w:sz w:val="24"/>
          <w:szCs w:val="24"/>
          <w:lang w:bidi="ar-SA"/>
        </w:rPr>
      </w:pPr>
      <w:r w:rsidRPr="00D56F6D">
        <w:rPr>
          <w:rFonts w:asciiTheme="minorHAnsi" w:eastAsiaTheme="minorHAnsi" w:hAnsiTheme="minorHAnsi" w:cstheme="minorBidi"/>
          <w:b/>
          <w:sz w:val="24"/>
          <w:szCs w:val="24"/>
          <w:lang w:bidi="ar-SA"/>
        </w:rPr>
        <w:t>Covid-19</w:t>
      </w:r>
    </w:p>
    <w:p w:rsidR="00D56F6D" w:rsidRDefault="00D56F6D" w:rsidP="003633CC">
      <w:pPr>
        <w:spacing w:after="160" w:line="259" w:lineRule="auto"/>
        <w:rPr>
          <w:rFonts w:asciiTheme="minorHAnsi" w:eastAsiaTheme="minorHAnsi" w:hAnsiTheme="minorHAnsi" w:cstheme="minorBidi"/>
          <w:sz w:val="24"/>
          <w:szCs w:val="24"/>
          <w:lang w:bidi="ar-SA"/>
        </w:rPr>
      </w:pPr>
      <w:r>
        <w:rPr>
          <w:rFonts w:asciiTheme="minorHAnsi" w:eastAsiaTheme="minorHAnsi" w:hAnsiTheme="minorHAnsi" w:cstheme="minorBidi"/>
          <w:sz w:val="24"/>
          <w:szCs w:val="24"/>
          <w:lang w:bidi="ar-SA"/>
        </w:rPr>
        <w:t xml:space="preserve">During the 2020 covid-19 </w:t>
      </w:r>
      <w:r w:rsidR="001E265D">
        <w:rPr>
          <w:rFonts w:asciiTheme="minorHAnsi" w:eastAsiaTheme="minorHAnsi" w:hAnsiTheme="minorHAnsi" w:cstheme="minorBidi"/>
          <w:sz w:val="24"/>
          <w:szCs w:val="24"/>
          <w:lang w:bidi="ar-SA"/>
        </w:rPr>
        <w:t>pandemic</w:t>
      </w:r>
      <w:r>
        <w:rPr>
          <w:rFonts w:asciiTheme="minorHAnsi" w:eastAsiaTheme="minorHAnsi" w:hAnsiTheme="minorHAnsi" w:cstheme="minorBidi"/>
          <w:sz w:val="24"/>
          <w:szCs w:val="24"/>
          <w:lang w:bidi="ar-SA"/>
        </w:rPr>
        <w:t xml:space="preserve"> we put a lot of support </w:t>
      </w:r>
      <w:r w:rsidR="001E265D">
        <w:rPr>
          <w:rFonts w:asciiTheme="minorHAnsi" w:eastAsiaTheme="minorHAnsi" w:hAnsiTheme="minorHAnsi" w:cstheme="minorBidi"/>
          <w:sz w:val="24"/>
          <w:szCs w:val="24"/>
          <w:lang w:bidi="ar-SA"/>
        </w:rPr>
        <w:t>in place for the boys in custody which enabled them to maintain contact with their families and significant others and to look after their mental health during the crisis. We ensured that each boy received £20 of phone credit each week at no extra cost to the boys and provided them with in cell activities to do to keep their minds healthy and alert. Those boys who were dads were able to colour a picture in and have their photo taken with their picture and this was sent to their children to help alleviate any worries that they may have had.</w:t>
      </w:r>
    </w:p>
    <w:p w:rsidR="00E4708B" w:rsidRDefault="00E4708B" w:rsidP="003633CC">
      <w:pPr>
        <w:spacing w:after="160" w:line="259" w:lineRule="auto"/>
        <w:rPr>
          <w:rFonts w:asciiTheme="minorHAnsi" w:eastAsiaTheme="minorHAnsi" w:hAnsiTheme="minorHAnsi" w:cstheme="minorBidi"/>
          <w:sz w:val="24"/>
          <w:szCs w:val="24"/>
          <w:lang w:bidi="ar-SA"/>
        </w:rPr>
      </w:pPr>
      <w:r>
        <w:rPr>
          <w:rFonts w:asciiTheme="minorHAnsi" w:eastAsiaTheme="minorHAnsi" w:hAnsiTheme="minorHAnsi" w:cstheme="minorBidi"/>
          <w:sz w:val="24"/>
          <w:szCs w:val="24"/>
          <w:lang w:bidi="ar-SA"/>
        </w:rPr>
        <w:t>We also introduced</w:t>
      </w:r>
      <w:r w:rsidR="0026334E">
        <w:rPr>
          <w:rFonts w:asciiTheme="minorHAnsi" w:eastAsiaTheme="minorHAnsi" w:hAnsiTheme="minorHAnsi" w:cstheme="minorBidi"/>
          <w:sz w:val="24"/>
          <w:szCs w:val="24"/>
          <w:lang w:bidi="ar-SA"/>
        </w:rPr>
        <w:t xml:space="preserve"> Purple</w:t>
      </w:r>
      <w:r>
        <w:rPr>
          <w:rFonts w:asciiTheme="minorHAnsi" w:eastAsiaTheme="minorHAnsi" w:hAnsiTheme="minorHAnsi" w:cstheme="minorBidi"/>
          <w:sz w:val="24"/>
          <w:szCs w:val="24"/>
          <w:lang w:bidi="ar-SA"/>
        </w:rPr>
        <w:t xml:space="preserve"> Video visits in June to support the children and maintain family contact whilst regular visits are suspended. Each young person will be offered 1 video visit per month up to 30 minutes long this will be a facial recognition software which means that if an unauthorised person is detected on the screen or nudity is seen the image will freeze.</w:t>
      </w:r>
    </w:p>
    <w:p w:rsidR="001E265D" w:rsidRPr="003633CC" w:rsidRDefault="001E265D" w:rsidP="003633CC">
      <w:pPr>
        <w:spacing w:after="160" w:line="259" w:lineRule="auto"/>
        <w:rPr>
          <w:rFonts w:asciiTheme="minorHAnsi" w:eastAsiaTheme="minorHAnsi" w:hAnsiTheme="minorHAnsi" w:cstheme="minorBidi"/>
          <w:sz w:val="24"/>
          <w:szCs w:val="24"/>
          <w:lang w:bidi="ar-SA"/>
        </w:rPr>
      </w:pPr>
      <w:r>
        <w:rPr>
          <w:rFonts w:asciiTheme="minorHAnsi" w:eastAsiaTheme="minorHAnsi" w:hAnsiTheme="minorHAnsi" w:cstheme="minorBidi"/>
          <w:sz w:val="24"/>
          <w:szCs w:val="24"/>
          <w:lang w:bidi="ar-SA"/>
        </w:rPr>
        <w:t>The boys were supported by the staff.</w:t>
      </w:r>
    </w:p>
    <w:p w:rsidR="003633CC" w:rsidRPr="003633CC" w:rsidRDefault="003633CC" w:rsidP="003633CC">
      <w:pPr>
        <w:spacing w:after="160" w:line="256" w:lineRule="auto"/>
        <w:jc w:val="both"/>
        <w:rPr>
          <w:rFonts w:eastAsia="Times New Roman"/>
          <w:sz w:val="24"/>
          <w:szCs w:val="24"/>
          <w:lang w:val="en-US" w:bidi="ar-SA"/>
        </w:rPr>
      </w:pPr>
      <w:r>
        <w:rPr>
          <w:noProof/>
          <w:lang w:eastAsia="en-GB" w:bidi="ar-SA"/>
        </w:rPr>
        <w:lastRenderedPageBreak/>
        <w:drawing>
          <wp:inline distT="0" distB="0" distL="0" distR="0" wp14:anchorId="624A3DA1" wp14:editId="552B3456">
            <wp:extent cx="5731510" cy="3695065"/>
            <wp:effectExtent l="0" t="0" r="2540" b="635"/>
            <wp:docPr id="9" name="Picture 9" descr="International family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ternational family day"/>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31510" cy="3695065"/>
                    </a:xfrm>
                    <a:prstGeom prst="rect">
                      <a:avLst/>
                    </a:prstGeom>
                    <a:noFill/>
                    <a:ln>
                      <a:noFill/>
                    </a:ln>
                  </pic:spPr>
                </pic:pic>
              </a:graphicData>
            </a:graphic>
          </wp:inline>
        </w:drawing>
      </w:r>
      <w:r w:rsidRPr="003633CC">
        <w:rPr>
          <w:rFonts w:asciiTheme="minorHAnsi" w:eastAsiaTheme="minorHAnsi" w:hAnsiTheme="minorHAnsi"/>
          <w:b/>
          <w:sz w:val="24"/>
          <w:szCs w:val="24"/>
          <w:lang w:bidi="ar-SA"/>
        </w:rPr>
        <w:t>International Day of Families 15</w:t>
      </w:r>
      <w:r w:rsidRPr="003633CC">
        <w:rPr>
          <w:rFonts w:asciiTheme="minorHAnsi" w:eastAsiaTheme="minorHAnsi" w:hAnsiTheme="minorHAnsi"/>
          <w:b/>
          <w:sz w:val="24"/>
          <w:szCs w:val="24"/>
          <w:vertAlign w:val="superscript"/>
          <w:lang w:bidi="ar-SA"/>
        </w:rPr>
        <w:t>th</w:t>
      </w:r>
      <w:r w:rsidRPr="003633CC">
        <w:rPr>
          <w:rFonts w:asciiTheme="minorHAnsi" w:eastAsiaTheme="minorHAnsi" w:hAnsiTheme="minorHAnsi"/>
          <w:b/>
          <w:sz w:val="24"/>
          <w:szCs w:val="24"/>
          <w:lang w:bidi="ar-SA"/>
        </w:rPr>
        <w:t xml:space="preserve"> May 2020</w:t>
      </w:r>
      <w:r w:rsidR="0044271D">
        <w:rPr>
          <w:rFonts w:asciiTheme="minorHAnsi" w:eastAsiaTheme="minorHAnsi" w:hAnsiTheme="minorHAnsi"/>
          <w:b/>
          <w:sz w:val="24"/>
          <w:szCs w:val="24"/>
          <w:lang w:bidi="ar-SA"/>
        </w:rPr>
        <w:t xml:space="preserve"> </w:t>
      </w:r>
      <w:r w:rsidR="0044271D">
        <w:rPr>
          <w:noProof/>
          <w:lang w:eastAsia="en-GB" w:bidi="ar-SA"/>
        </w:rPr>
        <w:drawing>
          <wp:anchor distT="0" distB="0" distL="114300" distR="114300" simplePos="0" relativeHeight="251670528" behindDoc="1" locked="0" layoutInCell="1" allowOverlap="1" wp14:anchorId="66F32429" wp14:editId="18BF2338">
            <wp:simplePos x="0" y="0"/>
            <wp:positionH relativeFrom="column">
              <wp:posOffset>0</wp:posOffset>
            </wp:positionH>
            <wp:positionV relativeFrom="paragraph">
              <wp:posOffset>4011295</wp:posOffset>
            </wp:positionV>
            <wp:extent cx="1428750" cy="1428750"/>
            <wp:effectExtent l="0" t="0" r="0" b="0"/>
            <wp:wrapTight wrapText="bothSides">
              <wp:wrapPolygon edited="0">
                <wp:start x="0" y="0"/>
                <wp:lineTo x="0" y="21312"/>
                <wp:lineTo x="21312" y="21312"/>
                <wp:lineTo x="21312" y="0"/>
                <wp:lineTo x="0" y="0"/>
              </wp:wrapPolygon>
            </wp:wrapTight>
            <wp:docPr id="23" name="Picture 23" descr="International Day of Families / May 15,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rnational Day of Families / May 15, 202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33CC" w:rsidRPr="003633CC" w:rsidRDefault="003633CC" w:rsidP="003633CC">
      <w:pPr>
        <w:spacing w:after="160" w:line="259" w:lineRule="auto"/>
        <w:ind w:left="124" w:right="90"/>
        <w:jc w:val="both"/>
        <w:rPr>
          <w:rFonts w:asciiTheme="minorHAnsi" w:eastAsiaTheme="minorHAnsi" w:hAnsiTheme="minorHAnsi"/>
          <w:sz w:val="24"/>
          <w:szCs w:val="24"/>
          <w:lang w:bidi="ar-SA"/>
        </w:rPr>
      </w:pPr>
      <w:r w:rsidRPr="003633CC">
        <w:rPr>
          <w:rFonts w:asciiTheme="minorHAnsi" w:eastAsiaTheme="minorHAnsi" w:hAnsiTheme="minorHAnsi"/>
          <w:sz w:val="24"/>
          <w:szCs w:val="24"/>
          <w:lang w:bidi="ar-SA"/>
        </w:rPr>
        <w:t>International day of families was founded by the United Nations in 1994. The International Day of Families is observed on May 15</w:t>
      </w:r>
      <w:r w:rsidRPr="003633CC">
        <w:rPr>
          <w:rFonts w:asciiTheme="minorHAnsi" w:eastAsiaTheme="minorHAnsi" w:hAnsiTheme="minorHAnsi"/>
          <w:sz w:val="24"/>
          <w:szCs w:val="24"/>
          <w:vertAlign w:val="superscript"/>
          <w:lang w:bidi="ar-SA"/>
        </w:rPr>
        <w:t>th</w:t>
      </w:r>
      <w:r w:rsidRPr="003633CC">
        <w:rPr>
          <w:rFonts w:asciiTheme="minorHAnsi" w:eastAsiaTheme="minorHAnsi" w:hAnsiTheme="minorHAnsi"/>
          <w:sz w:val="24"/>
          <w:szCs w:val="24"/>
          <w:lang w:bidi="ar-SA"/>
        </w:rPr>
        <w:t xml:space="preserve"> every year to celebrate the importance of families, people, societies and cultures around the world.</w:t>
      </w:r>
    </w:p>
    <w:p w:rsidR="003633CC" w:rsidRPr="00D56F6D" w:rsidRDefault="003633CC" w:rsidP="003633CC">
      <w:pPr>
        <w:spacing w:after="160" w:line="259" w:lineRule="auto"/>
        <w:ind w:left="124" w:right="90"/>
        <w:jc w:val="both"/>
        <w:rPr>
          <w:rFonts w:asciiTheme="minorHAnsi" w:eastAsiaTheme="minorHAnsi" w:hAnsiTheme="minorHAnsi"/>
          <w:sz w:val="24"/>
          <w:szCs w:val="24"/>
          <w:lang w:bidi="ar-SA"/>
        </w:rPr>
      </w:pPr>
      <w:r w:rsidRPr="003633CC">
        <w:rPr>
          <w:rFonts w:asciiTheme="minorHAnsi" w:eastAsiaTheme="minorHAnsi" w:hAnsiTheme="minorHAnsi"/>
          <w:sz w:val="24"/>
          <w:szCs w:val="24"/>
          <w:lang w:bidi="ar-SA"/>
        </w:rPr>
        <w:t>Family isn’t always blood, it’s the people in your life who want you in theirs, the ones who accept you for who you are, the ones who love you no matter what. So take time to think critically about what family really means to you and how you can get closer to the people that you love.</w:t>
      </w:r>
    </w:p>
    <w:p w:rsidR="003633CC" w:rsidRPr="00D56F6D" w:rsidRDefault="003633CC" w:rsidP="003633CC">
      <w:pPr>
        <w:spacing w:after="160" w:line="259" w:lineRule="auto"/>
        <w:ind w:left="124" w:right="90"/>
        <w:jc w:val="both"/>
        <w:rPr>
          <w:rFonts w:asciiTheme="minorHAnsi" w:eastAsiaTheme="minorHAnsi" w:hAnsiTheme="minorHAnsi"/>
          <w:sz w:val="24"/>
          <w:szCs w:val="24"/>
          <w:lang w:bidi="ar-SA"/>
        </w:rPr>
      </w:pPr>
      <w:r w:rsidRPr="00D56F6D">
        <w:rPr>
          <w:rFonts w:asciiTheme="minorHAnsi" w:eastAsiaTheme="minorHAnsi" w:hAnsiTheme="minorHAnsi"/>
          <w:sz w:val="24"/>
          <w:szCs w:val="24"/>
          <w:lang w:bidi="ar-SA"/>
        </w:rPr>
        <w:t xml:space="preserve">We celebrated the event by issuing all the boys with a quiz/activity pack for them to complete and we designed a card for them to send to their families or significant others to </w:t>
      </w:r>
      <w:r w:rsidR="00D56F6D" w:rsidRPr="00D56F6D">
        <w:rPr>
          <w:rFonts w:asciiTheme="minorHAnsi" w:eastAsiaTheme="minorHAnsi" w:hAnsiTheme="minorHAnsi"/>
          <w:sz w:val="24"/>
          <w:szCs w:val="24"/>
          <w:lang w:bidi="ar-SA"/>
        </w:rPr>
        <w:t>encourage and maintain contact.</w:t>
      </w:r>
    </w:p>
    <w:p w:rsidR="00D56F6D" w:rsidRDefault="00D56F6D" w:rsidP="003633CC">
      <w:pPr>
        <w:spacing w:after="160" w:line="259" w:lineRule="auto"/>
        <w:ind w:left="124" w:right="90"/>
        <w:jc w:val="both"/>
        <w:rPr>
          <w:rFonts w:asciiTheme="minorHAnsi" w:eastAsiaTheme="minorHAnsi" w:hAnsiTheme="minorHAnsi"/>
          <w:sz w:val="24"/>
          <w:szCs w:val="24"/>
          <w:lang w:bidi="ar-SA"/>
        </w:rPr>
      </w:pPr>
      <w:r w:rsidRPr="00D56F6D">
        <w:rPr>
          <w:rFonts w:asciiTheme="minorHAnsi" w:eastAsiaTheme="minorHAnsi" w:hAnsiTheme="minorHAnsi"/>
          <w:sz w:val="24"/>
          <w:szCs w:val="24"/>
          <w:lang w:bidi="ar-SA"/>
        </w:rPr>
        <w:t>We enclosed a card for the boys to write on what family meant to them which will be displayed for visitors to see.</w:t>
      </w:r>
    </w:p>
    <w:p w:rsidR="00A9798E" w:rsidRDefault="00E4708B" w:rsidP="003633CC">
      <w:pPr>
        <w:spacing w:after="160" w:line="259" w:lineRule="auto"/>
        <w:ind w:left="124" w:right="90"/>
        <w:jc w:val="both"/>
        <w:rPr>
          <w:rFonts w:asciiTheme="minorHAnsi" w:eastAsiaTheme="minorHAnsi" w:hAnsiTheme="minorHAnsi"/>
          <w:sz w:val="24"/>
          <w:szCs w:val="24"/>
          <w:lang w:bidi="ar-SA"/>
        </w:rPr>
      </w:pPr>
      <w:r>
        <w:rPr>
          <w:rFonts w:asciiTheme="minorHAnsi" w:eastAsiaTheme="minorHAnsi" w:hAnsiTheme="minorHAnsi"/>
          <w:sz w:val="24"/>
          <w:szCs w:val="24"/>
          <w:lang w:bidi="ar-SA"/>
        </w:rPr>
        <w:t>We also raised £68.5</w:t>
      </w:r>
      <w:r w:rsidR="00A9798E">
        <w:rPr>
          <w:rFonts w:asciiTheme="minorHAnsi" w:eastAsiaTheme="minorHAnsi" w:hAnsiTheme="minorHAnsi"/>
          <w:sz w:val="24"/>
          <w:szCs w:val="24"/>
          <w:lang w:bidi="ar-SA"/>
        </w:rPr>
        <w:t xml:space="preserve">5 from a cake </w:t>
      </w:r>
      <w:r w:rsidR="0026334E">
        <w:rPr>
          <w:rFonts w:asciiTheme="minorHAnsi" w:eastAsiaTheme="minorHAnsi" w:hAnsiTheme="minorHAnsi"/>
          <w:sz w:val="24"/>
          <w:szCs w:val="24"/>
          <w:lang w:bidi="ar-SA"/>
        </w:rPr>
        <w:t>sale for staff which has been</w:t>
      </w:r>
      <w:r w:rsidR="00A9798E">
        <w:rPr>
          <w:rFonts w:asciiTheme="minorHAnsi" w:eastAsiaTheme="minorHAnsi" w:hAnsiTheme="minorHAnsi"/>
          <w:sz w:val="24"/>
          <w:szCs w:val="24"/>
          <w:lang w:bidi="ar-SA"/>
        </w:rPr>
        <w:t xml:space="preserve"> donated to the</w:t>
      </w:r>
      <w:r w:rsidR="0026334E">
        <w:rPr>
          <w:rFonts w:asciiTheme="minorHAnsi" w:eastAsiaTheme="minorHAnsi" w:hAnsiTheme="minorHAnsi"/>
          <w:sz w:val="24"/>
          <w:szCs w:val="24"/>
          <w:lang w:bidi="ar-SA"/>
        </w:rPr>
        <w:t xml:space="preserve"> Donkey sanctuary so that we </w:t>
      </w:r>
      <w:r w:rsidR="00A9798E">
        <w:rPr>
          <w:rFonts w:asciiTheme="minorHAnsi" w:eastAsiaTheme="minorHAnsi" w:hAnsiTheme="minorHAnsi"/>
          <w:sz w:val="24"/>
          <w:szCs w:val="24"/>
          <w:lang w:bidi="ar-SA"/>
        </w:rPr>
        <w:t>adopt</w:t>
      </w:r>
      <w:r w:rsidR="0026334E">
        <w:rPr>
          <w:rFonts w:asciiTheme="minorHAnsi" w:eastAsiaTheme="minorHAnsi" w:hAnsiTheme="minorHAnsi"/>
          <w:sz w:val="24"/>
          <w:szCs w:val="24"/>
          <w:lang w:bidi="ar-SA"/>
        </w:rPr>
        <w:t>ed</w:t>
      </w:r>
      <w:r w:rsidR="00A9798E">
        <w:rPr>
          <w:rFonts w:asciiTheme="minorHAnsi" w:eastAsiaTheme="minorHAnsi" w:hAnsiTheme="minorHAnsi"/>
          <w:sz w:val="24"/>
          <w:szCs w:val="24"/>
          <w:lang w:bidi="ar-SA"/>
        </w:rPr>
        <w:t xml:space="preserve"> a Donkey.</w:t>
      </w:r>
    </w:p>
    <w:p w:rsidR="006274E0" w:rsidRDefault="006274E0" w:rsidP="003633CC">
      <w:pPr>
        <w:spacing w:after="160" w:line="259" w:lineRule="auto"/>
        <w:ind w:left="124" w:right="90"/>
        <w:jc w:val="both"/>
        <w:rPr>
          <w:rFonts w:asciiTheme="minorHAnsi" w:eastAsiaTheme="minorHAnsi" w:hAnsiTheme="minorHAnsi"/>
          <w:sz w:val="24"/>
          <w:szCs w:val="24"/>
          <w:lang w:bidi="ar-SA"/>
        </w:rPr>
      </w:pPr>
    </w:p>
    <w:p w:rsidR="006274E0" w:rsidRPr="00D56F6D" w:rsidRDefault="006274E0" w:rsidP="003633CC">
      <w:pPr>
        <w:spacing w:after="160" w:line="259" w:lineRule="auto"/>
        <w:ind w:left="124" w:right="90"/>
        <w:jc w:val="both"/>
        <w:rPr>
          <w:rFonts w:asciiTheme="minorHAnsi" w:eastAsiaTheme="minorHAnsi" w:hAnsiTheme="minorHAnsi"/>
          <w:sz w:val="24"/>
          <w:szCs w:val="24"/>
          <w:lang w:bidi="ar-SA"/>
        </w:rPr>
      </w:pPr>
    </w:p>
    <w:p w:rsidR="00D56F6D" w:rsidRPr="003633CC" w:rsidRDefault="00D56F6D" w:rsidP="003633CC">
      <w:pPr>
        <w:spacing w:after="160" w:line="259" w:lineRule="auto"/>
        <w:rPr>
          <w:rFonts w:asciiTheme="minorHAnsi" w:eastAsiaTheme="minorHAnsi" w:hAnsiTheme="minorHAnsi" w:cstheme="minorBidi"/>
          <w:b/>
          <w:sz w:val="36"/>
          <w:szCs w:val="36"/>
          <w:lang w:bidi="ar-SA"/>
        </w:rPr>
      </w:pPr>
    </w:p>
    <w:p w:rsidR="003633CC" w:rsidRDefault="003633CC" w:rsidP="003633CC">
      <w:pPr>
        <w:spacing w:after="160" w:line="256" w:lineRule="auto"/>
        <w:jc w:val="both"/>
        <w:rPr>
          <w:rFonts w:asciiTheme="minorHAnsi" w:eastAsia="Times New Roman" w:hAnsiTheme="minorHAnsi"/>
          <w:sz w:val="24"/>
          <w:szCs w:val="24"/>
          <w:lang w:val="en-US" w:eastAsia="en-GB" w:bidi="ar-SA"/>
        </w:rPr>
      </w:pPr>
      <w:r w:rsidRPr="00D56F6D">
        <w:rPr>
          <w:rFonts w:asciiTheme="minorHAnsi" w:eastAsia="Times New Roman" w:hAnsiTheme="minorHAnsi"/>
          <w:b/>
          <w:sz w:val="24"/>
          <w:szCs w:val="24"/>
          <w:lang w:val="en-US" w:bidi="ar-SA"/>
        </w:rPr>
        <w:lastRenderedPageBreak/>
        <w:t xml:space="preserve">Safeguarding </w:t>
      </w:r>
      <w:r w:rsidRPr="00B75EF9">
        <w:rPr>
          <w:rFonts w:asciiTheme="minorHAnsi" w:eastAsia="Times New Roman" w:hAnsiTheme="minorHAnsi"/>
          <w:sz w:val="24"/>
          <w:szCs w:val="24"/>
          <w:lang w:val="en-US" w:bidi="ar-SA"/>
        </w:rPr>
        <w:t xml:space="preserve">of children is a priority and depending on the level of risk level a person in custody poses to children, will determine the level of contact they can have with children whilst in custody. The management of these restrictions can involve mail and telephone PIN monitoring and monitoring of contact with children during visits.   </w:t>
      </w:r>
      <w:r w:rsidRPr="00B75EF9">
        <w:rPr>
          <w:rFonts w:asciiTheme="minorHAnsi" w:eastAsia="Times New Roman" w:hAnsiTheme="minorHAnsi"/>
          <w:sz w:val="24"/>
          <w:szCs w:val="24"/>
          <w:lang w:val="en-US" w:eastAsia="en-GB" w:bidi="ar-SA"/>
        </w:rPr>
        <w:t>This is detailed below.</w:t>
      </w:r>
    </w:p>
    <w:p w:rsidR="00F200F1" w:rsidRPr="00B75EF9" w:rsidRDefault="00F200F1" w:rsidP="00A57381">
      <w:pPr>
        <w:spacing w:after="160" w:line="256" w:lineRule="auto"/>
        <w:jc w:val="both"/>
        <w:rPr>
          <w:rFonts w:asciiTheme="minorHAnsi" w:eastAsia="Times New Roman" w:hAnsiTheme="minorHAnsi"/>
          <w:sz w:val="24"/>
          <w:szCs w:val="24"/>
          <w:lang w:val="en-US" w:bidi="ar-SA"/>
        </w:rPr>
      </w:pPr>
    </w:p>
    <w:p w:rsidR="00F200F1" w:rsidRPr="00B75EF9" w:rsidRDefault="00F200F1" w:rsidP="00A57381">
      <w:pPr>
        <w:spacing w:after="160" w:line="256" w:lineRule="auto"/>
        <w:jc w:val="both"/>
        <w:rPr>
          <w:rFonts w:asciiTheme="minorHAnsi" w:eastAsia="Times New Roman" w:hAnsiTheme="minorHAnsi"/>
          <w:sz w:val="24"/>
          <w:szCs w:val="24"/>
          <w:lang w:val="en-US" w:bidi="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2"/>
        <w:gridCol w:w="6480"/>
      </w:tblGrid>
      <w:tr w:rsidR="00A57381" w:rsidRPr="00B75EF9" w:rsidTr="00A57381">
        <w:trPr>
          <w:trHeight w:val="600"/>
          <w:jc w:val="center"/>
        </w:trPr>
        <w:tc>
          <w:tcPr>
            <w:tcW w:w="8312" w:type="dxa"/>
            <w:gridSpan w:val="2"/>
            <w:tcBorders>
              <w:top w:val="single" w:sz="4" w:space="0" w:color="auto"/>
              <w:left w:val="single" w:sz="4" w:space="0" w:color="auto"/>
              <w:bottom w:val="single" w:sz="4" w:space="0" w:color="auto"/>
              <w:right w:val="single" w:sz="4" w:space="0" w:color="auto"/>
            </w:tcBorders>
            <w:shd w:val="clear" w:color="auto" w:fill="CCFFFF"/>
            <w:vAlign w:val="center"/>
            <w:hideMark/>
          </w:tcPr>
          <w:p w:rsidR="00A57381" w:rsidRPr="00B75EF9" w:rsidRDefault="00A57381" w:rsidP="00A57381">
            <w:pPr>
              <w:spacing w:after="120" w:line="480" w:lineRule="auto"/>
              <w:jc w:val="both"/>
              <w:rPr>
                <w:rFonts w:asciiTheme="minorHAnsi" w:eastAsia="Times New Roman" w:hAnsiTheme="minorHAnsi"/>
                <w:sz w:val="24"/>
                <w:szCs w:val="24"/>
                <w:lang w:val="en-US" w:bidi="ar-SA"/>
              </w:rPr>
            </w:pPr>
            <w:r w:rsidRPr="00B75EF9">
              <w:rPr>
                <w:rFonts w:asciiTheme="minorHAnsi" w:eastAsia="Times New Roman" w:hAnsiTheme="minorHAnsi"/>
                <w:sz w:val="24"/>
                <w:szCs w:val="24"/>
                <w:lang w:val="en-US" w:bidi="ar-SA"/>
              </w:rPr>
              <w:t>Levels of Restrictions for Child Contact</w:t>
            </w:r>
          </w:p>
        </w:tc>
      </w:tr>
      <w:tr w:rsidR="00A57381" w:rsidRPr="00B75EF9" w:rsidTr="00A57381">
        <w:trPr>
          <w:trHeight w:val="1243"/>
          <w:jc w:val="center"/>
        </w:trPr>
        <w:tc>
          <w:tcPr>
            <w:tcW w:w="1832" w:type="dxa"/>
            <w:tcBorders>
              <w:top w:val="single" w:sz="4" w:space="0" w:color="auto"/>
              <w:left w:val="single" w:sz="4" w:space="0" w:color="auto"/>
              <w:bottom w:val="single" w:sz="4" w:space="0" w:color="auto"/>
              <w:right w:val="single" w:sz="4" w:space="0" w:color="auto"/>
            </w:tcBorders>
            <w:shd w:val="clear" w:color="auto" w:fill="00FFFF"/>
            <w:vAlign w:val="center"/>
            <w:hideMark/>
          </w:tcPr>
          <w:p w:rsidR="00A57381" w:rsidRPr="00B75EF9" w:rsidRDefault="00A57381" w:rsidP="00A57381">
            <w:pPr>
              <w:spacing w:after="120" w:line="480" w:lineRule="auto"/>
              <w:jc w:val="both"/>
              <w:rPr>
                <w:rFonts w:asciiTheme="minorHAnsi" w:eastAsia="Times New Roman" w:hAnsiTheme="minorHAnsi"/>
                <w:sz w:val="24"/>
                <w:szCs w:val="24"/>
                <w:lang w:val="en-US" w:bidi="ar-SA"/>
              </w:rPr>
            </w:pPr>
            <w:r w:rsidRPr="00B75EF9">
              <w:rPr>
                <w:rFonts w:asciiTheme="minorHAnsi" w:eastAsia="Times New Roman" w:hAnsiTheme="minorHAnsi"/>
                <w:sz w:val="24"/>
                <w:szCs w:val="24"/>
                <w:lang w:val="en-US" w:bidi="ar-SA"/>
              </w:rPr>
              <w:t>Level One</w:t>
            </w:r>
          </w:p>
        </w:tc>
        <w:tc>
          <w:tcPr>
            <w:tcW w:w="6480" w:type="dxa"/>
            <w:tcBorders>
              <w:top w:val="single" w:sz="4" w:space="0" w:color="auto"/>
              <w:left w:val="single" w:sz="4" w:space="0" w:color="auto"/>
              <w:bottom w:val="single" w:sz="4" w:space="0" w:color="auto"/>
              <w:right w:val="single" w:sz="4" w:space="0" w:color="auto"/>
            </w:tcBorders>
            <w:shd w:val="clear" w:color="auto" w:fill="F3F3F3"/>
            <w:vAlign w:val="center"/>
            <w:hideMark/>
          </w:tcPr>
          <w:p w:rsidR="00A57381" w:rsidRPr="00B75EF9" w:rsidRDefault="00A57381" w:rsidP="00A57381">
            <w:pPr>
              <w:spacing w:before="100" w:beforeAutospacing="1" w:after="100" w:afterAutospacing="1" w:line="240" w:lineRule="auto"/>
              <w:jc w:val="both"/>
              <w:rPr>
                <w:rFonts w:asciiTheme="minorHAnsi" w:eastAsia="Times New Roman" w:hAnsiTheme="minorHAnsi"/>
                <w:sz w:val="24"/>
                <w:szCs w:val="24"/>
                <w:lang w:val="en-US" w:bidi="ar-SA"/>
              </w:rPr>
            </w:pPr>
            <w:r w:rsidRPr="00B75EF9">
              <w:rPr>
                <w:rFonts w:asciiTheme="minorHAnsi" w:eastAsia="Times New Roman" w:hAnsiTheme="minorHAnsi"/>
                <w:sz w:val="24"/>
                <w:szCs w:val="24"/>
                <w:lang w:val="en-US" w:bidi="ar-SA"/>
              </w:rPr>
              <w:t>Full restrictions apply. No contact with any child permitted                        All correspondence and telephone calls may be monitored subject to a risk assessment being carried out and regularly reviewed.</w:t>
            </w:r>
          </w:p>
        </w:tc>
      </w:tr>
      <w:tr w:rsidR="00A57381" w:rsidRPr="00B75EF9" w:rsidTr="00A57381">
        <w:trPr>
          <w:trHeight w:val="1257"/>
          <w:jc w:val="center"/>
        </w:trPr>
        <w:tc>
          <w:tcPr>
            <w:tcW w:w="1832" w:type="dxa"/>
            <w:tcBorders>
              <w:top w:val="single" w:sz="4" w:space="0" w:color="auto"/>
              <w:left w:val="single" w:sz="4" w:space="0" w:color="auto"/>
              <w:bottom w:val="single" w:sz="4" w:space="0" w:color="auto"/>
              <w:right w:val="single" w:sz="4" w:space="0" w:color="auto"/>
            </w:tcBorders>
            <w:shd w:val="clear" w:color="auto" w:fill="00FFFF"/>
            <w:vAlign w:val="center"/>
            <w:hideMark/>
          </w:tcPr>
          <w:p w:rsidR="00A57381" w:rsidRPr="00B75EF9" w:rsidRDefault="00A57381" w:rsidP="00A57381">
            <w:pPr>
              <w:spacing w:after="120" w:line="480" w:lineRule="auto"/>
              <w:jc w:val="both"/>
              <w:rPr>
                <w:rFonts w:asciiTheme="minorHAnsi" w:eastAsia="Times New Roman" w:hAnsiTheme="minorHAnsi"/>
                <w:sz w:val="24"/>
                <w:szCs w:val="24"/>
                <w:lang w:val="en-US" w:bidi="ar-SA"/>
              </w:rPr>
            </w:pPr>
            <w:r w:rsidRPr="00B75EF9">
              <w:rPr>
                <w:rFonts w:asciiTheme="minorHAnsi" w:eastAsia="Times New Roman" w:hAnsiTheme="minorHAnsi"/>
                <w:sz w:val="24"/>
                <w:szCs w:val="24"/>
                <w:lang w:val="en-US" w:bidi="ar-SA"/>
              </w:rPr>
              <w:t>Level Two</w:t>
            </w:r>
          </w:p>
        </w:tc>
        <w:tc>
          <w:tcPr>
            <w:tcW w:w="6480" w:type="dxa"/>
            <w:tcBorders>
              <w:top w:val="single" w:sz="4" w:space="0" w:color="auto"/>
              <w:left w:val="single" w:sz="4" w:space="0" w:color="auto"/>
              <w:bottom w:val="single" w:sz="4" w:space="0" w:color="auto"/>
              <w:right w:val="single" w:sz="4" w:space="0" w:color="auto"/>
            </w:tcBorders>
            <w:shd w:val="clear" w:color="auto" w:fill="F3F3F3"/>
            <w:vAlign w:val="center"/>
            <w:hideMark/>
          </w:tcPr>
          <w:p w:rsidR="00A57381" w:rsidRPr="00B75EF9" w:rsidRDefault="00A57381" w:rsidP="00A57381">
            <w:pPr>
              <w:spacing w:before="100" w:beforeAutospacing="1" w:after="100" w:afterAutospacing="1" w:line="240" w:lineRule="auto"/>
              <w:jc w:val="both"/>
              <w:rPr>
                <w:rFonts w:asciiTheme="minorHAnsi" w:eastAsia="Times New Roman" w:hAnsiTheme="minorHAnsi"/>
                <w:sz w:val="24"/>
                <w:szCs w:val="24"/>
                <w:lang w:val="en-US" w:bidi="ar-SA"/>
              </w:rPr>
            </w:pPr>
            <w:r w:rsidRPr="00B75EF9">
              <w:rPr>
                <w:rFonts w:asciiTheme="minorHAnsi" w:eastAsia="Times New Roman" w:hAnsiTheme="minorHAnsi"/>
                <w:sz w:val="24"/>
                <w:szCs w:val="24"/>
                <w:lang w:val="en-US" w:bidi="ar-SA"/>
              </w:rPr>
              <w:t xml:space="preserve">Contact permitted with named child only via written correspondence. All correspondence and telephone calls may be monitored subject to a risk assessment being carried out and regularly reviewed.                              </w:t>
            </w:r>
          </w:p>
        </w:tc>
      </w:tr>
      <w:tr w:rsidR="00A57381" w:rsidRPr="00B75EF9" w:rsidTr="00A57381">
        <w:trPr>
          <w:trHeight w:val="1243"/>
          <w:jc w:val="center"/>
        </w:trPr>
        <w:tc>
          <w:tcPr>
            <w:tcW w:w="1832" w:type="dxa"/>
            <w:tcBorders>
              <w:top w:val="single" w:sz="4" w:space="0" w:color="auto"/>
              <w:left w:val="single" w:sz="4" w:space="0" w:color="auto"/>
              <w:bottom w:val="single" w:sz="4" w:space="0" w:color="auto"/>
              <w:right w:val="single" w:sz="4" w:space="0" w:color="auto"/>
            </w:tcBorders>
            <w:shd w:val="clear" w:color="auto" w:fill="00FFFF"/>
            <w:vAlign w:val="center"/>
            <w:hideMark/>
          </w:tcPr>
          <w:p w:rsidR="00A57381" w:rsidRPr="00B75EF9" w:rsidRDefault="00A57381" w:rsidP="00A57381">
            <w:pPr>
              <w:spacing w:after="120" w:line="480" w:lineRule="auto"/>
              <w:jc w:val="both"/>
              <w:rPr>
                <w:rFonts w:asciiTheme="minorHAnsi" w:eastAsia="Times New Roman" w:hAnsiTheme="minorHAnsi"/>
                <w:sz w:val="24"/>
                <w:szCs w:val="24"/>
                <w:lang w:val="en-US" w:bidi="ar-SA"/>
              </w:rPr>
            </w:pPr>
            <w:r w:rsidRPr="00B75EF9">
              <w:rPr>
                <w:rFonts w:asciiTheme="minorHAnsi" w:eastAsia="Times New Roman" w:hAnsiTheme="minorHAnsi"/>
                <w:sz w:val="24"/>
                <w:szCs w:val="24"/>
                <w:lang w:val="en-US" w:bidi="ar-SA"/>
              </w:rPr>
              <w:t>Level Three</w:t>
            </w:r>
          </w:p>
        </w:tc>
        <w:tc>
          <w:tcPr>
            <w:tcW w:w="6480" w:type="dxa"/>
            <w:tcBorders>
              <w:top w:val="single" w:sz="4" w:space="0" w:color="auto"/>
              <w:left w:val="single" w:sz="4" w:space="0" w:color="auto"/>
              <w:bottom w:val="single" w:sz="4" w:space="0" w:color="auto"/>
              <w:right w:val="single" w:sz="4" w:space="0" w:color="auto"/>
            </w:tcBorders>
            <w:shd w:val="clear" w:color="auto" w:fill="F3F3F3"/>
            <w:vAlign w:val="center"/>
            <w:hideMark/>
          </w:tcPr>
          <w:p w:rsidR="00A57381" w:rsidRPr="00B75EF9" w:rsidRDefault="00A57381" w:rsidP="00A57381">
            <w:pPr>
              <w:spacing w:before="100" w:beforeAutospacing="1" w:after="100" w:afterAutospacing="1" w:line="240" w:lineRule="auto"/>
              <w:jc w:val="both"/>
              <w:rPr>
                <w:rFonts w:asciiTheme="minorHAnsi" w:eastAsia="Times New Roman" w:hAnsiTheme="minorHAnsi"/>
                <w:sz w:val="24"/>
                <w:szCs w:val="24"/>
                <w:lang w:val="en-US" w:bidi="ar-SA"/>
              </w:rPr>
            </w:pPr>
            <w:r w:rsidRPr="00B75EF9">
              <w:rPr>
                <w:rFonts w:asciiTheme="minorHAnsi" w:eastAsia="Times New Roman" w:hAnsiTheme="minorHAnsi"/>
                <w:sz w:val="24"/>
                <w:szCs w:val="24"/>
                <w:lang w:val="en-US" w:bidi="ar-SA"/>
              </w:rPr>
              <w:t>Contact permitted with named child only via written correspondence and telephone calls.  Correspondence and telephone calls may be monitored subject to a risk assessment being carried out and regularly reviewed.</w:t>
            </w:r>
          </w:p>
        </w:tc>
      </w:tr>
      <w:tr w:rsidR="00A57381" w:rsidRPr="00B75EF9" w:rsidTr="00A57381">
        <w:trPr>
          <w:trHeight w:val="2515"/>
          <w:jc w:val="center"/>
        </w:trPr>
        <w:tc>
          <w:tcPr>
            <w:tcW w:w="1832" w:type="dxa"/>
            <w:tcBorders>
              <w:top w:val="single" w:sz="4" w:space="0" w:color="auto"/>
              <w:left w:val="single" w:sz="4" w:space="0" w:color="auto"/>
              <w:bottom w:val="single" w:sz="4" w:space="0" w:color="auto"/>
              <w:right w:val="single" w:sz="4" w:space="0" w:color="auto"/>
            </w:tcBorders>
            <w:shd w:val="clear" w:color="auto" w:fill="00FFFF"/>
            <w:vAlign w:val="center"/>
            <w:hideMark/>
          </w:tcPr>
          <w:p w:rsidR="00A57381" w:rsidRPr="00B75EF9" w:rsidRDefault="00A57381" w:rsidP="00A57381">
            <w:pPr>
              <w:spacing w:after="120" w:line="480" w:lineRule="auto"/>
              <w:jc w:val="both"/>
              <w:rPr>
                <w:rFonts w:asciiTheme="minorHAnsi" w:eastAsia="Times New Roman" w:hAnsiTheme="minorHAnsi"/>
                <w:sz w:val="24"/>
                <w:szCs w:val="24"/>
                <w:lang w:val="en-US" w:bidi="ar-SA"/>
              </w:rPr>
            </w:pPr>
            <w:r w:rsidRPr="00B75EF9">
              <w:rPr>
                <w:rFonts w:asciiTheme="minorHAnsi" w:eastAsia="Times New Roman" w:hAnsiTheme="minorHAnsi"/>
                <w:sz w:val="24"/>
                <w:szCs w:val="24"/>
                <w:lang w:val="en-US" w:bidi="ar-SA"/>
              </w:rPr>
              <w:t>Level Four</w:t>
            </w:r>
          </w:p>
        </w:tc>
        <w:tc>
          <w:tcPr>
            <w:tcW w:w="6480" w:type="dxa"/>
            <w:tcBorders>
              <w:top w:val="single" w:sz="4" w:space="0" w:color="auto"/>
              <w:left w:val="single" w:sz="4" w:space="0" w:color="auto"/>
              <w:bottom w:val="single" w:sz="4" w:space="0" w:color="auto"/>
              <w:right w:val="single" w:sz="4" w:space="0" w:color="auto"/>
            </w:tcBorders>
            <w:shd w:val="clear" w:color="auto" w:fill="F3F3F3"/>
            <w:vAlign w:val="center"/>
            <w:hideMark/>
          </w:tcPr>
          <w:p w:rsidR="00A57381" w:rsidRPr="00B75EF9" w:rsidRDefault="00A57381" w:rsidP="00A57381">
            <w:pPr>
              <w:spacing w:before="100" w:beforeAutospacing="1" w:after="100" w:afterAutospacing="1" w:line="240" w:lineRule="auto"/>
              <w:jc w:val="both"/>
              <w:rPr>
                <w:rFonts w:asciiTheme="minorHAnsi" w:eastAsia="Times New Roman" w:hAnsiTheme="minorHAnsi"/>
                <w:sz w:val="24"/>
                <w:szCs w:val="24"/>
                <w:lang w:val="en-US" w:bidi="ar-SA"/>
              </w:rPr>
            </w:pPr>
            <w:r w:rsidRPr="00B75EF9">
              <w:rPr>
                <w:rFonts w:asciiTheme="minorHAnsi" w:eastAsia="Times New Roman" w:hAnsiTheme="minorHAnsi"/>
                <w:sz w:val="24"/>
                <w:szCs w:val="24"/>
                <w:lang w:val="en-US" w:bidi="ar-SA"/>
              </w:rPr>
              <w:t>No restrictions necessary, contact permitted with named child only via correspondence, telephone calls and visits. The prisoner may be allowed access to family visits with the permission of the Governing Governor following a further, individual risk assessment.  Routine monitoring of correspondence, telephone calls, general observations in the visits area. This level of contact applies only to those children that the prisoner has permission to have contact with.  All other children will be subject to Level One restrictions.     </w:t>
            </w:r>
          </w:p>
        </w:tc>
      </w:tr>
    </w:tbl>
    <w:p w:rsidR="00F15ABF" w:rsidRPr="00F15ABF" w:rsidRDefault="00F15ABF" w:rsidP="00F15ABF">
      <w:pPr>
        <w:autoSpaceDE w:val="0"/>
        <w:autoSpaceDN w:val="0"/>
        <w:adjustRightInd w:val="0"/>
        <w:spacing w:after="100" w:line="256" w:lineRule="auto"/>
        <w:jc w:val="both"/>
        <w:rPr>
          <w:rFonts w:ascii="Century Gothic" w:eastAsia="Times New Roman" w:hAnsi="Century Gothic"/>
          <w:sz w:val="22"/>
          <w:lang w:val="en-US" w:eastAsia="en-GB" w:bidi="ar-SA"/>
        </w:rPr>
      </w:pPr>
    </w:p>
    <w:p w:rsidR="000D20E3" w:rsidRDefault="000D20E3" w:rsidP="00F15ABF">
      <w:pPr>
        <w:autoSpaceDE w:val="0"/>
        <w:autoSpaceDN w:val="0"/>
        <w:adjustRightInd w:val="0"/>
        <w:spacing w:after="100" w:line="256" w:lineRule="auto"/>
        <w:jc w:val="both"/>
        <w:rPr>
          <w:rFonts w:ascii="Century Gothic" w:eastAsia="Times New Roman" w:hAnsi="Century Gothic"/>
          <w:b/>
          <w:sz w:val="28"/>
          <w:szCs w:val="28"/>
          <w:lang w:val="en-US" w:eastAsia="en-GB" w:bidi="ar-SA"/>
        </w:rPr>
      </w:pPr>
    </w:p>
    <w:p w:rsidR="000D20E3" w:rsidRDefault="000D20E3" w:rsidP="00F15ABF">
      <w:pPr>
        <w:autoSpaceDE w:val="0"/>
        <w:autoSpaceDN w:val="0"/>
        <w:adjustRightInd w:val="0"/>
        <w:spacing w:after="100" w:line="256" w:lineRule="auto"/>
        <w:jc w:val="both"/>
        <w:rPr>
          <w:rFonts w:ascii="Century Gothic" w:eastAsia="Times New Roman" w:hAnsi="Century Gothic"/>
          <w:b/>
          <w:sz w:val="28"/>
          <w:szCs w:val="28"/>
          <w:lang w:val="en-US" w:eastAsia="en-GB" w:bidi="ar-SA"/>
        </w:rPr>
      </w:pPr>
    </w:p>
    <w:p w:rsidR="000D20E3" w:rsidRDefault="000D20E3" w:rsidP="00F15ABF">
      <w:pPr>
        <w:autoSpaceDE w:val="0"/>
        <w:autoSpaceDN w:val="0"/>
        <w:adjustRightInd w:val="0"/>
        <w:spacing w:after="100" w:line="256" w:lineRule="auto"/>
        <w:jc w:val="both"/>
        <w:rPr>
          <w:rFonts w:ascii="Century Gothic" w:eastAsia="Times New Roman" w:hAnsi="Century Gothic"/>
          <w:b/>
          <w:sz w:val="28"/>
          <w:szCs w:val="28"/>
          <w:lang w:val="en-US" w:eastAsia="en-GB" w:bidi="ar-SA"/>
        </w:rPr>
      </w:pPr>
    </w:p>
    <w:p w:rsidR="000D20E3" w:rsidRDefault="000D20E3" w:rsidP="00F15ABF">
      <w:pPr>
        <w:autoSpaceDE w:val="0"/>
        <w:autoSpaceDN w:val="0"/>
        <w:adjustRightInd w:val="0"/>
        <w:spacing w:after="100" w:line="256" w:lineRule="auto"/>
        <w:jc w:val="both"/>
        <w:rPr>
          <w:rFonts w:ascii="Century Gothic" w:eastAsia="Times New Roman" w:hAnsi="Century Gothic"/>
          <w:b/>
          <w:sz w:val="28"/>
          <w:szCs w:val="28"/>
          <w:lang w:val="en-US" w:eastAsia="en-GB" w:bidi="ar-SA"/>
        </w:rPr>
      </w:pPr>
    </w:p>
    <w:p w:rsidR="000D20E3" w:rsidRDefault="000D20E3" w:rsidP="00F15ABF">
      <w:pPr>
        <w:autoSpaceDE w:val="0"/>
        <w:autoSpaceDN w:val="0"/>
        <w:adjustRightInd w:val="0"/>
        <w:spacing w:after="100" w:line="256" w:lineRule="auto"/>
        <w:jc w:val="both"/>
        <w:rPr>
          <w:rFonts w:ascii="Century Gothic" w:eastAsia="Times New Roman" w:hAnsi="Century Gothic"/>
          <w:b/>
          <w:sz w:val="28"/>
          <w:szCs w:val="28"/>
          <w:lang w:val="en-US" w:eastAsia="en-GB" w:bidi="ar-SA"/>
        </w:rPr>
      </w:pPr>
    </w:p>
    <w:p w:rsidR="00D56F6D" w:rsidRDefault="00D56F6D" w:rsidP="00F15ABF">
      <w:pPr>
        <w:autoSpaceDE w:val="0"/>
        <w:autoSpaceDN w:val="0"/>
        <w:adjustRightInd w:val="0"/>
        <w:spacing w:after="100" w:line="256" w:lineRule="auto"/>
        <w:jc w:val="both"/>
        <w:rPr>
          <w:rFonts w:ascii="Century Gothic" w:eastAsia="Times New Roman" w:hAnsi="Century Gothic"/>
          <w:b/>
          <w:sz w:val="28"/>
          <w:szCs w:val="28"/>
          <w:lang w:val="en-US" w:eastAsia="en-GB" w:bidi="ar-SA"/>
        </w:rPr>
      </w:pPr>
    </w:p>
    <w:p w:rsidR="00D51A58" w:rsidRDefault="00D51A58" w:rsidP="00F15ABF">
      <w:pPr>
        <w:autoSpaceDE w:val="0"/>
        <w:autoSpaceDN w:val="0"/>
        <w:adjustRightInd w:val="0"/>
        <w:spacing w:after="100" w:line="256" w:lineRule="auto"/>
        <w:jc w:val="both"/>
        <w:rPr>
          <w:rFonts w:ascii="Century Gothic" w:eastAsia="Times New Roman" w:hAnsi="Century Gothic"/>
          <w:b/>
          <w:sz w:val="28"/>
          <w:szCs w:val="28"/>
          <w:lang w:val="en-US" w:eastAsia="en-GB" w:bidi="ar-SA"/>
        </w:rPr>
      </w:pPr>
    </w:p>
    <w:p w:rsidR="00F15ABF" w:rsidRPr="00B75EF9" w:rsidRDefault="00D56F6D" w:rsidP="00F15ABF">
      <w:pPr>
        <w:autoSpaceDE w:val="0"/>
        <w:autoSpaceDN w:val="0"/>
        <w:adjustRightInd w:val="0"/>
        <w:spacing w:after="100" w:line="256" w:lineRule="auto"/>
        <w:jc w:val="both"/>
        <w:rPr>
          <w:rFonts w:asciiTheme="minorHAnsi" w:eastAsia="Times New Roman" w:hAnsiTheme="minorHAnsi"/>
          <w:b/>
          <w:sz w:val="24"/>
          <w:szCs w:val="24"/>
          <w:lang w:val="en-US" w:eastAsia="en-GB" w:bidi="ar-SA"/>
        </w:rPr>
      </w:pPr>
      <w:r>
        <w:rPr>
          <w:rFonts w:asciiTheme="minorHAnsi" w:eastAsia="Times New Roman" w:hAnsiTheme="minorHAnsi"/>
          <w:b/>
          <w:sz w:val="24"/>
          <w:szCs w:val="24"/>
          <w:lang w:val="en-US" w:eastAsia="en-GB" w:bidi="ar-SA"/>
        </w:rPr>
        <w:lastRenderedPageBreak/>
        <w:t>Areas for Development in 2020/21</w:t>
      </w:r>
    </w:p>
    <w:p w:rsidR="00F15ABF" w:rsidRPr="00F15ABF" w:rsidRDefault="00F15ABF" w:rsidP="00F15ABF">
      <w:pPr>
        <w:autoSpaceDE w:val="0"/>
        <w:autoSpaceDN w:val="0"/>
        <w:adjustRightInd w:val="0"/>
        <w:spacing w:after="100" w:line="256" w:lineRule="auto"/>
        <w:jc w:val="both"/>
        <w:rPr>
          <w:rFonts w:ascii="Century Gothic" w:eastAsia="Times New Roman" w:hAnsi="Century Gothic"/>
          <w:sz w:val="22"/>
          <w:lang w:val="en-US" w:eastAsia="en-GB" w:bidi="ar-SA"/>
        </w:rPr>
      </w:pPr>
    </w:p>
    <w:p w:rsidR="00F15ABF" w:rsidRPr="00C17C7E" w:rsidRDefault="00F200F1" w:rsidP="00F15ABF">
      <w:pPr>
        <w:autoSpaceDE w:val="0"/>
        <w:autoSpaceDN w:val="0"/>
        <w:adjustRightInd w:val="0"/>
        <w:spacing w:after="100" w:line="256" w:lineRule="auto"/>
        <w:jc w:val="both"/>
        <w:rPr>
          <w:rFonts w:asciiTheme="minorHAnsi" w:eastAsia="Times New Roman" w:hAnsiTheme="minorHAnsi"/>
          <w:sz w:val="24"/>
          <w:szCs w:val="24"/>
          <w:lang w:val="en-US" w:eastAsia="en-GB" w:bidi="ar-SA"/>
        </w:rPr>
      </w:pPr>
      <w:r w:rsidRPr="00C17C7E">
        <w:rPr>
          <w:rFonts w:asciiTheme="minorHAnsi" w:eastAsia="Times New Roman" w:hAnsiTheme="minorHAnsi"/>
          <w:sz w:val="24"/>
          <w:szCs w:val="24"/>
          <w:lang w:val="en-US" w:eastAsia="en-GB" w:bidi="ar-SA"/>
        </w:rPr>
        <w:t>HMYOI Wetherby</w:t>
      </w:r>
      <w:r w:rsidR="00F15ABF" w:rsidRPr="00C17C7E">
        <w:rPr>
          <w:rFonts w:asciiTheme="minorHAnsi" w:eastAsia="Times New Roman" w:hAnsiTheme="minorHAnsi"/>
          <w:sz w:val="24"/>
          <w:szCs w:val="24"/>
          <w:lang w:val="en-US" w:eastAsia="en-GB" w:bidi="ar-SA"/>
        </w:rPr>
        <w:t xml:space="preserve"> is committed to continuous improvement in how we maintain the ‘golden thread’ of families and significant others in all that we do. In order to achieve that we have identified areas</w:t>
      </w:r>
      <w:r w:rsidRPr="00C17C7E">
        <w:rPr>
          <w:rFonts w:asciiTheme="minorHAnsi" w:eastAsia="Times New Roman" w:hAnsiTheme="minorHAnsi"/>
          <w:sz w:val="24"/>
          <w:szCs w:val="24"/>
          <w:lang w:val="en-US" w:eastAsia="en-GB" w:bidi="ar-SA"/>
        </w:rPr>
        <w:t xml:space="preserve"> for development throughout 2020/21</w:t>
      </w:r>
      <w:r w:rsidR="00F15ABF" w:rsidRPr="00C17C7E">
        <w:rPr>
          <w:rFonts w:asciiTheme="minorHAnsi" w:eastAsia="Times New Roman" w:hAnsiTheme="minorHAnsi"/>
          <w:sz w:val="24"/>
          <w:szCs w:val="24"/>
          <w:lang w:val="en-US" w:eastAsia="en-GB" w:bidi="ar-SA"/>
        </w:rPr>
        <w:t>, which will be reviewed for progress through our Reducing Reoffending Committee on a six-monthly basis and updated annually.</w:t>
      </w:r>
    </w:p>
    <w:p w:rsidR="00F15ABF" w:rsidRPr="00C17C7E" w:rsidRDefault="00F15ABF" w:rsidP="00F15ABF">
      <w:pPr>
        <w:autoSpaceDE w:val="0"/>
        <w:autoSpaceDN w:val="0"/>
        <w:adjustRightInd w:val="0"/>
        <w:spacing w:after="100" w:line="256" w:lineRule="auto"/>
        <w:jc w:val="both"/>
        <w:rPr>
          <w:rFonts w:asciiTheme="minorHAnsi" w:eastAsia="Times New Roman" w:hAnsiTheme="minorHAnsi"/>
          <w:sz w:val="24"/>
          <w:szCs w:val="24"/>
          <w:lang w:val="en-US" w:eastAsia="en-GB" w:bidi="ar-SA"/>
        </w:rPr>
      </w:pPr>
    </w:p>
    <w:p w:rsidR="00F15ABF" w:rsidRPr="00C17C7E" w:rsidRDefault="00F15ABF" w:rsidP="00F15ABF">
      <w:pPr>
        <w:autoSpaceDE w:val="0"/>
        <w:autoSpaceDN w:val="0"/>
        <w:adjustRightInd w:val="0"/>
        <w:spacing w:after="100" w:line="256" w:lineRule="auto"/>
        <w:jc w:val="both"/>
        <w:rPr>
          <w:rFonts w:asciiTheme="minorHAnsi" w:eastAsia="Times New Roman" w:hAnsiTheme="minorHAnsi"/>
          <w:sz w:val="24"/>
          <w:szCs w:val="24"/>
          <w:lang w:val="en-US" w:eastAsia="en-GB" w:bidi="ar-SA"/>
        </w:rPr>
      </w:pPr>
      <w:r w:rsidRPr="00C17C7E">
        <w:rPr>
          <w:rFonts w:asciiTheme="minorHAnsi" w:eastAsia="Times New Roman" w:hAnsiTheme="minorHAnsi"/>
          <w:sz w:val="24"/>
          <w:szCs w:val="24"/>
          <w:lang w:val="en-US" w:eastAsia="en-GB" w:bidi="ar-SA"/>
        </w:rPr>
        <w:t>Our commitments for the coming year are as follows;</w:t>
      </w:r>
    </w:p>
    <w:p w:rsidR="00032FBD" w:rsidRPr="00C17C7E" w:rsidRDefault="00032FBD" w:rsidP="00F15ABF">
      <w:pPr>
        <w:autoSpaceDE w:val="0"/>
        <w:autoSpaceDN w:val="0"/>
        <w:adjustRightInd w:val="0"/>
        <w:spacing w:after="100" w:line="256" w:lineRule="auto"/>
        <w:jc w:val="both"/>
        <w:rPr>
          <w:rFonts w:asciiTheme="minorHAnsi" w:eastAsia="Times New Roman" w:hAnsiTheme="minorHAnsi"/>
          <w:sz w:val="24"/>
          <w:szCs w:val="24"/>
          <w:lang w:val="en-US" w:eastAsia="en-GB" w:bidi="ar-SA"/>
        </w:rPr>
      </w:pPr>
    </w:p>
    <w:p w:rsidR="00032FBD" w:rsidRPr="00C17C7E" w:rsidRDefault="00032FBD" w:rsidP="0099533A">
      <w:pPr>
        <w:pStyle w:val="ListParagraph"/>
        <w:numPr>
          <w:ilvl w:val="0"/>
          <w:numId w:val="10"/>
        </w:numPr>
        <w:autoSpaceDE w:val="0"/>
        <w:autoSpaceDN w:val="0"/>
        <w:adjustRightInd w:val="0"/>
        <w:spacing w:after="100" w:line="256" w:lineRule="auto"/>
        <w:jc w:val="both"/>
        <w:rPr>
          <w:rFonts w:asciiTheme="minorHAnsi" w:eastAsia="Times New Roman" w:hAnsiTheme="minorHAnsi"/>
          <w:sz w:val="24"/>
          <w:szCs w:val="24"/>
          <w:lang w:val="en-US" w:eastAsia="en-GB" w:bidi="ar-SA"/>
        </w:rPr>
      </w:pPr>
      <w:r w:rsidRPr="00C17C7E">
        <w:rPr>
          <w:rFonts w:asciiTheme="minorHAnsi" w:eastAsia="Times New Roman" w:hAnsiTheme="minorHAnsi"/>
          <w:sz w:val="24"/>
          <w:szCs w:val="24"/>
          <w:lang w:val="en-US" w:eastAsia="en-GB" w:bidi="ar-SA"/>
        </w:rPr>
        <w:t>Review refreshment service</w:t>
      </w:r>
    </w:p>
    <w:p w:rsidR="00032FBD" w:rsidRPr="00C17C7E" w:rsidRDefault="00032FBD" w:rsidP="0099533A">
      <w:pPr>
        <w:pStyle w:val="ListParagraph"/>
        <w:numPr>
          <w:ilvl w:val="0"/>
          <w:numId w:val="10"/>
        </w:numPr>
        <w:autoSpaceDE w:val="0"/>
        <w:autoSpaceDN w:val="0"/>
        <w:adjustRightInd w:val="0"/>
        <w:spacing w:after="100" w:line="256" w:lineRule="auto"/>
        <w:jc w:val="both"/>
        <w:rPr>
          <w:rFonts w:asciiTheme="minorHAnsi" w:eastAsia="Times New Roman" w:hAnsiTheme="minorHAnsi"/>
          <w:sz w:val="24"/>
          <w:szCs w:val="24"/>
          <w:lang w:val="en-US" w:eastAsia="en-GB" w:bidi="ar-SA"/>
        </w:rPr>
      </w:pPr>
      <w:r w:rsidRPr="00C17C7E">
        <w:rPr>
          <w:rFonts w:asciiTheme="minorHAnsi" w:eastAsia="Times New Roman" w:hAnsiTheme="minorHAnsi"/>
          <w:sz w:val="24"/>
          <w:szCs w:val="24"/>
          <w:lang w:val="en-US" w:eastAsia="en-GB" w:bidi="ar-SA"/>
        </w:rPr>
        <w:t xml:space="preserve">Review all messaging within the visits </w:t>
      </w:r>
      <w:r w:rsidR="000D20E3" w:rsidRPr="00C17C7E">
        <w:rPr>
          <w:rFonts w:asciiTheme="minorHAnsi" w:eastAsia="Times New Roman" w:hAnsiTheme="minorHAnsi"/>
          <w:sz w:val="24"/>
          <w:szCs w:val="24"/>
          <w:lang w:val="en-US" w:eastAsia="en-GB" w:bidi="ar-SA"/>
        </w:rPr>
        <w:t>Centre</w:t>
      </w:r>
      <w:r w:rsidRPr="00C17C7E">
        <w:rPr>
          <w:rFonts w:asciiTheme="minorHAnsi" w:eastAsia="Times New Roman" w:hAnsiTheme="minorHAnsi"/>
          <w:sz w:val="24"/>
          <w:szCs w:val="24"/>
          <w:lang w:val="en-US" w:eastAsia="en-GB" w:bidi="ar-SA"/>
        </w:rPr>
        <w:t xml:space="preserve"> is up to date and family friendly</w:t>
      </w:r>
    </w:p>
    <w:p w:rsidR="00032FBD" w:rsidRPr="00C17C7E" w:rsidRDefault="00032FBD" w:rsidP="0099533A">
      <w:pPr>
        <w:pStyle w:val="ListParagraph"/>
        <w:numPr>
          <w:ilvl w:val="0"/>
          <w:numId w:val="10"/>
        </w:numPr>
        <w:autoSpaceDE w:val="0"/>
        <w:autoSpaceDN w:val="0"/>
        <w:adjustRightInd w:val="0"/>
        <w:spacing w:after="100" w:line="256" w:lineRule="auto"/>
        <w:jc w:val="both"/>
        <w:rPr>
          <w:rFonts w:asciiTheme="minorHAnsi" w:eastAsia="Times New Roman" w:hAnsiTheme="minorHAnsi"/>
          <w:sz w:val="24"/>
          <w:szCs w:val="24"/>
          <w:lang w:val="en-US" w:eastAsia="en-GB" w:bidi="ar-SA"/>
        </w:rPr>
      </w:pPr>
      <w:r w:rsidRPr="00C17C7E">
        <w:rPr>
          <w:rFonts w:asciiTheme="minorHAnsi" w:eastAsia="Times New Roman" w:hAnsiTheme="minorHAnsi"/>
          <w:sz w:val="24"/>
          <w:szCs w:val="24"/>
          <w:lang w:val="en-US" w:eastAsia="en-GB" w:bidi="ar-SA"/>
        </w:rPr>
        <w:t>Develop this family strategy to incorporate the Lord Farmer recommendations and HMIP recommendations.</w:t>
      </w:r>
    </w:p>
    <w:p w:rsidR="00032FBD" w:rsidRPr="00C17C7E" w:rsidRDefault="00032FBD" w:rsidP="0099533A">
      <w:pPr>
        <w:pStyle w:val="ListParagraph"/>
        <w:numPr>
          <w:ilvl w:val="0"/>
          <w:numId w:val="10"/>
        </w:numPr>
        <w:autoSpaceDE w:val="0"/>
        <w:autoSpaceDN w:val="0"/>
        <w:adjustRightInd w:val="0"/>
        <w:spacing w:after="100" w:line="256" w:lineRule="auto"/>
        <w:jc w:val="both"/>
        <w:rPr>
          <w:rFonts w:asciiTheme="minorHAnsi" w:eastAsia="Times New Roman" w:hAnsiTheme="minorHAnsi"/>
          <w:sz w:val="24"/>
          <w:szCs w:val="24"/>
          <w:lang w:val="en-US" w:eastAsia="en-GB" w:bidi="ar-SA"/>
        </w:rPr>
      </w:pPr>
      <w:r w:rsidRPr="00C17C7E">
        <w:rPr>
          <w:rFonts w:asciiTheme="minorHAnsi" w:eastAsia="Times New Roman" w:hAnsiTheme="minorHAnsi"/>
          <w:sz w:val="24"/>
          <w:szCs w:val="24"/>
          <w:lang w:val="en-US" w:eastAsia="en-GB" w:bidi="ar-SA"/>
        </w:rPr>
        <w:t>Review the current induction paperwork to ensure that significant other is recorded alongside the next of kin.</w:t>
      </w:r>
    </w:p>
    <w:p w:rsidR="00032FBD" w:rsidRPr="00620D79" w:rsidRDefault="00032FBD" w:rsidP="0099533A">
      <w:pPr>
        <w:pStyle w:val="ListParagraph"/>
        <w:numPr>
          <w:ilvl w:val="0"/>
          <w:numId w:val="10"/>
        </w:numPr>
        <w:autoSpaceDE w:val="0"/>
        <w:autoSpaceDN w:val="0"/>
        <w:adjustRightInd w:val="0"/>
        <w:spacing w:after="100" w:line="256" w:lineRule="auto"/>
        <w:jc w:val="both"/>
        <w:rPr>
          <w:rFonts w:asciiTheme="minorHAnsi" w:eastAsia="Times New Roman" w:hAnsiTheme="minorHAnsi"/>
          <w:color w:val="7030A0"/>
          <w:sz w:val="24"/>
          <w:szCs w:val="24"/>
          <w:lang w:val="en-US" w:eastAsia="en-GB" w:bidi="ar-SA"/>
        </w:rPr>
      </w:pPr>
      <w:r w:rsidRPr="00C17C7E">
        <w:rPr>
          <w:rFonts w:asciiTheme="minorHAnsi" w:eastAsia="Times New Roman" w:hAnsiTheme="minorHAnsi"/>
          <w:sz w:val="24"/>
          <w:szCs w:val="24"/>
          <w:lang w:val="en-US" w:eastAsia="en-GB" w:bidi="ar-SA"/>
        </w:rPr>
        <w:t>Consider SKYPE and video link opportunities for those struggling to access visits</w:t>
      </w:r>
      <w:r w:rsidRPr="00620D79">
        <w:rPr>
          <w:rFonts w:asciiTheme="minorHAnsi" w:eastAsia="Times New Roman" w:hAnsiTheme="minorHAnsi"/>
          <w:color w:val="7030A0"/>
          <w:sz w:val="24"/>
          <w:szCs w:val="24"/>
          <w:lang w:val="en-US" w:eastAsia="en-GB" w:bidi="ar-SA"/>
        </w:rPr>
        <w:t>.</w:t>
      </w:r>
      <w:r w:rsidR="00620D79" w:rsidRPr="00620D79">
        <w:rPr>
          <w:rFonts w:asciiTheme="minorHAnsi" w:eastAsia="Times New Roman" w:hAnsiTheme="minorHAnsi"/>
          <w:color w:val="7030A0"/>
          <w:sz w:val="24"/>
          <w:szCs w:val="24"/>
          <w:lang w:val="en-US" w:eastAsia="en-GB" w:bidi="ar-SA"/>
        </w:rPr>
        <w:t xml:space="preserve"> We have now introduced purple visits.</w:t>
      </w:r>
    </w:p>
    <w:p w:rsidR="00032FBD" w:rsidRPr="00C17C7E" w:rsidRDefault="00032FBD" w:rsidP="0099533A">
      <w:pPr>
        <w:pStyle w:val="ListParagraph"/>
        <w:numPr>
          <w:ilvl w:val="0"/>
          <w:numId w:val="10"/>
        </w:numPr>
        <w:autoSpaceDE w:val="0"/>
        <w:autoSpaceDN w:val="0"/>
        <w:adjustRightInd w:val="0"/>
        <w:spacing w:after="100" w:line="256" w:lineRule="auto"/>
        <w:jc w:val="both"/>
        <w:rPr>
          <w:rFonts w:asciiTheme="minorHAnsi" w:eastAsia="Times New Roman" w:hAnsiTheme="minorHAnsi"/>
          <w:sz w:val="24"/>
          <w:szCs w:val="24"/>
          <w:lang w:val="en-US" w:eastAsia="en-GB" w:bidi="ar-SA"/>
        </w:rPr>
      </w:pPr>
      <w:r w:rsidRPr="00C17C7E">
        <w:rPr>
          <w:rFonts w:asciiTheme="minorHAnsi" w:eastAsia="Times New Roman" w:hAnsiTheme="minorHAnsi"/>
          <w:sz w:val="24"/>
          <w:szCs w:val="24"/>
          <w:lang w:val="en-US" w:eastAsia="en-GB" w:bidi="ar-SA"/>
        </w:rPr>
        <w:t xml:space="preserve">Child </w:t>
      </w:r>
      <w:r w:rsidR="000D20E3" w:rsidRPr="00C17C7E">
        <w:rPr>
          <w:rFonts w:asciiTheme="minorHAnsi" w:eastAsia="Times New Roman" w:hAnsiTheme="minorHAnsi"/>
          <w:sz w:val="24"/>
          <w:szCs w:val="24"/>
          <w:lang w:val="en-US" w:eastAsia="en-GB" w:bidi="ar-SA"/>
        </w:rPr>
        <w:t>centered</w:t>
      </w:r>
      <w:r w:rsidRPr="00C17C7E">
        <w:rPr>
          <w:rFonts w:asciiTheme="minorHAnsi" w:eastAsia="Times New Roman" w:hAnsiTheme="minorHAnsi"/>
          <w:sz w:val="24"/>
          <w:szCs w:val="24"/>
          <w:lang w:val="en-US" w:eastAsia="en-GB" w:bidi="ar-SA"/>
        </w:rPr>
        <w:t xml:space="preserve"> visits to start including those with children and young siblings under 5 years old.</w:t>
      </w:r>
    </w:p>
    <w:p w:rsidR="000D20E3" w:rsidRPr="00C17C7E" w:rsidRDefault="000D20E3" w:rsidP="0099533A">
      <w:pPr>
        <w:pStyle w:val="ListParagraph"/>
        <w:numPr>
          <w:ilvl w:val="0"/>
          <w:numId w:val="10"/>
        </w:numPr>
        <w:autoSpaceDE w:val="0"/>
        <w:autoSpaceDN w:val="0"/>
        <w:adjustRightInd w:val="0"/>
        <w:spacing w:after="100" w:line="256" w:lineRule="auto"/>
        <w:jc w:val="both"/>
        <w:rPr>
          <w:rFonts w:asciiTheme="minorHAnsi" w:eastAsia="Times New Roman" w:hAnsiTheme="minorHAnsi"/>
          <w:sz w:val="24"/>
          <w:szCs w:val="24"/>
          <w:lang w:val="en-US" w:eastAsia="en-GB" w:bidi="ar-SA"/>
        </w:rPr>
      </w:pPr>
      <w:r w:rsidRPr="00C17C7E">
        <w:rPr>
          <w:rFonts w:asciiTheme="minorHAnsi" w:eastAsia="Times New Roman" w:hAnsiTheme="minorHAnsi"/>
          <w:sz w:val="24"/>
          <w:szCs w:val="24"/>
          <w:lang w:val="en-US" w:eastAsia="en-GB" w:bidi="ar-SA"/>
        </w:rPr>
        <w:t>To consider DVD dads, similar to Story book dads but a DVD option so that the child can see as well as hear the story.</w:t>
      </w:r>
    </w:p>
    <w:p w:rsidR="00070983" w:rsidRPr="00C17C7E" w:rsidRDefault="003556FA" w:rsidP="0099533A">
      <w:pPr>
        <w:pStyle w:val="ListParagraph"/>
        <w:numPr>
          <w:ilvl w:val="0"/>
          <w:numId w:val="10"/>
        </w:numPr>
        <w:autoSpaceDE w:val="0"/>
        <w:autoSpaceDN w:val="0"/>
        <w:adjustRightInd w:val="0"/>
        <w:spacing w:after="100" w:line="256" w:lineRule="auto"/>
        <w:jc w:val="both"/>
        <w:rPr>
          <w:rFonts w:asciiTheme="minorHAnsi" w:eastAsia="Times New Roman" w:hAnsiTheme="minorHAnsi"/>
          <w:sz w:val="24"/>
          <w:szCs w:val="24"/>
          <w:lang w:val="en-US" w:eastAsia="en-GB" w:bidi="ar-SA"/>
        </w:rPr>
      </w:pPr>
      <w:r w:rsidRPr="00C17C7E">
        <w:rPr>
          <w:rFonts w:asciiTheme="minorHAnsi" w:eastAsia="Times New Roman" w:hAnsiTheme="minorHAnsi"/>
          <w:sz w:val="24"/>
          <w:szCs w:val="24"/>
          <w:lang w:val="en-US" w:eastAsia="en-GB" w:bidi="ar-SA"/>
        </w:rPr>
        <w:t>Improve the outside visits C</w:t>
      </w:r>
      <w:r w:rsidR="00070983" w:rsidRPr="00C17C7E">
        <w:rPr>
          <w:rFonts w:asciiTheme="minorHAnsi" w:eastAsia="Times New Roman" w:hAnsiTheme="minorHAnsi"/>
          <w:sz w:val="24"/>
          <w:szCs w:val="24"/>
          <w:lang w:val="en-US" w:eastAsia="en-GB" w:bidi="ar-SA"/>
        </w:rPr>
        <w:t>entre.</w:t>
      </w:r>
    </w:p>
    <w:p w:rsidR="00B75EF9" w:rsidRPr="00C17C7E" w:rsidRDefault="00B75EF9" w:rsidP="0099533A">
      <w:pPr>
        <w:pStyle w:val="ListParagraph"/>
        <w:numPr>
          <w:ilvl w:val="0"/>
          <w:numId w:val="10"/>
        </w:numPr>
        <w:autoSpaceDE w:val="0"/>
        <w:autoSpaceDN w:val="0"/>
        <w:adjustRightInd w:val="0"/>
        <w:spacing w:after="100" w:line="256" w:lineRule="auto"/>
        <w:jc w:val="both"/>
        <w:rPr>
          <w:rFonts w:asciiTheme="minorHAnsi" w:eastAsia="Times New Roman" w:hAnsiTheme="minorHAnsi"/>
          <w:sz w:val="24"/>
          <w:szCs w:val="24"/>
          <w:lang w:val="en-US" w:eastAsia="en-GB" w:bidi="ar-SA"/>
        </w:rPr>
      </w:pPr>
      <w:r w:rsidRPr="00C17C7E">
        <w:rPr>
          <w:rFonts w:asciiTheme="minorHAnsi" w:eastAsia="Times New Roman" w:hAnsiTheme="minorHAnsi"/>
          <w:sz w:val="24"/>
          <w:szCs w:val="24"/>
          <w:lang w:val="en-US" w:eastAsia="en-GB" w:bidi="ar-SA"/>
        </w:rPr>
        <w:t>Offer baby food/snacks in visits</w:t>
      </w:r>
    </w:p>
    <w:p w:rsidR="00B75EF9" w:rsidRDefault="00B75EF9" w:rsidP="0099533A">
      <w:pPr>
        <w:pStyle w:val="ListParagraph"/>
        <w:numPr>
          <w:ilvl w:val="0"/>
          <w:numId w:val="10"/>
        </w:numPr>
        <w:autoSpaceDE w:val="0"/>
        <w:autoSpaceDN w:val="0"/>
        <w:adjustRightInd w:val="0"/>
        <w:spacing w:after="100" w:line="256" w:lineRule="auto"/>
        <w:jc w:val="both"/>
        <w:rPr>
          <w:rFonts w:asciiTheme="minorHAnsi" w:eastAsia="Times New Roman" w:hAnsiTheme="minorHAnsi"/>
          <w:sz w:val="24"/>
          <w:szCs w:val="24"/>
          <w:lang w:val="en-US" w:eastAsia="en-GB" w:bidi="ar-SA"/>
        </w:rPr>
      </w:pPr>
      <w:r w:rsidRPr="00C17C7E">
        <w:rPr>
          <w:rFonts w:asciiTheme="minorHAnsi" w:eastAsia="Times New Roman" w:hAnsiTheme="minorHAnsi"/>
          <w:sz w:val="24"/>
          <w:szCs w:val="24"/>
          <w:lang w:val="en-US" w:eastAsia="en-GB" w:bidi="ar-SA"/>
        </w:rPr>
        <w:t>Design a child friendly booklet to alleviate any concerns that a child may have when visiting a prison.</w:t>
      </w:r>
    </w:p>
    <w:p w:rsidR="0026334E" w:rsidRPr="00C17C7E" w:rsidRDefault="0026334E" w:rsidP="0099533A">
      <w:pPr>
        <w:pStyle w:val="ListParagraph"/>
        <w:numPr>
          <w:ilvl w:val="0"/>
          <w:numId w:val="10"/>
        </w:numPr>
        <w:autoSpaceDE w:val="0"/>
        <w:autoSpaceDN w:val="0"/>
        <w:adjustRightInd w:val="0"/>
        <w:spacing w:after="100" w:line="256" w:lineRule="auto"/>
        <w:jc w:val="both"/>
        <w:rPr>
          <w:rFonts w:asciiTheme="minorHAnsi" w:eastAsia="Times New Roman" w:hAnsiTheme="minorHAnsi"/>
          <w:sz w:val="24"/>
          <w:szCs w:val="24"/>
          <w:lang w:val="en-US" w:eastAsia="en-GB" w:bidi="ar-SA"/>
        </w:rPr>
      </w:pPr>
      <w:r>
        <w:rPr>
          <w:rFonts w:asciiTheme="minorHAnsi" w:eastAsia="Times New Roman" w:hAnsiTheme="minorHAnsi"/>
          <w:sz w:val="24"/>
          <w:szCs w:val="24"/>
          <w:lang w:val="en-US" w:eastAsia="en-GB" w:bidi="ar-SA"/>
        </w:rPr>
        <w:t>Family park run events.</w:t>
      </w:r>
    </w:p>
    <w:p w:rsidR="004D051C" w:rsidRDefault="004D051C" w:rsidP="00F15ABF">
      <w:pPr>
        <w:autoSpaceDE w:val="0"/>
        <w:autoSpaceDN w:val="0"/>
        <w:adjustRightInd w:val="0"/>
        <w:spacing w:after="100" w:line="256" w:lineRule="auto"/>
        <w:jc w:val="both"/>
        <w:rPr>
          <w:rFonts w:ascii="Century Gothic" w:eastAsia="Times New Roman" w:hAnsi="Century Gothic"/>
          <w:sz w:val="22"/>
          <w:lang w:val="en-US" w:eastAsia="en-GB" w:bidi="ar-SA"/>
        </w:rPr>
      </w:pPr>
    </w:p>
    <w:p w:rsidR="00414D1A" w:rsidRDefault="00414D1A" w:rsidP="0099533A">
      <w:pPr>
        <w:spacing w:before="120" w:after="160" w:line="259" w:lineRule="auto"/>
        <w:rPr>
          <w:rFonts w:ascii="Century Gothic" w:eastAsia="Times New Roman" w:hAnsi="Century Gothic"/>
          <w:sz w:val="22"/>
          <w:lang w:val="en-US" w:eastAsia="en-GB" w:bidi="ar-SA"/>
        </w:rPr>
      </w:pPr>
    </w:p>
    <w:p w:rsidR="00414D1A" w:rsidRDefault="00414D1A" w:rsidP="0099533A">
      <w:pPr>
        <w:spacing w:before="120" w:after="160" w:line="259" w:lineRule="auto"/>
        <w:rPr>
          <w:rFonts w:ascii="Century Gothic" w:eastAsia="Times New Roman" w:hAnsi="Century Gothic"/>
          <w:sz w:val="22"/>
          <w:lang w:val="en-US" w:eastAsia="en-GB" w:bidi="ar-SA"/>
        </w:rPr>
      </w:pPr>
    </w:p>
    <w:p w:rsidR="00414D1A" w:rsidRDefault="00414D1A" w:rsidP="0099533A">
      <w:pPr>
        <w:spacing w:before="120" w:after="160" w:line="259" w:lineRule="auto"/>
        <w:rPr>
          <w:rFonts w:ascii="Century Gothic" w:eastAsia="Times New Roman" w:hAnsi="Century Gothic"/>
          <w:sz w:val="22"/>
          <w:lang w:val="en-US" w:eastAsia="en-GB" w:bidi="ar-SA"/>
        </w:rPr>
      </w:pPr>
    </w:p>
    <w:p w:rsidR="00414D1A" w:rsidRDefault="00414D1A" w:rsidP="0099533A">
      <w:pPr>
        <w:spacing w:before="120" w:after="160" w:line="259" w:lineRule="auto"/>
        <w:rPr>
          <w:rFonts w:ascii="Century Gothic" w:eastAsia="Times New Roman" w:hAnsi="Century Gothic"/>
          <w:sz w:val="22"/>
          <w:lang w:val="en-US" w:eastAsia="en-GB" w:bidi="ar-SA"/>
        </w:rPr>
      </w:pPr>
    </w:p>
    <w:p w:rsidR="00414D1A" w:rsidRDefault="00414D1A" w:rsidP="0099533A">
      <w:pPr>
        <w:spacing w:before="120" w:after="160" w:line="259" w:lineRule="auto"/>
        <w:rPr>
          <w:rFonts w:ascii="Century Gothic" w:eastAsia="Times New Roman" w:hAnsi="Century Gothic"/>
          <w:sz w:val="22"/>
          <w:lang w:val="en-US" w:eastAsia="en-GB" w:bidi="ar-SA"/>
        </w:rPr>
      </w:pPr>
    </w:p>
    <w:p w:rsidR="00414D1A" w:rsidRDefault="00414D1A" w:rsidP="0099533A">
      <w:pPr>
        <w:spacing w:before="120" w:after="160" w:line="259" w:lineRule="auto"/>
        <w:rPr>
          <w:rFonts w:ascii="Century Gothic" w:eastAsia="Times New Roman" w:hAnsi="Century Gothic"/>
          <w:sz w:val="22"/>
          <w:lang w:val="en-US" w:eastAsia="en-GB" w:bidi="ar-SA"/>
        </w:rPr>
      </w:pPr>
    </w:p>
    <w:p w:rsidR="00414D1A" w:rsidRDefault="00414D1A" w:rsidP="0099533A">
      <w:pPr>
        <w:spacing w:before="120" w:after="160" w:line="259" w:lineRule="auto"/>
        <w:rPr>
          <w:rFonts w:ascii="Century Gothic" w:eastAsia="Times New Roman" w:hAnsi="Century Gothic"/>
          <w:sz w:val="22"/>
          <w:lang w:val="en-US" w:eastAsia="en-GB" w:bidi="ar-SA"/>
        </w:rPr>
      </w:pPr>
    </w:p>
    <w:p w:rsidR="00BA3641" w:rsidRDefault="00BA3641" w:rsidP="0099533A">
      <w:pPr>
        <w:spacing w:before="120" w:after="160" w:line="259" w:lineRule="auto"/>
        <w:rPr>
          <w:rFonts w:ascii="Century Gothic" w:eastAsia="Times New Roman" w:hAnsi="Century Gothic"/>
          <w:sz w:val="22"/>
          <w:lang w:val="en-US" w:eastAsia="en-GB" w:bidi="ar-SA"/>
        </w:rPr>
      </w:pPr>
    </w:p>
    <w:p w:rsidR="0099533A" w:rsidRPr="0099533A" w:rsidRDefault="0099533A" w:rsidP="0099533A">
      <w:pPr>
        <w:spacing w:before="120" w:after="160" w:line="259" w:lineRule="auto"/>
        <w:rPr>
          <w:rFonts w:eastAsiaTheme="minorHAnsi"/>
          <w:b/>
          <w:color w:val="7030A0"/>
          <w:sz w:val="28"/>
          <w:szCs w:val="28"/>
          <w:lang w:bidi="ar-SA"/>
        </w:rPr>
      </w:pPr>
      <w:r w:rsidRPr="0099533A">
        <w:rPr>
          <w:rFonts w:eastAsiaTheme="minorHAnsi"/>
          <w:b/>
          <w:color w:val="7030A0"/>
          <w:sz w:val="54"/>
          <w:szCs w:val="54"/>
          <w:lang w:bidi="ar-SA"/>
        </w:rPr>
        <w:t>Further Reading</w:t>
      </w:r>
    </w:p>
    <w:p w:rsidR="0099533A" w:rsidRPr="00C17C7E" w:rsidRDefault="00F15236" w:rsidP="0099533A">
      <w:pPr>
        <w:numPr>
          <w:ilvl w:val="0"/>
          <w:numId w:val="11"/>
        </w:numPr>
        <w:tabs>
          <w:tab w:val="num" w:pos="426"/>
          <w:tab w:val="left" w:pos="2580"/>
        </w:tabs>
        <w:spacing w:before="100" w:after="0" w:line="360" w:lineRule="auto"/>
        <w:ind w:left="284" w:right="-188" w:hanging="426"/>
        <w:rPr>
          <w:rFonts w:asciiTheme="minorHAnsi" w:eastAsia="Times New Roman" w:hAnsiTheme="minorHAnsi" w:cstheme="minorBidi"/>
          <w:color w:val="FF0000"/>
          <w:sz w:val="24"/>
          <w:szCs w:val="24"/>
          <w:lang w:val="en" w:bidi="ar-SA"/>
        </w:rPr>
      </w:pPr>
      <w:hyperlink r:id="rId67" w:tgtFrame="_blank" w:history="1">
        <w:r w:rsidR="0099533A" w:rsidRPr="00C17C7E">
          <w:rPr>
            <w:rFonts w:asciiTheme="minorHAnsi" w:eastAsia="Times New Roman" w:hAnsiTheme="minorHAnsi" w:cstheme="minorBidi"/>
            <w:color w:val="FF0000"/>
            <w:sz w:val="24"/>
            <w:szCs w:val="24"/>
            <w:u w:val="single"/>
            <w:lang w:val="en" w:bidi="ar-SA"/>
          </w:rPr>
          <w:t>Transforming Rehabilitation: a summary of evidence on reducing reoffending  MoJ</w:t>
        </w:r>
      </w:hyperlink>
      <w:r w:rsidR="0099533A" w:rsidRPr="00C17C7E">
        <w:rPr>
          <w:rFonts w:asciiTheme="minorHAnsi" w:eastAsia="Times New Roman" w:hAnsiTheme="minorHAnsi" w:cstheme="minorBidi"/>
          <w:color w:val="FF0000"/>
          <w:sz w:val="24"/>
          <w:szCs w:val="24"/>
          <w:lang w:val="en" w:bidi="ar-SA"/>
        </w:rPr>
        <w:t xml:space="preserve"> (2013)</w:t>
      </w:r>
    </w:p>
    <w:p w:rsidR="0099533A" w:rsidRPr="00655D35" w:rsidRDefault="00F15236" w:rsidP="0099533A">
      <w:pPr>
        <w:numPr>
          <w:ilvl w:val="0"/>
          <w:numId w:val="11"/>
        </w:numPr>
        <w:tabs>
          <w:tab w:val="num" w:pos="426"/>
          <w:tab w:val="left" w:pos="2580"/>
        </w:tabs>
        <w:spacing w:before="100" w:after="0" w:line="360" w:lineRule="auto"/>
        <w:ind w:left="284" w:right="-188" w:hanging="426"/>
        <w:rPr>
          <w:rFonts w:asciiTheme="minorHAnsi" w:eastAsia="Times New Roman" w:hAnsiTheme="minorHAnsi" w:cstheme="minorBidi"/>
          <w:sz w:val="24"/>
          <w:szCs w:val="24"/>
          <w:lang w:val="en" w:bidi="ar-SA"/>
        </w:rPr>
      </w:pPr>
      <w:hyperlink r:id="rId68" w:tgtFrame="_blank" w:history="1">
        <w:r w:rsidR="0099533A" w:rsidRPr="00C17C7E">
          <w:rPr>
            <w:rFonts w:asciiTheme="minorHAnsi" w:eastAsia="Times New Roman" w:hAnsiTheme="minorHAnsi" w:cstheme="minorBidi"/>
            <w:color w:val="FF0000"/>
            <w:sz w:val="24"/>
            <w:szCs w:val="24"/>
            <w:u w:val="single"/>
            <w:lang w:val="en" w:bidi="ar-SA"/>
          </w:rPr>
          <w:t>Prisoners’ childhood and family backgrounds</w:t>
        </w:r>
      </w:hyperlink>
      <w:r w:rsidR="0099533A" w:rsidRPr="00655D35">
        <w:rPr>
          <w:rFonts w:asciiTheme="minorHAnsi" w:eastAsia="Times New Roman" w:hAnsiTheme="minorHAnsi" w:cstheme="minorBidi"/>
          <w:sz w:val="24"/>
          <w:szCs w:val="24"/>
          <w:lang w:val="en" w:bidi="ar-SA"/>
        </w:rPr>
        <w:t xml:space="preserve"> examines childhood and family background of prisoners, their current family relationships, associations between these characteristics and reoffending, and estimates numbers of children (around 200,000 in 2009) affected by parental imprisonment (2012)</w:t>
      </w:r>
    </w:p>
    <w:p w:rsidR="0099533A" w:rsidRPr="00655D35" w:rsidRDefault="00F15236" w:rsidP="0099533A">
      <w:pPr>
        <w:numPr>
          <w:ilvl w:val="0"/>
          <w:numId w:val="11"/>
        </w:numPr>
        <w:tabs>
          <w:tab w:val="num" w:pos="426"/>
          <w:tab w:val="left" w:pos="2580"/>
        </w:tabs>
        <w:spacing w:before="100" w:after="0" w:line="360" w:lineRule="auto"/>
        <w:ind w:left="284" w:right="-188" w:hanging="426"/>
        <w:rPr>
          <w:rFonts w:asciiTheme="minorHAnsi" w:eastAsia="Times New Roman" w:hAnsiTheme="minorHAnsi" w:cstheme="minorBidi"/>
          <w:sz w:val="24"/>
          <w:szCs w:val="24"/>
          <w:lang w:val="en" w:bidi="ar-SA"/>
        </w:rPr>
      </w:pPr>
      <w:hyperlink r:id="rId69" w:tgtFrame="_blank" w:history="1">
        <w:r w:rsidR="0099533A" w:rsidRPr="00C17C7E">
          <w:rPr>
            <w:rFonts w:asciiTheme="minorHAnsi" w:eastAsia="Times New Roman" w:hAnsiTheme="minorHAnsi" w:cstheme="minorBidi"/>
            <w:color w:val="FF0000"/>
            <w:sz w:val="24"/>
            <w:szCs w:val="24"/>
            <w:u w:val="single"/>
            <w:lang w:val="en" w:bidi="ar-SA"/>
          </w:rPr>
          <w:t>NOMS Commissioning Intentions</w:t>
        </w:r>
      </w:hyperlink>
      <w:r w:rsidR="0099533A" w:rsidRPr="00655D35">
        <w:rPr>
          <w:rFonts w:asciiTheme="minorHAnsi" w:eastAsia="Times New Roman" w:hAnsiTheme="minorHAnsi" w:cstheme="minorBidi"/>
          <w:sz w:val="24"/>
          <w:szCs w:val="24"/>
          <w:lang w:val="en" w:bidi="ar-SA"/>
        </w:rPr>
        <w:t> Factors linked to reoffending and desistance (2014)</w:t>
      </w:r>
    </w:p>
    <w:p w:rsidR="0099533A" w:rsidRPr="00C17C7E" w:rsidRDefault="00F15236" w:rsidP="0099533A">
      <w:pPr>
        <w:numPr>
          <w:ilvl w:val="0"/>
          <w:numId w:val="11"/>
        </w:numPr>
        <w:tabs>
          <w:tab w:val="num" w:pos="426"/>
          <w:tab w:val="left" w:pos="2580"/>
        </w:tabs>
        <w:spacing w:before="100" w:after="0" w:line="360" w:lineRule="auto"/>
        <w:ind w:left="284" w:right="-188" w:hanging="426"/>
        <w:rPr>
          <w:rFonts w:asciiTheme="minorHAnsi" w:eastAsia="Times New Roman" w:hAnsiTheme="minorHAnsi" w:cstheme="minorBidi"/>
          <w:color w:val="FF0000"/>
          <w:sz w:val="24"/>
          <w:szCs w:val="24"/>
          <w:lang w:val="en" w:bidi="ar-SA"/>
        </w:rPr>
      </w:pPr>
      <w:hyperlink r:id="rId70" w:tgtFrame="_blank" w:history="1">
        <w:r w:rsidR="0099533A" w:rsidRPr="00C17C7E">
          <w:rPr>
            <w:rFonts w:asciiTheme="minorHAnsi" w:eastAsia="Times New Roman" w:hAnsiTheme="minorHAnsi" w:cstheme="minorBidi"/>
            <w:color w:val="FF0000"/>
            <w:sz w:val="24"/>
            <w:szCs w:val="24"/>
            <w:u w:val="single"/>
            <w:lang w:val="en" w:bidi="ar-SA"/>
          </w:rPr>
          <w:t>Transforming Rehabilitation: a summary of evidence on reducing reoffending  MoJ</w:t>
        </w:r>
      </w:hyperlink>
      <w:r w:rsidR="0099533A" w:rsidRPr="00C17C7E">
        <w:rPr>
          <w:rFonts w:asciiTheme="minorHAnsi" w:eastAsia="Times New Roman" w:hAnsiTheme="minorHAnsi" w:cstheme="minorBidi"/>
          <w:color w:val="FF0000"/>
          <w:sz w:val="24"/>
          <w:szCs w:val="24"/>
          <w:lang w:val="en" w:bidi="ar-SA"/>
        </w:rPr>
        <w:t xml:space="preserve"> (2013)</w:t>
      </w:r>
    </w:p>
    <w:p w:rsidR="0099533A" w:rsidRPr="00655D35" w:rsidRDefault="00F15236" w:rsidP="0099533A">
      <w:pPr>
        <w:numPr>
          <w:ilvl w:val="0"/>
          <w:numId w:val="11"/>
        </w:numPr>
        <w:tabs>
          <w:tab w:val="num" w:pos="426"/>
          <w:tab w:val="left" w:pos="2580"/>
        </w:tabs>
        <w:spacing w:before="100" w:after="0" w:line="360" w:lineRule="auto"/>
        <w:ind w:left="284" w:right="-188" w:hanging="426"/>
        <w:contextualSpacing/>
        <w:rPr>
          <w:rFonts w:asciiTheme="minorHAnsi" w:eastAsia="Times New Roman" w:hAnsiTheme="minorHAnsi" w:cstheme="minorBidi"/>
          <w:sz w:val="24"/>
          <w:szCs w:val="24"/>
          <w:lang w:val="en" w:bidi="ar-SA"/>
        </w:rPr>
      </w:pPr>
      <w:hyperlink r:id="rId71" w:tgtFrame="_blank" w:history="1">
        <w:r w:rsidR="0099533A" w:rsidRPr="00C17C7E">
          <w:rPr>
            <w:rFonts w:asciiTheme="minorHAnsi" w:eastAsia="Times New Roman" w:hAnsiTheme="minorHAnsi" w:cstheme="minorBidi"/>
            <w:color w:val="FF0000"/>
            <w:sz w:val="24"/>
            <w:szCs w:val="24"/>
            <w:u w:val="single"/>
            <w:lang w:val="en" w:bidi="ar-SA"/>
          </w:rPr>
          <w:t>Prison Reform Trust Research</w:t>
        </w:r>
      </w:hyperlink>
      <w:r w:rsidR="0099533A" w:rsidRPr="00655D35">
        <w:rPr>
          <w:rFonts w:asciiTheme="minorHAnsi" w:eastAsia="Times New Roman" w:hAnsiTheme="minorHAnsi" w:cstheme="minorBidi"/>
          <w:sz w:val="24"/>
          <w:szCs w:val="24"/>
          <w:lang w:val="en" w:bidi="ar-SA"/>
        </w:rPr>
        <w:t xml:space="preserve"> looking at the potentially greater impact of imprisonment on children of women prisoners (2005) </w:t>
      </w:r>
    </w:p>
    <w:p w:rsidR="0099533A" w:rsidRPr="00655D35" w:rsidRDefault="00F15236" w:rsidP="0099533A">
      <w:pPr>
        <w:numPr>
          <w:ilvl w:val="0"/>
          <w:numId w:val="12"/>
        </w:numPr>
        <w:tabs>
          <w:tab w:val="num" w:pos="426"/>
          <w:tab w:val="left" w:pos="2580"/>
        </w:tabs>
        <w:spacing w:before="100" w:after="0" w:line="360" w:lineRule="auto"/>
        <w:ind w:left="284" w:right="-188" w:hanging="426"/>
        <w:rPr>
          <w:rFonts w:asciiTheme="minorHAnsi" w:eastAsia="Times New Roman" w:hAnsiTheme="minorHAnsi" w:cstheme="minorBidi"/>
          <w:sz w:val="24"/>
          <w:szCs w:val="24"/>
          <w:lang w:val="en" w:bidi="ar-SA"/>
        </w:rPr>
      </w:pPr>
      <w:hyperlink r:id="rId72" w:tgtFrame="_blank" w:history="1">
        <w:r w:rsidR="0099533A" w:rsidRPr="00C17C7E">
          <w:rPr>
            <w:rFonts w:asciiTheme="minorHAnsi" w:eastAsia="Times New Roman" w:hAnsiTheme="minorHAnsi" w:cstheme="minorBidi"/>
            <w:color w:val="FF0000"/>
            <w:sz w:val="24"/>
            <w:szCs w:val="24"/>
            <w:u w:val="single"/>
            <w:lang w:val="en" w:bidi="ar-SA"/>
          </w:rPr>
          <w:t>Evaluation of the Community Support for Offenders' Families service</w:t>
        </w:r>
      </w:hyperlink>
      <w:r w:rsidR="0099533A" w:rsidRPr="00C17C7E">
        <w:rPr>
          <w:rFonts w:asciiTheme="minorHAnsi" w:eastAsia="Times New Roman" w:hAnsiTheme="minorHAnsi" w:cstheme="minorBidi"/>
          <w:color w:val="FF0000"/>
          <w:sz w:val="24"/>
          <w:szCs w:val="24"/>
          <w:lang w:val="en" w:bidi="ar-SA"/>
        </w:rPr>
        <w:t> </w:t>
      </w:r>
      <w:r w:rsidR="0099533A" w:rsidRPr="00655D35">
        <w:rPr>
          <w:rFonts w:asciiTheme="minorHAnsi" w:eastAsia="Times New Roman" w:hAnsiTheme="minorHAnsi" w:cstheme="minorBidi"/>
          <w:sz w:val="24"/>
          <w:szCs w:val="24"/>
          <w:lang w:val="en" w:bidi="ar-SA"/>
        </w:rPr>
        <w:t xml:space="preserve"> Emerging learning from a NOMS funded pilot of probation based family support services (2015)</w:t>
      </w:r>
    </w:p>
    <w:p w:rsidR="0099533A" w:rsidRPr="00655D35" w:rsidRDefault="0099533A" w:rsidP="0099533A">
      <w:pPr>
        <w:numPr>
          <w:ilvl w:val="0"/>
          <w:numId w:val="12"/>
        </w:numPr>
        <w:tabs>
          <w:tab w:val="num" w:pos="426"/>
          <w:tab w:val="left" w:pos="2580"/>
        </w:tabs>
        <w:spacing w:before="100" w:after="0" w:line="360" w:lineRule="auto"/>
        <w:ind w:left="284" w:right="-188" w:hanging="426"/>
        <w:rPr>
          <w:rFonts w:asciiTheme="minorHAnsi" w:eastAsia="Times New Roman" w:hAnsiTheme="minorHAnsi" w:cstheme="minorBidi"/>
          <w:sz w:val="24"/>
          <w:szCs w:val="24"/>
          <w:lang w:val="en" w:bidi="ar-SA"/>
        </w:rPr>
      </w:pPr>
      <w:r w:rsidRPr="00655D35">
        <w:rPr>
          <w:rFonts w:asciiTheme="minorHAnsi" w:eastAsia="Times New Roman" w:hAnsiTheme="minorHAnsi" w:cstheme="minorBidi"/>
          <w:sz w:val="24"/>
          <w:szCs w:val="24"/>
          <w:lang w:val="en" w:bidi="ar-SA"/>
        </w:rPr>
        <w:t xml:space="preserve">Emerging learning from a NOMS/Dept. BIS management review about </w:t>
      </w:r>
      <w:hyperlink r:id="rId73" w:tgtFrame="_blank" w:history="1">
        <w:r w:rsidRPr="00C17C7E">
          <w:rPr>
            <w:rFonts w:asciiTheme="minorHAnsi" w:eastAsia="Times New Roman" w:hAnsiTheme="minorHAnsi" w:cstheme="minorBidi"/>
            <w:color w:val="FF0000"/>
            <w:sz w:val="24"/>
            <w:szCs w:val="24"/>
            <w:u w:val="single"/>
            <w:lang w:val="en" w:bidi="ar-SA"/>
          </w:rPr>
          <w:t>better targeting of family case work and interventions</w:t>
        </w:r>
      </w:hyperlink>
      <w:r w:rsidRPr="00C17C7E">
        <w:rPr>
          <w:rFonts w:asciiTheme="minorHAnsi" w:eastAsia="Times New Roman" w:hAnsiTheme="minorHAnsi" w:cstheme="minorBidi"/>
          <w:color w:val="FF0000"/>
          <w:sz w:val="24"/>
          <w:szCs w:val="24"/>
          <w:lang w:val="en" w:bidi="ar-SA"/>
        </w:rPr>
        <w:t> </w:t>
      </w:r>
      <w:r w:rsidRPr="00655D35">
        <w:rPr>
          <w:rFonts w:asciiTheme="minorHAnsi" w:eastAsia="Times New Roman" w:hAnsiTheme="minorHAnsi" w:cstheme="minorBidi"/>
          <w:sz w:val="24"/>
          <w:szCs w:val="24"/>
          <w:lang w:val="en" w:bidi="ar-SA"/>
        </w:rPr>
        <w:t>(2014)</w:t>
      </w:r>
    </w:p>
    <w:p w:rsidR="005154CD" w:rsidRPr="00C17C7E" w:rsidRDefault="00F15236" w:rsidP="00C17C7E">
      <w:pPr>
        <w:numPr>
          <w:ilvl w:val="0"/>
          <w:numId w:val="12"/>
        </w:numPr>
        <w:tabs>
          <w:tab w:val="num" w:pos="426"/>
          <w:tab w:val="left" w:pos="2580"/>
        </w:tabs>
        <w:spacing w:before="100" w:after="0" w:line="360" w:lineRule="auto"/>
        <w:ind w:left="284" w:right="-188" w:hanging="426"/>
        <w:rPr>
          <w:rFonts w:asciiTheme="minorHAnsi" w:eastAsia="Times New Roman" w:hAnsiTheme="minorHAnsi" w:cstheme="minorBidi"/>
          <w:sz w:val="24"/>
          <w:szCs w:val="24"/>
          <w:lang w:val="en" w:bidi="ar-SA"/>
        </w:rPr>
      </w:pPr>
      <w:hyperlink r:id="rId74" w:tgtFrame="_blank" w:history="1">
        <w:r w:rsidR="0099533A" w:rsidRPr="00C17C7E">
          <w:rPr>
            <w:rFonts w:asciiTheme="minorHAnsi" w:eastAsia="Times New Roman" w:hAnsiTheme="minorHAnsi" w:cstheme="minorBidi"/>
            <w:color w:val="FF0000"/>
            <w:sz w:val="24"/>
            <w:szCs w:val="24"/>
            <w:u w:val="single"/>
            <w:lang w:val="en" w:bidi="ar-SA"/>
          </w:rPr>
          <w:t>i-HOP</w:t>
        </w:r>
      </w:hyperlink>
      <w:r w:rsidR="0099533A" w:rsidRPr="00655D35">
        <w:rPr>
          <w:rFonts w:asciiTheme="minorHAnsi" w:eastAsia="Times New Roman" w:hAnsiTheme="minorHAnsi" w:cstheme="minorBidi"/>
          <w:sz w:val="24"/>
          <w:szCs w:val="24"/>
          <w:lang w:val="en" w:bidi="ar-SA"/>
        </w:rPr>
        <w:t xml:space="preserve"> Advice and Information for commissioners and professionals working with offender’s families (funded by the Department for Education)</w:t>
      </w:r>
    </w:p>
    <w:p w:rsidR="0011736A" w:rsidRPr="00C17C7E" w:rsidRDefault="0099533A" w:rsidP="0099533A">
      <w:pPr>
        <w:spacing w:after="0" w:line="240" w:lineRule="auto"/>
        <w:rPr>
          <w:rFonts w:asciiTheme="minorHAnsi" w:eastAsia="Times New Roman" w:hAnsiTheme="minorHAnsi" w:cstheme="minorBidi"/>
          <w:color w:val="FF0000"/>
          <w:sz w:val="24"/>
          <w:szCs w:val="24"/>
          <w:u w:val="single"/>
          <w:lang w:val="en" w:bidi="ar-SA"/>
        </w:rPr>
      </w:pPr>
      <w:r w:rsidRPr="00655D35">
        <w:rPr>
          <w:rFonts w:asciiTheme="minorHAnsi" w:eastAsia="Times New Roman" w:hAnsiTheme="minorHAnsi" w:cstheme="minorBidi"/>
          <w:sz w:val="24"/>
          <w:szCs w:val="24"/>
          <w:lang w:val="en" w:bidi="ar-SA"/>
        </w:rPr>
        <w:t xml:space="preserve">Beyond Youth Custody – </w:t>
      </w:r>
      <w:hyperlink r:id="rId75" w:history="1">
        <w:r w:rsidRPr="00C17C7E">
          <w:rPr>
            <w:rFonts w:asciiTheme="minorHAnsi" w:eastAsia="Times New Roman" w:hAnsiTheme="minorHAnsi" w:cstheme="minorBidi"/>
            <w:color w:val="FF0000"/>
            <w:sz w:val="24"/>
            <w:szCs w:val="24"/>
            <w:u w:val="single"/>
            <w:lang w:val="en" w:bidi="ar-SA"/>
          </w:rPr>
          <w:t>http://www.beyondyouthcustody.net/wp-content/uploads/The-role-of-family-support-in-resettlement-a-practitioners-guide.pdf</w:t>
        </w:r>
      </w:hyperlink>
    </w:p>
    <w:p w:rsidR="005154CD" w:rsidRPr="00655D35" w:rsidRDefault="005154CD" w:rsidP="0099533A">
      <w:pPr>
        <w:spacing w:after="0" w:line="240" w:lineRule="auto"/>
        <w:rPr>
          <w:rFonts w:asciiTheme="minorHAnsi" w:eastAsia="Times New Roman" w:hAnsiTheme="minorHAnsi" w:cstheme="minorBidi"/>
          <w:color w:val="0563C1"/>
          <w:sz w:val="24"/>
          <w:szCs w:val="24"/>
          <w:u w:val="single"/>
          <w:lang w:val="en" w:bidi="ar-SA"/>
        </w:rPr>
      </w:pPr>
    </w:p>
    <w:p w:rsidR="0039511F" w:rsidRPr="00655D35" w:rsidRDefault="0039511F" w:rsidP="0039511F">
      <w:pPr>
        <w:pStyle w:val="ListParagraph"/>
        <w:numPr>
          <w:ilvl w:val="0"/>
          <w:numId w:val="14"/>
        </w:numPr>
        <w:autoSpaceDE w:val="0"/>
        <w:autoSpaceDN w:val="0"/>
        <w:adjustRightInd w:val="0"/>
        <w:spacing w:after="0" w:line="240" w:lineRule="auto"/>
        <w:rPr>
          <w:rFonts w:asciiTheme="minorHAnsi" w:hAnsiTheme="minorHAnsi"/>
          <w:color w:val="000000"/>
          <w:sz w:val="24"/>
          <w:szCs w:val="24"/>
          <w:lang w:eastAsia="en-GB"/>
        </w:rPr>
      </w:pPr>
      <w:r w:rsidRPr="001F6955">
        <w:rPr>
          <w:rFonts w:asciiTheme="minorHAnsi" w:hAnsiTheme="minorHAnsi"/>
          <w:bCs/>
          <w:color w:val="000000"/>
          <w:sz w:val="24"/>
          <w:szCs w:val="24"/>
          <w:lang w:eastAsia="en-GB"/>
        </w:rPr>
        <w:t>Action for Prisoners’ Families</w:t>
      </w:r>
      <w:r w:rsidRPr="00655D35">
        <w:rPr>
          <w:rFonts w:asciiTheme="minorHAnsi" w:hAnsiTheme="minorHAnsi"/>
          <w:b/>
          <w:bCs/>
          <w:color w:val="000000"/>
          <w:sz w:val="24"/>
          <w:szCs w:val="24"/>
          <w:lang w:eastAsia="en-GB"/>
        </w:rPr>
        <w:t xml:space="preserve"> </w:t>
      </w:r>
      <w:r w:rsidRPr="00C17C7E">
        <w:rPr>
          <w:rFonts w:asciiTheme="minorHAnsi" w:hAnsiTheme="minorHAnsi"/>
          <w:color w:val="FF0000"/>
          <w:sz w:val="24"/>
          <w:szCs w:val="24"/>
          <w:lang w:eastAsia="en-GB"/>
        </w:rPr>
        <w:t xml:space="preserve">www.prisonersfamilies.org.uk </w:t>
      </w:r>
      <w:r w:rsidRPr="00655D35">
        <w:rPr>
          <w:rFonts w:asciiTheme="minorHAnsi" w:hAnsiTheme="minorHAnsi"/>
          <w:color w:val="000000"/>
          <w:sz w:val="24"/>
          <w:szCs w:val="24"/>
          <w:lang w:eastAsia="en-GB"/>
        </w:rPr>
        <w:t>– Action for Prisoners’ Families, works for the benefit of prisoners' and offenders' families by representing the views of families and those who work with them.</w:t>
      </w:r>
    </w:p>
    <w:p w:rsidR="0039511F" w:rsidRPr="00655D35" w:rsidRDefault="0039511F" w:rsidP="0039511F">
      <w:pPr>
        <w:autoSpaceDE w:val="0"/>
        <w:autoSpaceDN w:val="0"/>
        <w:adjustRightInd w:val="0"/>
        <w:rPr>
          <w:rFonts w:asciiTheme="minorHAnsi" w:hAnsiTheme="minorHAnsi"/>
          <w:sz w:val="24"/>
          <w:szCs w:val="24"/>
          <w:lang w:eastAsia="en-GB"/>
        </w:rPr>
      </w:pPr>
    </w:p>
    <w:p w:rsidR="0039511F" w:rsidRPr="00C17C7E" w:rsidRDefault="0039511F" w:rsidP="0039511F">
      <w:pPr>
        <w:pStyle w:val="ListParagraph"/>
        <w:numPr>
          <w:ilvl w:val="0"/>
          <w:numId w:val="14"/>
        </w:numPr>
        <w:autoSpaceDE w:val="0"/>
        <w:autoSpaceDN w:val="0"/>
        <w:adjustRightInd w:val="0"/>
        <w:spacing w:after="0" w:line="240" w:lineRule="auto"/>
        <w:rPr>
          <w:rFonts w:asciiTheme="minorHAnsi" w:hAnsiTheme="minorHAnsi"/>
          <w:color w:val="FF0000"/>
          <w:sz w:val="24"/>
          <w:szCs w:val="24"/>
          <w:lang w:eastAsia="en-GB"/>
        </w:rPr>
      </w:pPr>
      <w:r w:rsidRPr="001F6955">
        <w:rPr>
          <w:rFonts w:asciiTheme="minorHAnsi" w:hAnsiTheme="minorHAnsi"/>
          <w:bCs/>
          <w:color w:val="000000"/>
          <w:sz w:val="24"/>
          <w:szCs w:val="24"/>
          <w:lang w:eastAsia="en-GB"/>
        </w:rPr>
        <w:t>AFFECT</w:t>
      </w:r>
      <w:r w:rsidRPr="00655D35">
        <w:rPr>
          <w:rFonts w:asciiTheme="minorHAnsi" w:hAnsiTheme="minorHAnsi"/>
          <w:b/>
          <w:bCs/>
          <w:color w:val="000000"/>
          <w:sz w:val="24"/>
          <w:szCs w:val="24"/>
          <w:lang w:eastAsia="en-GB"/>
        </w:rPr>
        <w:t xml:space="preserve"> </w:t>
      </w:r>
      <w:r w:rsidRPr="00655D35">
        <w:rPr>
          <w:rFonts w:asciiTheme="minorHAnsi" w:hAnsiTheme="minorHAnsi"/>
          <w:color w:val="000000"/>
          <w:sz w:val="24"/>
          <w:szCs w:val="24"/>
          <w:lang w:eastAsia="en-GB"/>
        </w:rPr>
        <w:t xml:space="preserve">– AFFECT provides services for the families of serious offenders and offers support groups to families in the south of England. </w:t>
      </w:r>
      <w:hyperlink r:id="rId76" w:history="1">
        <w:r w:rsidRPr="00C17C7E">
          <w:rPr>
            <w:rStyle w:val="Hyperlink"/>
            <w:rFonts w:asciiTheme="minorHAnsi" w:hAnsiTheme="minorHAnsi"/>
            <w:color w:val="FF0000"/>
            <w:sz w:val="24"/>
            <w:szCs w:val="24"/>
            <w:lang w:eastAsia="en-GB"/>
          </w:rPr>
          <w:t>www.affect.org.uk</w:t>
        </w:r>
      </w:hyperlink>
    </w:p>
    <w:p w:rsidR="0039511F" w:rsidRPr="00655D35" w:rsidRDefault="0039511F" w:rsidP="0039511F">
      <w:pPr>
        <w:autoSpaceDE w:val="0"/>
        <w:autoSpaceDN w:val="0"/>
        <w:adjustRightInd w:val="0"/>
        <w:rPr>
          <w:rFonts w:asciiTheme="minorHAnsi" w:hAnsiTheme="minorHAnsi"/>
          <w:sz w:val="24"/>
          <w:szCs w:val="24"/>
          <w:lang w:eastAsia="en-GB"/>
        </w:rPr>
      </w:pPr>
    </w:p>
    <w:p w:rsidR="0039511F" w:rsidRPr="00655D35" w:rsidRDefault="0039511F" w:rsidP="0039511F">
      <w:pPr>
        <w:pStyle w:val="ListParagraph"/>
        <w:numPr>
          <w:ilvl w:val="0"/>
          <w:numId w:val="14"/>
        </w:numPr>
        <w:autoSpaceDE w:val="0"/>
        <w:autoSpaceDN w:val="0"/>
        <w:adjustRightInd w:val="0"/>
        <w:spacing w:after="0" w:line="240" w:lineRule="auto"/>
        <w:rPr>
          <w:rFonts w:asciiTheme="minorHAnsi" w:hAnsiTheme="minorHAnsi"/>
          <w:color w:val="000000"/>
          <w:sz w:val="24"/>
          <w:szCs w:val="24"/>
          <w:lang w:eastAsia="en-GB"/>
        </w:rPr>
      </w:pPr>
      <w:r w:rsidRPr="001F6955">
        <w:rPr>
          <w:rFonts w:asciiTheme="minorHAnsi" w:hAnsiTheme="minorHAnsi"/>
          <w:bCs/>
          <w:color w:val="000000"/>
          <w:sz w:val="24"/>
          <w:szCs w:val="24"/>
          <w:lang w:eastAsia="en-GB"/>
        </w:rPr>
        <w:t>First time in Prison</w:t>
      </w:r>
      <w:r w:rsidRPr="00655D35">
        <w:rPr>
          <w:rFonts w:asciiTheme="minorHAnsi" w:hAnsiTheme="minorHAnsi"/>
          <w:b/>
          <w:bCs/>
          <w:color w:val="000000"/>
          <w:sz w:val="24"/>
          <w:szCs w:val="24"/>
          <w:lang w:eastAsia="en-GB"/>
        </w:rPr>
        <w:t xml:space="preserve"> </w:t>
      </w:r>
      <w:r w:rsidRPr="00C17C7E">
        <w:rPr>
          <w:rFonts w:asciiTheme="minorHAnsi" w:hAnsiTheme="minorHAnsi"/>
          <w:b/>
          <w:bCs/>
          <w:color w:val="FF0000"/>
          <w:sz w:val="24"/>
          <w:szCs w:val="24"/>
          <w:lang w:eastAsia="en-GB"/>
        </w:rPr>
        <w:t xml:space="preserve">– </w:t>
      </w:r>
      <w:r w:rsidRPr="00C17C7E">
        <w:rPr>
          <w:rFonts w:asciiTheme="minorHAnsi" w:hAnsiTheme="minorHAnsi"/>
          <w:color w:val="FF0000"/>
          <w:sz w:val="24"/>
          <w:szCs w:val="24"/>
          <w:lang w:eastAsia="en-GB"/>
        </w:rPr>
        <w:t xml:space="preserve">www.firsttimeinprison.co.uk </w:t>
      </w:r>
      <w:r w:rsidRPr="00655D35">
        <w:rPr>
          <w:rFonts w:asciiTheme="minorHAnsi" w:hAnsiTheme="minorHAnsi"/>
          <w:color w:val="000000"/>
          <w:sz w:val="24"/>
          <w:szCs w:val="24"/>
          <w:lang w:eastAsia="en-GB"/>
        </w:rPr>
        <w:t>this website was written by lawyers for individuals (and families) who are facing a first prison sentence.</w:t>
      </w:r>
    </w:p>
    <w:p w:rsidR="0039511F" w:rsidRPr="00655D35" w:rsidRDefault="0039511F" w:rsidP="0039511F">
      <w:pPr>
        <w:autoSpaceDE w:val="0"/>
        <w:autoSpaceDN w:val="0"/>
        <w:adjustRightInd w:val="0"/>
        <w:rPr>
          <w:rFonts w:asciiTheme="minorHAnsi" w:hAnsiTheme="minorHAnsi"/>
          <w:sz w:val="24"/>
          <w:szCs w:val="24"/>
          <w:lang w:eastAsia="en-GB"/>
        </w:rPr>
      </w:pPr>
    </w:p>
    <w:p w:rsidR="0039511F" w:rsidRPr="00655D35" w:rsidRDefault="0039511F" w:rsidP="0039511F">
      <w:pPr>
        <w:pStyle w:val="ListParagraph"/>
        <w:numPr>
          <w:ilvl w:val="0"/>
          <w:numId w:val="14"/>
        </w:numPr>
        <w:autoSpaceDE w:val="0"/>
        <w:autoSpaceDN w:val="0"/>
        <w:adjustRightInd w:val="0"/>
        <w:spacing w:after="0" w:line="240" w:lineRule="auto"/>
        <w:rPr>
          <w:rFonts w:asciiTheme="minorHAnsi" w:hAnsiTheme="minorHAnsi"/>
          <w:color w:val="000000"/>
          <w:sz w:val="24"/>
          <w:szCs w:val="24"/>
          <w:lang w:eastAsia="en-GB"/>
        </w:rPr>
      </w:pPr>
      <w:r w:rsidRPr="001F6955">
        <w:rPr>
          <w:rFonts w:asciiTheme="minorHAnsi" w:hAnsiTheme="minorHAnsi"/>
          <w:bCs/>
          <w:color w:val="000000"/>
          <w:sz w:val="24"/>
          <w:szCs w:val="24"/>
          <w:lang w:eastAsia="en-GB"/>
        </w:rPr>
        <w:lastRenderedPageBreak/>
        <w:t>Inside Time</w:t>
      </w:r>
      <w:r w:rsidRPr="00655D35">
        <w:rPr>
          <w:rFonts w:asciiTheme="minorHAnsi" w:hAnsiTheme="minorHAnsi"/>
          <w:b/>
          <w:bCs/>
          <w:color w:val="000000"/>
          <w:sz w:val="24"/>
          <w:szCs w:val="24"/>
          <w:lang w:eastAsia="en-GB"/>
        </w:rPr>
        <w:t xml:space="preserve"> – </w:t>
      </w:r>
      <w:r w:rsidRPr="00C17C7E">
        <w:rPr>
          <w:rFonts w:asciiTheme="minorHAnsi" w:hAnsiTheme="minorHAnsi"/>
          <w:color w:val="FF0000"/>
          <w:sz w:val="24"/>
          <w:szCs w:val="24"/>
          <w:lang w:eastAsia="en-GB"/>
        </w:rPr>
        <w:t xml:space="preserve">www.insidetime.org.uk </w:t>
      </w:r>
      <w:r w:rsidRPr="00655D35">
        <w:rPr>
          <w:rFonts w:asciiTheme="minorHAnsi" w:hAnsiTheme="minorHAnsi"/>
          <w:color w:val="000000"/>
          <w:sz w:val="24"/>
          <w:szCs w:val="24"/>
          <w:lang w:eastAsia="en-GB"/>
        </w:rPr>
        <w:t>– this website gives visiting and other advice</w:t>
      </w:r>
    </w:p>
    <w:p w:rsidR="0039511F" w:rsidRPr="00655D35" w:rsidRDefault="0039511F" w:rsidP="0039511F">
      <w:pPr>
        <w:autoSpaceDE w:val="0"/>
        <w:autoSpaceDN w:val="0"/>
        <w:adjustRightInd w:val="0"/>
        <w:rPr>
          <w:rFonts w:asciiTheme="minorHAnsi" w:hAnsiTheme="minorHAnsi"/>
          <w:sz w:val="24"/>
          <w:szCs w:val="24"/>
          <w:lang w:eastAsia="en-GB"/>
        </w:rPr>
      </w:pPr>
    </w:p>
    <w:p w:rsidR="0039511F" w:rsidRPr="00655D35" w:rsidRDefault="0039511F" w:rsidP="0039511F">
      <w:pPr>
        <w:autoSpaceDE w:val="0"/>
        <w:autoSpaceDN w:val="0"/>
        <w:adjustRightInd w:val="0"/>
        <w:rPr>
          <w:rFonts w:asciiTheme="minorHAnsi" w:hAnsiTheme="minorHAnsi"/>
          <w:sz w:val="24"/>
          <w:szCs w:val="24"/>
          <w:lang w:eastAsia="en-GB"/>
        </w:rPr>
      </w:pPr>
    </w:p>
    <w:p w:rsidR="0039511F" w:rsidRPr="00655D35" w:rsidRDefault="0039511F" w:rsidP="00C17C7E">
      <w:pPr>
        <w:pStyle w:val="ListParagraph"/>
        <w:numPr>
          <w:ilvl w:val="0"/>
          <w:numId w:val="14"/>
        </w:numPr>
        <w:autoSpaceDE w:val="0"/>
        <w:autoSpaceDN w:val="0"/>
        <w:adjustRightInd w:val="0"/>
        <w:spacing w:after="0" w:line="240" w:lineRule="auto"/>
        <w:rPr>
          <w:rFonts w:asciiTheme="minorHAnsi" w:hAnsiTheme="minorHAnsi"/>
          <w:color w:val="000000"/>
          <w:sz w:val="24"/>
          <w:szCs w:val="24"/>
          <w:lang w:eastAsia="en-GB"/>
        </w:rPr>
      </w:pPr>
      <w:r w:rsidRPr="001F6955">
        <w:rPr>
          <w:rFonts w:asciiTheme="minorHAnsi" w:hAnsiTheme="minorHAnsi"/>
          <w:bCs/>
          <w:color w:val="000000"/>
          <w:sz w:val="24"/>
          <w:szCs w:val="24"/>
          <w:lang w:eastAsia="en-GB"/>
        </w:rPr>
        <w:t>Prisoners’ Family Voices</w:t>
      </w:r>
      <w:r w:rsidRPr="00655D35">
        <w:rPr>
          <w:rFonts w:asciiTheme="minorHAnsi" w:hAnsiTheme="minorHAnsi"/>
          <w:b/>
          <w:bCs/>
          <w:color w:val="000000"/>
          <w:sz w:val="24"/>
          <w:szCs w:val="24"/>
          <w:lang w:eastAsia="en-GB"/>
        </w:rPr>
        <w:t xml:space="preserve"> </w:t>
      </w:r>
      <w:r w:rsidRPr="00655D35">
        <w:rPr>
          <w:rFonts w:asciiTheme="minorHAnsi" w:hAnsiTheme="minorHAnsi"/>
          <w:color w:val="000000"/>
          <w:sz w:val="24"/>
          <w:szCs w:val="24"/>
          <w:lang w:eastAsia="en-GB"/>
        </w:rPr>
        <w:t xml:space="preserve">is a web-based community which gives family members the opportunity to talk to each other. </w:t>
      </w:r>
    </w:p>
    <w:p w:rsidR="0039511F" w:rsidRPr="00E628FA" w:rsidRDefault="00F15236" w:rsidP="00E628FA">
      <w:pPr>
        <w:pStyle w:val="ListParagraph"/>
        <w:numPr>
          <w:ilvl w:val="0"/>
          <w:numId w:val="0"/>
        </w:numPr>
        <w:autoSpaceDE w:val="0"/>
        <w:autoSpaceDN w:val="0"/>
        <w:adjustRightInd w:val="0"/>
        <w:ind w:left="720"/>
        <w:rPr>
          <w:rFonts w:asciiTheme="minorHAnsi" w:hAnsiTheme="minorHAnsi"/>
          <w:color w:val="FF0000"/>
          <w:sz w:val="24"/>
          <w:szCs w:val="24"/>
          <w:lang w:eastAsia="en-GB"/>
        </w:rPr>
      </w:pPr>
      <w:hyperlink r:id="rId77" w:history="1">
        <w:r w:rsidR="00E628FA" w:rsidRPr="00E628FA">
          <w:rPr>
            <w:rStyle w:val="Hyperlink"/>
            <w:rFonts w:asciiTheme="minorHAnsi" w:hAnsiTheme="minorHAnsi"/>
            <w:color w:val="FF0000"/>
            <w:sz w:val="24"/>
            <w:szCs w:val="24"/>
            <w:lang w:eastAsia="en-GB"/>
          </w:rPr>
          <w:t>http://prisonersfamiliesvoices.blogspot.com</w:t>
        </w:r>
      </w:hyperlink>
    </w:p>
    <w:p w:rsidR="00E628FA" w:rsidRPr="00C17C7E" w:rsidRDefault="00E628FA" w:rsidP="00E628FA">
      <w:pPr>
        <w:pStyle w:val="ListParagraph"/>
        <w:numPr>
          <w:ilvl w:val="0"/>
          <w:numId w:val="0"/>
        </w:numPr>
        <w:autoSpaceDE w:val="0"/>
        <w:autoSpaceDN w:val="0"/>
        <w:adjustRightInd w:val="0"/>
        <w:ind w:left="720"/>
        <w:rPr>
          <w:rFonts w:asciiTheme="minorHAnsi" w:hAnsiTheme="minorHAnsi"/>
          <w:color w:val="FF0000"/>
          <w:sz w:val="24"/>
          <w:szCs w:val="24"/>
          <w:lang w:eastAsia="en-GB"/>
        </w:rPr>
      </w:pPr>
    </w:p>
    <w:p w:rsidR="0039511F" w:rsidRPr="00C17C7E" w:rsidRDefault="0039511F" w:rsidP="00C17C7E">
      <w:pPr>
        <w:pStyle w:val="ListParagraph"/>
        <w:numPr>
          <w:ilvl w:val="0"/>
          <w:numId w:val="14"/>
        </w:numPr>
        <w:autoSpaceDE w:val="0"/>
        <w:autoSpaceDN w:val="0"/>
        <w:adjustRightInd w:val="0"/>
        <w:spacing w:after="0" w:line="240" w:lineRule="auto"/>
        <w:rPr>
          <w:rFonts w:asciiTheme="minorHAnsi" w:hAnsiTheme="minorHAnsi"/>
          <w:color w:val="FF0000"/>
          <w:sz w:val="24"/>
          <w:szCs w:val="24"/>
          <w:lang w:eastAsia="en-GB"/>
        </w:rPr>
      </w:pPr>
      <w:r w:rsidRPr="00C17C7E">
        <w:rPr>
          <w:rFonts w:asciiTheme="minorHAnsi" w:hAnsiTheme="minorHAnsi"/>
          <w:bCs/>
          <w:color w:val="000000"/>
          <w:sz w:val="24"/>
          <w:szCs w:val="24"/>
          <w:lang w:eastAsia="en-GB"/>
        </w:rPr>
        <w:t>Prisoners’ Families and Friends Service 0808 808 3444</w:t>
      </w:r>
      <w:r w:rsidRPr="00C17C7E">
        <w:rPr>
          <w:rFonts w:asciiTheme="minorHAnsi" w:hAnsiTheme="minorHAnsi"/>
          <w:b/>
          <w:bCs/>
          <w:color w:val="000000"/>
          <w:sz w:val="24"/>
          <w:szCs w:val="24"/>
          <w:lang w:eastAsia="en-GB"/>
        </w:rPr>
        <w:t xml:space="preserve"> </w:t>
      </w:r>
      <w:r w:rsidRPr="00C17C7E">
        <w:rPr>
          <w:rFonts w:asciiTheme="minorHAnsi" w:hAnsiTheme="minorHAnsi"/>
          <w:color w:val="FF0000"/>
          <w:sz w:val="24"/>
          <w:szCs w:val="24"/>
          <w:lang w:eastAsia="en-GB"/>
        </w:rPr>
        <w:t>info@pffs.org.uk</w:t>
      </w:r>
    </w:p>
    <w:p w:rsidR="0039511F" w:rsidRDefault="00F15236" w:rsidP="00E628FA">
      <w:pPr>
        <w:pStyle w:val="ListParagraph"/>
        <w:numPr>
          <w:ilvl w:val="0"/>
          <w:numId w:val="0"/>
        </w:numPr>
        <w:autoSpaceDE w:val="0"/>
        <w:autoSpaceDN w:val="0"/>
        <w:adjustRightInd w:val="0"/>
        <w:ind w:left="720"/>
        <w:rPr>
          <w:rStyle w:val="Hyperlink"/>
          <w:rFonts w:asciiTheme="minorHAnsi" w:hAnsiTheme="minorHAnsi"/>
          <w:color w:val="FF0000"/>
          <w:sz w:val="24"/>
          <w:szCs w:val="24"/>
          <w:lang w:eastAsia="en-GB"/>
        </w:rPr>
      </w:pPr>
      <w:hyperlink r:id="rId78" w:history="1">
        <w:r w:rsidR="0039511F" w:rsidRPr="00C17C7E">
          <w:rPr>
            <w:rStyle w:val="Hyperlink"/>
            <w:rFonts w:asciiTheme="minorHAnsi" w:hAnsiTheme="minorHAnsi"/>
            <w:color w:val="FF0000"/>
            <w:sz w:val="24"/>
            <w:szCs w:val="24"/>
            <w:lang w:eastAsia="en-GB"/>
          </w:rPr>
          <w:t>www.pffs.org.uk</w:t>
        </w:r>
      </w:hyperlink>
    </w:p>
    <w:p w:rsidR="00E628FA" w:rsidRPr="00C17C7E" w:rsidRDefault="00E628FA" w:rsidP="00E628FA">
      <w:pPr>
        <w:pStyle w:val="ListParagraph"/>
        <w:numPr>
          <w:ilvl w:val="0"/>
          <w:numId w:val="0"/>
        </w:numPr>
        <w:autoSpaceDE w:val="0"/>
        <w:autoSpaceDN w:val="0"/>
        <w:adjustRightInd w:val="0"/>
        <w:ind w:left="720"/>
        <w:rPr>
          <w:rFonts w:asciiTheme="minorHAnsi" w:hAnsiTheme="minorHAnsi"/>
          <w:color w:val="FF0000"/>
          <w:sz w:val="24"/>
          <w:szCs w:val="24"/>
          <w:lang w:eastAsia="en-GB"/>
        </w:rPr>
      </w:pPr>
    </w:p>
    <w:p w:rsidR="0039511F" w:rsidRPr="00C17C7E" w:rsidRDefault="0039511F" w:rsidP="00C17C7E">
      <w:pPr>
        <w:pStyle w:val="ListParagraph"/>
        <w:numPr>
          <w:ilvl w:val="0"/>
          <w:numId w:val="14"/>
        </w:numPr>
        <w:autoSpaceDE w:val="0"/>
        <w:autoSpaceDN w:val="0"/>
        <w:adjustRightInd w:val="0"/>
        <w:spacing w:after="0" w:line="240" w:lineRule="auto"/>
        <w:rPr>
          <w:rFonts w:asciiTheme="minorHAnsi" w:hAnsiTheme="minorHAnsi"/>
          <w:color w:val="000000"/>
          <w:sz w:val="24"/>
          <w:szCs w:val="24"/>
          <w:lang w:eastAsia="en-GB"/>
        </w:rPr>
      </w:pPr>
      <w:r w:rsidRPr="00C17C7E">
        <w:rPr>
          <w:rFonts w:asciiTheme="minorHAnsi" w:hAnsiTheme="minorHAnsi"/>
          <w:bCs/>
          <w:color w:val="000000"/>
          <w:sz w:val="24"/>
          <w:szCs w:val="24"/>
          <w:lang w:eastAsia="en-GB"/>
        </w:rPr>
        <w:t>SHARP (Support Help and Advice for Relatives of Prisoners</w:t>
      </w:r>
      <w:r w:rsidRPr="00C17C7E">
        <w:rPr>
          <w:rFonts w:asciiTheme="minorHAnsi" w:hAnsiTheme="minorHAnsi"/>
          <w:color w:val="000000"/>
          <w:sz w:val="24"/>
          <w:szCs w:val="24"/>
          <w:lang w:eastAsia="en-GB"/>
        </w:rPr>
        <w:t xml:space="preserve">) </w:t>
      </w:r>
      <w:r w:rsidRPr="00C17C7E">
        <w:rPr>
          <w:rFonts w:asciiTheme="minorHAnsi" w:hAnsiTheme="minorHAnsi"/>
          <w:bCs/>
          <w:color w:val="000000"/>
          <w:sz w:val="24"/>
          <w:szCs w:val="24"/>
          <w:lang w:eastAsia="en-GB"/>
        </w:rPr>
        <w:t>01743 245365</w:t>
      </w:r>
      <w:r w:rsidRPr="00C17C7E">
        <w:rPr>
          <w:rFonts w:asciiTheme="minorHAnsi" w:hAnsiTheme="minorHAnsi"/>
          <w:b/>
          <w:bCs/>
          <w:color w:val="000000"/>
          <w:sz w:val="24"/>
          <w:szCs w:val="24"/>
          <w:lang w:eastAsia="en-GB"/>
        </w:rPr>
        <w:t xml:space="preserve"> </w:t>
      </w:r>
      <w:r w:rsidRPr="00C17C7E">
        <w:rPr>
          <w:rFonts w:asciiTheme="minorHAnsi" w:hAnsiTheme="minorHAnsi"/>
          <w:color w:val="000000"/>
          <w:sz w:val="24"/>
          <w:szCs w:val="24"/>
          <w:lang w:eastAsia="en-GB"/>
        </w:rPr>
        <w:t>for free</w:t>
      </w:r>
    </w:p>
    <w:p w:rsidR="0039511F" w:rsidRPr="00C17C7E" w:rsidRDefault="0039511F" w:rsidP="00E628FA">
      <w:pPr>
        <w:pStyle w:val="ListParagraph"/>
        <w:keepNext/>
        <w:numPr>
          <w:ilvl w:val="0"/>
          <w:numId w:val="0"/>
        </w:numPr>
        <w:autoSpaceDE w:val="0"/>
        <w:autoSpaceDN w:val="0"/>
        <w:adjustRightInd w:val="0"/>
        <w:spacing w:before="100" w:after="100" w:line="240" w:lineRule="auto"/>
        <w:ind w:left="720"/>
        <w:outlineLvl w:val="4"/>
        <w:rPr>
          <w:rFonts w:asciiTheme="minorHAnsi" w:hAnsiTheme="minorHAnsi"/>
          <w:bCs/>
          <w:color w:val="000000"/>
          <w:sz w:val="24"/>
          <w:szCs w:val="24"/>
          <w:lang w:eastAsia="en-GB"/>
        </w:rPr>
      </w:pPr>
      <w:r w:rsidRPr="00C17C7E">
        <w:rPr>
          <w:rFonts w:asciiTheme="minorHAnsi" w:hAnsiTheme="minorHAnsi"/>
          <w:bCs/>
          <w:color w:val="000000"/>
          <w:sz w:val="24"/>
          <w:szCs w:val="24"/>
          <w:lang w:eastAsia="en-GB"/>
        </w:rPr>
        <w:t>POP’s</w:t>
      </w:r>
    </w:p>
    <w:p w:rsidR="0039511F" w:rsidRPr="00C17C7E" w:rsidRDefault="0039511F" w:rsidP="00E628FA">
      <w:pPr>
        <w:pStyle w:val="ListParagraph"/>
        <w:numPr>
          <w:ilvl w:val="0"/>
          <w:numId w:val="0"/>
        </w:numPr>
        <w:ind w:left="720"/>
        <w:rPr>
          <w:rFonts w:asciiTheme="minorHAnsi" w:hAnsiTheme="minorHAnsi"/>
          <w:sz w:val="24"/>
          <w:szCs w:val="24"/>
          <w:lang w:eastAsia="en-GB"/>
        </w:rPr>
      </w:pPr>
      <w:r w:rsidRPr="00C17C7E">
        <w:rPr>
          <w:rFonts w:asciiTheme="minorHAnsi" w:hAnsiTheme="minorHAnsi"/>
          <w:bCs/>
          <w:sz w:val="24"/>
          <w:szCs w:val="24"/>
          <w:lang w:eastAsia="en-GB"/>
        </w:rPr>
        <w:t xml:space="preserve">Tel </w:t>
      </w:r>
      <w:r w:rsidRPr="00C17C7E">
        <w:rPr>
          <w:rFonts w:asciiTheme="minorHAnsi" w:hAnsiTheme="minorHAnsi"/>
          <w:sz w:val="24"/>
          <w:szCs w:val="24"/>
        </w:rPr>
        <w:t>0161 702 1000</w:t>
      </w:r>
    </w:p>
    <w:p w:rsidR="0039511F" w:rsidRPr="00C17C7E" w:rsidRDefault="00F15236" w:rsidP="00C17C7E">
      <w:pPr>
        <w:pStyle w:val="ListParagraph"/>
        <w:keepNext/>
        <w:numPr>
          <w:ilvl w:val="0"/>
          <w:numId w:val="14"/>
        </w:numPr>
        <w:autoSpaceDE w:val="0"/>
        <w:autoSpaceDN w:val="0"/>
        <w:adjustRightInd w:val="0"/>
        <w:spacing w:before="100" w:after="100"/>
        <w:outlineLvl w:val="4"/>
        <w:rPr>
          <w:rFonts w:asciiTheme="minorHAnsi" w:hAnsiTheme="minorHAnsi"/>
          <w:color w:val="FF0000"/>
          <w:sz w:val="24"/>
          <w:szCs w:val="24"/>
        </w:rPr>
      </w:pPr>
      <w:hyperlink r:id="rId79" w:history="1">
        <w:r w:rsidR="0039511F" w:rsidRPr="00C17C7E">
          <w:rPr>
            <w:rStyle w:val="Hyperlink"/>
            <w:rFonts w:asciiTheme="minorHAnsi" w:hAnsiTheme="minorHAnsi"/>
            <w:color w:val="FF0000"/>
            <w:sz w:val="24"/>
            <w:szCs w:val="24"/>
          </w:rPr>
          <w:t>www.partnersofprisoners.co.uk</w:t>
        </w:r>
      </w:hyperlink>
    </w:p>
    <w:p w:rsidR="0039511F" w:rsidRPr="00C17C7E" w:rsidRDefault="0039511F" w:rsidP="00E628FA">
      <w:pPr>
        <w:pStyle w:val="ListParagraph"/>
        <w:keepNext/>
        <w:numPr>
          <w:ilvl w:val="0"/>
          <w:numId w:val="0"/>
        </w:numPr>
        <w:autoSpaceDE w:val="0"/>
        <w:autoSpaceDN w:val="0"/>
        <w:adjustRightInd w:val="0"/>
        <w:spacing w:before="100" w:after="100"/>
        <w:ind w:left="720"/>
        <w:outlineLvl w:val="4"/>
        <w:rPr>
          <w:rFonts w:asciiTheme="minorHAnsi" w:hAnsiTheme="minorHAnsi"/>
          <w:b/>
          <w:bCs/>
          <w:sz w:val="24"/>
          <w:szCs w:val="24"/>
          <w:lang w:eastAsia="en-GB"/>
        </w:rPr>
      </w:pPr>
      <w:r w:rsidRPr="00C17C7E">
        <w:rPr>
          <w:rFonts w:asciiTheme="minorHAnsi" w:hAnsiTheme="minorHAnsi"/>
          <w:sz w:val="24"/>
          <w:szCs w:val="24"/>
        </w:rPr>
        <w:t>The local team can be contacted on:</w:t>
      </w:r>
    </w:p>
    <w:p w:rsidR="0039511F" w:rsidRDefault="00F15236" w:rsidP="00E628FA">
      <w:pPr>
        <w:ind w:left="360"/>
        <w:rPr>
          <w:rFonts w:asciiTheme="minorHAnsi" w:hAnsiTheme="minorHAnsi"/>
          <w:sz w:val="24"/>
          <w:szCs w:val="24"/>
        </w:rPr>
      </w:pPr>
      <w:hyperlink r:id="rId80" w:history="1">
        <w:r w:rsidR="0039511F" w:rsidRPr="00E628FA">
          <w:rPr>
            <w:rStyle w:val="Hyperlink"/>
            <w:rFonts w:asciiTheme="minorHAnsi" w:hAnsiTheme="minorHAnsi"/>
            <w:color w:val="FF0000"/>
            <w:sz w:val="24"/>
            <w:szCs w:val="24"/>
          </w:rPr>
          <w:t>keiths@partnersofprisoners.co.uk</w:t>
        </w:r>
      </w:hyperlink>
      <w:r w:rsidR="0039511F" w:rsidRPr="00E628FA">
        <w:rPr>
          <w:rFonts w:asciiTheme="minorHAnsi" w:hAnsiTheme="minorHAnsi"/>
          <w:color w:val="FF0000"/>
          <w:sz w:val="24"/>
          <w:szCs w:val="24"/>
        </w:rPr>
        <w:t xml:space="preserve"> </w:t>
      </w:r>
      <w:r w:rsidR="0039511F" w:rsidRPr="00E628FA">
        <w:rPr>
          <w:rFonts w:asciiTheme="minorHAnsi" w:hAnsiTheme="minorHAnsi"/>
          <w:sz w:val="24"/>
          <w:szCs w:val="24"/>
        </w:rPr>
        <w:t>and on 01524563556 between 11.45 and 16.45 Wednesday Saturday and Sunday</w:t>
      </w:r>
    </w:p>
    <w:p w:rsidR="00E628FA" w:rsidRPr="00E628FA" w:rsidRDefault="00E628FA" w:rsidP="00E628FA">
      <w:pPr>
        <w:ind w:left="360"/>
        <w:rPr>
          <w:rFonts w:asciiTheme="minorHAnsi" w:hAnsiTheme="minorHAnsi"/>
          <w:sz w:val="24"/>
          <w:szCs w:val="24"/>
          <w:lang w:eastAsia="en-GB"/>
        </w:rPr>
      </w:pPr>
    </w:p>
    <w:p w:rsidR="0039511F" w:rsidRPr="00C17C7E" w:rsidRDefault="0039511F" w:rsidP="00C17C7E">
      <w:pPr>
        <w:pStyle w:val="bold"/>
        <w:numPr>
          <w:ilvl w:val="0"/>
          <w:numId w:val="14"/>
        </w:numPr>
        <w:rPr>
          <w:rFonts w:asciiTheme="minorHAnsi" w:hAnsiTheme="minorHAnsi" w:cs="Arial"/>
          <w:b/>
          <w:bCs/>
          <w:color w:val="FF0000"/>
        </w:rPr>
      </w:pPr>
      <w:r w:rsidRPr="004F34DA">
        <w:rPr>
          <w:rFonts w:asciiTheme="minorHAnsi" w:hAnsiTheme="minorHAnsi" w:cs="Arial"/>
          <w:bCs/>
          <w:color w:val="000000"/>
        </w:rPr>
        <w:t>NICCO ( Barnado’s</w:t>
      </w:r>
      <w:r w:rsidRPr="00655D35">
        <w:rPr>
          <w:rFonts w:asciiTheme="minorHAnsi" w:hAnsiTheme="minorHAnsi" w:cs="Arial"/>
          <w:b/>
          <w:bCs/>
          <w:color w:val="000000"/>
        </w:rPr>
        <w:t xml:space="preserve"> </w:t>
      </w:r>
      <w:r w:rsidRPr="00655D35">
        <w:rPr>
          <w:rFonts w:asciiTheme="minorHAnsi" w:hAnsiTheme="minorHAnsi" w:cs="Arial"/>
          <w:b/>
          <w:bCs/>
        </w:rPr>
        <w:t>)</w:t>
      </w:r>
      <w:r w:rsidRPr="00655D35">
        <w:rPr>
          <w:rFonts w:asciiTheme="minorHAnsi" w:hAnsiTheme="minorHAnsi" w:cs="Arial"/>
          <w:color w:val="00B0F0"/>
          <w:lang w:val="en"/>
        </w:rPr>
        <w:t xml:space="preserve"> </w:t>
      </w:r>
      <w:r w:rsidRPr="00C17C7E">
        <w:rPr>
          <w:rStyle w:val="HTMLCite"/>
          <w:rFonts w:asciiTheme="minorHAnsi" w:hAnsiTheme="minorHAnsi" w:cs="Arial"/>
          <w:color w:val="FF0000"/>
          <w:lang w:val="en"/>
        </w:rPr>
        <w:t>https://www.nicco.org.uk/</w:t>
      </w:r>
    </w:p>
    <w:p w:rsidR="0039511F" w:rsidRPr="00655D35" w:rsidRDefault="0039511F" w:rsidP="00E628FA">
      <w:pPr>
        <w:pStyle w:val="bold"/>
        <w:ind w:left="360"/>
        <w:rPr>
          <w:rFonts w:asciiTheme="minorHAnsi" w:hAnsiTheme="minorHAnsi" w:cs="Arial"/>
        </w:rPr>
        <w:sectPr w:rsidR="0039511F" w:rsidRPr="00655D35" w:rsidSect="00FA1856">
          <w:headerReference w:type="default" r:id="rId81"/>
          <w:footerReference w:type="default" r:id="rId82"/>
          <w:headerReference w:type="first" r:id="rId83"/>
          <w:type w:val="continuous"/>
          <w:pgSz w:w="11906" w:h="16838" w:code="9"/>
          <w:pgMar w:top="1440" w:right="992" w:bottom="1440" w:left="992" w:header="709" w:footer="709" w:gutter="0"/>
          <w:pgBorders w:offsetFrom="page">
            <w:top w:val="single" w:sz="4" w:space="24" w:color="auto"/>
            <w:left w:val="single" w:sz="4" w:space="24" w:color="auto"/>
            <w:bottom w:val="single" w:sz="4" w:space="24" w:color="auto"/>
            <w:right w:val="single" w:sz="4" w:space="24" w:color="auto"/>
          </w:pgBorders>
          <w:cols w:space="720"/>
          <w:titlePg/>
          <w:docGrid w:linePitch="299"/>
        </w:sectPr>
      </w:pPr>
      <w:r w:rsidRPr="00655D35">
        <w:rPr>
          <w:rFonts w:asciiTheme="minorHAnsi" w:hAnsiTheme="minorHAnsi" w:cs="Arial"/>
        </w:rPr>
        <w:t>NICCO is a one-stop information and advice service to support all professionals (working with children and families of prisoners) and all families of prisoners, bringing together useful information in one place.</w:t>
      </w:r>
    </w:p>
    <w:p w:rsidR="0039511F" w:rsidRPr="00655D35" w:rsidRDefault="0039511F" w:rsidP="0099533A">
      <w:pPr>
        <w:spacing w:after="0" w:line="240" w:lineRule="auto"/>
        <w:rPr>
          <w:rFonts w:asciiTheme="minorHAnsi" w:hAnsiTheme="minorHAnsi"/>
          <w:sz w:val="24"/>
          <w:szCs w:val="24"/>
        </w:rPr>
      </w:pPr>
    </w:p>
    <w:sectPr w:rsidR="0039511F" w:rsidRPr="00655D35" w:rsidSect="00FA1856">
      <w:headerReference w:type="even" r:id="rId84"/>
      <w:footerReference w:type="default" r:id="rId85"/>
      <w:type w:val="continuous"/>
      <w:pgSz w:w="11906" w:h="16838" w:code="9"/>
      <w:pgMar w:top="1701" w:right="1361" w:bottom="1361" w:left="1361" w:header="737" w:footer="419" w:gutter="170"/>
      <w:pgBorders w:offsetFrom="page">
        <w:top w:val="single" w:sz="4" w:space="24" w:color="auto"/>
        <w:left w:val="single" w:sz="4" w:space="24" w:color="auto"/>
        <w:bottom w:val="single" w:sz="4" w:space="24" w:color="auto"/>
        <w:right w:val="single" w:sz="4" w:space="24" w:color="auto"/>
      </w:pgBorders>
      <w:cols w:space="312"/>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7858" w:rsidRDefault="006E7858" w:rsidP="007D199A">
      <w:pPr>
        <w:spacing w:after="0"/>
      </w:pPr>
      <w:r>
        <w:separator/>
      </w:r>
    </w:p>
  </w:endnote>
  <w:endnote w:type="continuationSeparator" w:id="0">
    <w:p w:rsidR="006E7858" w:rsidRDefault="006E7858" w:rsidP="007D199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mbria"/>
    <w:charset w:val="02"/>
    <w:family w:val="auto"/>
    <w:pitch w:val="default"/>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PQTND N+ Frutiger">
    <w:altName w:val="Frutiger"/>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Liberation Serif">
    <w:altName w:val="Times New Roman"/>
    <w:charset w:val="01"/>
    <w:family w:val="roman"/>
    <w:pitch w:val="variable"/>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858" w:rsidRPr="004B4936" w:rsidRDefault="006E7858" w:rsidP="007C187C">
    <w:pPr>
      <w:pStyle w:val="Footer"/>
      <w:ind w:left="-680"/>
      <w:rPr>
        <w:color w:val="FFFFFF" w:themeColor="background1"/>
        <w:sz w:val="22"/>
      </w:rPr>
    </w:pPr>
    <w:r>
      <w:rPr>
        <w:color w:val="FFFFFF" w:themeColor="background1"/>
        <w:sz w:val="22"/>
      </w:rPr>
      <w:fldChar w:fldCharType="begin"/>
    </w:r>
    <w:r>
      <w:rPr>
        <w:color w:val="FFFFFF" w:themeColor="background1"/>
        <w:sz w:val="22"/>
      </w:rPr>
      <w:instrText xml:space="preserve"> PAGE  \* Arabic  \* MERGEFORMAT </w:instrText>
    </w:r>
    <w:r>
      <w:rPr>
        <w:color w:val="FFFFFF" w:themeColor="background1"/>
        <w:sz w:val="22"/>
      </w:rPr>
      <w:fldChar w:fldCharType="separate"/>
    </w:r>
    <w:r>
      <w:rPr>
        <w:noProof/>
        <w:color w:val="FFFFFF" w:themeColor="background1"/>
        <w:sz w:val="22"/>
      </w:rPr>
      <w:t>4</w:t>
    </w:r>
    <w:r>
      <w:rPr>
        <w:color w:val="FFFFFF" w:themeColor="background1"/>
        <w:sz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858" w:rsidRPr="00A53A20" w:rsidRDefault="006E7858" w:rsidP="004B4936">
    <w:pPr>
      <w:pStyle w:val="Footer"/>
      <w:ind w:right="-765"/>
      <w:jc w:val="right"/>
      <w:rPr>
        <w:rStyle w:val="PageNumber"/>
        <w:b/>
        <w:color w:val="00B7A3"/>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5607422"/>
      <w:docPartObj>
        <w:docPartGallery w:val="Page Numbers (Bottom of Page)"/>
        <w:docPartUnique/>
      </w:docPartObj>
    </w:sdtPr>
    <w:sdtEndPr>
      <w:rPr>
        <w:noProof/>
      </w:rPr>
    </w:sdtEndPr>
    <w:sdtContent>
      <w:p w:rsidR="006E7858" w:rsidRDefault="006E7858">
        <w:pPr>
          <w:pStyle w:val="Footer"/>
        </w:pPr>
        <w:r>
          <w:fldChar w:fldCharType="begin"/>
        </w:r>
        <w:r>
          <w:instrText xml:space="preserve"> PAGE   \* MERGEFORMAT </w:instrText>
        </w:r>
        <w:r>
          <w:fldChar w:fldCharType="separate"/>
        </w:r>
        <w:r w:rsidR="00F15236">
          <w:rPr>
            <w:noProof/>
          </w:rPr>
          <w:t>1</w:t>
        </w:r>
        <w:r>
          <w:rPr>
            <w:noProof/>
          </w:rPr>
          <w:fldChar w:fldCharType="end"/>
        </w:r>
      </w:p>
    </w:sdtContent>
  </w:sdt>
  <w:p w:rsidR="006E7858" w:rsidRDefault="006E785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4651252"/>
      <w:docPartObj>
        <w:docPartGallery w:val="Page Numbers (Bottom of Page)"/>
        <w:docPartUnique/>
      </w:docPartObj>
    </w:sdtPr>
    <w:sdtEndPr>
      <w:rPr>
        <w:noProof/>
      </w:rPr>
    </w:sdtEndPr>
    <w:sdtContent>
      <w:p w:rsidR="006E7858" w:rsidRDefault="006E7858">
        <w:pPr>
          <w:pStyle w:val="Footer"/>
          <w:jc w:val="center"/>
        </w:pPr>
        <w:r>
          <w:fldChar w:fldCharType="begin"/>
        </w:r>
        <w:r>
          <w:instrText xml:space="preserve"> PAGE   \* MERGEFORMAT </w:instrText>
        </w:r>
        <w:r>
          <w:fldChar w:fldCharType="separate"/>
        </w:r>
        <w:r w:rsidR="00F15236">
          <w:rPr>
            <w:noProof/>
          </w:rPr>
          <w:t>41</w:t>
        </w:r>
        <w:r>
          <w:rPr>
            <w:noProof/>
          </w:rPr>
          <w:fldChar w:fldCharType="end"/>
        </w:r>
      </w:p>
    </w:sdtContent>
  </w:sdt>
  <w:p w:rsidR="006E7858" w:rsidRDefault="006E7858"/>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858" w:rsidRPr="00A53A20" w:rsidRDefault="006E7858" w:rsidP="004B4936">
    <w:pPr>
      <w:pStyle w:val="Footer"/>
      <w:ind w:right="-765"/>
      <w:jc w:val="right"/>
      <w:rPr>
        <w:rStyle w:val="PageNumber"/>
        <w:b/>
        <w:color w:val="00B7A3"/>
      </w:rPr>
    </w:pPr>
    <w:r>
      <w:rPr>
        <w:rStyle w:val="PageNumber"/>
        <w:b/>
        <w:color w:val="00B7A3"/>
      </w:rPr>
      <w:fldChar w:fldCharType="begin"/>
    </w:r>
    <w:r>
      <w:rPr>
        <w:rStyle w:val="PageNumber"/>
        <w:b/>
        <w:color w:val="00B7A3"/>
      </w:rPr>
      <w:instrText xml:space="preserve"> PAGE  \* Arabic  \* MERGEFORMAT </w:instrText>
    </w:r>
    <w:r>
      <w:rPr>
        <w:rStyle w:val="PageNumber"/>
        <w:b/>
        <w:color w:val="00B7A3"/>
      </w:rPr>
      <w:fldChar w:fldCharType="separate"/>
    </w:r>
    <w:r>
      <w:rPr>
        <w:rStyle w:val="PageNumber"/>
        <w:b/>
        <w:noProof/>
        <w:color w:val="00B7A3"/>
      </w:rPr>
      <w:t>25</w:t>
    </w:r>
    <w:r>
      <w:rPr>
        <w:rStyle w:val="PageNumber"/>
        <w:b/>
        <w:color w:val="00B7A3"/>
      </w:rPr>
      <w:fldChar w:fldCharType="end"/>
    </w:r>
    <w:r w:rsidRPr="00A53A20">
      <w:rPr>
        <w:b w:val="0"/>
        <w:noProof/>
        <w:lang w:eastAsia="en-GB" w:bidi="ar-SA"/>
      </w:rPr>
      <w:drawing>
        <wp:anchor distT="0" distB="0" distL="114300" distR="114300" simplePos="0" relativeHeight="251659776" behindDoc="1" locked="0" layoutInCell="1" allowOverlap="1" wp14:anchorId="0C6D3A01" wp14:editId="5556F91A">
          <wp:simplePos x="0" y="0"/>
          <wp:positionH relativeFrom="page">
            <wp:posOffset>0</wp:posOffset>
          </wp:positionH>
          <wp:positionV relativeFrom="page">
            <wp:posOffset>0</wp:posOffset>
          </wp:positionV>
          <wp:extent cx="7560310" cy="10691495"/>
          <wp:effectExtent l="0" t="0" r="254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149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7858" w:rsidRPr="00757EE9" w:rsidRDefault="006E7858" w:rsidP="005E0344">
      <w:pPr>
        <w:spacing w:after="120"/>
      </w:pPr>
      <w:r w:rsidRPr="00757EE9">
        <w:separator/>
      </w:r>
    </w:p>
  </w:footnote>
  <w:footnote w:type="continuationSeparator" w:id="0">
    <w:p w:rsidR="006E7858" w:rsidRPr="00740929" w:rsidRDefault="006E7858" w:rsidP="0090581D">
      <w:pPr>
        <w:spacing w:after="120"/>
        <w:rPr>
          <w:color w:val="7F4098"/>
        </w:rPr>
      </w:pPr>
      <w:r w:rsidRPr="00740929">
        <w:rPr>
          <w:color w:val="7F4098"/>
        </w:rPr>
        <w:continuationSeparator/>
      </w:r>
    </w:p>
  </w:footnote>
  <w:footnote w:type="continuationNotice" w:id="1">
    <w:p w:rsidR="006E7858" w:rsidRDefault="006E7858">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858" w:rsidRPr="0026696F" w:rsidRDefault="006E7858" w:rsidP="0026696F">
    <w:pPr>
      <w:pStyle w:val="Header"/>
      <w:spacing w:before="120" w:after="120"/>
      <w:rPr>
        <w:sz w:val="24"/>
        <w:szCs w:val="24"/>
      </w:rPr>
    </w:pPr>
    <w:r w:rsidRPr="0026696F">
      <w:rPr>
        <w:noProof/>
        <w:sz w:val="24"/>
        <w:szCs w:val="24"/>
        <w:lang w:eastAsia="en-GB" w:bidi="ar-SA"/>
      </w:rPr>
      <w:drawing>
        <wp:anchor distT="0" distB="0" distL="114300" distR="114300" simplePos="0" relativeHeight="251654656" behindDoc="1" locked="0" layoutInCell="1" allowOverlap="1" wp14:anchorId="1D7AD6A2" wp14:editId="1D7AD6A3">
          <wp:simplePos x="0" y="0"/>
          <wp:positionH relativeFrom="page">
            <wp:posOffset>0</wp:posOffset>
          </wp:positionH>
          <wp:positionV relativeFrom="page">
            <wp:posOffset>0</wp:posOffset>
          </wp:positionV>
          <wp:extent cx="7560310" cy="10691495"/>
          <wp:effectExtent l="0" t="0" r="254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1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696F">
      <w:rPr>
        <w:sz w:val="24"/>
        <w:szCs w:val="24"/>
      </w:rPr>
      <w:t>MMPR Safeguarding Processes, Governance, Roles and Responsibilities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6284564"/>
      <w:docPartObj>
        <w:docPartGallery w:val="Page Numbers (Top of Page)"/>
        <w:docPartUnique/>
      </w:docPartObj>
    </w:sdtPr>
    <w:sdtEndPr>
      <w:rPr>
        <w:noProof/>
      </w:rPr>
    </w:sdtEndPr>
    <w:sdtContent>
      <w:p w:rsidR="006E7858" w:rsidRDefault="006E7858">
        <w:pPr>
          <w:pStyle w:val="Header"/>
          <w:jc w:val="right"/>
        </w:pPr>
        <w:r>
          <w:fldChar w:fldCharType="begin"/>
        </w:r>
        <w:r>
          <w:instrText xml:space="preserve"> PAGE   \* MERGEFORMAT </w:instrText>
        </w:r>
        <w:r>
          <w:fldChar w:fldCharType="separate"/>
        </w:r>
        <w:r w:rsidR="00F15236">
          <w:rPr>
            <w:noProof/>
          </w:rPr>
          <w:t>1</w:t>
        </w:r>
        <w:r>
          <w:rPr>
            <w:noProof/>
          </w:rPr>
          <w:fldChar w:fldCharType="end"/>
        </w:r>
      </w:p>
    </w:sdtContent>
  </w:sdt>
  <w:p w:rsidR="006E7858" w:rsidRPr="00193430" w:rsidRDefault="006E7858" w:rsidP="00F94850">
    <w:pPr>
      <w:pStyle w:val="Header"/>
      <w:spacing w:before="120" w:after="1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858" w:rsidRDefault="006E7858">
    <w:pPr>
      <w:pStyle w:val="Header"/>
    </w:pPr>
    <w:r w:rsidRPr="00D67782">
      <w:rPr>
        <w:noProof/>
        <w:lang w:eastAsia="en-GB" w:bidi="ar-SA"/>
      </w:rPr>
      <w:drawing>
        <wp:anchor distT="0" distB="0" distL="114300" distR="114300" simplePos="0" relativeHeight="251656704" behindDoc="1" locked="0" layoutInCell="1" allowOverlap="1" wp14:anchorId="5ADAB429" wp14:editId="7B9EC317">
          <wp:simplePos x="0" y="0"/>
          <wp:positionH relativeFrom="page">
            <wp:posOffset>-8890</wp:posOffset>
          </wp:positionH>
          <wp:positionV relativeFrom="page">
            <wp:posOffset>661670</wp:posOffset>
          </wp:positionV>
          <wp:extent cx="7559640" cy="10163880"/>
          <wp:effectExtent l="0" t="0" r="3810" b="0"/>
          <wp:wrapNone/>
          <wp:docPr id="22" name="Picture 22" descr="HM Prison &amp; Probation Service, Youth Custody Service" title="HM Prison &amp; Probation Service, Youth Custody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ich Hogben work\6.3162_HMPPS_NH_HMPPS rebranding\YCS cove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640" cy="101638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858" w:rsidRDefault="006E7858">
    <w:pPr>
      <w:pStyle w:val="Header"/>
    </w:pPr>
    <w:r w:rsidRPr="00A53A20">
      <w:rPr>
        <w:b w:val="0"/>
        <w:noProof/>
        <w:lang w:eastAsia="en-GB" w:bidi="ar-SA"/>
      </w:rPr>
      <w:drawing>
        <wp:anchor distT="0" distB="0" distL="114300" distR="114300" simplePos="0" relativeHeight="251657728" behindDoc="1" locked="0" layoutInCell="1" allowOverlap="1" wp14:anchorId="05A9B60D" wp14:editId="5AB9D535">
          <wp:simplePos x="0" y="0"/>
          <wp:positionH relativeFrom="page">
            <wp:align>left</wp:align>
          </wp:positionH>
          <wp:positionV relativeFrom="page">
            <wp:align>top</wp:align>
          </wp:positionV>
          <wp:extent cx="7560310" cy="10691495"/>
          <wp:effectExtent l="0" t="0" r="254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1495"/>
                  </a:xfrm>
                  <a:prstGeom prst="rect">
                    <a:avLst/>
                  </a:prstGeom>
                  <a:noFill/>
                  <a:ln>
                    <a:noFill/>
                  </a:ln>
                </pic:spPr>
              </pic:pic>
            </a:graphicData>
          </a:graphic>
          <wp14:sizeRelH relativeFrom="margin">
            <wp14:pctWidth>0</wp14:pctWidth>
          </wp14:sizeRelH>
          <wp14:sizeRelV relativeFrom="margin">
            <wp14:pctHeight>0</wp14:pctHeight>
          </wp14:sizeRelV>
        </wp:anchor>
      </w:drawing>
    </w:r>
    <w:r>
      <w:t>YCS Information and Directory</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7F7F7F" w:themeColor="background1" w:themeShade="7F"/>
        <w:spacing w:val="60"/>
      </w:rPr>
      <w:id w:val="-2101319656"/>
      <w:docPartObj>
        <w:docPartGallery w:val="Page Numbers (Top of Page)"/>
        <w:docPartUnique/>
      </w:docPartObj>
    </w:sdtPr>
    <w:sdtEndPr>
      <w:rPr>
        <w:b w:val="0"/>
        <w:bCs/>
        <w:noProof/>
        <w:color w:val="auto"/>
        <w:spacing w:val="0"/>
      </w:rPr>
    </w:sdtEndPr>
    <w:sdtContent>
      <w:p w:rsidR="006E7858" w:rsidRDefault="006E7858">
        <w:pPr>
          <w:pStyle w:val="Header"/>
          <w:pBdr>
            <w:bottom w:val="single" w:sz="4" w:space="1" w:color="D9D9D9" w:themeColor="background1" w:themeShade="D9"/>
          </w:pBdr>
          <w:jc w:val="right"/>
          <w:rPr>
            <w:b w:val="0"/>
            <w:bCs/>
          </w:rPr>
        </w:pPr>
        <w:r>
          <w:rPr>
            <w:color w:val="7F7F7F" w:themeColor="background1" w:themeShade="7F"/>
            <w:spacing w:val="60"/>
          </w:rPr>
          <w:t>Page</w:t>
        </w:r>
        <w:r>
          <w:t xml:space="preserve"> | </w:t>
        </w:r>
        <w:r>
          <w:rPr>
            <w:b w:val="0"/>
          </w:rPr>
          <w:fldChar w:fldCharType="begin"/>
        </w:r>
        <w:r>
          <w:instrText xml:space="preserve"> PAGE   \* MERGEFORMAT </w:instrText>
        </w:r>
        <w:r>
          <w:rPr>
            <w:b w:val="0"/>
          </w:rPr>
          <w:fldChar w:fldCharType="separate"/>
        </w:r>
        <w:r w:rsidR="00F15236" w:rsidRPr="00F15236">
          <w:rPr>
            <w:bCs/>
            <w:noProof/>
          </w:rPr>
          <w:t>41</w:t>
        </w:r>
        <w:r>
          <w:rPr>
            <w:b w:val="0"/>
            <w:bCs/>
            <w:noProof/>
          </w:rPr>
          <w:fldChar w:fldCharType="end"/>
        </w:r>
      </w:p>
    </w:sdtContent>
  </w:sdt>
  <w:p w:rsidR="006E7858" w:rsidRDefault="006E7858"/>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858" w:rsidRPr="00CE528E" w:rsidRDefault="00F15236" w:rsidP="00B75EF9">
    <w:pPr>
      <w:pStyle w:val="Header"/>
    </w:pPr>
    <w:r>
      <w:rPr>
        <w:noProof/>
        <w:lang w:eastAsia="en-GB"/>
      </w:rPr>
      <w:pict>
        <v:shapetype id="_x0000_t202" coordsize="21600,21600" o:spt="202" path="m,l,21600r21600,l21600,xe">
          <v:stroke joinstyle="miter"/>
          <v:path gradientshapeok="t" o:connecttype="rect"/>
        </v:shapetype>
        <v:shape id="MSIPCM1b9f429082d57bcfb88f0a65" o:spid="_x0000_s110596" type="#_x0000_t202" alt="{&quot;HashCode&quot;:1481328764,&quot;Height&quot;:9999999.0,&quot;Width&quot;:9999999.0,&quot;Placement&quot;:&quot;Header&quot;,&quot;Index&quot;:&quot;FirstPage&quot;,&quot;Section&quot;:1,&quot;Top&quot;:0.0,&quot;Left&quot;:0.0}" style="position:absolute;margin-left:0;margin-top:0;width:612pt;height:21.55pt;z-index:251664896;mso-position-horizontal:center;mso-position-horizontal-relative:page;mso-position-vertical:top;mso-position-vertical-relative:page" o:allowincell="f" filled="f" stroked="f">
          <v:textbox style="mso-next-textbox:#MSIPCM1b9f429082d57bcfb88f0a65" inset=",0,,0">
            <w:txbxContent>
              <w:p w:rsidR="006E7858" w:rsidRPr="00C17807" w:rsidRDefault="006E7858" w:rsidP="00B75EF9">
                <w:pPr>
                  <w:jc w:val="center"/>
                  <w:rPr>
                    <w:rFonts w:ascii="Calibri" w:hAnsi="Calibri"/>
                    <w:color w:val="FFFFFF"/>
                  </w:rPr>
                </w:pPr>
                <w:r w:rsidRPr="00C17807">
                  <w:rPr>
                    <w:rFonts w:ascii="Calibri" w:hAnsi="Calibri"/>
                    <w:color w:val="FFFFFF"/>
                  </w:rPr>
                  <w:t>PU</w:t>
                </w:r>
              </w:p>
            </w:txbxContent>
          </v:textbox>
          <w10:wrap anchorx="page" anchory="page"/>
        </v:shape>
      </w:pict>
    </w:r>
    <w:r>
      <w:pict>
        <v:shape id="_x0000_s110593" type="#_x0000_t202" style="position:absolute;margin-left:395.5pt;margin-top:-19.05pt;width:139.55pt;height:45.95pt;z-index:251661824;mso-wrap-style:none" filled="f" stroked="f">
          <v:textbox style="mso-next-textbox:#_x0000_s110593;mso-fit-shape-to-text:t">
            <w:txbxContent>
              <w:p w:rsidR="006E7858" w:rsidRPr="00845143" w:rsidRDefault="00F15236" w:rsidP="00B75EF9">
                <w:pPr>
                  <w:jc w:val="right"/>
                  <w:rPr>
                    <w:color w:val="FF0000"/>
                  </w:rPr>
                </w:pPr>
                <w:r>
                  <w:rPr>
                    <w:b/>
                    <w:color w:val="FF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5.25pt;height:39pt">
                      <v:imagedata r:id="rId1" o:title="Serco updated Logo 2016"/>
                    </v:shape>
                  </w:pict>
                </w:r>
              </w:p>
            </w:txbxContent>
          </v:textbox>
        </v:shape>
      </w:pict>
    </w:r>
    <w:r>
      <w:pict>
        <v:shape id="_x0000_i1027" type="#_x0000_t75" style="width:164.25pt;height:17.25pt;visibility:visible">
          <v:imagedata r:id="rId2" o:title=""/>
        </v:shape>
      </w:pict>
    </w:r>
    <w:r>
      <w:pict>
        <v:shape id="MSIPCMdc5d4666a0dab20b9bb9746a" o:spid="_x0000_s110595" type="#_x0000_t202" alt="{&quot;HashCode&quot;:1481328764,&quot;Height&quot;:9999999.0,&quot;Width&quot;:9999999.0,&quot;Placement&quot;:&quot;Header&quot;,&quot;Index&quot;:&quot;Primary&quot;,&quot;Section&quot;:1,&quot;Top&quot;:0.0,&quot;Left&quot;:0.0}" style="position:absolute;margin-left:0;margin-top:0;width:612pt;height:21.55pt;z-index:251663872;mso-position-horizontal:center;mso-position-horizontal-relative:page;mso-position-vertical:top;mso-position-vertical-relative:page" o:allowincell="f" filled="f" stroked="f">
          <v:textbox style="mso-next-textbox:#MSIPCMdc5d4666a0dab20b9bb9746a" inset=",0,,0">
            <w:txbxContent>
              <w:p w:rsidR="006E7858" w:rsidRPr="00C17807" w:rsidRDefault="006E7858" w:rsidP="00B75EF9">
                <w:pPr>
                  <w:jc w:val="center"/>
                  <w:rPr>
                    <w:rFonts w:ascii="Calibri" w:hAnsi="Calibri" w:cs="Calibri"/>
                    <w:color w:val="FFFFFF"/>
                  </w:rPr>
                </w:pPr>
                <w:r w:rsidRPr="00C17807">
                  <w:rPr>
                    <w:rFonts w:ascii="Calibri" w:hAnsi="Calibri" w:cs="Calibri"/>
                    <w:color w:val="FFFFFF"/>
                  </w:rPr>
                  <w:t>PU</w:t>
                </w:r>
              </w:p>
            </w:txbxContent>
          </v:textbox>
          <w10:wrap anchorx="page" anchory="page"/>
        </v:shape>
      </w:pict>
    </w:r>
  </w:p>
  <w:p w:rsidR="006E7858" w:rsidRPr="00CE528E" w:rsidRDefault="006E7858" w:rsidP="00B75EF9">
    <w:pPr>
      <w:pStyle w:val="Header"/>
    </w:pPr>
  </w:p>
  <w:p w:rsidR="006E7858" w:rsidRPr="00CE528E" w:rsidRDefault="00F15236" w:rsidP="00B75EF9">
    <w:pPr>
      <w:pStyle w:val="Header"/>
    </w:pPr>
    <w:r>
      <w:rPr>
        <w:noProof/>
      </w:rPr>
      <w:pict>
        <v:shape id="Text Box 2" o:spid="_x0000_s110594" type="#_x0000_t202" style="position:absolute;margin-left:-22pt;margin-top:8.45pt;width:543.6pt;height:53.2pt;z-index:251662848;visibility:visible;mso-wrap-distance-top:3.6pt;mso-wrap-distance-bottom:3.6pt;mso-width-relative:margin;mso-height-relative:margin" filled="f" stroked="f">
          <v:textbox style="mso-next-textbox:#Text Box 2">
            <w:txbxContent>
              <w:p w:rsidR="006E7858" w:rsidRPr="00CE528E" w:rsidRDefault="00F15236" w:rsidP="00B75EF9">
                <w:pPr>
                  <w:pStyle w:val="Header"/>
                </w:pPr>
                <w:r>
                  <w:rPr>
                    <w:b w:val="0"/>
                  </w:rPr>
                  <w:pict>
                    <v:shape id="_x0000_i1029" type="#_x0000_t75" style="width:128.25pt;height:30pt">
                      <v:imagedata r:id="rId3" o:title="Care"/>
                    </v:shape>
                  </w:pict>
                </w:r>
                <w:r>
                  <w:rPr>
                    <w:b w:val="0"/>
                  </w:rPr>
                  <w:pict>
                    <v:shape id="_x0000_i1031" type="#_x0000_t75" style="width:129.75pt;height:30pt">
                      <v:imagedata r:id="rId4" o:title="Innovation"/>
                    </v:shape>
                  </w:pict>
                </w:r>
                <w:r>
                  <w:rPr>
                    <w:b w:val="0"/>
                  </w:rPr>
                  <w:pict>
                    <v:shape id="_x0000_i1033" type="#_x0000_t75" style="width:135.75pt;height:30pt">
                      <v:imagedata r:id="rId5" o:title="Pride"/>
                    </v:shape>
                  </w:pict>
                </w:r>
                <w:r>
                  <w:pict>
                    <v:shape id="_x0000_i1035" type="#_x0000_t75" style="width:129.75pt;height:30pt">
                      <v:imagedata r:id="rId6" o:title=""/>
                    </v:shape>
                  </w:pict>
                </w:r>
                <w:r w:rsidR="006E7858" w:rsidRPr="00CE528E">
                  <w:rPr>
                    <w:b w:val="0"/>
                  </w:rPr>
                  <w:t xml:space="preserve">      </w:t>
                </w:r>
              </w:p>
              <w:p w:rsidR="006E7858" w:rsidRDefault="006E7858"/>
            </w:txbxContent>
          </v:textbox>
          <w10:wrap type="square"/>
        </v:shape>
      </w:pict>
    </w:r>
  </w:p>
  <w:p w:rsidR="006E7858" w:rsidRPr="00CE528E" w:rsidRDefault="006E7858" w:rsidP="00B75EF9">
    <w:pPr>
      <w:pStyle w:val="Header"/>
    </w:pPr>
  </w:p>
  <w:p w:rsidR="006E7858" w:rsidRPr="00CE528E" w:rsidRDefault="006E7858" w:rsidP="00B75EF9">
    <w:pPr>
      <w:pStyle w:val="Header"/>
      <w:rPr>
        <w:b w:val="0"/>
      </w:rPr>
    </w:pPr>
    <w:r w:rsidRPr="00CE528E">
      <w:rPr>
        <w:b w:val="0"/>
      </w:rPr>
      <w:t xml:space="preserve">     </w:t>
    </w:r>
  </w:p>
  <w:p w:rsidR="006E7858" w:rsidRPr="00CE528E" w:rsidRDefault="006E7858" w:rsidP="00B75EF9">
    <w:pPr>
      <w:pStyle w:val="Header"/>
      <w:rPr>
        <w:b w:val="0"/>
      </w:rPr>
    </w:pPr>
  </w:p>
  <w:p w:rsidR="006E7858" w:rsidRDefault="006E7858" w:rsidP="00B75EF9">
    <w:pPr>
      <w:pStyle w:val="Header"/>
      <w:rPr>
        <w:b w:val="0"/>
      </w:rPr>
    </w:pPr>
    <w:r w:rsidRPr="00CE528E">
      <w:rPr>
        <w:b w:val="0"/>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858" w:rsidRPr="00267815" w:rsidRDefault="006E7858" w:rsidP="00F94850">
    <w:pPr>
      <w:pStyle w:val="Header"/>
      <w:spacing w:before="120" w:after="120"/>
      <w:ind w:firstLine="142"/>
    </w:pPr>
    <w:r w:rsidRPr="004B4936">
      <w:rPr>
        <w:noProof/>
        <w:lang w:eastAsia="en-GB" w:bidi="ar-SA"/>
      </w:rPr>
      <w:drawing>
        <wp:anchor distT="0" distB="0" distL="114300" distR="114300" simplePos="0" relativeHeight="251658752" behindDoc="1" locked="0" layoutInCell="1" allowOverlap="1" wp14:anchorId="2D46044A" wp14:editId="721F5822">
          <wp:simplePos x="0" y="0"/>
          <wp:positionH relativeFrom="page">
            <wp:align>left</wp:align>
          </wp:positionH>
          <wp:positionV relativeFrom="page">
            <wp:align>top</wp:align>
          </wp:positionV>
          <wp:extent cx="7560310" cy="10691495"/>
          <wp:effectExtent l="0" t="0" r="254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1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4850">
      <w:rPr>
        <w:sz w:val="24"/>
        <w:szCs w:val="24"/>
      </w:rPr>
      <w:t xml:space="preserve"> </w:t>
    </w:r>
    <w:r w:rsidRPr="00A92C1A">
      <w:rPr>
        <w:sz w:val="32"/>
        <w:szCs w:val="24"/>
      </w:rPr>
      <w:t>Sue Brown Policy Document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82156"/>
    <w:multiLevelType w:val="hybridMultilevel"/>
    <w:tmpl w:val="6CE86BEA"/>
    <w:lvl w:ilvl="0" w:tplc="08090001">
      <w:start w:val="1"/>
      <w:numFmt w:val="bullet"/>
      <w:lvlText w:val=""/>
      <w:lvlJc w:val="left"/>
      <w:pPr>
        <w:tabs>
          <w:tab w:val="num" w:pos="-180"/>
        </w:tabs>
        <w:ind w:left="-180" w:hanging="360"/>
      </w:pPr>
      <w:rPr>
        <w:rFonts w:ascii="Symbol" w:hAnsi="Symbol" w:hint="default"/>
      </w:rPr>
    </w:lvl>
    <w:lvl w:ilvl="1" w:tplc="08090003">
      <w:start w:val="1"/>
      <w:numFmt w:val="bullet"/>
      <w:lvlText w:val="o"/>
      <w:lvlJc w:val="left"/>
      <w:pPr>
        <w:tabs>
          <w:tab w:val="num" w:pos="540"/>
        </w:tabs>
        <w:ind w:left="540" w:hanging="360"/>
      </w:pPr>
      <w:rPr>
        <w:rFonts w:ascii="Courier New" w:hAnsi="Courier New" w:cs="Times New Roman" w:hint="default"/>
      </w:rPr>
    </w:lvl>
    <w:lvl w:ilvl="2" w:tplc="08090005">
      <w:start w:val="1"/>
      <w:numFmt w:val="bullet"/>
      <w:lvlText w:val=""/>
      <w:lvlJc w:val="left"/>
      <w:pPr>
        <w:tabs>
          <w:tab w:val="num" w:pos="1260"/>
        </w:tabs>
        <w:ind w:left="1260" w:hanging="360"/>
      </w:pPr>
      <w:rPr>
        <w:rFonts w:ascii="Wingdings" w:hAnsi="Wingdings" w:hint="default"/>
      </w:rPr>
    </w:lvl>
    <w:lvl w:ilvl="3" w:tplc="08090001">
      <w:start w:val="1"/>
      <w:numFmt w:val="bullet"/>
      <w:lvlText w:val=""/>
      <w:lvlJc w:val="left"/>
      <w:pPr>
        <w:tabs>
          <w:tab w:val="num" w:pos="1980"/>
        </w:tabs>
        <w:ind w:left="1980" w:hanging="360"/>
      </w:pPr>
      <w:rPr>
        <w:rFonts w:ascii="Symbol" w:hAnsi="Symbol" w:hint="default"/>
      </w:rPr>
    </w:lvl>
    <w:lvl w:ilvl="4" w:tplc="08090003">
      <w:start w:val="1"/>
      <w:numFmt w:val="bullet"/>
      <w:lvlText w:val="o"/>
      <w:lvlJc w:val="left"/>
      <w:pPr>
        <w:tabs>
          <w:tab w:val="num" w:pos="2700"/>
        </w:tabs>
        <w:ind w:left="2700" w:hanging="360"/>
      </w:pPr>
      <w:rPr>
        <w:rFonts w:ascii="Courier New" w:hAnsi="Courier New" w:cs="Times New Roman" w:hint="default"/>
      </w:rPr>
    </w:lvl>
    <w:lvl w:ilvl="5" w:tplc="08090005">
      <w:start w:val="1"/>
      <w:numFmt w:val="bullet"/>
      <w:lvlText w:val=""/>
      <w:lvlJc w:val="left"/>
      <w:pPr>
        <w:tabs>
          <w:tab w:val="num" w:pos="3420"/>
        </w:tabs>
        <w:ind w:left="3420" w:hanging="360"/>
      </w:pPr>
      <w:rPr>
        <w:rFonts w:ascii="Wingdings" w:hAnsi="Wingdings" w:hint="default"/>
      </w:rPr>
    </w:lvl>
    <w:lvl w:ilvl="6" w:tplc="08090001">
      <w:start w:val="1"/>
      <w:numFmt w:val="bullet"/>
      <w:lvlText w:val=""/>
      <w:lvlJc w:val="left"/>
      <w:pPr>
        <w:tabs>
          <w:tab w:val="num" w:pos="4140"/>
        </w:tabs>
        <w:ind w:left="4140" w:hanging="360"/>
      </w:pPr>
      <w:rPr>
        <w:rFonts w:ascii="Symbol" w:hAnsi="Symbol" w:hint="default"/>
      </w:rPr>
    </w:lvl>
    <w:lvl w:ilvl="7" w:tplc="08090003">
      <w:start w:val="1"/>
      <w:numFmt w:val="bullet"/>
      <w:lvlText w:val="o"/>
      <w:lvlJc w:val="left"/>
      <w:pPr>
        <w:tabs>
          <w:tab w:val="num" w:pos="4860"/>
        </w:tabs>
        <w:ind w:left="4860" w:hanging="360"/>
      </w:pPr>
      <w:rPr>
        <w:rFonts w:ascii="Courier New" w:hAnsi="Courier New" w:cs="Times New Roman" w:hint="default"/>
      </w:rPr>
    </w:lvl>
    <w:lvl w:ilvl="8" w:tplc="08090005">
      <w:start w:val="1"/>
      <w:numFmt w:val="bullet"/>
      <w:lvlText w:val=""/>
      <w:lvlJc w:val="left"/>
      <w:pPr>
        <w:tabs>
          <w:tab w:val="num" w:pos="5580"/>
        </w:tabs>
        <w:ind w:left="5580" w:hanging="360"/>
      </w:pPr>
      <w:rPr>
        <w:rFonts w:ascii="Wingdings" w:hAnsi="Wingdings" w:hint="default"/>
      </w:rPr>
    </w:lvl>
  </w:abstractNum>
  <w:abstractNum w:abstractNumId="1" w15:restartNumberingAfterBreak="0">
    <w:nsid w:val="03EA4B7C"/>
    <w:multiLevelType w:val="multilevel"/>
    <w:tmpl w:val="18FA908A"/>
    <w:lvl w:ilvl="0">
      <w:start w:val="1"/>
      <w:numFmt w:val="bullet"/>
      <w:lvlText w:val=""/>
      <w:lvlJc w:val="left"/>
      <w:pPr>
        <w:tabs>
          <w:tab w:val="num" w:pos="707"/>
        </w:tabs>
        <w:ind w:left="707" w:hanging="283"/>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2" w15:restartNumberingAfterBreak="0">
    <w:nsid w:val="0487666C"/>
    <w:multiLevelType w:val="multilevel"/>
    <w:tmpl w:val="08090021"/>
    <w:lvl w:ilvl="0">
      <w:start w:val="1"/>
      <w:numFmt w:val="bullet"/>
      <w:lvlText w:val=""/>
      <w:lvlJc w:val="left"/>
      <w:pPr>
        <w:ind w:left="785"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50806CF"/>
    <w:multiLevelType w:val="hybridMultilevel"/>
    <w:tmpl w:val="3D5A1202"/>
    <w:lvl w:ilvl="0" w:tplc="08090001">
      <w:start w:val="1"/>
      <w:numFmt w:val="bullet"/>
      <w:lvlText w:val=""/>
      <w:lvlJc w:val="left"/>
      <w:pPr>
        <w:ind w:left="720" w:hanging="360"/>
      </w:pPr>
      <w:rPr>
        <w:rFonts w:ascii="Symbol" w:hAnsi="Symbol" w:hint="default"/>
        <w:color w:val="2E74B5" w:themeColor="accent1" w:themeShade="BF"/>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83F6213"/>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195F1999"/>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1BE602FC"/>
    <w:multiLevelType w:val="hybridMultilevel"/>
    <w:tmpl w:val="549EBC56"/>
    <w:lvl w:ilvl="0" w:tplc="08090001">
      <w:start w:val="1"/>
      <w:numFmt w:val="bullet"/>
      <w:lvlText w:val=""/>
      <w:lvlJc w:val="left"/>
      <w:pPr>
        <w:tabs>
          <w:tab w:val="num" w:pos="-180"/>
        </w:tabs>
        <w:ind w:left="-180" w:hanging="360"/>
      </w:pPr>
      <w:rPr>
        <w:rFonts w:ascii="Symbol" w:hAnsi="Symbol" w:hint="default"/>
      </w:rPr>
    </w:lvl>
    <w:lvl w:ilvl="1" w:tplc="08090003">
      <w:start w:val="1"/>
      <w:numFmt w:val="bullet"/>
      <w:lvlText w:val="o"/>
      <w:lvlJc w:val="left"/>
      <w:pPr>
        <w:tabs>
          <w:tab w:val="num" w:pos="540"/>
        </w:tabs>
        <w:ind w:left="540" w:hanging="360"/>
      </w:pPr>
      <w:rPr>
        <w:rFonts w:ascii="Courier New" w:hAnsi="Courier New" w:cs="Times New Roman" w:hint="default"/>
      </w:rPr>
    </w:lvl>
    <w:lvl w:ilvl="2" w:tplc="08090005">
      <w:start w:val="1"/>
      <w:numFmt w:val="bullet"/>
      <w:lvlText w:val=""/>
      <w:lvlJc w:val="left"/>
      <w:pPr>
        <w:tabs>
          <w:tab w:val="num" w:pos="1260"/>
        </w:tabs>
        <w:ind w:left="1260" w:hanging="360"/>
      </w:pPr>
      <w:rPr>
        <w:rFonts w:ascii="Wingdings" w:hAnsi="Wingdings" w:hint="default"/>
      </w:rPr>
    </w:lvl>
    <w:lvl w:ilvl="3" w:tplc="08090001">
      <w:start w:val="1"/>
      <w:numFmt w:val="bullet"/>
      <w:lvlText w:val=""/>
      <w:lvlJc w:val="left"/>
      <w:pPr>
        <w:tabs>
          <w:tab w:val="num" w:pos="1980"/>
        </w:tabs>
        <w:ind w:left="1980" w:hanging="360"/>
      </w:pPr>
      <w:rPr>
        <w:rFonts w:ascii="Symbol" w:hAnsi="Symbol" w:hint="default"/>
      </w:rPr>
    </w:lvl>
    <w:lvl w:ilvl="4" w:tplc="08090003">
      <w:start w:val="1"/>
      <w:numFmt w:val="bullet"/>
      <w:lvlText w:val="o"/>
      <w:lvlJc w:val="left"/>
      <w:pPr>
        <w:tabs>
          <w:tab w:val="num" w:pos="2700"/>
        </w:tabs>
        <w:ind w:left="2700" w:hanging="360"/>
      </w:pPr>
      <w:rPr>
        <w:rFonts w:ascii="Courier New" w:hAnsi="Courier New" w:cs="Times New Roman" w:hint="default"/>
      </w:rPr>
    </w:lvl>
    <w:lvl w:ilvl="5" w:tplc="08090005">
      <w:start w:val="1"/>
      <w:numFmt w:val="bullet"/>
      <w:lvlText w:val=""/>
      <w:lvlJc w:val="left"/>
      <w:pPr>
        <w:tabs>
          <w:tab w:val="num" w:pos="3420"/>
        </w:tabs>
        <w:ind w:left="3420" w:hanging="360"/>
      </w:pPr>
      <w:rPr>
        <w:rFonts w:ascii="Wingdings" w:hAnsi="Wingdings" w:hint="default"/>
      </w:rPr>
    </w:lvl>
    <w:lvl w:ilvl="6" w:tplc="08090001">
      <w:start w:val="1"/>
      <w:numFmt w:val="bullet"/>
      <w:lvlText w:val=""/>
      <w:lvlJc w:val="left"/>
      <w:pPr>
        <w:tabs>
          <w:tab w:val="num" w:pos="4140"/>
        </w:tabs>
        <w:ind w:left="4140" w:hanging="360"/>
      </w:pPr>
      <w:rPr>
        <w:rFonts w:ascii="Symbol" w:hAnsi="Symbol" w:hint="default"/>
      </w:rPr>
    </w:lvl>
    <w:lvl w:ilvl="7" w:tplc="08090003">
      <w:start w:val="1"/>
      <w:numFmt w:val="bullet"/>
      <w:lvlText w:val="o"/>
      <w:lvlJc w:val="left"/>
      <w:pPr>
        <w:tabs>
          <w:tab w:val="num" w:pos="4860"/>
        </w:tabs>
        <w:ind w:left="4860" w:hanging="360"/>
      </w:pPr>
      <w:rPr>
        <w:rFonts w:ascii="Courier New" w:hAnsi="Courier New" w:cs="Times New Roman" w:hint="default"/>
      </w:rPr>
    </w:lvl>
    <w:lvl w:ilvl="8" w:tplc="08090005">
      <w:start w:val="1"/>
      <w:numFmt w:val="bullet"/>
      <w:lvlText w:val=""/>
      <w:lvlJc w:val="left"/>
      <w:pPr>
        <w:tabs>
          <w:tab w:val="num" w:pos="5580"/>
        </w:tabs>
        <w:ind w:left="5580" w:hanging="360"/>
      </w:pPr>
      <w:rPr>
        <w:rFonts w:ascii="Wingdings" w:hAnsi="Wingdings" w:hint="default"/>
      </w:rPr>
    </w:lvl>
  </w:abstractNum>
  <w:abstractNum w:abstractNumId="7" w15:restartNumberingAfterBreak="0">
    <w:nsid w:val="1C5926F2"/>
    <w:multiLevelType w:val="multilevel"/>
    <w:tmpl w:val="7B9C7E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4C6DB9"/>
    <w:multiLevelType w:val="hybridMultilevel"/>
    <w:tmpl w:val="5E0084FC"/>
    <w:lvl w:ilvl="0" w:tplc="88A0F916">
      <w:start w:val="1"/>
      <w:numFmt w:val="bullet"/>
      <w:pStyle w:val="Bulletlist3"/>
      <w:lvlText w:val=""/>
      <w:lvlJc w:val="left"/>
      <w:pPr>
        <w:ind w:left="1154" w:hanging="360"/>
      </w:pPr>
      <w:rPr>
        <w:rFonts w:ascii="Symbol" w:hAnsi="Symbol" w:hint="default"/>
        <w:color w:val="00B7A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916E3C"/>
    <w:multiLevelType w:val="hybridMultilevel"/>
    <w:tmpl w:val="8C04F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1A15A5"/>
    <w:multiLevelType w:val="hybridMultilevel"/>
    <w:tmpl w:val="4D460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C21712"/>
    <w:multiLevelType w:val="hybridMultilevel"/>
    <w:tmpl w:val="E2F8FBFA"/>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BB70C27"/>
    <w:multiLevelType w:val="hybridMultilevel"/>
    <w:tmpl w:val="1C264C88"/>
    <w:lvl w:ilvl="0" w:tplc="21808B64">
      <w:start w:val="1"/>
      <w:numFmt w:val="bullet"/>
      <w:pStyle w:val="Bulletlist2"/>
      <w:lvlText w:val=""/>
      <w:lvlJc w:val="left"/>
      <w:pPr>
        <w:ind w:left="757" w:hanging="360"/>
      </w:pPr>
      <w:rPr>
        <w:rFonts w:ascii="Symbol" w:hAnsi="Symbol" w:hint="default"/>
        <w:color w:val="00B7A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FE2D47"/>
    <w:multiLevelType w:val="hybridMultilevel"/>
    <w:tmpl w:val="69CC1598"/>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45906070"/>
    <w:multiLevelType w:val="hybridMultilevel"/>
    <w:tmpl w:val="05CC9DA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5" w15:restartNumberingAfterBreak="0">
    <w:nsid w:val="52B94C5D"/>
    <w:multiLevelType w:val="hybridMultilevel"/>
    <w:tmpl w:val="4956CF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68270B"/>
    <w:multiLevelType w:val="multilevel"/>
    <w:tmpl w:val="F802E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D3624CF"/>
    <w:multiLevelType w:val="hybridMultilevel"/>
    <w:tmpl w:val="AB741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03B728F"/>
    <w:multiLevelType w:val="hybridMultilevel"/>
    <w:tmpl w:val="8C201B70"/>
    <w:lvl w:ilvl="0" w:tplc="FF6C8A20">
      <w:start w:val="1"/>
      <w:numFmt w:val="decimal"/>
      <w:pStyle w:val="ListParagraph"/>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69C421E"/>
    <w:multiLevelType w:val="hybridMultilevel"/>
    <w:tmpl w:val="95883180"/>
    <w:lvl w:ilvl="0" w:tplc="08090001">
      <w:start w:val="1"/>
      <w:numFmt w:val="bullet"/>
      <w:lvlText w:val=""/>
      <w:lvlJc w:val="left"/>
      <w:pPr>
        <w:tabs>
          <w:tab w:val="num" w:pos="-180"/>
        </w:tabs>
        <w:ind w:left="-180" w:hanging="360"/>
      </w:pPr>
      <w:rPr>
        <w:rFonts w:ascii="Symbol" w:hAnsi="Symbol" w:hint="default"/>
      </w:rPr>
    </w:lvl>
    <w:lvl w:ilvl="1" w:tplc="08090003">
      <w:start w:val="1"/>
      <w:numFmt w:val="bullet"/>
      <w:lvlText w:val="o"/>
      <w:lvlJc w:val="left"/>
      <w:pPr>
        <w:tabs>
          <w:tab w:val="num" w:pos="540"/>
        </w:tabs>
        <w:ind w:left="540" w:hanging="360"/>
      </w:pPr>
      <w:rPr>
        <w:rFonts w:ascii="Courier New" w:hAnsi="Courier New" w:cs="Times New Roman" w:hint="default"/>
      </w:rPr>
    </w:lvl>
    <w:lvl w:ilvl="2" w:tplc="08090005">
      <w:start w:val="1"/>
      <w:numFmt w:val="bullet"/>
      <w:lvlText w:val=""/>
      <w:lvlJc w:val="left"/>
      <w:pPr>
        <w:tabs>
          <w:tab w:val="num" w:pos="1260"/>
        </w:tabs>
        <w:ind w:left="1260" w:hanging="360"/>
      </w:pPr>
      <w:rPr>
        <w:rFonts w:ascii="Wingdings" w:hAnsi="Wingdings" w:hint="default"/>
      </w:rPr>
    </w:lvl>
    <w:lvl w:ilvl="3" w:tplc="08090001">
      <w:start w:val="1"/>
      <w:numFmt w:val="bullet"/>
      <w:lvlText w:val=""/>
      <w:lvlJc w:val="left"/>
      <w:pPr>
        <w:tabs>
          <w:tab w:val="num" w:pos="1980"/>
        </w:tabs>
        <w:ind w:left="1980" w:hanging="360"/>
      </w:pPr>
      <w:rPr>
        <w:rFonts w:ascii="Symbol" w:hAnsi="Symbol" w:hint="default"/>
      </w:rPr>
    </w:lvl>
    <w:lvl w:ilvl="4" w:tplc="08090003">
      <w:start w:val="1"/>
      <w:numFmt w:val="bullet"/>
      <w:lvlText w:val="o"/>
      <w:lvlJc w:val="left"/>
      <w:pPr>
        <w:tabs>
          <w:tab w:val="num" w:pos="2700"/>
        </w:tabs>
        <w:ind w:left="2700" w:hanging="360"/>
      </w:pPr>
      <w:rPr>
        <w:rFonts w:ascii="Courier New" w:hAnsi="Courier New" w:cs="Times New Roman" w:hint="default"/>
      </w:rPr>
    </w:lvl>
    <w:lvl w:ilvl="5" w:tplc="08090005">
      <w:start w:val="1"/>
      <w:numFmt w:val="bullet"/>
      <w:lvlText w:val=""/>
      <w:lvlJc w:val="left"/>
      <w:pPr>
        <w:tabs>
          <w:tab w:val="num" w:pos="3420"/>
        </w:tabs>
        <w:ind w:left="3420" w:hanging="360"/>
      </w:pPr>
      <w:rPr>
        <w:rFonts w:ascii="Wingdings" w:hAnsi="Wingdings" w:hint="default"/>
      </w:rPr>
    </w:lvl>
    <w:lvl w:ilvl="6" w:tplc="08090001">
      <w:start w:val="1"/>
      <w:numFmt w:val="bullet"/>
      <w:lvlText w:val=""/>
      <w:lvlJc w:val="left"/>
      <w:pPr>
        <w:tabs>
          <w:tab w:val="num" w:pos="4140"/>
        </w:tabs>
        <w:ind w:left="4140" w:hanging="360"/>
      </w:pPr>
      <w:rPr>
        <w:rFonts w:ascii="Symbol" w:hAnsi="Symbol" w:hint="default"/>
      </w:rPr>
    </w:lvl>
    <w:lvl w:ilvl="7" w:tplc="08090003">
      <w:start w:val="1"/>
      <w:numFmt w:val="bullet"/>
      <w:lvlText w:val="o"/>
      <w:lvlJc w:val="left"/>
      <w:pPr>
        <w:tabs>
          <w:tab w:val="num" w:pos="4860"/>
        </w:tabs>
        <w:ind w:left="4860" w:hanging="360"/>
      </w:pPr>
      <w:rPr>
        <w:rFonts w:ascii="Courier New" w:hAnsi="Courier New" w:cs="Times New Roman" w:hint="default"/>
      </w:rPr>
    </w:lvl>
    <w:lvl w:ilvl="8" w:tplc="08090005">
      <w:start w:val="1"/>
      <w:numFmt w:val="bullet"/>
      <w:lvlText w:val=""/>
      <w:lvlJc w:val="left"/>
      <w:pPr>
        <w:tabs>
          <w:tab w:val="num" w:pos="5580"/>
        </w:tabs>
        <w:ind w:left="5580" w:hanging="360"/>
      </w:pPr>
      <w:rPr>
        <w:rFonts w:ascii="Wingdings" w:hAnsi="Wingdings" w:hint="default"/>
      </w:rPr>
    </w:lvl>
  </w:abstractNum>
  <w:abstractNum w:abstractNumId="20" w15:restartNumberingAfterBreak="0">
    <w:nsid w:val="73FA1EF8"/>
    <w:multiLevelType w:val="hybridMultilevel"/>
    <w:tmpl w:val="22DEF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5F46359"/>
    <w:multiLevelType w:val="hybridMultilevel"/>
    <w:tmpl w:val="ED661586"/>
    <w:lvl w:ilvl="0" w:tplc="EC6A1F8E">
      <w:start w:val="1"/>
      <w:numFmt w:val="bullet"/>
      <w:pStyle w:val="Bulletlist1"/>
      <w:lvlText w:val=""/>
      <w:lvlJc w:val="left"/>
      <w:pPr>
        <w:ind w:left="360" w:hanging="360"/>
      </w:pPr>
      <w:rPr>
        <w:rFonts w:ascii="Symbol" w:hAnsi="Symbol" w:hint="default"/>
        <w:color w:val="00B7A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78458B9"/>
    <w:multiLevelType w:val="hybridMultilevel"/>
    <w:tmpl w:val="EF427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12"/>
  </w:num>
  <w:num w:numId="3">
    <w:abstractNumId w:val="8"/>
  </w:num>
  <w:num w:numId="4">
    <w:abstractNumId w:val="18"/>
  </w:num>
  <w:num w:numId="5">
    <w:abstractNumId w:val="4"/>
  </w:num>
  <w:num w:numId="6">
    <w:abstractNumId w:val="2"/>
  </w:num>
  <w:num w:numId="7">
    <w:abstractNumId w:val="5"/>
  </w:num>
  <w:num w:numId="8">
    <w:abstractNumId w:val="13"/>
  </w:num>
  <w:num w:numId="9">
    <w:abstractNumId w:val="22"/>
  </w:num>
  <w:num w:numId="10">
    <w:abstractNumId w:val="10"/>
  </w:num>
  <w:num w:numId="11">
    <w:abstractNumId w:val="7"/>
  </w:num>
  <w:num w:numId="12">
    <w:abstractNumId w:val="16"/>
  </w:num>
  <w:num w:numId="13">
    <w:abstractNumId w:val="9"/>
  </w:num>
  <w:num w:numId="14">
    <w:abstractNumId w:val="20"/>
  </w:num>
  <w:num w:numId="15">
    <w:abstractNumId w:val="15"/>
  </w:num>
  <w:num w:numId="16">
    <w:abstractNumId w:val="17"/>
  </w:num>
  <w:num w:numId="17">
    <w:abstractNumId w:val="11"/>
  </w:num>
  <w:num w:numId="18">
    <w:abstractNumId w:val="14"/>
  </w:num>
  <w:num w:numId="19">
    <w:abstractNumId w:val="3"/>
  </w:num>
  <w:num w:numId="20">
    <w:abstractNumId w:val="6"/>
  </w:num>
  <w:num w:numId="21">
    <w:abstractNumId w:val="19"/>
  </w:num>
  <w:num w:numId="22">
    <w:abstractNumId w:val="0"/>
  </w:num>
  <w:num w:numId="23">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ttachedTemplate r:id="rId1"/>
  <w:documentProtection w:edit="readOnly" w:enforcement="0"/>
  <w:defaultTabStop w:val="720"/>
  <w:characterSpacingControl w:val="doNotCompress"/>
  <w:hdrShapeDefaults>
    <o:shapedefaults v:ext="edit" spidmax="110604" style="mso-height-percent:200;mso-width-relative:margin;mso-height-relative:margin" fillcolor="white">
      <v:fill color="white"/>
      <v:textbox style="mso-fit-shape-to-text:t"/>
    </o:shapedefaults>
    <o:shapelayout v:ext="edit">
      <o:idmap v:ext="edit" data="108"/>
    </o:shapelayout>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0929"/>
    <w:rsid w:val="0000000E"/>
    <w:rsid w:val="00014814"/>
    <w:rsid w:val="00014FE5"/>
    <w:rsid w:val="00014FF5"/>
    <w:rsid w:val="0002270E"/>
    <w:rsid w:val="00024522"/>
    <w:rsid w:val="00024B2E"/>
    <w:rsid w:val="00025292"/>
    <w:rsid w:val="00030430"/>
    <w:rsid w:val="0003078E"/>
    <w:rsid w:val="00031B89"/>
    <w:rsid w:val="00032FBD"/>
    <w:rsid w:val="0003693D"/>
    <w:rsid w:val="0004440F"/>
    <w:rsid w:val="0005128E"/>
    <w:rsid w:val="000512BD"/>
    <w:rsid w:val="00052C8A"/>
    <w:rsid w:val="00060497"/>
    <w:rsid w:val="00065193"/>
    <w:rsid w:val="00070983"/>
    <w:rsid w:val="00071065"/>
    <w:rsid w:val="000725F1"/>
    <w:rsid w:val="0007383B"/>
    <w:rsid w:val="00082879"/>
    <w:rsid w:val="00083C2C"/>
    <w:rsid w:val="00091E73"/>
    <w:rsid w:val="000A2A93"/>
    <w:rsid w:val="000B1DEB"/>
    <w:rsid w:val="000B293D"/>
    <w:rsid w:val="000B2DE0"/>
    <w:rsid w:val="000B64EB"/>
    <w:rsid w:val="000B771F"/>
    <w:rsid w:val="000C242A"/>
    <w:rsid w:val="000D20E3"/>
    <w:rsid w:val="000D2FD4"/>
    <w:rsid w:val="000D41F9"/>
    <w:rsid w:val="000D5FA7"/>
    <w:rsid w:val="000E00F3"/>
    <w:rsid w:val="000E0910"/>
    <w:rsid w:val="000E14D4"/>
    <w:rsid w:val="000E2DDD"/>
    <w:rsid w:val="000E47AD"/>
    <w:rsid w:val="000E57C9"/>
    <w:rsid w:val="000F3A6B"/>
    <w:rsid w:val="000F4867"/>
    <w:rsid w:val="000F5FC7"/>
    <w:rsid w:val="000F694A"/>
    <w:rsid w:val="001008DE"/>
    <w:rsid w:val="001028E8"/>
    <w:rsid w:val="00102EDA"/>
    <w:rsid w:val="0010349A"/>
    <w:rsid w:val="0010701F"/>
    <w:rsid w:val="001072A0"/>
    <w:rsid w:val="00107841"/>
    <w:rsid w:val="0011412F"/>
    <w:rsid w:val="0011736A"/>
    <w:rsid w:val="00117BD7"/>
    <w:rsid w:val="00120540"/>
    <w:rsid w:val="00123DDC"/>
    <w:rsid w:val="001260CA"/>
    <w:rsid w:val="001304FF"/>
    <w:rsid w:val="00132CFF"/>
    <w:rsid w:val="00136367"/>
    <w:rsid w:val="00143009"/>
    <w:rsid w:val="00143FA2"/>
    <w:rsid w:val="00145D91"/>
    <w:rsid w:val="00146FA4"/>
    <w:rsid w:val="00147665"/>
    <w:rsid w:val="00156B23"/>
    <w:rsid w:val="00156D1A"/>
    <w:rsid w:val="001571E5"/>
    <w:rsid w:val="00171D9F"/>
    <w:rsid w:val="00174040"/>
    <w:rsid w:val="001746E0"/>
    <w:rsid w:val="001849CA"/>
    <w:rsid w:val="00185072"/>
    <w:rsid w:val="00192352"/>
    <w:rsid w:val="00193430"/>
    <w:rsid w:val="001A4988"/>
    <w:rsid w:val="001B224A"/>
    <w:rsid w:val="001B5AF0"/>
    <w:rsid w:val="001C35AC"/>
    <w:rsid w:val="001C4D63"/>
    <w:rsid w:val="001C7378"/>
    <w:rsid w:val="001D093F"/>
    <w:rsid w:val="001D0DE0"/>
    <w:rsid w:val="001D3469"/>
    <w:rsid w:val="001E265D"/>
    <w:rsid w:val="001E3C26"/>
    <w:rsid w:val="001E52CB"/>
    <w:rsid w:val="001E7F11"/>
    <w:rsid w:val="001F059F"/>
    <w:rsid w:val="001F3C20"/>
    <w:rsid w:val="001F4931"/>
    <w:rsid w:val="001F6955"/>
    <w:rsid w:val="00200811"/>
    <w:rsid w:val="00200813"/>
    <w:rsid w:val="00207E51"/>
    <w:rsid w:val="0021308C"/>
    <w:rsid w:val="0021325A"/>
    <w:rsid w:val="0021338D"/>
    <w:rsid w:val="0021444C"/>
    <w:rsid w:val="00216074"/>
    <w:rsid w:val="00216D6D"/>
    <w:rsid w:val="00220985"/>
    <w:rsid w:val="00220F1B"/>
    <w:rsid w:val="002210E8"/>
    <w:rsid w:val="002241F6"/>
    <w:rsid w:val="00226F2C"/>
    <w:rsid w:val="002319AB"/>
    <w:rsid w:val="002338DC"/>
    <w:rsid w:val="00234342"/>
    <w:rsid w:val="00234ADE"/>
    <w:rsid w:val="00235421"/>
    <w:rsid w:val="00236D24"/>
    <w:rsid w:val="0024040D"/>
    <w:rsid w:val="0024219D"/>
    <w:rsid w:val="00245325"/>
    <w:rsid w:val="00245A71"/>
    <w:rsid w:val="00254374"/>
    <w:rsid w:val="00255FA3"/>
    <w:rsid w:val="002612D1"/>
    <w:rsid w:val="002629F8"/>
    <w:rsid w:val="0026334E"/>
    <w:rsid w:val="00263396"/>
    <w:rsid w:val="00263482"/>
    <w:rsid w:val="00263F8A"/>
    <w:rsid w:val="00264BED"/>
    <w:rsid w:val="0026696F"/>
    <w:rsid w:val="00267815"/>
    <w:rsid w:val="0027110C"/>
    <w:rsid w:val="00276344"/>
    <w:rsid w:val="00280DDF"/>
    <w:rsid w:val="0028747F"/>
    <w:rsid w:val="00290941"/>
    <w:rsid w:val="002917FF"/>
    <w:rsid w:val="00292ADF"/>
    <w:rsid w:val="002A2FF0"/>
    <w:rsid w:val="002A43BF"/>
    <w:rsid w:val="002A51F8"/>
    <w:rsid w:val="002B13EF"/>
    <w:rsid w:val="002B3F74"/>
    <w:rsid w:val="002B52C4"/>
    <w:rsid w:val="002B5DDD"/>
    <w:rsid w:val="002B71BF"/>
    <w:rsid w:val="002C23C4"/>
    <w:rsid w:val="002C29A4"/>
    <w:rsid w:val="002C4FC1"/>
    <w:rsid w:val="002D4ED6"/>
    <w:rsid w:val="002D54F1"/>
    <w:rsid w:val="002D5E55"/>
    <w:rsid w:val="002D5FC1"/>
    <w:rsid w:val="002E0A3F"/>
    <w:rsid w:val="002E0BE4"/>
    <w:rsid w:val="002E1692"/>
    <w:rsid w:val="002E6A6A"/>
    <w:rsid w:val="002F0B43"/>
    <w:rsid w:val="002F0D5A"/>
    <w:rsid w:val="0030380D"/>
    <w:rsid w:val="003111FD"/>
    <w:rsid w:val="00316F31"/>
    <w:rsid w:val="00321A75"/>
    <w:rsid w:val="00323E71"/>
    <w:rsid w:val="00326170"/>
    <w:rsid w:val="00327986"/>
    <w:rsid w:val="003345F4"/>
    <w:rsid w:val="00336E06"/>
    <w:rsid w:val="003434F4"/>
    <w:rsid w:val="00343DF6"/>
    <w:rsid w:val="00344349"/>
    <w:rsid w:val="00346455"/>
    <w:rsid w:val="003519DA"/>
    <w:rsid w:val="003556FA"/>
    <w:rsid w:val="00355890"/>
    <w:rsid w:val="003565D1"/>
    <w:rsid w:val="00356AC4"/>
    <w:rsid w:val="00361812"/>
    <w:rsid w:val="003633CC"/>
    <w:rsid w:val="0036550C"/>
    <w:rsid w:val="00367BD5"/>
    <w:rsid w:val="00373B30"/>
    <w:rsid w:val="003812BD"/>
    <w:rsid w:val="003856AA"/>
    <w:rsid w:val="00387EF0"/>
    <w:rsid w:val="00393B78"/>
    <w:rsid w:val="0039511F"/>
    <w:rsid w:val="003A01E9"/>
    <w:rsid w:val="003A4B52"/>
    <w:rsid w:val="003A4EF6"/>
    <w:rsid w:val="003A799E"/>
    <w:rsid w:val="003B4289"/>
    <w:rsid w:val="003B7C10"/>
    <w:rsid w:val="003C0306"/>
    <w:rsid w:val="003C18CB"/>
    <w:rsid w:val="003C2A56"/>
    <w:rsid w:val="003C3004"/>
    <w:rsid w:val="003C465D"/>
    <w:rsid w:val="003D155D"/>
    <w:rsid w:val="003D2FC9"/>
    <w:rsid w:val="003D495D"/>
    <w:rsid w:val="003D5CAF"/>
    <w:rsid w:val="003D6685"/>
    <w:rsid w:val="003E098E"/>
    <w:rsid w:val="003E243E"/>
    <w:rsid w:val="003E2FA2"/>
    <w:rsid w:val="003E2FAE"/>
    <w:rsid w:val="003E2FC9"/>
    <w:rsid w:val="003E39C4"/>
    <w:rsid w:val="003F022E"/>
    <w:rsid w:val="003F2DD9"/>
    <w:rsid w:val="003F3E42"/>
    <w:rsid w:val="003F4D09"/>
    <w:rsid w:val="004007E7"/>
    <w:rsid w:val="00403010"/>
    <w:rsid w:val="00407BD6"/>
    <w:rsid w:val="00407CED"/>
    <w:rsid w:val="00407CF7"/>
    <w:rsid w:val="00414D1A"/>
    <w:rsid w:val="00415ED6"/>
    <w:rsid w:val="00416BFB"/>
    <w:rsid w:val="00422265"/>
    <w:rsid w:val="004308AD"/>
    <w:rsid w:val="004373A7"/>
    <w:rsid w:val="00437D94"/>
    <w:rsid w:val="0044030C"/>
    <w:rsid w:val="0044271D"/>
    <w:rsid w:val="00443A7B"/>
    <w:rsid w:val="00447E1B"/>
    <w:rsid w:val="00450628"/>
    <w:rsid w:val="00451E00"/>
    <w:rsid w:val="00454C16"/>
    <w:rsid w:val="00462611"/>
    <w:rsid w:val="004679B6"/>
    <w:rsid w:val="00471380"/>
    <w:rsid w:val="00486C7D"/>
    <w:rsid w:val="00487CFF"/>
    <w:rsid w:val="00491DA9"/>
    <w:rsid w:val="00494087"/>
    <w:rsid w:val="0049626B"/>
    <w:rsid w:val="00496BFD"/>
    <w:rsid w:val="004A05C7"/>
    <w:rsid w:val="004A2F10"/>
    <w:rsid w:val="004A63BA"/>
    <w:rsid w:val="004B0E84"/>
    <w:rsid w:val="004B33FC"/>
    <w:rsid w:val="004B4936"/>
    <w:rsid w:val="004C258F"/>
    <w:rsid w:val="004C2F2B"/>
    <w:rsid w:val="004C361D"/>
    <w:rsid w:val="004C7BC8"/>
    <w:rsid w:val="004D03D9"/>
    <w:rsid w:val="004D051C"/>
    <w:rsid w:val="004D617E"/>
    <w:rsid w:val="004D7C7A"/>
    <w:rsid w:val="004E0475"/>
    <w:rsid w:val="004E1C17"/>
    <w:rsid w:val="004E3D6C"/>
    <w:rsid w:val="004E3E12"/>
    <w:rsid w:val="004F1E79"/>
    <w:rsid w:val="004F34DA"/>
    <w:rsid w:val="004F3CCF"/>
    <w:rsid w:val="004F4038"/>
    <w:rsid w:val="004F5F33"/>
    <w:rsid w:val="004F7744"/>
    <w:rsid w:val="0050103A"/>
    <w:rsid w:val="00503881"/>
    <w:rsid w:val="00511DD7"/>
    <w:rsid w:val="005140D1"/>
    <w:rsid w:val="005154CD"/>
    <w:rsid w:val="00515585"/>
    <w:rsid w:val="00516B89"/>
    <w:rsid w:val="00516DB8"/>
    <w:rsid w:val="00531CB6"/>
    <w:rsid w:val="00531D85"/>
    <w:rsid w:val="00532718"/>
    <w:rsid w:val="005335D9"/>
    <w:rsid w:val="0053389D"/>
    <w:rsid w:val="00541D25"/>
    <w:rsid w:val="00543AFD"/>
    <w:rsid w:val="00544EE1"/>
    <w:rsid w:val="00547160"/>
    <w:rsid w:val="0054767D"/>
    <w:rsid w:val="00550AFA"/>
    <w:rsid w:val="00550D4A"/>
    <w:rsid w:val="0055376F"/>
    <w:rsid w:val="00554260"/>
    <w:rsid w:val="00554A44"/>
    <w:rsid w:val="00555490"/>
    <w:rsid w:val="005579EB"/>
    <w:rsid w:val="00562B8D"/>
    <w:rsid w:val="005631FF"/>
    <w:rsid w:val="0056369A"/>
    <w:rsid w:val="00565DA9"/>
    <w:rsid w:val="0057102E"/>
    <w:rsid w:val="00571781"/>
    <w:rsid w:val="005723F5"/>
    <w:rsid w:val="005731D0"/>
    <w:rsid w:val="00577FB5"/>
    <w:rsid w:val="005820C3"/>
    <w:rsid w:val="00587B49"/>
    <w:rsid w:val="0059299D"/>
    <w:rsid w:val="005940A5"/>
    <w:rsid w:val="00596D81"/>
    <w:rsid w:val="005A11CD"/>
    <w:rsid w:val="005A264D"/>
    <w:rsid w:val="005A3F8A"/>
    <w:rsid w:val="005A4CDD"/>
    <w:rsid w:val="005B1650"/>
    <w:rsid w:val="005B5ABD"/>
    <w:rsid w:val="005C38B0"/>
    <w:rsid w:val="005C3C1D"/>
    <w:rsid w:val="005C5B69"/>
    <w:rsid w:val="005C6110"/>
    <w:rsid w:val="005C6763"/>
    <w:rsid w:val="005D1164"/>
    <w:rsid w:val="005D2A35"/>
    <w:rsid w:val="005D7794"/>
    <w:rsid w:val="005E0344"/>
    <w:rsid w:val="005E2107"/>
    <w:rsid w:val="005E27C6"/>
    <w:rsid w:val="005E3F15"/>
    <w:rsid w:val="005E440B"/>
    <w:rsid w:val="005F170B"/>
    <w:rsid w:val="005F3F07"/>
    <w:rsid w:val="005F517C"/>
    <w:rsid w:val="005F7702"/>
    <w:rsid w:val="006012F5"/>
    <w:rsid w:val="00601CA6"/>
    <w:rsid w:val="00605ADB"/>
    <w:rsid w:val="0060603A"/>
    <w:rsid w:val="00611C9F"/>
    <w:rsid w:val="00620D79"/>
    <w:rsid w:val="0062348F"/>
    <w:rsid w:val="00624313"/>
    <w:rsid w:val="00624B79"/>
    <w:rsid w:val="00627188"/>
    <w:rsid w:val="006274E0"/>
    <w:rsid w:val="0063078C"/>
    <w:rsid w:val="00630BCE"/>
    <w:rsid w:val="0063213F"/>
    <w:rsid w:val="006322A0"/>
    <w:rsid w:val="00640E07"/>
    <w:rsid w:val="00641AAB"/>
    <w:rsid w:val="0064226F"/>
    <w:rsid w:val="00642BF8"/>
    <w:rsid w:val="00647394"/>
    <w:rsid w:val="00647903"/>
    <w:rsid w:val="00647919"/>
    <w:rsid w:val="00647C1F"/>
    <w:rsid w:val="00652016"/>
    <w:rsid w:val="00653298"/>
    <w:rsid w:val="00655D35"/>
    <w:rsid w:val="00656090"/>
    <w:rsid w:val="00660353"/>
    <w:rsid w:val="00664958"/>
    <w:rsid w:val="00666BB9"/>
    <w:rsid w:val="00670DF1"/>
    <w:rsid w:val="00671047"/>
    <w:rsid w:val="00671345"/>
    <w:rsid w:val="00671D72"/>
    <w:rsid w:val="00672000"/>
    <w:rsid w:val="00672A9B"/>
    <w:rsid w:val="006739C2"/>
    <w:rsid w:val="00680F2C"/>
    <w:rsid w:val="00681BAC"/>
    <w:rsid w:val="00682334"/>
    <w:rsid w:val="0068321B"/>
    <w:rsid w:val="0068422F"/>
    <w:rsid w:val="00684AF8"/>
    <w:rsid w:val="006876D5"/>
    <w:rsid w:val="00692D70"/>
    <w:rsid w:val="00692D82"/>
    <w:rsid w:val="00695E84"/>
    <w:rsid w:val="00696EE0"/>
    <w:rsid w:val="006A0EBC"/>
    <w:rsid w:val="006A19EF"/>
    <w:rsid w:val="006C466C"/>
    <w:rsid w:val="006C63B0"/>
    <w:rsid w:val="006C792E"/>
    <w:rsid w:val="006D116C"/>
    <w:rsid w:val="006E088F"/>
    <w:rsid w:val="006E2043"/>
    <w:rsid w:val="006E228E"/>
    <w:rsid w:val="006E394B"/>
    <w:rsid w:val="006E62A4"/>
    <w:rsid w:val="006E7858"/>
    <w:rsid w:val="006E7C42"/>
    <w:rsid w:val="006F168A"/>
    <w:rsid w:val="006F1D1F"/>
    <w:rsid w:val="006F2AED"/>
    <w:rsid w:val="006F513C"/>
    <w:rsid w:val="006F6275"/>
    <w:rsid w:val="007042C3"/>
    <w:rsid w:val="007068BA"/>
    <w:rsid w:val="00706D11"/>
    <w:rsid w:val="00707F9F"/>
    <w:rsid w:val="007147FA"/>
    <w:rsid w:val="007168B8"/>
    <w:rsid w:val="00716AB1"/>
    <w:rsid w:val="00730223"/>
    <w:rsid w:val="0073189A"/>
    <w:rsid w:val="00733004"/>
    <w:rsid w:val="00734BF2"/>
    <w:rsid w:val="00734D2B"/>
    <w:rsid w:val="00737705"/>
    <w:rsid w:val="00740929"/>
    <w:rsid w:val="007420AC"/>
    <w:rsid w:val="007423C6"/>
    <w:rsid w:val="00742617"/>
    <w:rsid w:val="00744E93"/>
    <w:rsid w:val="0075797D"/>
    <w:rsid w:val="00757EE9"/>
    <w:rsid w:val="00762763"/>
    <w:rsid w:val="00764CAD"/>
    <w:rsid w:val="007700E5"/>
    <w:rsid w:val="00776412"/>
    <w:rsid w:val="0077656A"/>
    <w:rsid w:val="00780629"/>
    <w:rsid w:val="00785427"/>
    <w:rsid w:val="00790540"/>
    <w:rsid w:val="007920BE"/>
    <w:rsid w:val="00792604"/>
    <w:rsid w:val="007931DB"/>
    <w:rsid w:val="007946EB"/>
    <w:rsid w:val="0079590A"/>
    <w:rsid w:val="00795A1B"/>
    <w:rsid w:val="00795DC4"/>
    <w:rsid w:val="00796774"/>
    <w:rsid w:val="007979F3"/>
    <w:rsid w:val="007A43FF"/>
    <w:rsid w:val="007B14B4"/>
    <w:rsid w:val="007B3918"/>
    <w:rsid w:val="007B4092"/>
    <w:rsid w:val="007C187C"/>
    <w:rsid w:val="007C1F56"/>
    <w:rsid w:val="007C3B3F"/>
    <w:rsid w:val="007C3B49"/>
    <w:rsid w:val="007D1284"/>
    <w:rsid w:val="007D199A"/>
    <w:rsid w:val="007D4B0F"/>
    <w:rsid w:val="007D4CA4"/>
    <w:rsid w:val="007D649B"/>
    <w:rsid w:val="007E1C07"/>
    <w:rsid w:val="007E2AA8"/>
    <w:rsid w:val="007E405F"/>
    <w:rsid w:val="007E6030"/>
    <w:rsid w:val="007E6D7D"/>
    <w:rsid w:val="007F0A4C"/>
    <w:rsid w:val="007F1169"/>
    <w:rsid w:val="007F24B6"/>
    <w:rsid w:val="0080074F"/>
    <w:rsid w:val="0080162C"/>
    <w:rsid w:val="00803D94"/>
    <w:rsid w:val="00805743"/>
    <w:rsid w:val="008102A0"/>
    <w:rsid w:val="008127FC"/>
    <w:rsid w:val="00814430"/>
    <w:rsid w:val="00815A7D"/>
    <w:rsid w:val="008171D7"/>
    <w:rsid w:val="00817462"/>
    <w:rsid w:val="008221D4"/>
    <w:rsid w:val="00825B14"/>
    <w:rsid w:val="00831631"/>
    <w:rsid w:val="00835ED5"/>
    <w:rsid w:val="008360DF"/>
    <w:rsid w:val="00840F26"/>
    <w:rsid w:val="00842E72"/>
    <w:rsid w:val="00844C6E"/>
    <w:rsid w:val="00845390"/>
    <w:rsid w:val="00847570"/>
    <w:rsid w:val="00857CCF"/>
    <w:rsid w:val="008606F0"/>
    <w:rsid w:val="00860F03"/>
    <w:rsid w:val="008623FE"/>
    <w:rsid w:val="00864C87"/>
    <w:rsid w:val="00865489"/>
    <w:rsid w:val="0086553D"/>
    <w:rsid w:val="008674AC"/>
    <w:rsid w:val="008674C0"/>
    <w:rsid w:val="00870765"/>
    <w:rsid w:val="008737D6"/>
    <w:rsid w:val="00874841"/>
    <w:rsid w:val="00874FEB"/>
    <w:rsid w:val="00881F08"/>
    <w:rsid w:val="00882AA4"/>
    <w:rsid w:val="00883E22"/>
    <w:rsid w:val="00883E41"/>
    <w:rsid w:val="00887EC6"/>
    <w:rsid w:val="0089084C"/>
    <w:rsid w:val="00893409"/>
    <w:rsid w:val="008954F3"/>
    <w:rsid w:val="008962C6"/>
    <w:rsid w:val="008964F3"/>
    <w:rsid w:val="008975BE"/>
    <w:rsid w:val="008A04B0"/>
    <w:rsid w:val="008A124C"/>
    <w:rsid w:val="008A2379"/>
    <w:rsid w:val="008A50E6"/>
    <w:rsid w:val="008A578E"/>
    <w:rsid w:val="008A5EA9"/>
    <w:rsid w:val="008A6B2A"/>
    <w:rsid w:val="008B42EC"/>
    <w:rsid w:val="008B5886"/>
    <w:rsid w:val="008B7B79"/>
    <w:rsid w:val="008B7BCC"/>
    <w:rsid w:val="008C0726"/>
    <w:rsid w:val="008C4E1D"/>
    <w:rsid w:val="008C50C3"/>
    <w:rsid w:val="008C69A5"/>
    <w:rsid w:val="008C7094"/>
    <w:rsid w:val="008C763E"/>
    <w:rsid w:val="008D01D3"/>
    <w:rsid w:val="008D0897"/>
    <w:rsid w:val="008D1A98"/>
    <w:rsid w:val="008D2A86"/>
    <w:rsid w:val="008D2B97"/>
    <w:rsid w:val="008D32C9"/>
    <w:rsid w:val="008D4651"/>
    <w:rsid w:val="008D6C81"/>
    <w:rsid w:val="008D7EEA"/>
    <w:rsid w:val="008E0047"/>
    <w:rsid w:val="008E1C99"/>
    <w:rsid w:val="008E49B8"/>
    <w:rsid w:val="008E6CF0"/>
    <w:rsid w:val="008E7799"/>
    <w:rsid w:val="008F1439"/>
    <w:rsid w:val="008F16B0"/>
    <w:rsid w:val="008F1A4D"/>
    <w:rsid w:val="008F1A72"/>
    <w:rsid w:val="008F37F2"/>
    <w:rsid w:val="008F7051"/>
    <w:rsid w:val="009005D8"/>
    <w:rsid w:val="009020ED"/>
    <w:rsid w:val="00902813"/>
    <w:rsid w:val="0090284E"/>
    <w:rsid w:val="00903884"/>
    <w:rsid w:val="00904DF0"/>
    <w:rsid w:val="0090581D"/>
    <w:rsid w:val="009075CA"/>
    <w:rsid w:val="00910204"/>
    <w:rsid w:val="0091026C"/>
    <w:rsid w:val="00910B23"/>
    <w:rsid w:val="009154DE"/>
    <w:rsid w:val="00920BF2"/>
    <w:rsid w:val="0092200A"/>
    <w:rsid w:val="00923F9D"/>
    <w:rsid w:val="0092698F"/>
    <w:rsid w:val="00926A30"/>
    <w:rsid w:val="0093136D"/>
    <w:rsid w:val="009348F6"/>
    <w:rsid w:val="009349A9"/>
    <w:rsid w:val="00942A6E"/>
    <w:rsid w:val="00945CBF"/>
    <w:rsid w:val="00953214"/>
    <w:rsid w:val="00954155"/>
    <w:rsid w:val="0095489B"/>
    <w:rsid w:val="00955DBD"/>
    <w:rsid w:val="00957E58"/>
    <w:rsid w:val="00966FB9"/>
    <w:rsid w:val="00970801"/>
    <w:rsid w:val="0097093E"/>
    <w:rsid w:val="0097385B"/>
    <w:rsid w:val="00975893"/>
    <w:rsid w:val="00980D18"/>
    <w:rsid w:val="00980F9C"/>
    <w:rsid w:val="00981515"/>
    <w:rsid w:val="0098259F"/>
    <w:rsid w:val="00983248"/>
    <w:rsid w:val="00986352"/>
    <w:rsid w:val="009871E2"/>
    <w:rsid w:val="00987992"/>
    <w:rsid w:val="009907D1"/>
    <w:rsid w:val="00990C23"/>
    <w:rsid w:val="00992C91"/>
    <w:rsid w:val="0099533A"/>
    <w:rsid w:val="00997BFB"/>
    <w:rsid w:val="009A58EE"/>
    <w:rsid w:val="009B09B1"/>
    <w:rsid w:val="009B13CD"/>
    <w:rsid w:val="009B7CFC"/>
    <w:rsid w:val="009C15F3"/>
    <w:rsid w:val="009C16F5"/>
    <w:rsid w:val="009C191C"/>
    <w:rsid w:val="009C2F95"/>
    <w:rsid w:val="009C3252"/>
    <w:rsid w:val="009D0642"/>
    <w:rsid w:val="009D2F07"/>
    <w:rsid w:val="009D4C61"/>
    <w:rsid w:val="009D5229"/>
    <w:rsid w:val="009D73ED"/>
    <w:rsid w:val="009E07C2"/>
    <w:rsid w:val="009E163C"/>
    <w:rsid w:val="009E5CE3"/>
    <w:rsid w:val="009F398E"/>
    <w:rsid w:val="009F72F9"/>
    <w:rsid w:val="00A00AF0"/>
    <w:rsid w:val="00A03214"/>
    <w:rsid w:val="00A04EB5"/>
    <w:rsid w:val="00A051D0"/>
    <w:rsid w:val="00A14B5A"/>
    <w:rsid w:val="00A15E05"/>
    <w:rsid w:val="00A3567F"/>
    <w:rsid w:val="00A361A4"/>
    <w:rsid w:val="00A37698"/>
    <w:rsid w:val="00A416EB"/>
    <w:rsid w:val="00A44738"/>
    <w:rsid w:val="00A528DE"/>
    <w:rsid w:val="00A52916"/>
    <w:rsid w:val="00A53A20"/>
    <w:rsid w:val="00A53B65"/>
    <w:rsid w:val="00A57381"/>
    <w:rsid w:val="00A57C52"/>
    <w:rsid w:val="00A610ED"/>
    <w:rsid w:val="00A65ACD"/>
    <w:rsid w:val="00A660CF"/>
    <w:rsid w:val="00A678DB"/>
    <w:rsid w:val="00A6790A"/>
    <w:rsid w:val="00A75DB5"/>
    <w:rsid w:val="00A81D82"/>
    <w:rsid w:val="00A8205E"/>
    <w:rsid w:val="00A83B31"/>
    <w:rsid w:val="00A842D1"/>
    <w:rsid w:val="00A84CB1"/>
    <w:rsid w:val="00A85BD4"/>
    <w:rsid w:val="00A86F72"/>
    <w:rsid w:val="00A872F9"/>
    <w:rsid w:val="00A916C2"/>
    <w:rsid w:val="00A92C1A"/>
    <w:rsid w:val="00A938D3"/>
    <w:rsid w:val="00A93E33"/>
    <w:rsid w:val="00A94898"/>
    <w:rsid w:val="00A9798E"/>
    <w:rsid w:val="00AA3CDF"/>
    <w:rsid w:val="00AA79C8"/>
    <w:rsid w:val="00AB1836"/>
    <w:rsid w:val="00AB29A2"/>
    <w:rsid w:val="00AB7884"/>
    <w:rsid w:val="00AC1939"/>
    <w:rsid w:val="00AD167C"/>
    <w:rsid w:val="00AD17C7"/>
    <w:rsid w:val="00AD4027"/>
    <w:rsid w:val="00AD4041"/>
    <w:rsid w:val="00AD4D79"/>
    <w:rsid w:val="00AD7A40"/>
    <w:rsid w:val="00AE1483"/>
    <w:rsid w:val="00AE2130"/>
    <w:rsid w:val="00AE23DA"/>
    <w:rsid w:val="00AE302B"/>
    <w:rsid w:val="00AE325E"/>
    <w:rsid w:val="00AF607A"/>
    <w:rsid w:val="00AF6B7D"/>
    <w:rsid w:val="00AF7ACA"/>
    <w:rsid w:val="00B07881"/>
    <w:rsid w:val="00B178E4"/>
    <w:rsid w:val="00B17C03"/>
    <w:rsid w:val="00B2182F"/>
    <w:rsid w:val="00B234E2"/>
    <w:rsid w:val="00B23BD2"/>
    <w:rsid w:val="00B23E82"/>
    <w:rsid w:val="00B2442A"/>
    <w:rsid w:val="00B259DF"/>
    <w:rsid w:val="00B26266"/>
    <w:rsid w:val="00B3104D"/>
    <w:rsid w:val="00B31B38"/>
    <w:rsid w:val="00B3556E"/>
    <w:rsid w:val="00B36EA5"/>
    <w:rsid w:val="00B45DCA"/>
    <w:rsid w:val="00B4710C"/>
    <w:rsid w:val="00B53E3A"/>
    <w:rsid w:val="00B54D86"/>
    <w:rsid w:val="00B62F10"/>
    <w:rsid w:val="00B67A71"/>
    <w:rsid w:val="00B67A7A"/>
    <w:rsid w:val="00B73408"/>
    <w:rsid w:val="00B73A3A"/>
    <w:rsid w:val="00B740C0"/>
    <w:rsid w:val="00B75EF9"/>
    <w:rsid w:val="00B76274"/>
    <w:rsid w:val="00B76D85"/>
    <w:rsid w:val="00B772F8"/>
    <w:rsid w:val="00B773D5"/>
    <w:rsid w:val="00B77913"/>
    <w:rsid w:val="00B87790"/>
    <w:rsid w:val="00B91DB8"/>
    <w:rsid w:val="00B92CAA"/>
    <w:rsid w:val="00B93790"/>
    <w:rsid w:val="00B9716A"/>
    <w:rsid w:val="00BA0D59"/>
    <w:rsid w:val="00BA1F61"/>
    <w:rsid w:val="00BA3641"/>
    <w:rsid w:val="00BA3EB3"/>
    <w:rsid w:val="00BA4E58"/>
    <w:rsid w:val="00BA5485"/>
    <w:rsid w:val="00BA684D"/>
    <w:rsid w:val="00BA7074"/>
    <w:rsid w:val="00BA79D1"/>
    <w:rsid w:val="00BB5BB1"/>
    <w:rsid w:val="00BB7829"/>
    <w:rsid w:val="00BB7DBE"/>
    <w:rsid w:val="00BC106D"/>
    <w:rsid w:val="00BC1F74"/>
    <w:rsid w:val="00BC4DE0"/>
    <w:rsid w:val="00BD1457"/>
    <w:rsid w:val="00BD4812"/>
    <w:rsid w:val="00BD5C2C"/>
    <w:rsid w:val="00BD649D"/>
    <w:rsid w:val="00BE2A07"/>
    <w:rsid w:val="00BE2AD9"/>
    <w:rsid w:val="00BE344C"/>
    <w:rsid w:val="00BE71DF"/>
    <w:rsid w:val="00BF22D4"/>
    <w:rsid w:val="00BF2785"/>
    <w:rsid w:val="00BF27FE"/>
    <w:rsid w:val="00BF55D8"/>
    <w:rsid w:val="00BF6D03"/>
    <w:rsid w:val="00BF74AB"/>
    <w:rsid w:val="00C00EA7"/>
    <w:rsid w:val="00C01CEC"/>
    <w:rsid w:val="00C043B3"/>
    <w:rsid w:val="00C06183"/>
    <w:rsid w:val="00C06C3E"/>
    <w:rsid w:val="00C07238"/>
    <w:rsid w:val="00C079AB"/>
    <w:rsid w:val="00C1139B"/>
    <w:rsid w:val="00C113D0"/>
    <w:rsid w:val="00C1163F"/>
    <w:rsid w:val="00C12957"/>
    <w:rsid w:val="00C14787"/>
    <w:rsid w:val="00C15D83"/>
    <w:rsid w:val="00C17C7E"/>
    <w:rsid w:val="00C20562"/>
    <w:rsid w:val="00C23A96"/>
    <w:rsid w:val="00C249C6"/>
    <w:rsid w:val="00C24ECE"/>
    <w:rsid w:val="00C30583"/>
    <w:rsid w:val="00C32CC1"/>
    <w:rsid w:val="00C350ED"/>
    <w:rsid w:val="00C4245D"/>
    <w:rsid w:val="00C4377A"/>
    <w:rsid w:val="00C47839"/>
    <w:rsid w:val="00C47C53"/>
    <w:rsid w:val="00C51E71"/>
    <w:rsid w:val="00C55C8D"/>
    <w:rsid w:val="00C61690"/>
    <w:rsid w:val="00C6483C"/>
    <w:rsid w:val="00C6609B"/>
    <w:rsid w:val="00C70CFF"/>
    <w:rsid w:val="00C718FE"/>
    <w:rsid w:val="00C74664"/>
    <w:rsid w:val="00C76A4B"/>
    <w:rsid w:val="00C81078"/>
    <w:rsid w:val="00C85C1C"/>
    <w:rsid w:val="00C87172"/>
    <w:rsid w:val="00C8773D"/>
    <w:rsid w:val="00C87ABB"/>
    <w:rsid w:val="00C92F7A"/>
    <w:rsid w:val="00C93CDD"/>
    <w:rsid w:val="00C953DF"/>
    <w:rsid w:val="00C97D8D"/>
    <w:rsid w:val="00CA03F0"/>
    <w:rsid w:val="00CA12A0"/>
    <w:rsid w:val="00CA3C59"/>
    <w:rsid w:val="00CA469D"/>
    <w:rsid w:val="00CA7186"/>
    <w:rsid w:val="00CC367A"/>
    <w:rsid w:val="00CC535E"/>
    <w:rsid w:val="00CD02FA"/>
    <w:rsid w:val="00CE2D64"/>
    <w:rsid w:val="00CE6198"/>
    <w:rsid w:val="00CF3F68"/>
    <w:rsid w:val="00CF5449"/>
    <w:rsid w:val="00CF6230"/>
    <w:rsid w:val="00D052BF"/>
    <w:rsid w:val="00D07D5E"/>
    <w:rsid w:val="00D13147"/>
    <w:rsid w:val="00D14F8B"/>
    <w:rsid w:val="00D22371"/>
    <w:rsid w:val="00D22560"/>
    <w:rsid w:val="00D23381"/>
    <w:rsid w:val="00D32095"/>
    <w:rsid w:val="00D32912"/>
    <w:rsid w:val="00D40978"/>
    <w:rsid w:val="00D40EAA"/>
    <w:rsid w:val="00D42AD0"/>
    <w:rsid w:val="00D43012"/>
    <w:rsid w:val="00D432E0"/>
    <w:rsid w:val="00D432E7"/>
    <w:rsid w:val="00D51A58"/>
    <w:rsid w:val="00D52492"/>
    <w:rsid w:val="00D56F6D"/>
    <w:rsid w:val="00D5715A"/>
    <w:rsid w:val="00D63CB6"/>
    <w:rsid w:val="00D65DF9"/>
    <w:rsid w:val="00D67125"/>
    <w:rsid w:val="00D71403"/>
    <w:rsid w:val="00D71687"/>
    <w:rsid w:val="00D74813"/>
    <w:rsid w:val="00D84F34"/>
    <w:rsid w:val="00D8738F"/>
    <w:rsid w:val="00D875E5"/>
    <w:rsid w:val="00D877E4"/>
    <w:rsid w:val="00D90B8D"/>
    <w:rsid w:val="00D9196C"/>
    <w:rsid w:val="00D92D71"/>
    <w:rsid w:val="00D93376"/>
    <w:rsid w:val="00D975EF"/>
    <w:rsid w:val="00DA30BC"/>
    <w:rsid w:val="00DA7881"/>
    <w:rsid w:val="00DB0F9E"/>
    <w:rsid w:val="00DB6050"/>
    <w:rsid w:val="00DB6D7F"/>
    <w:rsid w:val="00DC2C34"/>
    <w:rsid w:val="00DD120A"/>
    <w:rsid w:val="00DD7300"/>
    <w:rsid w:val="00DD73FD"/>
    <w:rsid w:val="00DD764F"/>
    <w:rsid w:val="00DE1A74"/>
    <w:rsid w:val="00DE6E98"/>
    <w:rsid w:val="00DE72D4"/>
    <w:rsid w:val="00DF225E"/>
    <w:rsid w:val="00DF2711"/>
    <w:rsid w:val="00DF27DA"/>
    <w:rsid w:val="00DF2C5A"/>
    <w:rsid w:val="00E27E2E"/>
    <w:rsid w:val="00E30593"/>
    <w:rsid w:val="00E32BD9"/>
    <w:rsid w:val="00E3369A"/>
    <w:rsid w:val="00E33F82"/>
    <w:rsid w:val="00E431D4"/>
    <w:rsid w:val="00E4574F"/>
    <w:rsid w:val="00E4658F"/>
    <w:rsid w:val="00E4708B"/>
    <w:rsid w:val="00E509AE"/>
    <w:rsid w:val="00E5261C"/>
    <w:rsid w:val="00E5395E"/>
    <w:rsid w:val="00E53CE6"/>
    <w:rsid w:val="00E54A67"/>
    <w:rsid w:val="00E628FA"/>
    <w:rsid w:val="00E63EB4"/>
    <w:rsid w:val="00E656CA"/>
    <w:rsid w:val="00E65BC2"/>
    <w:rsid w:val="00E71329"/>
    <w:rsid w:val="00E721A5"/>
    <w:rsid w:val="00E779FB"/>
    <w:rsid w:val="00E77A96"/>
    <w:rsid w:val="00E80C14"/>
    <w:rsid w:val="00E80CA3"/>
    <w:rsid w:val="00E80F2E"/>
    <w:rsid w:val="00E8363B"/>
    <w:rsid w:val="00E86A94"/>
    <w:rsid w:val="00E913D4"/>
    <w:rsid w:val="00E9140A"/>
    <w:rsid w:val="00E92383"/>
    <w:rsid w:val="00E938B0"/>
    <w:rsid w:val="00E94FE4"/>
    <w:rsid w:val="00E953B4"/>
    <w:rsid w:val="00E95ABF"/>
    <w:rsid w:val="00E97E5F"/>
    <w:rsid w:val="00EA1B3A"/>
    <w:rsid w:val="00EA2109"/>
    <w:rsid w:val="00EA2CEF"/>
    <w:rsid w:val="00EA6399"/>
    <w:rsid w:val="00EB020E"/>
    <w:rsid w:val="00EB1080"/>
    <w:rsid w:val="00EB20B7"/>
    <w:rsid w:val="00EB3A05"/>
    <w:rsid w:val="00EC1CBC"/>
    <w:rsid w:val="00EC5DDC"/>
    <w:rsid w:val="00EC5FD9"/>
    <w:rsid w:val="00ED3F31"/>
    <w:rsid w:val="00ED4D4E"/>
    <w:rsid w:val="00EE277F"/>
    <w:rsid w:val="00EE4204"/>
    <w:rsid w:val="00EE4E54"/>
    <w:rsid w:val="00EF5036"/>
    <w:rsid w:val="00EF54AC"/>
    <w:rsid w:val="00EF55FD"/>
    <w:rsid w:val="00EF662D"/>
    <w:rsid w:val="00EF732B"/>
    <w:rsid w:val="00EF76F3"/>
    <w:rsid w:val="00EF7F54"/>
    <w:rsid w:val="00F04BD1"/>
    <w:rsid w:val="00F05429"/>
    <w:rsid w:val="00F057DF"/>
    <w:rsid w:val="00F10641"/>
    <w:rsid w:val="00F14755"/>
    <w:rsid w:val="00F15236"/>
    <w:rsid w:val="00F15ABF"/>
    <w:rsid w:val="00F164D0"/>
    <w:rsid w:val="00F200F1"/>
    <w:rsid w:val="00F20922"/>
    <w:rsid w:val="00F20C41"/>
    <w:rsid w:val="00F24E8A"/>
    <w:rsid w:val="00F31045"/>
    <w:rsid w:val="00F34574"/>
    <w:rsid w:val="00F3575D"/>
    <w:rsid w:val="00F36303"/>
    <w:rsid w:val="00F36D4C"/>
    <w:rsid w:val="00F40D11"/>
    <w:rsid w:val="00F4130C"/>
    <w:rsid w:val="00F436BB"/>
    <w:rsid w:val="00F46985"/>
    <w:rsid w:val="00F525C7"/>
    <w:rsid w:val="00F53638"/>
    <w:rsid w:val="00F545BF"/>
    <w:rsid w:val="00F619BD"/>
    <w:rsid w:val="00F71B56"/>
    <w:rsid w:val="00F71D2A"/>
    <w:rsid w:val="00F73685"/>
    <w:rsid w:val="00F81CE5"/>
    <w:rsid w:val="00F841D9"/>
    <w:rsid w:val="00F84A1E"/>
    <w:rsid w:val="00F8535C"/>
    <w:rsid w:val="00F873B3"/>
    <w:rsid w:val="00F87702"/>
    <w:rsid w:val="00F92D63"/>
    <w:rsid w:val="00F9477F"/>
    <w:rsid w:val="00F94850"/>
    <w:rsid w:val="00FA1856"/>
    <w:rsid w:val="00FA27D8"/>
    <w:rsid w:val="00FA324C"/>
    <w:rsid w:val="00FA3CFE"/>
    <w:rsid w:val="00FA42B9"/>
    <w:rsid w:val="00FA504A"/>
    <w:rsid w:val="00FA522E"/>
    <w:rsid w:val="00FA755A"/>
    <w:rsid w:val="00FA7661"/>
    <w:rsid w:val="00FB0F86"/>
    <w:rsid w:val="00FB2B0F"/>
    <w:rsid w:val="00FB4E3B"/>
    <w:rsid w:val="00FB4F6B"/>
    <w:rsid w:val="00FB5FE1"/>
    <w:rsid w:val="00FD29DF"/>
    <w:rsid w:val="00FD7474"/>
    <w:rsid w:val="00FE0E1F"/>
    <w:rsid w:val="00FE15F6"/>
    <w:rsid w:val="00FE3D33"/>
    <w:rsid w:val="00FE3E9C"/>
    <w:rsid w:val="00FE4D87"/>
    <w:rsid w:val="00FE6B43"/>
    <w:rsid w:val="00FE70AB"/>
    <w:rsid w:val="00FF0874"/>
    <w:rsid w:val="00FF0C4B"/>
    <w:rsid w:val="00FF246A"/>
    <w:rsid w:val="00FF2A5E"/>
    <w:rsid w:val="00FF3C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0604" style="mso-height-percent:200;mso-width-relative:margin;mso-height-relative:margin" fillcolor="white">
      <v:fill color="white"/>
      <v:textbox style="mso-fit-shape-to-text:t"/>
    </o:shapedefaults>
    <o:shapelayout v:ext="edit">
      <o:idmap v:ext="edit" data="1"/>
    </o:shapelayout>
  </w:shapeDefaults>
  <w:decimalSymbol w:val="."/>
  <w:listSeparator w:val=","/>
  <w15:docId w15:val="{E8F8AC10-AAF2-46C0-ACBB-A00BA2F92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GB" w:eastAsia="en-GB" w:bidi="ar-SA"/>
      </w:rPr>
    </w:rPrDefault>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83E41"/>
    <w:pPr>
      <w:spacing w:after="240" w:line="264" w:lineRule="auto"/>
    </w:pPr>
    <w:rPr>
      <w:rFonts w:ascii="Arial" w:hAnsi="Arial"/>
      <w:sz w:val="23"/>
      <w:szCs w:val="22"/>
      <w:lang w:eastAsia="en-US" w:bidi="he-IL"/>
    </w:rPr>
  </w:style>
  <w:style w:type="paragraph" w:styleId="Heading1">
    <w:name w:val="heading 1"/>
    <w:basedOn w:val="Normal"/>
    <w:next w:val="Normal"/>
    <w:link w:val="Heading1Char"/>
    <w:qFormat/>
    <w:rsid w:val="00E656CA"/>
    <w:pPr>
      <w:keepNext/>
      <w:spacing w:before="360"/>
      <w:outlineLvl w:val="0"/>
    </w:pPr>
    <w:rPr>
      <w:b/>
      <w:color w:val="00B7A3"/>
      <w:sz w:val="52"/>
    </w:rPr>
  </w:style>
  <w:style w:type="paragraph" w:styleId="Heading2">
    <w:name w:val="heading 2"/>
    <w:basedOn w:val="Normal"/>
    <w:next w:val="Normal"/>
    <w:link w:val="Heading2Char"/>
    <w:qFormat/>
    <w:rsid w:val="00F10641"/>
    <w:pPr>
      <w:keepNext/>
      <w:spacing w:after="180"/>
      <w:outlineLvl w:val="1"/>
    </w:pPr>
    <w:rPr>
      <w:b/>
      <w:sz w:val="34"/>
    </w:rPr>
  </w:style>
  <w:style w:type="paragraph" w:styleId="Heading3">
    <w:name w:val="heading 3"/>
    <w:basedOn w:val="Normal"/>
    <w:next w:val="Normal"/>
    <w:link w:val="Heading3Char"/>
    <w:qFormat/>
    <w:rsid w:val="00120540"/>
    <w:pPr>
      <w:keepNext/>
      <w:spacing w:after="80"/>
      <w:outlineLvl w:val="2"/>
    </w:pPr>
    <w:rPr>
      <w:b/>
      <w:sz w:val="24"/>
    </w:rPr>
  </w:style>
  <w:style w:type="paragraph" w:styleId="Heading4">
    <w:name w:val="heading 4"/>
    <w:basedOn w:val="Normal"/>
    <w:next w:val="Normal"/>
    <w:link w:val="Heading4Char"/>
    <w:uiPriority w:val="9"/>
    <w:semiHidden/>
    <w:rsid w:val="002C4FC1"/>
    <w:pPr>
      <w:keepNext/>
      <w:spacing w:after="40"/>
      <w:outlineLvl w:val="3"/>
    </w:pPr>
    <w:rPr>
      <w:b/>
      <w:i/>
    </w:rPr>
  </w:style>
  <w:style w:type="paragraph" w:styleId="Heading5">
    <w:name w:val="heading 5"/>
    <w:basedOn w:val="Normal"/>
    <w:next w:val="Normal"/>
    <w:link w:val="Heading5Char"/>
    <w:uiPriority w:val="9"/>
    <w:semiHidden/>
    <w:rsid w:val="00F436BB"/>
    <w:pPr>
      <w:keepNext/>
      <w:spacing w:after="0"/>
      <w:outlineLvl w:val="4"/>
    </w:pPr>
    <w:rPr>
      <w:i/>
      <w:noProof/>
      <w:color w:val="008FD1"/>
    </w:rPr>
  </w:style>
  <w:style w:type="paragraph" w:styleId="Heading6">
    <w:name w:val="heading 6"/>
    <w:basedOn w:val="Normal"/>
    <w:next w:val="Normal"/>
    <w:link w:val="Heading6Char"/>
    <w:uiPriority w:val="9"/>
    <w:semiHidden/>
    <w:rsid w:val="0039511F"/>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A63BA"/>
    <w:pPr>
      <w:tabs>
        <w:tab w:val="center" w:pos="4513"/>
        <w:tab w:val="right" w:pos="9026"/>
      </w:tabs>
    </w:pPr>
    <w:rPr>
      <w:b/>
      <w:sz w:val="34"/>
    </w:rPr>
  </w:style>
  <w:style w:type="character" w:customStyle="1" w:styleId="HeaderChar">
    <w:name w:val="Header Char"/>
    <w:link w:val="Header"/>
    <w:uiPriority w:val="99"/>
    <w:rsid w:val="00FB4E3B"/>
    <w:rPr>
      <w:rFonts w:ascii="Arial" w:hAnsi="Arial"/>
      <w:b/>
      <w:sz w:val="34"/>
      <w:szCs w:val="22"/>
      <w:lang w:eastAsia="en-US" w:bidi="he-IL"/>
    </w:rPr>
  </w:style>
  <w:style w:type="paragraph" w:styleId="Footer">
    <w:name w:val="footer"/>
    <w:basedOn w:val="Normal"/>
    <w:link w:val="FooterChar"/>
    <w:uiPriority w:val="99"/>
    <w:rsid w:val="00193430"/>
    <w:pPr>
      <w:tabs>
        <w:tab w:val="center" w:pos="4513"/>
        <w:tab w:val="right" w:pos="9026"/>
      </w:tabs>
      <w:spacing w:after="0" w:line="240" w:lineRule="auto"/>
    </w:pPr>
    <w:rPr>
      <w:b/>
      <w:color w:val="FFFFFF"/>
    </w:rPr>
  </w:style>
  <w:style w:type="character" w:customStyle="1" w:styleId="FooterChar">
    <w:name w:val="Footer Char"/>
    <w:link w:val="Footer"/>
    <w:uiPriority w:val="99"/>
    <w:rsid w:val="00FB4E3B"/>
    <w:rPr>
      <w:rFonts w:ascii="Arial" w:hAnsi="Arial"/>
      <w:b/>
      <w:color w:val="FFFFFF"/>
      <w:sz w:val="24"/>
      <w:szCs w:val="22"/>
      <w:lang w:eastAsia="en-US" w:bidi="he-IL"/>
    </w:rPr>
  </w:style>
  <w:style w:type="character" w:styleId="PageNumber">
    <w:name w:val="page number"/>
    <w:uiPriority w:val="99"/>
    <w:unhideWhenUsed/>
    <w:rsid w:val="007068BA"/>
    <w:rPr>
      <w:rFonts w:ascii="Arial" w:hAnsi="Arial"/>
      <w:b/>
      <w:color w:val="7F4098"/>
      <w:sz w:val="22"/>
    </w:rPr>
  </w:style>
  <w:style w:type="character" w:customStyle="1" w:styleId="Heading2Char">
    <w:name w:val="Heading 2 Char"/>
    <w:link w:val="Heading2"/>
    <w:rsid w:val="006876D5"/>
    <w:rPr>
      <w:rFonts w:ascii="Arial" w:hAnsi="Arial"/>
      <w:b/>
      <w:sz w:val="34"/>
      <w:szCs w:val="22"/>
      <w:lang w:eastAsia="en-US" w:bidi="he-IL"/>
    </w:rPr>
  </w:style>
  <w:style w:type="character" w:customStyle="1" w:styleId="Heading3Char">
    <w:name w:val="Heading 3 Char"/>
    <w:link w:val="Heading3"/>
    <w:rsid w:val="00120540"/>
    <w:rPr>
      <w:rFonts w:ascii="Arial" w:hAnsi="Arial"/>
      <w:b/>
      <w:sz w:val="24"/>
      <w:szCs w:val="22"/>
      <w:lang w:eastAsia="en-US" w:bidi="he-IL"/>
    </w:rPr>
  </w:style>
  <w:style w:type="character" w:customStyle="1" w:styleId="Heading4Char">
    <w:name w:val="Heading 4 Char"/>
    <w:link w:val="Heading4"/>
    <w:uiPriority w:val="9"/>
    <w:semiHidden/>
    <w:rsid w:val="006876D5"/>
    <w:rPr>
      <w:rFonts w:ascii="Arial" w:hAnsi="Arial"/>
      <w:b/>
      <w:i/>
      <w:sz w:val="24"/>
      <w:szCs w:val="22"/>
      <w:lang w:eastAsia="en-US" w:bidi="he-IL"/>
    </w:rPr>
  </w:style>
  <w:style w:type="character" w:customStyle="1" w:styleId="Heading5Char">
    <w:name w:val="Heading 5 Char"/>
    <w:link w:val="Heading5"/>
    <w:uiPriority w:val="9"/>
    <w:semiHidden/>
    <w:rsid w:val="006876D5"/>
    <w:rPr>
      <w:rFonts w:ascii="Arial" w:hAnsi="Arial"/>
      <w:i/>
      <w:noProof/>
      <w:color w:val="008FD1"/>
      <w:sz w:val="24"/>
      <w:szCs w:val="22"/>
      <w:lang w:eastAsia="en-US" w:bidi="he-IL"/>
    </w:rPr>
  </w:style>
  <w:style w:type="character" w:customStyle="1" w:styleId="Heading1Char">
    <w:name w:val="Heading 1 Char"/>
    <w:link w:val="Heading1"/>
    <w:rsid w:val="00E656CA"/>
    <w:rPr>
      <w:rFonts w:ascii="Arial" w:hAnsi="Arial"/>
      <w:b/>
      <w:color w:val="00B7A3"/>
      <w:sz w:val="52"/>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757EE9"/>
    <w:pPr>
      <w:numPr>
        <w:numId w:val="1"/>
      </w:numPr>
      <w:spacing w:after="120"/>
      <w:ind w:left="357" w:hanging="357"/>
    </w:pPr>
    <w:rPr>
      <w:noProof/>
    </w:rPr>
  </w:style>
  <w:style w:type="paragraph" w:customStyle="1" w:styleId="Bulletlist2">
    <w:name w:val="Bullet list 2"/>
    <w:basedOn w:val="Normal"/>
    <w:uiPriority w:val="1"/>
    <w:qFormat/>
    <w:rsid w:val="006876D5"/>
    <w:pPr>
      <w:numPr>
        <w:numId w:val="2"/>
      </w:numPr>
    </w:pPr>
    <w:rPr>
      <w:noProof/>
    </w:rPr>
  </w:style>
  <w:style w:type="paragraph" w:customStyle="1" w:styleId="Bulletlist3">
    <w:name w:val="Bullet list 3"/>
    <w:basedOn w:val="Normal"/>
    <w:uiPriority w:val="1"/>
    <w:qFormat/>
    <w:rsid w:val="006876D5"/>
    <w:pPr>
      <w:numPr>
        <w:numId w:val="3"/>
      </w:numPr>
      <w:ind w:left="1071" w:hanging="357"/>
    </w:pPr>
    <w:rPr>
      <w:noProof/>
    </w:rPr>
  </w:style>
  <w:style w:type="paragraph" w:customStyle="1" w:styleId="TableandChartNote">
    <w:name w:val="Table and Chart Note"/>
    <w:basedOn w:val="Normal"/>
    <w:uiPriority w:val="1"/>
    <w:qFormat/>
    <w:rsid w:val="006876D5"/>
    <w:pPr>
      <w:spacing w:before="60"/>
    </w:pPr>
    <w:rPr>
      <w:b/>
      <w:noProof/>
      <w:color w:val="00B7A3"/>
      <w:sz w:val="20"/>
      <w:szCs w:val="20"/>
    </w:rPr>
  </w:style>
  <w:style w:type="table" w:customStyle="1" w:styleId="HMPPSTable">
    <w:name w:val="HMPPS Table"/>
    <w:basedOn w:val="TableNormal"/>
    <w:uiPriority w:val="99"/>
    <w:rsid w:val="008F1439"/>
    <w:rPr>
      <w:rFonts w:ascii="Arial" w:hAnsi="Arial"/>
      <w:sz w:val="22"/>
    </w:rPr>
    <w:tblPr>
      <w:tblBorders>
        <w:top w:val="single" w:sz="4" w:space="0" w:color="7F4098"/>
        <w:left w:val="single" w:sz="4" w:space="0" w:color="7F4098"/>
        <w:bottom w:val="single" w:sz="4" w:space="0" w:color="7F4098"/>
        <w:right w:val="single" w:sz="4" w:space="0" w:color="7F4098"/>
        <w:insideH w:val="single" w:sz="4" w:space="0" w:color="7F4098"/>
        <w:insideV w:val="single" w:sz="4" w:space="0" w:color="7F4098"/>
      </w:tblBorders>
      <w:tblCellMar>
        <w:top w:w="57" w:type="dxa"/>
        <w:left w:w="113" w:type="dxa"/>
        <w:bottom w:w="57" w:type="dxa"/>
        <w:right w:w="113" w:type="dxa"/>
      </w:tblCellMar>
    </w:tblPr>
    <w:tblStylePr w:type="firstRow">
      <w:rPr>
        <w:b/>
        <w:color w:val="FFFFFF"/>
      </w:rPr>
      <w:tblPr/>
      <w:tcPr>
        <w:tcBorders>
          <w:top w:val="single" w:sz="4" w:space="0" w:color="7F4098"/>
          <w:left w:val="single" w:sz="4" w:space="0" w:color="7F4098"/>
          <w:bottom w:val="single" w:sz="4" w:space="0" w:color="7F4098"/>
          <w:right w:val="single" w:sz="4" w:space="0" w:color="7F4098"/>
          <w:insideH w:val="single" w:sz="4" w:space="0" w:color="7F4098"/>
          <w:insideV w:val="single" w:sz="4" w:space="0" w:color="7F4098"/>
          <w:tl2br w:val="nil"/>
          <w:tr2bl w:val="nil"/>
        </w:tcBorders>
        <w:shd w:val="clear" w:color="auto" w:fill="7F4098"/>
      </w:tcPr>
    </w:tblStylePr>
  </w:style>
  <w:style w:type="paragraph" w:customStyle="1" w:styleId="TableText">
    <w:name w:val="Table Text"/>
    <w:basedOn w:val="Normal"/>
    <w:uiPriority w:val="1"/>
    <w:qFormat/>
    <w:rsid w:val="00C718FE"/>
    <w:pPr>
      <w:spacing w:after="0"/>
    </w:pPr>
  </w:style>
  <w:style w:type="table" w:customStyle="1" w:styleId="HMPPSBox">
    <w:name w:val="HMPPS Box"/>
    <w:basedOn w:val="TableNormal"/>
    <w:uiPriority w:val="99"/>
    <w:rsid w:val="008F1439"/>
    <w:rPr>
      <w:rFonts w:ascii="Arial" w:hAnsi="Arial"/>
      <w:sz w:val="22"/>
    </w:rPr>
    <w:tblPr>
      <w:tblBorders>
        <w:top w:val="single" w:sz="4" w:space="0" w:color="7F4098"/>
        <w:left w:val="single" w:sz="4" w:space="0" w:color="7F4098"/>
        <w:bottom w:val="single" w:sz="4" w:space="0" w:color="7F4098"/>
        <w:right w:val="single" w:sz="4" w:space="0" w:color="7F4098"/>
      </w:tblBorders>
      <w:tblCellMar>
        <w:top w:w="142" w:type="dxa"/>
        <w:left w:w="113" w:type="dxa"/>
        <w:bottom w:w="142" w:type="dxa"/>
        <w:right w:w="113" w:type="dxa"/>
      </w:tblCellMar>
    </w:tblPr>
  </w:style>
  <w:style w:type="paragraph" w:styleId="Title">
    <w:name w:val="Title"/>
    <w:basedOn w:val="Normal"/>
    <w:next w:val="Normal"/>
    <w:link w:val="TitleChar"/>
    <w:uiPriority w:val="99"/>
    <w:semiHidden/>
    <w:rsid w:val="006876D5"/>
    <w:rPr>
      <w:b/>
      <w:color w:val="00B7A3"/>
      <w:sz w:val="34"/>
      <w:szCs w:val="54"/>
    </w:rPr>
  </w:style>
  <w:style w:type="character" w:customStyle="1" w:styleId="TitleChar">
    <w:name w:val="Title Char"/>
    <w:link w:val="Title"/>
    <w:uiPriority w:val="99"/>
    <w:semiHidden/>
    <w:rsid w:val="00FB4E3B"/>
    <w:rPr>
      <w:rFonts w:ascii="Arial" w:hAnsi="Arial"/>
      <w:b/>
      <w:color w:val="00B7A3"/>
      <w:sz w:val="34"/>
      <w:szCs w:val="54"/>
      <w:lang w:eastAsia="en-US" w:bidi="he-IL"/>
    </w:rPr>
  </w:style>
  <w:style w:type="character" w:styleId="Hyperlink">
    <w:name w:val="Hyperlink"/>
    <w:uiPriority w:val="99"/>
    <w:unhideWhenUsed/>
    <w:rsid w:val="008E49B8"/>
    <w:rPr>
      <w:b w:val="0"/>
      <w:color w:val="5B9BD5" w:themeColor="accent1"/>
      <w:u w:val="single"/>
    </w:rPr>
  </w:style>
  <w:style w:type="character" w:styleId="FollowedHyperlink">
    <w:name w:val="FollowedHyperlink"/>
    <w:uiPriority w:val="99"/>
    <w:semiHidden/>
    <w:rsid w:val="00FB4E3B"/>
    <w:rPr>
      <w:color w:val="80499D"/>
      <w:u w:val="none"/>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L"/>
    <w:basedOn w:val="Normal"/>
    <w:link w:val="ListParagraphChar"/>
    <w:uiPriority w:val="34"/>
    <w:qFormat/>
    <w:rsid w:val="00FE4D87"/>
    <w:pPr>
      <w:numPr>
        <w:numId w:val="4"/>
      </w:numPr>
    </w:pPr>
  </w:style>
  <w:style w:type="paragraph" w:customStyle="1" w:styleId="BulletinDate">
    <w:name w:val="Bulletin Date"/>
    <w:basedOn w:val="Normal"/>
    <w:uiPriority w:val="1"/>
    <w:qFormat/>
    <w:rsid w:val="002E1692"/>
    <w:pPr>
      <w:spacing w:before="120"/>
    </w:pPr>
    <w:rPr>
      <w:sz w:val="48"/>
      <w:szCs w:val="28"/>
    </w:rPr>
  </w:style>
  <w:style w:type="paragraph" w:customStyle="1" w:styleId="BulletinTitle">
    <w:name w:val="Bulletin Title"/>
    <w:basedOn w:val="Normal"/>
    <w:uiPriority w:val="1"/>
    <w:qFormat/>
    <w:rsid w:val="002E1692"/>
    <w:pPr>
      <w:spacing w:after="120"/>
    </w:pPr>
    <w:rPr>
      <w:b/>
      <w:sz w:val="62"/>
      <w:szCs w:val="88"/>
    </w:rPr>
  </w:style>
  <w:style w:type="paragraph" w:styleId="FootnoteText">
    <w:name w:val="footnote text"/>
    <w:basedOn w:val="Normal"/>
    <w:link w:val="FootnoteTextChar"/>
    <w:uiPriority w:val="99"/>
    <w:unhideWhenUsed/>
    <w:rsid w:val="00C32CC1"/>
    <w:pPr>
      <w:spacing w:after="120"/>
      <w:ind w:left="397" w:hanging="397"/>
    </w:pPr>
    <w:rPr>
      <w:sz w:val="20"/>
      <w:szCs w:val="20"/>
    </w:rPr>
  </w:style>
  <w:style w:type="character" w:customStyle="1" w:styleId="FootnoteTextChar">
    <w:name w:val="Footnote Text Char"/>
    <w:link w:val="FootnoteText"/>
    <w:uiPriority w:val="99"/>
    <w:rsid w:val="00C32CC1"/>
    <w:rPr>
      <w:lang w:eastAsia="en-US" w:bidi="he-IL"/>
    </w:rPr>
  </w:style>
  <w:style w:type="character" w:styleId="FootnoteReference">
    <w:name w:val="footnote reference"/>
    <w:uiPriority w:val="99"/>
    <w:unhideWhenUsed/>
    <w:rsid w:val="00C32CC1"/>
    <w:rPr>
      <w:vertAlign w:val="superscript"/>
    </w:rPr>
  </w:style>
  <w:style w:type="character" w:styleId="PlaceholderText">
    <w:name w:val="Placeholder Tex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link w:val="BalloonText"/>
    <w:uiPriority w:val="99"/>
    <w:semiHidden/>
    <w:rsid w:val="00696EE0"/>
    <w:rPr>
      <w:rFonts w:ascii="Tahoma" w:hAnsi="Tahoma" w:cs="Tahoma"/>
      <w:sz w:val="16"/>
      <w:szCs w:val="16"/>
      <w:lang w:eastAsia="en-US" w:bidi="he-IL"/>
    </w:rPr>
  </w:style>
  <w:style w:type="paragraph" w:styleId="TOC1">
    <w:name w:val="toc 1"/>
    <w:basedOn w:val="Heading2"/>
    <w:next w:val="Normal"/>
    <w:uiPriority w:val="39"/>
    <w:unhideWhenUsed/>
    <w:rsid w:val="00970801"/>
    <w:pPr>
      <w:spacing w:after="120"/>
    </w:pPr>
    <w:rPr>
      <w:bCs/>
      <w:sz w:val="24"/>
      <w:szCs w:val="24"/>
    </w:rPr>
  </w:style>
  <w:style w:type="paragraph" w:styleId="TOCHeading">
    <w:name w:val="TOC Heading"/>
    <w:basedOn w:val="Heading1"/>
    <w:next w:val="Normal"/>
    <w:uiPriority w:val="39"/>
    <w:unhideWhenUsed/>
    <w:qFormat/>
    <w:rsid w:val="00263F8A"/>
    <w:pPr>
      <w:keepLines/>
      <w:spacing w:before="240" w:after="0" w:line="259" w:lineRule="auto"/>
      <w:outlineLvl w:val="9"/>
    </w:pPr>
    <w:rPr>
      <w:rFonts w:asciiTheme="majorHAnsi" w:eastAsiaTheme="majorEastAsia" w:hAnsiTheme="majorHAnsi" w:cstheme="majorBidi"/>
      <w:b w:val="0"/>
      <w:color w:val="2E74B5" w:themeColor="accent1" w:themeShade="BF"/>
      <w:sz w:val="32"/>
      <w:szCs w:val="32"/>
      <w:lang w:val="en-US" w:bidi="ar-SA"/>
    </w:rPr>
  </w:style>
  <w:style w:type="paragraph" w:styleId="TOC3">
    <w:name w:val="toc 3"/>
    <w:basedOn w:val="Heading4"/>
    <w:next w:val="Normal"/>
    <w:autoRedefine/>
    <w:uiPriority w:val="39"/>
    <w:unhideWhenUsed/>
    <w:rsid w:val="00970801"/>
    <w:pPr>
      <w:spacing w:after="120"/>
      <w:ind w:left="720"/>
    </w:pPr>
    <w:rPr>
      <w:rFonts w:cstheme="minorHAnsi"/>
      <w:b w:val="0"/>
      <w:i w:val="0"/>
      <w:szCs w:val="20"/>
    </w:rPr>
  </w:style>
  <w:style w:type="paragraph" w:styleId="TOC2">
    <w:name w:val="toc 2"/>
    <w:basedOn w:val="Heading3"/>
    <w:next w:val="Normal"/>
    <w:autoRedefine/>
    <w:uiPriority w:val="39"/>
    <w:unhideWhenUsed/>
    <w:rsid w:val="00970801"/>
    <w:pPr>
      <w:spacing w:after="120"/>
      <w:ind w:left="720"/>
    </w:pPr>
    <w:rPr>
      <w:rFonts w:cstheme="minorHAnsi"/>
      <w:b w:val="0"/>
      <w:bCs/>
      <w:sz w:val="23"/>
      <w:szCs w:val="20"/>
    </w:rPr>
  </w:style>
  <w:style w:type="paragraph" w:styleId="TOC4">
    <w:name w:val="toc 4"/>
    <w:basedOn w:val="Normal"/>
    <w:next w:val="Normal"/>
    <w:autoRedefine/>
    <w:uiPriority w:val="39"/>
    <w:unhideWhenUsed/>
    <w:rsid w:val="00263F8A"/>
    <w:pPr>
      <w:spacing w:after="0"/>
      <w:ind w:left="460"/>
    </w:pPr>
    <w:rPr>
      <w:rFonts w:asciiTheme="minorHAnsi" w:hAnsiTheme="minorHAnsi" w:cstheme="minorHAnsi"/>
      <w:sz w:val="20"/>
      <w:szCs w:val="20"/>
    </w:rPr>
  </w:style>
  <w:style w:type="paragraph" w:styleId="TOC5">
    <w:name w:val="toc 5"/>
    <w:basedOn w:val="Normal"/>
    <w:next w:val="Normal"/>
    <w:autoRedefine/>
    <w:uiPriority w:val="39"/>
    <w:unhideWhenUsed/>
    <w:rsid w:val="00263F8A"/>
    <w:pPr>
      <w:spacing w:after="0"/>
      <w:ind w:left="690"/>
    </w:pPr>
    <w:rPr>
      <w:rFonts w:asciiTheme="minorHAnsi" w:hAnsiTheme="minorHAnsi" w:cstheme="minorHAnsi"/>
      <w:sz w:val="20"/>
      <w:szCs w:val="20"/>
    </w:rPr>
  </w:style>
  <w:style w:type="paragraph" w:styleId="TOC6">
    <w:name w:val="toc 6"/>
    <w:basedOn w:val="Normal"/>
    <w:next w:val="Normal"/>
    <w:autoRedefine/>
    <w:uiPriority w:val="39"/>
    <w:unhideWhenUsed/>
    <w:rsid w:val="00263F8A"/>
    <w:pPr>
      <w:spacing w:after="0"/>
      <w:ind w:left="920"/>
    </w:pPr>
    <w:rPr>
      <w:rFonts w:asciiTheme="minorHAnsi" w:hAnsiTheme="minorHAnsi" w:cstheme="minorHAnsi"/>
      <w:sz w:val="20"/>
      <w:szCs w:val="20"/>
    </w:rPr>
  </w:style>
  <w:style w:type="paragraph" w:styleId="TOC7">
    <w:name w:val="toc 7"/>
    <w:basedOn w:val="Normal"/>
    <w:next w:val="Normal"/>
    <w:autoRedefine/>
    <w:uiPriority w:val="39"/>
    <w:unhideWhenUsed/>
    <w:rsid w:val="00263F8A"/>
    <w:pPr>
      <w:spacing w:after="0"/>
      <w:ind w:left="1150"/>
    </w:pPr>
    <w:rPr>
      <w:rFonts w:asciiTheme="minorHAnsi" w:hAnsiTheme="minorHAnsi" w:cstheme="minorHAnsi"/>
      <w:sz w:val="20"/>
      <w:szCs w:val="20"/>
    </w:rPr>
  </w:style>
  <w:style w:type="paragraph" w:styleId="TOC8">
    <w:name w:val="toc 8"/>
    <w:basedOn w:val="Normal"/>
    <w:next w:val="Normal"/>
    <w:autoRedefine/>
    <w:uiPriority w:val="39"/>
    <w:unhideWhenUsed/>
    <w:rsid w:val="00263F8A"/>
    <w:pPr>
      <w:spacing w:after="0"/>
      <w:ind w:left="1380"/>
    </w:pPr>
    <w:rPr>
      <w:rFonts w:asciiTheme="minorHAnsi" w:hAnsiTheme="minorHAnsi" w:cstheme="minorHAnsi"/>
      <w:sz w:val="20"/>
      <w:szCs w:val="20"/>
    </w:rPr>
  </w:style>
  <w:style w:type="paragraph" w:styleId="TOC9">
    <w:name w:val="toc 9"/>
    <w:basedOn w:val="Normal"/>
    <w:next w:val="Normal"/>
    <w:autoRedefine/>
    <w:uiPriority w:val="39"/>
    <w:unhideWhenUsed/>
    <w:rsid w:val="00263F8A"/>
    <w:pPr>
      <w:spacing w:after="0"/>
      <w:ind w:left="1610"/>
    </w:pPr>
    <w:rPr>
      <w:rFonts w:asciiTheme="minorHAnsi" w:hAnsiTheme="minorHAnsi" w:cstheme="minorHAnsi"/>
      <w:sz w:val="20"/>
      <w:szCs w:val="20"/>
    </w:rPr>
  </w:style>
  <w:style w:type="paragraph" w:customStyle="1" w:styleId="CoverDate">
    <w:name w:val="Cover Date"/>
    <w:basedOn w:val="Normal"/>
    <w:qFormat/>
    <w:rsid w:val="00E65BC2"/>
    <w:pPr>
      <w:spacing w:before="240"/>
    </w:pPr>
    <w:rPr>
      <w:sz w:val="32"/>
      <w:szCs w:val="28"/>
    </w:rPr>
  </w:style>
  <w:style w:type="paragraph" w:customStyle="1" w:styleId="CoverTitle">
    <w:name w:val="Cover Title"/>
    <w:basedOn w:val="Normal"/>
    <w:qFormat/>
    <w:rsid w:val="00E65BC2"/>
    <w:pPr>
      <w:spacing w:line="240" w:lineRule="auto"/>
    </w:pPr>
    <w:rPr>
      <w:b/>
      <w:sz w:val="80"/>
      <w:szCs w:val="88"/>
    </w:rPr>
  </w:style>
  <w:style w:type="paragraph" w:customStyle="1" w:styleId="CoverAuthor">
    <w:name w:val="Cover Author"/>
    <w:basedOn w:val="Normal"/>
    <w:qFormat/>
    <w:rsid w:val="00E65BC2"/>
    <w:rPr>
      <w:sz w:val="40"/>
      <w:szCs w:val="28"/>
    </w:rPr>
  </w:style>
  <w:style w:type="paragraph" w:customStyle="1" w:styleId="Style1">
    <w:name w:val="Style1"/>
    <w:basedOn w:val="Normal"/>
    <w:link w:val="Style1Char"/>
    <w:uiPriority w:val="1"/>
    <w:qFormat/>
    <w:rsid w:val="008E49B8"/>
    <w:rPr>
      <w:color w:val="5B9BD5" w:themeColor="accent1"/>
      <w:szCs w:val="23"/>
      <w:u w:val="single"/>
      <w:lang w:val="en"/>
    </w:rPr>
  </w:style>
  <w:style w:type="character" w:customStyle="1" w:styleId="Style1Char">
    <w:name w:val="Style1 Char"/>
    <w:basedOn w:val="DefaultParagraphFont"/>
    <w:link w:val="Style1"/>
    <w:uiPriority w:val="1"/>
    <w:rsid w:val="008E49B8"/>
    <w:rPr>
      <w:rFonts w:ascii="Arial" w:hAnsi="Arial"/>
      <w:color w:val="5B9BD5" w:themeColor="accent1"/>
      <w:sz w:val="23"/>
      <w:szCs w:val="23"/>
      <w:u w:val="single"/>
      <w:lang w:val="en" w:eastAsia="en-US" w:bidi="he-IL"/>
    </w:rPr>
  </w:style>
  <w:style w:type="paragraph" w:styleId="NormalWeb">
    <w:name w:val="Normal (Web)"/>
    <w:basedOn w:val="Normal"/>
    <w:uiPriority w:val="99"/>
    <w:unhideWhenUsed/>
    <w:rsid w:val="00672000"/>
    <w:pPr>
      <w:spacing w:before="100" w:beforeAutospacing="1" w:after="100" w:afterAutospacing="1" w:line="240" w:lineRule="auto"/>
    </w:pPr>
    <w:rPr>
      <w:rFonts w:ascii="Times New Roman" w:eastAsia="Times New Roman" w:hAnsi="Times New Roman" w:cs="Times New Roman"/>
      <w:sz w:val="24"/>
      <w:szCs w:val="24"/>
      <w:lang w:eastAsia="en-GB" w:bidi="ar-SA"/>
    </w:rPr>
  </w:style>
  <w:style w:type="paragraph" w:customStyle="1" w:styleId="Listed">
    <w:name w:val="Listed"/>
    <w:basedOn w:val="Normal"/>
    <w:rsid w:val="002D54F1"/>
    <w:pPr>
      <w:tabs>
        <w:tab w:val="left" w:pos="2340"/>
      </w:tabs>
      <w:spacing w:after="0" w:line="240" w:lineRule="auto"/>
    </w:pPr>
    <w:rPr>
      <w:rFonts w:eastAsia="Times New Roman"/>
      <w:sz w:val="22"/>
      <w:szCs w:val="24"/>
      <w:lang w:eastAsia="en-GB" w:bidi="ar-SA"/>
    </w:rPr>
  </w:style>
  <w:style w:type="paragraph" w:styleId="BodyText">
    <w:name w:val="Body Text"/>
    <w:basedOn w:val="Normal"/>
    <w:link w:val="BodyTextChar"/>
    <w:rsid w:val="00F46985"/>
    <w:pPr>
      <w:tabs>
        <w:tab w:val="left" w:pos="851"/>
        <w:tab w:val="right" w:pos="10469"/>
      </w:tabs>
      <w:spacing w:after="0" w:line="240" w:lineRule="auto"/>
    </w:pPr>
    <w:rPr>
      <w:rFonts w:ascii="Tahoma" w:eastAsia="Times New Roman" w:hAnsi="Tahoma" w:cs="Times New Roman"/>
      <w:sz w:val="18"/>
      <w:szCs w:val="20"/>
      <w:lang w:bidi="ar-SA"/>
    </w:rPr>
  </w:style>
  <w:style w:type="character" w:customStyle="1" w:styleId="BodyTextChar">
    <w:name w:val="Body Text Char"/>
    <w:basedOn w:val="DefaultParagraphFont"/>
    <w:link w:val="BodyText"/>
    <w:rsid w:val="00F46985"/>
    <w:rPr>
      <w:rFonts w:ascii="Tahoma" w:eastAsia="Times New Roman" w:hAnsi="Tahoma" w:cs="Times New Roman"/>
      <w:sz w:val="18"/>
      <w:lang w:eastAsia="en-US"/>
    </w:rPr>
  </w:style>
  <w:style w:type="paragraph" w:customStyle="1" w:styleId="CM16">
    <w:name w:val="CM16"/>
    <w:basedOn w:val="Normal"/>
    <w:next w:val="Normal"/>
    <w:uiPriority w:val="99"/>
    <w:rsid w:val="00A53B65"/>
    <w:pPr>
      <w:autoSpaceDE w:val="0"/>
      <w:autoSpaceDN w:val="0"/>
      <w:adjustRightInd w:val="0"/>
      <w:spacing w:after="0" w:line="240" w:lineRule="auto"/>
    </w:pPr>
    <w:rPr>
      <w:rFonts w:ascii="PQTND N+ Frutiger" w:hAnsi="PQTND N+ Frutiger" w:cs="Times New Roman"/>
      <w:sz w:val="24"/>
      <w:szCs w:val="24"/>
      <w:lang w:bidi="ar-SA"/>
    </w:rPr>
  </w:style>
  <w:style w:type="character" w:customStyle="1" w:styleId="tgc">
    <w:name w:val="_tgc"/>
    <w:basedOn w:val="DefaultParagraphFont"/>
    <w:rsid w:val="00A53B65"/>
  </w:style>
  <w:style w:type="character" w:styleId="CommentReference">
    <w:name w:val="annotation reference"/>
    <w:basedOn w:val="DefaultParagraphFont"/>
    <w:uiPriority w:val="99"/>
    <w:semiHidden/>
    <w:unhideWhenUsed/>
    <w:rsid w:val="00E938B0"/>
    <w:rPr>
      <w:sz w:val="16"/>
      <w:szCs w:val="16"/>
    </w:rPr>
  </w:style>
  <w:style w:type="paragraph" w:styleId="CommentText">
    <w:name w:val="annotation text"/>
    <w:basedOn w:val="Normal"/>
    <w:link w:val="CommentTextChar"/>
    <w:uiPriority w:val="99"/>
    <w:semiHidden/>
    <w:unhideWhenUsed/>
    <w:rsid w:val="00E938B0"/>
    <w:pPr>
      <w:spacing w:line="240" w:lineRule="auto"/>
    </w:pPr>
    <w:rPr>
      <w:sz w:val="20"/>
      <w:szCs w:val="20"/>
    </w:rPr>
  </w:style>
  <w:style w:type="character" w:customStyle="1" w:styleId="CommentTextChar">
    <w:name w:val="Comment Text Char"/>
    <w:basedOn w:val="DefaultParagraphFont"/>
    <w:link w:val="CommentText"/>
    <w:uiPriority w:val="99"/>
    <w:semiHidden/>
    <w:rsid w:val="00E938B0"/>
    <w:rPr>
      <w:rFonts w:ascii="Arial" w:hAnsi="Arial"/>
      <w:lang w:eastAsia="en-US" w:bidi="he-IL"/>
    </w:rPr>
  </w:style>
  <w:style w:type="paragraph" w:styleId="CommentSubject">
    <w:name w:val="annotation subject"/>
    <w:basedOn w:val="CommentText"/>
    <w:next w:val="CommentText"/>
    <w:link w:val="CommentSubjectChar"/>
    <w:uiPriority w:val="99"/>
    <w:semiHidden/>
    <w:unhideWhenUsed/>
    <w:rsid w:val="00E938B0"/>
    <w:rPr>
      <w:b/>
      <w:bCs/>
    </w:rPr>
  </w:style>
  <w:style w:type="character" w:customStyle="1" w:styleId="CommentSubjectChar">
    <w:name w:val="Comment Subject Char"/>
    <w:basedOn w:val="CommentTextChar"/>
    <w:link w:val="CommentSubject"/>
    <w:uiPriority w:val="99"/>
    <w:semiHidden/>
    <w:rsid w:val="00E938B0"/>
    <w:rPr>
      <w:rFonts w:ascii="Arial" w:hAnsi="Arial"/>
      <w:b/>
      <w:bCs/>
      <w:lang w:eastAsia="en-US" w:bidi="he-IL"/>
    </w:rPr>
  </w:style>
  <w:style w:type="table" w:styleId="TableGridLight">
    <w:name w:val="Grid Table Light"/>
    <w:basedOn w:val="TableNormal"/>
    <w:uiPriority w:val="40"/>
    <w:rsid w:val="005D1164"/>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entered">
    <w:name w:val="Centered"/>
    <w:basedOn w:val="Normal"/>
    <w:rsid w:val="005D1164"/>
    <w:pPr>
      <w:spacing w:after="0" w:line="240" w:lineRule="auto"/>
      <w:jc w:val="center"/>
    </w:pPr>
    <w:rPr>
      <w:rFonts w:ascii="Tahoma" w:eastAsia="Times New Roman" w:hAnsi="Tahoma" w:cs="Times New Roman"/>
      <w:sz w:val="16"/>
      <w:szCs w:val="24"/>
      <w:lang w:val="en-US" w:bidi="ar-SA"/>
    </w:rPr>
  </w:style>
  <w:style w:type="paragraph" w:styleId="BodyText2">
    <w:name w:val="Body Text 2"/>
    <w:basedOn w:val="Normal"/>
    <w:link w:val="BodyText2Char"/>
    <w:uiPriority w:val="99"/>
    <w:semiHidden/>
    <w:unhideWhenUsed/>
    <w:rsid w:val="00D432E7"/>
    <w:pPr>
      <w:spacing w:after="120" w:line="480" w:lineRule="auto"/>
    </w:pPr>
  </w:style>
  <w:style w:type="character" w:customStyle="1" w:styleId="BodyText2Char">
    <w:name w:val="Body Text 2 Char"/>
    <w:basedOn w:val="DefaultParagraphFont"/>
    <w:link w:val="BodyText2"/>
    <w:uiPriority w:val="99"/>
    <w:semiHidden/>
    <w:rsid w:val="00D432E7"/>
    <w:rPr>
      <w:rFonts w:ascii="Arial" w:hAnsi="Arial"/>
      <w:sz w:val="23"/>
      <w:szCs w:val="22"/>
      <w:lang w:eastAsia="en-US" w:bidi="he-IL"/>
    </w:rPr>
  </w:style>
  <w:style w:type="character" w:customStyle="1" w:styleId="Heading6Char">
    <w:name w:val="Heading 6 Char"/>
    <w:basedOn w:val="DefaultParagraphFont"/>
    <w:link w:val="Heading6"/>
    <w:uiPriority w:val="9"/>
    <w:semiHidden/>
    <w:rsid w:val="0039511F"/>
    <w:rPr>
      <w:rFonts w:asciiTheme="majorHAnsi" w:eastAsiaTheme="majorEastAsia" w:hAnsiTheme="majorHAnsi" w:cstheme="majorBidi"/>
      <w:color w:val="1F4D78" w:themeColor="accent1" w:themeShade="7F"/>
      <w:sz w:val="23"/>
      <w:szCs w:val="22"/>
      <w:lang w:eastAsia="en-US" w:bidi="he-IL"/>
    </w:rPr>
  </w:style>
  <w:style w:type="paragraph" w:customStyle="1" w:styleId="bold">
    <w:name w:val="bold"/>
    <w:basedOn w:val="Normal"/>
    <w:rsid w:val="0039511F"/>
    <w:pPr>
      <w:spacing w:before="100" w:beforeAutospacing="1" w:after="100" w:afterAutospacing="1" w:line="240" w:lineRule="auto"/>
    </w:pPr>
    <w:rPr>
      <w:rFonts w:ascii="Times New Roman" w:eastAsia="Times New Roman" w:hAnsi="Times New Roman" w:cs="Times New Roman"/>
      <w:sz w:val="24"/>
      <w:szCs w:val="24"/>
      <w:lang w:eastAsia="en-GB" w:bidi="ar-SA"/>
    </w:rPr>
  </w:style>
  <w:style w:type="character" w:styleId="HTMLCite">
    <w:name w:val="HTML Cite"/>
    <w:uiPriority w:val="99"/>
    <w:unhideWhenUsed/>
    <w:rsid w:val="0039511F"/>
    <w:rPr>
      <w:i w:val="0"/>
      <w:iCs w:val="0"/>
      <w:color w:val="009030"/>
    </w:rPr>
  </w:style>
  <w:style w:type="paragraph" w:customStyle="1" w:styleId="Default">
    <w:name w:val="Default"/>
    <w:rsid w:val="00AD7A40"/>
    <w:pPr>
      <w:autoSpaceDE w:val="0"/>
      <w:autoSpaceDN w:val="0"/>
      <w:adjustRightInd w:val="0"/>
    </w:pPr>
    <w:rPr>
      <w:rFonts w:ascii="Arial" w:eastAsia="Times New Roman" w:hAnsi="Arial"/>
      <w:color w:val="000000"/>
      <w:sz w:val="24"/>
      <w:szCs w:val="24"/>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qFormat/>
    <w:locked/>
    <w:rsid w:val="00680F2C"/>
    <w:rPr>
      <w:rFonts w:ascii="Arial" w:hAnsi="Arial"/>
      <w:sz w:val="23"/>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15634">
      <w:bodyDiv w:val="1"/>
      <w:marLeft w:val="0"/>
      <w:marRight w:val="0"/>
      <w:marTop w:val="0"/>
      <w:marBottom w:val="0"/>
      <w:divBdr>
        <w:top w:val="none" w:sz="0" w:space="0" w:color="auto"/>
        <w:left w:val="none" w:sz="0" w:space="0" w:color="auto"/>
        <w:bottom w:val="none" w:sz="0" w:space="0" w:color="auto"/>
        <w:right w:val="none" w:sz="0" w:space="0" w:color="auto"/>
      </w:divBdr>
      <w:divsChild>
        <w:div w:id="489178327">
          <w:marLeft w:val="0"/>
          <w:marRight w:val="0"/>
          <w:marTop w:val="0"/>
          <w:marBottom w:val="0"/>
          <w:divBdr>
            <w:top w:val="none" w:sz="0" w:space="0" w:color="auto"/>
            <w:left w:val="none" w:sz="0" w:space="0" w:color="auto"/>
            <w:bottom w:val="none" w:sz="0" w:space="0" w:color="auto"/>
            <w:right w:val="none" w:sz="0" w:space="0" w:color="auto"/>
          </w:divBdr>
          <w:divsChild>
            <w:div w:id="1126117704">
              <w:marLeft w:val="0"/>
              <w:marRight w:val="0"/>
              <w:marTop w:val="225"/>
              <w:marBottom w:val="900"/>
              <w:divBdr>
                <w:top w:val="none" w:sz="0" w:space="0" w:color="auto"/>
                <w:left w:val="none" w:sz="0" w:space="0" w:color="auto"/>
                <w:bottom w:val="none" w:sz="0" w:space="0" w:color="auto"/>
                <w:right w:val="none" w:sz="0" w:space="0" w:color="auto"/>
              </w:divBdr>
              <w:divsChild>
                <w:div w:id="1345863189">
                  <w:marLeft w:val="0"/>
                  <w:marRight w:val="0"/>
                  <w:marTop w:val="0"/>
                  <w:marBottom w:val="0"/>
                  <w:divBdr>
                    <w:top w:val="none" w:sz="0" w:space="0" w:color="auto"/>
                    <w:left w:val="none" w:sz="0" w:space="0" w:color="auto"/>
                    <w:bottom w:val="none" w:sz="0" w:space="0" w:color="auto"/>
                    <w:right w:val="none" w:sz="0" w:space="0" w:color="auto"/>
                  </w:divBdr>
                  <w:divsChild>
                    <w:div w:id="875971080">
                      <w:marLeft w:val="0"/>
                      <w:marRight w:val="0"/>
                      <w:marTop w:val="0"/>
                      <w:marBottom w:val="0"/>
                      <w:divBdr>
                        <w:top w:val="none" w:sz="0" w:space="0" w:color="auto"/>
                        <w:left w:val="none" w:sz="0" w:space="0" w:color="auto"/>
                        <w:bottom w:val="none" w:sz="0" w:space="0" w:color="auto"/>
                        <w:right w:val="none" w:sz="0" w:space="0" w:color="auto"/>
                      </w:divBdr>
                      <w:divsChild>
                        <w:div w:id="428551402">
                          <w:marLeft w:val="0"/>
                          <w:marRight w:val="0"/>
                          <w:marTop w:val="0"/>
                          <w:marBottom w:val="0"/>
                          <w:divBdr>
                            <w:top w:val="none" w:sz="0" w:space="0" w:color="auto"/>
                            <w:left w:val="none" w:sz="0" w:space="0" w:color="auto"/>
                            <w:bottom w:val="none" w:sz="0" w:space="0" w:color="auto"/>
                            <w:right w:val="none" w:sz="0" w:space="0" w:color="auto"/>
                          </w:divBdr>
                          <w:divsChild>
                            <w:div w:id="208617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078865">
      <w:bodyDiv w:val="1"/>
      <w:marLeft w:val="0"/>
      <w:marRight w:val="0"/>
      <w:marTop w:val="0"/>
      <w:marBottom w:val="0"/>
      <w:divBdr>
        <w:top w:val="none" w:sz="0" w:space="0" w:color="auto"/>
        <w:left w:val="none" w:sz="0" w:space="0" w:color="auto"/>
        <w:bottom w:val="none" w:sz="0" w:space="0" w:color="auto"/>
        <w:right w:val="none" w:sz="0" w:space="0" w:color="auto"/>
      </w:divBdr>
    </w:div>
    <w:div w:id="74907679">
      <w:bodyDiv w:val="1"/>
      <w:marLeft w:val="0"/>
      <w:marRight w:val="0"/>
      <w:marTop w:val="0"/>
      <w:marBottom w:val="0"/>
      <w:divBdr>
        <w:top w:val="none" w:sz="0" w:space="0" w:color="auto"/>
        <w:left w:val="none" w:sz="0" w:space="0" w:color="auto"/>
        <w:bottom w:val="none" w:sz="0" w:space="0" w:color="auto"/>
        <w:right w:val="none" w:sz="0" w:space="0" w:color="auto"/>
      </w:divBdr>
    </w:div>
    <w:div w:id="130901655">
      <w:bodyDiv w:val="1"/>
      <w:marLeft w:val="0"/>
      <w:marRight w:val="0"/>
      <w:marTop w:val="0"/>
      <w:marBottom w:val="0"/>
      <w:divBdr>
        <w:top w:val="none" w:sz="0" w:space="0" w:color="auto"/>
        <w:left w:val="none" w:sz="0" w:space="0" w:color="auto"/>
        <w:bottom w:val="none" w:sz="0" w:space="0" w:color="auto"/>
        <w:right w:val="none" w:sz="0" w:space="0" w:color="auto"/>
      </w:divBdr>
    </w:div>
    <w:div w:id="241182517">
      <w:bodyDiv w:val="1"/>
      <w:marLeft w:val="0"/>
      <w:marRight w:val="0"/>
      <w:marTop w:val="0"/>
      <w:marBottom w:val="0"/>
      <w:divBdr>
        <w:top w:val="none" w:sz="0" w:space="0" w:color="auto"/>
        <w:left w:val="none" w:sz="0" w:space="0" w:color="auto"/>
        <w:bottom w:val="none" w:sz="0" w:space="0" w:color="auto"/>
        <w:right w:val="none" w:sz="0" w:space="0" w:color="auto"/>
      </w:divBdr>
    </w:div>
    <w:div w:id="347752144">
      <w:bodyDiv w:val="1"/>
      <w:marLeft w:val="0"/>
      <w:marRight w:val="0"/>
      <w:marTop w:val="0"/>
      <w:marBottom w:val="0"/>
      <w:divBdr>
        <w:top w:val="none" w:sz="0" w:space="0" w:color="auto"/>
        <w:left w:val="none" w:sz="0" w:space="0" w:color="auto"/>
        <w:bottom w:val="none" w:sz="0" w:space="0" w:color="auto"/>
        <w:right w:val="none" w:sz="0" w:space="0" w:color="auto"/>
      </w:divBdr>
    </w:div>
    <w:div w:id="413816194">
      <w:bodyDiv w:val="1"/>
      <w:marLeft w:val="0"/>
      <w:marRight w:val="0"/>
      <w:marTop w:val="0"/>
      <w:marBottom w:val="0"/>
      <w:divBdr>
        <w:top w:val="none" w:sz="0" w:space="0" w:color="auto"/>
        <w:left w:val="none" w:sz="0" w:space="0" w:color="auto"/>
        <w:bottom w:val="none" w:sz="0" w:space="0" w:color="auto"/>
        <w:right w:val="none" w:sz="0" w:space="0" w:color="auto"/>
      </w:divBdr>
    </w:div>
    <w:div w:id="451438615">
      <w:bodyDiv w:val="1"/>
      <w:marLeft w:val="0"/>
      <w:marRight w:val="0"/>
      <w:marTop w:val="0"/>
      <w:marBottom w:val="0"/>
      <w:divBdr>
        <w:top w:val="none" w:sz="0" w:space="0" w:color="auto"/>
        <w:left w:val="none" w:sz="0" w:space="0" w:color="auto"/>
        <w:bottom w:val="none" w:sz="0" w:space="0" w:color="auto"/>
        <w:right w:val="none" w:sz="0" w:space="0" w:color="auto"/>
      </w:divBdr>
    </w:div>
    <w:div w:id="461701578">
      <w:bodyDiv w:val="1"/>
      <w:marLeft w:val="0"/>
      <w:marRight w:val="0"/>
      <w:marTop w:val="0"/>
      <w:marBottom w:val="0"/>
      <w:divBdr>
        <w:top w:val="none" w:sz="0" w:space="0" w:color="auto"/>
        <w:left w:val="none" w:sz="0" w:space="0" w:color="auto"/>
        <w:bottom w:val="none" w:sz="0" w:space="0" w:color="auto"/>
        <w:right w:val="none" w:sz="0" w:space="0" w:color="auto"/>
      </w:divBdr>
    </w:div>
    <w:div w:id="487746365">
      <w:bodyDiv w:val="1"/>
      <w:marLeft w:val="0"/>
      <w:marRight w:val="0"/>
      <w:marTop w:val="0"/>
      <w:marBottom w:val="0"/>
      <w:divBdr>
        <w:top w:val="none" w:sz="0" w:space="0" w:color="auto"/>
        <w:left w:val="none" w:sz="0" w:space="0" w:color="auto"/>
        <w:bottom w:val="none" w:sz="0" w:space="0" w:color="auto"/>
        <w:right w:val="none" w:sz="0" w:space="0" w:color="auto"/>
      </w:divBdr>
    </w:div>
    <w:div w:id="546987817">
      <w:bodyDiv w:val="1"/>
      <w:marLeft w:val="0"/>
      <w:marRight w:val="0"/>
      <w:marTop w:val="0"/>
      <w:marBottom w:val="0"/>
      <w:divBdr>
        <w:top w:val="none" w:sz="0" w:space="0" w:color="auto"/>
        <w:left w:val="none" w:sz="0" w:space="0" w:color="auto"/>
        <w:bottom w:val="none" w:sz="0" w:space="0" w:color="auto"/>
        <w:right w:val="none" w:sz="0" w:space="0" w:color="auto"/>
      </w:divBdr>
    </w:div>
    <w:div w:id="556747770">
      <w:bodyDiv w:val="1"/>
      <w:marLeft w:val="0"/>
      <w:marRight w:val="0"/>
      <w:marTop w:val="0"/>
      <w:marBottom w:val="0"/>
      <w:divBdr>
        <w:top w:val="none" w:sz="0" w:space="0" w:color="auto"/>
        <w:left w:val="none" w:sz="0" w:space="0" w:color="auto"/>
        <w:bottom w:val="none" w:sz="0" w:space="0" w:color="auto"/>
        <w:right w:val="none" w:sz="0" w:space="0" w:color="auto"/>
      </w:divBdr>
      <w:divsChild>
        <w:div w:id="1635981067">
          <w:marLeft w:val="0"/>
          <w:marRight w:val="0"/>
          <w:marTop w:val="0"/>
          <w:marBottom w:val="0"/>
          <w:divBdr>
            <w:top w:val="none" w:sz="0" w:space="0" w:color="auto"/>
            <w:left w:val="none" w:sz="0" w:space="0" w:color="auto"/>
            <w:bottom w:val="none" w:sz="0" w:space="0" w:color="auto"/>
            <w:right w:val="none" w:sz="0" w:space="0" w:color="auto"/>
          </w:divBdr>
          <w:divsChild>
            <w:div w:id="824013681">
              <w:marLeft w:val="0"/>
              <w:marRight w:val="0"/>
              <w:marTop w:val="225"/>
              <w:marBottom w:val="900"/>
              <w:divBdr>
                <w:top w:val="none" w:sz="0" w:space="0" w:color="auto"/>
                <w:left w:val="none" w:sz="0" w:space="0" w:color="auto"/>
                <w:bottom w:val="none" w:sz="0" w:space="0" w:color="auto"/>
                <w:right w:val="none" w:sz="0" w:space="0" w:color="auto"/>
              </w:divBdr>
              <w:divsChild>
                <w:div w:id="1844078687">
                  <w:marLeft w:val="0"/>
                  <w:marRight w:val="0"/>
                  <w:marTop w:val="0"/>
                  <w:marBottom w:val="0"/>
                  <w:divBdr>
                    <w:top w:val="none" w:sz="0" w:space="0" w:color="auto"/>
                    <w:left w:val="none" w:sz="0" w:space="0" w:color="auto"/>
                    <w:bottom w:val="none" w:sz="0" w:space="0" w:color="auto"/>
                    <w:right w:val="none" w:sz="0" w:space="0" w:color="auto"/>
                  </w:divBdr>
                  <w:divsChild>
                    <w:div w:id="1306357217">
                      <w:marLeft w:val="0"/>
                      <w:marRight w:val="0"/>
                      <w:marTop w:val="0"/>
                      <w:marBottom w:val="0"/>
                      <w:divBdr>
                        <w:top w:val="none" w:sz="0" w:space="0" w:color="auto"/>
                        <w:left w:val="none" w:sz="0" w:space="0" w:color="auto"/>
                        <w:bottom w:val="none" w:sz="0" w:space="0" w:color="auto"/>
                        <w:right w:val="none" w:sz="0" w:space="0" w:color="auto"/>
                      </w:divBdr>
                      <w:divsChild>
                        <w:div w:id="748768737">
                          <w:marLeft w:val="0"/>
                          <w:marRight w:val="0"/>
                          <w:marTop w:val="0"/>
                          <w:marBottom w:val="0"/>
                          <w:divBdr>
                            <w:top w:val="none" w:sz="0" w:space="0" w:color="auto"/>
                            <w:left w:val="none" w:sz="0" w:space="0" w:color="auto"/>
                            <w:bottom w:val="none" w:sz="0" w:space="0" w:color="auto"/>
                            <w:right w:val="none" w:sz="0" w:space="0" w:color="auto"/>
                          </w:divBdr>
                          <w:divsChild>
                            <w:div w:id="91752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737734">
      <w:bodyDiv w:val="1"/>
      <w:marLeft w:val="0"/>
      <w:marRight w:val="0"/>
      <w:marTop w:val="0"/>
      <w:marBottom w:val="0"/>
      <w:divBdr>
        <w:top w:val="none" w:sz="0" w:space="0" w:color="auto"/>
        <w:left w:val="none" w:sz="0" w:space="0" w:color="auto"/>
        <w:bottom w:val="none" w:sz="0" w:space="0" w:color="auto"/>
        <w:right w:val="none" w:sz="0" w:space="0" w:color="auto"/>
      </w:divBdr>
    </w:div>
    <w:div w:id="645595841">
      <w:bodyDiv w:val="1"/>
      <w:marLeft w:val="0"/>
      <w:marRight w:val="0"/>
      <w:marTop w:val="0"/>
      <w:marBottom w:val="0"/>
      <w:divBdr>
        <w:top w:val="none" w:sz="0" w:space="0" w:color="auto"/>
        <w:left w:val="none" w:sz="0" w:space="0" w:color="auto"/>
        <w:bottom w:val="none" w:sz="0" w:space="0" w:color="auto"/>
        <w:right w:val="none" w:sz="0" w:space="0" w:color="auto"/>
      </w:divBdr>
    </w:div>
    <w:div w:id="703333783">
      <w:bodyDiv w:val="1"/>
      <w:marLeft w:val="0"/>
      <w:marRight w:val="0"/>
      <w:marTop w:val="0"/>
      <w:marBottom w:val="0"/>
      <w:divBdr>
        <w:top w:val="none" w:sz="0" w:space="0" w:color="auto"/>
        <w:left w:val="none" w:sz="0" w:space="0" w:color="auto"/>
        <w:bottom w:val="none" w:sz="0" w:space="0" w:color="auto"/>
        <w:right w:val="none" w:sz="0" w:space="0" w:color="auto"/>
      </w:divBdr>
    </w:div>
    <w:div w:id="758138722">
      <w:bodyDiv w:val="1"/>
      <w:marLeft w:val="0"/>
      <w:marRight w:val="0"/>
      <w:marTop w:val="0"/>
      <w:marBottom w:val="0"/>
      <w:divBdr>
        <w:top w:val="none" w:sz="0" w:space="0" w:color="auto"/>
        <w:left w:val="none" w:sz="0" w:space="0" w:color="auto"/>
        <w:bottom w:val="none" w:sz="0" w:space="0" w:color="auto"/>
        <w:right w:val="none" w:sz="0" w:space="0" w:color="auto"/>
      </w:divBdr>
    </w:div>
    <w:div w:id="782774754">
      <w:bodyDiv w:val="1"/>
      <w:marLeft w:val="0"/>
      <w:marRight w:val="0"/>
      <w:marTop w:val="0"/>
      <w:marBottom w:val="0"/>
      <w:divBdr>
        <w:top w:val="none" w:sz="0" w:space="0" w:color="auto"/>
        <w:left w:val="none" w:sz="0" w:space="0" w:color="auto"/>
        <w:bottom w:val="none" w:sz="0" w:space="0" w:color="auto"/>
        <w:right w:val="none" w:sz="0" w:space="0" w:color="auto"/>
      </w:divBdr>
    </w:div>
    <w:div w:id="882789850">
      <w:bodyDiv w:val="1"/>
      <w:marLeft w:val="0"/>
      <w:marRight w:val="0"/>
      <w:marTop w:val="0"/>
      <w:marBottom w:val="0"/>
      <w:divBdr>
        <w:top w:val="none" w:sz="0" w:space="0" w:color="auto"/>
        <w:left w:val="none" w:sz="0" w:space="0" w:color="auto"/>
        <w:bottom w:val="none" w:sz="0" w:space="0" w:color="auto"/>
        <w:right w:val="none" w:sz="0" w:space="0" w:color="auto"/>
      </w:divBdr>
    </w:div>
    <w:div w:id="974021974">
      <w:bodyDiv w:val="1"/>
      <w:marLeft w:val="0"/>
      <w:marRight w:val="0"/>
      <w:marTop w:val="0"/>
      <w:marBottom w:val="0"/>
      <w:divBdr>
        <w:top w:val="none" w:sz="0" w:space="0" w:color="auto"/>
        <w:left w:val="none" w:sz="0" w:space="0" w:color="auto"/>
        <w:bottom w:val="none" w:sz="0" w:space="0" w:color="auto"/>
        <w:right w:val="none" w:sz="0" w:space="0" w:color="auto"/>
      </w:divBdr>
    </w:div>
    <w:div w:id="1034888199">
      <w:bodyDiv w:val="1"/>
      <w:marLeft w:val="0"/>
      <w:marRight w:val="0"/>
      <w:marTop w:val="0"/>
      <w:marBottom w:val="0"/>
      <w:divBdr>
        <w:top w:val="none" w:sz="0" w:space="0" w:color="auto"/>
        <w:left w:val="none" w:sz="0" w:space="0" w:color="auto"/>
        <w:bottom w:val="none" w:sz="0" w:space="0" w:color="auto"/>
        <w:right w:val="none" w:sz="0" w:space="0" w:color="auto"/>
      </w:divBdr>
    </w:div>
    <w:div w:id="1065109446">
      <w:bodyDiv w:val="1"/>
      <w:marLeft w:val="0"/>
      <w:marRight w:val="0"/>
      <w:marTop w:val="0"/>
      <w:marBottom w:val="0"/>
      <w:divBdr>
        <w:top w:val="none" w:sz="0" w:space="0" w:color="auto"/>
        <w:left w:val="none" w:sz="0" w:space="0" w:color="auto"/>
        <w:bottom w:val="none" w:sz="0" w:space="0" w:color="auto"/>
        <w:right w:val="none" w:sz="0" w:space="0" w:color="auto"/>
      </w:divBdr>
    </w:div>
    <w:div w:id="1107121657">
      <w:bodyDiv w:val="1"/>
      <w:marLeft w:val="0"/>
      <w:marRight w:val="0"/>
      <w:marTop w:val="0"/>
      <w:marBottom w:val="0"/>
      <w:divBdr>
        <w:top w:val="none" w:sz="0" w:space="0" w:color="auto"/>
        <w:left w:val="none" w:sz="0" w:space="0" w:color="auto"/>
        <w:bottom w:val="none" w:sz="0" w:space="0" w:color="auto"/>
        <w:right w:val="none" w:sz="0" w:space="0" w:color="auto"/>
      </w:divBdr>
    </w:div>
    <w:div w:id="1169171705">
      <w:bodyDiv w:val="1"/>
      <w:marLeft w:val="0"/>
      <w:marRight w:val="0"/>
      <w:marTop w:val="0"/>
      <w:marBottom w:val="0"/>
      <w:divBdr>
        <w:top w:val="none" w:sz="0" w:space="0" w:color="auto"/>
        <w:left w:val="none" w:sz="0" w:space="0" w:color="auto"/>
        <w:bottom w:val="none" w:sz="0" w:space="0" w:color="auto"/>
        <w:right w:val="none" w:sz="0" w:space="0" w:color="auto"/>
      </w:divBdr>
    </w:div>
    <w:div w:id="1192451037">
      <w:bodyDiv w:val="1"/>
      <w:marLeft w:val="0"/>
      <w:marRight w:val="0"/>
      <w:marTop w:val="0"/>
      <w:marBottom w:val="0"/>
      <w:divBdr>
        <w:top w:val="none" w:sz="0" w:space="0" w:color="auto"/>
        <w:left w:val="none" w:sz="0" w:space="0" w:color="auto"/>
        <w:bottom w:val="none" w:sz="0" w:space="0" w:color="auto"/>
        <w:right w:val="none" w:sz="0" w:space="0" w:color="auto"/>
      </w:divBdr>
    </w:div>
    <w:div w:id="1265651420">
      <w:bodyDiv w:val="1"/>
      <w:marLeft w:val="0"/>
      <w:marRight w:val="0"/>
      <w:marTop w:val="0"/>
      <w:marBottom w:val="0"/>
      <w:divBdr>
        <w:top w:val="none" w:sz="0" w:space="0" w:color="auto"/>
        <w:left w:val="none" w:sz="0" w:space="0" w:color="auto"/>
        <w:bottom w:val="none" w:sz="0" w:space="0" w:color="auto"/>
        <w:right w:val="none" w:sz="0" w:space="0" w:color="auto"/>
      </w:divBdr>
    </w:div>
    <w:div w:id="1321809936">
      <w:bodyDiv w:val="1"/>
      <w:marLeft w:val="0"/>
      <w:marRight w:val="0"/>
      <w:marTop w:val="0"/>
      <w:marBottom w:val="0"/>
      <w:divBdr>
        <w:top w:val="none" w:sz="0" w:space="0" w:color="auto"/>
        <w:left w:val="none" w:sz="0" w:space="0" w:color="auto"/>
        <w:bottom w:val="none" w:sz="0" w:space="0" w:color="auto"/>
        <w:right w:val="none" w:sz="0" w:space="0" w:color="auto"/>
      </w:divBdr>
    </w:div>
    <w:div w:id="1476219556">
      <w:bodyDiv w:val="1"/>
      <w:marLeft w:val="0"/>
      <w:marRight w:val="0"/>
      <w:marTop w:val="0"/>
      <w:marBottom w:val="0"/>
      <w:divBdr>
        <w:top w:val="none" w:sz="0" w:space="0" w:color="auto"/>
        <w:left w:val="none" w:sz="0" w:space="0" w:color="auto"/>
        <w:bottom w:val="none" w:sz="0" w:space="0" w:color="auto"/>
        <w:right w:val="none" w:sz="0" w:space="0" w:color="auto"/>
      </w:divBdr>
    </w:div>
    <w:div w:id="1567646686">
      <w:bodyDiv w:val="1"/>
      <w:marLeft w:val="0"/>
      <w:marRight w:val="0"/>
      <w:marTop w:val="0"/>
      <w:marBottom w:val="0"/>
      <w:divBdr>
        <w:top w:val="none" w:sz="0" w:space="0" w:color="auto"/>
        <w:left w:val="none" w:sz="0" w:space="0" w:color="auto"/>
        <w:bottom w:val="none" w:sz="0" w:space="0" w:color="auto"/>
        <w:right w:val="none" w:sz="0" w:space="0" w:color="auto"/>
      </w:divBdr>
    </w:div>
    <w:div w:id="1638219945">
      <w:bodyDiv w:val="1"/>
      <w:marLeft w:val="0"/>
      <w:marRight w:val="0"/>
      <w:marTop w:val="0"/>
      <w:marBottom w:val="0"/>
      <w:divBdr>
        <w:top w:val="none" w:sz="0" w:space="0" w:color="auto"/>
        <w:left w:val="none" w:sz="0" w:space="0" w:color="auto"/>
        <w:bottom w:val="none" w:sz="0" w:space="0" w:color="auto"/>
        <w:right w:val="none" w:sz="0" w:space="0" w:color="auto"/>
      </w:divBdr>
    </w:div>
    <w:div w:id="1664312945">
      <w:bodyDiv w:val="1"/>
      <w:marLeft w:val="0"/>
      <w:marRight w:val="0"/>
      <w:marTop w:val="0"/>
      <w:marBottom w:val="0"/>
      <w:divBdr>
        <w:top w:val="none" w:sz="0" w:space="0" w:color="auto"/>
        <w:left w:val="none" w:sz="0" w:space="0" w:color="auto"/>
        <w:bottom w:val="none" w:sz="0" w:space="0" w:color="auto"/>
        <w:right w:val="none" w:sz="0" w:space="0" w:color="auto"/>
      </w:divBdr>
    </w:div>
    <w:div w:id="1696736386">
      <w:bodyDiv w:val="1"/>
      <w:marLeft w:val="0"/>
      <w:marRight w:val="0"/>
      <w:marTop w:val="0"/>
      <w:marBottom w:val="0"/>
      <w:divBdr>
        <w:top w:val="none" w:sz="0" w:space="0" w:color="auto"/>
        <w:left w:val="none" w:sz="0" w:space="0" w:color="auto"/>
        <w:bottom w:val="none" w:sz="0" w:space="0" w:color="auto"/>
        <w:right w:val="none" w:sz="0" w:space="0" w:color="auto"/>
      </w:divBdr>
    </w:div>
    <w:div w:id="1704481245">
      <w:bodyDiv w:val="1"/>
      <w:marLeft w:val="0"/>
      <w:marRight w:val="0"/>
      <w:marTop w:val="0"/>
      <w:marBottom w:val="0"/>
      <w:divBdr>
        <w:top w:val="none" w:sz="0" w:space="0" w:color="auto"/>
        <w:left w:val="none" w:sz="0" w:space="0" w:color="auto"/>
        <w:bottom w:val="none" w:sz="0" w:space="0" w:color="auto"/>
        <w:right w:val="none" w:sz="0" w:space="0" w:color="auto"/>
      </w:divBdr>
      <w:divsChild>
        <w:div w:id="306521700">
          <w:marLeft w:val="0"/>
          <w:marRight w:val="0"/>
          <w:marTop w:val="300"/>
          <w:marBottom w:val="0"/>
          <w:divBdr>
            <w:top w:val="none" w:sz="0" w:space="0" w:color="auto"/>
            <w:left w:val="none" w:sz="0" w:space="0" w:color="auto"/>
            <w:bottom w:val="none" w:sz="0" w:space="0" w:color="auto"/>
            <w:right w:val="none" w:sz="0" w:space="0" w:color="auto"/>
          </w:divBdr>
          <w:divsChild>
            <w:div w:id="294219090">
              <w:marLeft w:val="0"/>
              <w:marRight w:val="0"/>
              <w:marTop w:val="0"/>
              <w:marBottom w:val="0"/>
              <w:divBdr>
                <w:top w:val="none" w:sz="0" w:space="0" w:color="auto"/>
                <w:left w:val="none" w:sz="0" w:space="0" w:color="auto"/>
                <w:bottom w:val="none" w:sz="0" w:space="0" w:color="auto"/>
                <w:right w:val="none" w:sz="0" w:space="0" w:color="auto"/>
              </w:divBdr>
              <w:divsChild>
                <w:div w:id="770854464">
                  <w:marLeft w:val="0"/>
                  <w:marRight w:val="0"/>
                  <w:marTop w:val="0"/>
                  <w:marBottom w:val="0"/>
                  <w:divBdr>
                    <w:top w:val="none" w:sz="0" w:space="0" w:color="auto"/>
                    <w:left w:val="none" w:sz="0" w:space="0" w:color="auto"/>
                    <w:bottom w:val="none" w:sz="0" w:space="0" w:color="auto"/>
                    <w:right w:val="none" w:sz="0" w:space="0" w:color="auto"/>
                  </w:divBdr>
                  <w:divsChild>
                    <w:div w:id="1223251748">
                      <w:marLeft w:val="0"/>
                      <w:marRight w:val="0"/>
                      <w:marTop w:val="0"/>
                      <w:marBottom w:val="0"/>
                      <w:divBdr>
                        <w:top w:val="none" w:sz="0" w:space="0" w:color="auto"/>
                        <w:left w:val="none" w:sz="0" w:space="0" w:color="auto"/>
                        <w:bottom w:val="none" w:sz="0" w:space="0" w:color="auto"/>
                        <w:right w:val="none" w:sz="0" w:space="0" w:color="auto"/>
                      </w:divBdr>
                      <w:divsChild>
                        <w:div w:id="1952735578">
                          <w:marLeft w:val="0"/>
                          <w:marRight w:val="0"/>
                          <w:marTop w:val="0"/>
                          <w:marBottom w:val="240"/>
                          <w:divBdr>
                            <w:top w:val="none" w:sz="0" w:space="0" w:color="auto"/>
                            <w:left w:val="none" w:sz="0" w:space="0" w:color="auto"/>
                            <w:bottom w:val="none" w:sz="0" w:space="0" w:color="auto"/>
                            <w:right w:val="none" w:sz="0" w:space="0" w:color="auto"/>
                          </w:divBdr>
                        </w:div>
                        <w:div w:id="1722292844">
                          <w:marLeft w:val="0"/>
                          <w:marRight w:val="0"/>
                          <w:marTop w:val="0"/>
                          <w:marBottom w:val="240"/>
                          <w:divBdr>
                            <w:top w:val="none" w:sz="0" w:space="0" w:color="auto"/>
                            <w:left w:val="none" w:sz="0" w:space="0" w:color="auto"/>
                            <w:bottom w:val="none" w:sz="0" w:space="0" w:color="auto"/>
                            <w:right w:val="none" w:sz="0" w:space="0" w:color="auto"/>
                          </w:divBdr>
                        </w:div>
                        <w:div w:id="592933274">
                          <w:marLeft w:val="0"/>
                          <w:marRight w:val="0"/>
                          <w:marTop w:val="0"/>
                          <w:marBottom w:val="240"/>
                          <w:divBdr>
                            <w:top w:val="none" w:sz="0" w:space="0" w:color="auto"/>
                            <w:left w:val="none" w:sz="0" w:space="0" w:color="auto"/>
                            <w:bottom w:val="none" w:sz="0" w:space="0" w:color="auto"/>
                            <w:right w:val="none" w:sz="0" w:space="0" w:color="auto"/>
                          </w:divBdr>
                        </w:div>
                        <w:div w:id="1059087548">
                          <w:marLeft w:val="0"/>
                          <w:marRight w:val="0"/>
                          <w:marTop w:val="0"/>
                          <w:marBottom w:val="240"/>
                          <w:divBdr>
                            <w:top w:val="none" w:sz="0" w:space="0" w:color="auto"/>
                            <w:left w:val="none" w:sz="0" w:space="0" w:color="auto"/>
                            <w:bottom w:val="none" w:sz="0" w:space="0" w:color="auto"/>
                            <w:right w:val="none" w:sz="0" w:space="0" w:color="auto"/>
                          </w:divBdr>
                        </w:div>
                        <w:div w:id="377433871">
                          <w:marLeft w:val="0"/>
                          <w:marRight w:val="0"/>
                          <w:marTop w:val="0"/>
                          <w:marBottom w:val="240"/>
                          <w:divBdr>
                            <w:top w:val="none" w:sz="0" w:space="0" w:color="auto"/>
                            <w:left w:val="none" w:sz="0" w:space="0" w:color="auto"/>
                            <w:bottom w:val="none" w:sz="0" w:space="0" w:color="auto"/>
                            <w:right w:val="none" w:sz="0" w:space="0" w:color="auto"/>
                          </w:divBdr>
                        </w:div>
                        <w:div w:id="750201692">
                          <w:marLeft w:val="0"/>
                          <w:marRight w:val="0"/>
                          <w:marTop w:val="0"/>
                          <w:marBottom w:val="180"/>
                          <w:divBdr>
                            <w:top w:val="none" w:sz="0" w:space="0" w:color="auto"/>
                            <w:left w:val="none" w:sz="0" w:space="0" w:color="auto"/>
                            <w:bottom w:val="none" w:sz="0" w:space="0" w:color="auto"/>
                            <w:right w:val="none" w:sz="0" w:space="0" w:color="auto"/>
                          </w:divBdr>
                        </w:div>
                        <w:div w:id="1829973610">
                          <w:marLeft w:val="0"/>
                          <w:marRight w:val="0"/>
                          <w:marTop w:val="0"/>
                          <w:marBottom w:val="180"/>
                          <w:divBdr>
                            <w:top w:val="none" w:sz="0" w:space="0" w:color="auto"/>
                            <w:left w:val="none" w:sz="0" w:space="0" w:color="auto"/>
                            <w:bottom w:val="none" w:sz="0" w:space="0" w:color="auto"/>
                            <w:right w:val="none" w:sz="0" w:space="0" w:color="auto"/>
                          </w:divBdr>
                        </w:div>
                        <w:div w:id="922642756">
                          <w:marLeft w:val="0"/>
                          <w:marRight w:val="0"/>
                          <w:marTop w:val="0"/>
                          <w:marBottom w:val="180"/>
                          <w:divBdr>
                            <w:top w:val="none" w:sz="0" w:space="0" w:color="auto"/>
                            <w:left w:val="none" w:sz="0" w:space="0" w:color="auto"/>
                            <w:bottom w:val="none" w:sz="0" w:space="0" w:color="auto"/>
                            <w:right w:val="none" w:sz="0" w:space="0" w:color="auto"/>
                          </w:divBdr>
                        </w:div>
                        <w:div w:id="573779560">
                          <w:marLeft w:val="0"/>
                          <w:marRight w:val="0"/>
                          <w:marTop w:val="0"/>
                          <w:marBottom w:val="180"/>
                          <w:divBdr>
                            <w:top w:val="none" w:sz="0" w:space="0" w:color="auto"/>
                            <w:left w:val="none" w:sz="0" w:space="0" w:color="auto"/>
                            <w:bottom w:val="none" w:sz="0" w:space="0" w:color="auto"/>
                            <w:right w:val="none" w:sz="0" w:space="0" w:color="auto"/>
                          </w:divBdr>
                        </w:div>
                        <w:div w:id="1475871399">
                          <w:marLeft w:val="0"/>
                          <w:marRight w:val="0"/>
                          <w:marTop w:val="0"/>
                          <w:marBottom w:val="180"/>
                          <w:divBdr>
                            <w:top w:val="none" w:sz="0" w:space="0" w:color="auto"/>
                            <w:left w:val="none" w:sz="0" w:space="0" w:color="auto"/>
                            <w:bottom w:val="none" w:sz="0" w:space="0" w:color="auto"/>
                            <w:right w:val="none" w:sz="0" w:space="0" w:color="auto"/>
                          </w:divBdr>
                        </w:div>
                        <w:div w:id="1278755435">
                          <w:marLeft w:val="0"/>
                          <w:marRight w:val="0"/>
                          <w:marTop w:val="0"/>
                          <w:marBottom w:val="180"/>
                          <w:divBdr>
                            <w:top w:val="none" w:sz="0" w:space="0" w:color="auto"/>
                            <w:left w:val="none" w:sz="0" w:space="0" w:color="auto"/>
                            <w:bottom w:val="none" w:sz="0" w:space="0" w:color="auto"/>
                            <w:right w:val="none" w:sz="0" w:space="0" w:color="auto"/>
                          </w:divBdr>
                        </w:div>
                        <w:div w:id="519897807">
                          <w:marLeft w:val="0"/>
                          <w:marRight w:val="0"/>
                          <w:marTop w:val="0"/>
                          <w:marBottom w:val="180"/>
                          <w:divBdr>
                            <w:top w:val="none" w:sz="0" w:space="0" w:color="auto"/>
                            <w:left w:val="none" w:sz="0" w:space="0" w:color="auto"/>
                            <w:bottom w:val="none" w:sz="0" w:space="0" w:color="auto"/>
                            <w:right w:val="none" w:sz="0" w:space="0" w:color="auto"/>
                          </w:divBdr>
                        </w:div>
                        <w:div w:id="1332759644">
                          <w:marLeft w:val="0"/>
                          <w:marRight w:val="0"/>
                          <w:marTop w:val="0"/>
                          <w:marBottom w:val="180"/>
                          <w:divBdr>
                            <w:top w:val="none" w:sz="0" w:space="0" w:color="auto"/>
                            <w:left w:val="none" w:sz="0" w:space="0" w:color="auto"/>
                            <w:bottom w:val="none" w:sz="0" w:space="0" w:color="auto"/>
                            <w:right w:val="none" w:sz="0" w:space="0" w:color="auto"/>
                          </w:divBdr>
                        </w:div>
                        <w:div w:id="207843294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774478566">
      <w:bodyDiv w:val="1"/>
      <w:marLeft w:val="0"/>
      <w:marRight w:val="0"/>
      <w:marTop w:val="0"/>
      <w:marBottom w:val="0"/>
      <w:divBdr>
        <w:top w:val="none" w:sz="0" w:space="0" w:color="auto"/>
        <w:left w:val="none" w:sz="0" w:space="0" w:color="auto"/>
        <w:bottom w:val="none" w:sz="0" w:space="0" w:color="auto"/>
        <w:right w:val="none" w:sz="0" w:space="0" w:color="auto"/>
      </w:divBdr>
    </w:div>
    <w:div w:id="1796754005">
      <w:bodyDiv w:val="1"/>
      <w:marLeft w:val="0"/>
      <w:marRight w:val="0"/>
      <w:marTop w:val="0"/>
      <w:marBottom w:val="0"/>
      <w:divBdr>
        <w:top w:val="none" w:sz="0" w:space="0" w:color="auto"/>
        <w:left w:val="none" w:sz="0" w:space="0" w:color="auto"/>
        <w:bottom w:val="none" w:sz="0" w:space="0" w:color="auto"/>
        <w:right w:val="none" w:sz="0" w:space="0" w:color="auto"/>
      </w:divBdr>
    </w:div>
    <w:div w:id="1800803249">
      <w:bodyDiv w:val="1"/>
      <w:marLeft w:val="0"/>
      <w:marRight w:val="0"/>
      <w:marTop w:val="0"/>
      <w:marBottom w:val="0"/>
      <w:divBdr>
        <w:top w:val="none" w:sz="0" w:space="0" w:color="auto"/>
        <w:left w:val="none" w:sz="0" w:space="0" w:color="auto"/>
        <w:bottom w:val="none" w:sz="0" w:space="0" w:color="auto"/>
        <w:right w:val="none" w:sz="0" w:space="0" w:color="auto"/>
      </w:divBdr>
    </w:div>
    <w:div w:id="1813713575">
      <w:bodyDiv w:val="1"/>
      <w:marLeft w:val="0"/>
      <w:marRight w:val="0"/>
      <w:marTop w:val="0"/>
      <w:marBottom w:val="0"/>
      <w:divBdr>
        <w:top w:val="none" w:sz="0" w:space="0" w:color="auto"/>
        <w:left w:val="none" w:sz="0" w:space="0" w:color="auto"/>
        <w:bottom w:val="none" w:sz="0" w:space="0" w:color="auto"/>
        <w:right w:val="none" w:sz="0" w:space="0" w:color="auto"/>
      </w:divBdr>
    </w:div>
    <w:div w:id="1943956925">
      <w:bodyDiv w:val="1"/>
      <w:marLeft w:val="0"/>
      <w:marRight w:val="0"/>
      <w:marTop w:val="0"/>
      <w:marBottom w:val="0"/>
      <w:divBdr>
        <w:top w:val="none" w:sz="0" w:space="0" w:color="auto"/>
        <w:left w:val="none" w:sz="0" w:space="0" w:color="auto"/>
        <w:bottom w:val="none" w:sz="0" w:space="0" w:color="auto"/>
        <w:right w:val="none" w:sz="0" w:space="0" w:color="auto"/>
      </w:divBdr>
    </w:div>
    <w:div w:id="2081558939">
      <w:bodyDiv w:val="1"/>
      <w:marLeft w:val="0"/>
      <w:marRight w:val="0"/>
      <w:marTop w:val="0"/>
      <w:marBottom w:val="0"/>
      <w:divBdr>
        <w:top w:val="none" w:sz="0" w:space="0" w:color="auto"/>
        <w:left w:val="none" w:sz="0" w:space="0" w:color="auto"/>
        <w:bottom w:val="none" w:sz="0" w:space="0" w:color="auto"/>
        <w:right w:val="none" w:sz="0" w:space="0" w:color="auto"/>
      </w:divBdr>
    </w:div>
    <w:div w:id="2094936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diagramColors" Target="diagrams/colors1.xml"/><Relationship Id="rId26" Type="http://schemas.openxmlformats.org/officeDocument/2006/relationships/image" Target="media/image8.png"/><Relationship Id="rId39" Type="http://schemas.openxmlformats.org/officeDocument/2006/relationships/hyperlink" Target="../Andy%20Updates/CCTV%20Notice.doc" TargetMode="External"/><Relationship Id="rId21" Type="http://schemas.openxmlformats.org/officeDocument/2006/relationships/hyperlink" Target="http://www.justice.gov.uk/contacts/prison-finder/wetherby" TargetMode="External"/><Relationship Id="rId34" Type="http://schemas.openxmlformats.org/officeDocument/2006/relationships/hyperlink" Target="../Andy%20Updates/Visits%20Notice%20to%20Visitors.doc" TargetMode="External"/><Relationship Id="rId42" Type="http://schemas.openxmlformats.org/officeDocument/2006/relationships/hyperlink" Target="http://www.gov.uk/help-with-prison-visits" TargetMode="External"/><Relationship Id="rId47" Type="http://schemas.openxmlformats.org/officeDocument/2006/relationships/image" Target="cid:image001.png@01D63FD9.A1A58240" TargetMode="External"/><Relationship Id="rId50" Type="http://schemas.openxmlformats.org/officeDocument/2006/relationships/image" Target="media/image20.jpeg"/><Relationship Id="rId55" Type="http://schemas.openxmlformats.org/officeDocument/2006/relationships/image" Target="media/image24.png"/><Relationship Id="rId63" Type="http://schemas.openxmlformats.org/officeDocument/2006/relationships/image" Target="media/image31.emf"/><Relationship Id="rId68" Type="http://schemas.openxmlformats.org/officeDocument/2006/relationships/hyperlink" Target="https://www.gov.uk/government/uploads/system/uploads/attachment_data/file/278837/prisoners-childhood-family-backgrounds.pdf" TargetMode="External"/><Relationship Id="rId76" Type="http://schemas.openxmlformats.org/officeDocument/2006/relationships/hyperlink" Target="http://www.affect.org.uk" TargetMode="External"/><Relationship Id="rId84" Type="http://schemas.openxmlformats.org/officeDocument/2006/relationships/header" Target="header7.xml"/><Relationship Id="rId7" Type="http://schemas.openxmlformats.org/officeDocument/2006/relationships/endnotes" Target="endnotes.xml"/><Relationship Id="rId71" Type="http://schemas.openxmlformats.org/officeDocument/2006/relationships/hyperlink" Target="http://www.prisonreformtrust.org.uk/uploads/documents/KEEPING_IN_TOUCH_book4.pdf" TargetMode="External"/><Relationship Id="rId2" Type="http://schemas.openxmlformats.org/officeDocument/2006/relationships/numbering" Target="numbering.xml"/><Relationship Id="rId16" Type="http://schemas.openxmlformats.org/officeDocument/2006/relationships/diagramLayout" Target="diagrams/layout1.xml"/><Relationship Id="rId29" Type="http://schemas.openxmlformats.org/officeDocument/2006/relationships/image" Target="media/image11.jpeg"/><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hyperlink" Target="../Andy%20Updates/6.7.htm" TargetMode="External"/><Relationship Id="rId37" Type="http://schemas.openxmlformats.org/officeDocument/2006/relationships/hyperlink" Target="../searching/DOMESTIC%20AND%20OFFICIAL%20VISITORS/Searching%20Risk%20Assessment%20DOMESTIC%20VISITORS%20ON%20ENTRY.htm" TargetMode="External"/><Relationship Id="rId40" Type="http://schemas.openxmlformats.org/officeDocument/2006/relationships/hyperlink" Target="../Andy%20Updates/6.7.htm" TargetMode="External"/><Relationship Id="rId45" Type="http://schemas.openxmlformats.org/officeDocument/2006/relationships/image" Target="media/image16.jpeg"/><Relationship Id="rId53" Type="http://schemas.openxmlformats.org/officeDocument/2006/relationships/hyperlink" Target="http://www.yudor.com.tw/archive/image/edcontent5/editor/support.jpg" TargetMode="External"/><Relationship Id="rId58" Type="http://schemas.openxmlformats.org/officeDocument/2006/relationships/image" Target="media/image26.png"/><Relationship Id="rId66" Type="http://schemas.openxmlformats.org/officeDocument/2006/relationships/image" Target="media/image34.png"/><Relationship Id="rId74" Type="http://schemas.openxmlformats.org/officeDocument/2006/relationships/hyperlink" Target="https://www.i-hop.org.uk/" TargetMode="External"/><Relationship Id="rId79" Type="http://schemas.openxmlformats.org/officeDocument/2006/relationships/hyperlink" Target="http://www.partnersofprisoners.co.uk/" TargetMode="Externa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9.emf"/><Relationship Id="rId82" Type="http://schemas.openxmlformats.org/officeDocument/2006/relationships/footer" Target="footer4.xml"/><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yperlink" Target="http://www.emailaprisoner.com" TargetMode="Externa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hyperlink" Target="../Andy%20Updates/422%20Referral%20to%20police.htm" TargetMode="External"/><Relationship Id="rId43" Type="http://schemas.openxmlformats.org/officeDocument/2006/relationships/image" Target="media/image14.png"/><Relationship Id="rId48" Type="http://schemas.openxmlformats.org/officeDocument/2006/relationships/image" Target="media/image18.jpeg"/><Relationship Id="rId56" Type="http://schemas.openxmlformats.org/officeDocument/2006/relationships/image" Target="media/image25.jpeg"/><Relationship Id="rId64" Type="http://schemas.openxmlformats.org/officeDocument/2006/relationships/image" Target="media/image32.png"/><Relationship Id="rId69" Type="http://schemas.openxmlformats.org/officeDocument/2006/relationships/hyperlink" Target="https://www.gov.uk/government/uploads/system/uploads/attachment_data/file/280924/evidence-segmentation-2014.pdf" TargetMode="External"/><Relationship Id="rId77" Type="http://schemas.openxmlformats.org/officeDocument/2006/relationships/hyperlink" Target="http://prisonersfamiliesvoices.blogspot.com" TargetMode="External"/><Relationship Id="rId8" Type="http://schemas.openxmlformats.org/officeDocument/2006/relationships/header" Target="header1.xml"/><Relationship Id="rId51" Type="http://schemas.openxmlformats.org/officeDocument/2006/relationships/image" Target="media/image21.jpeg"/><Relationship Id="rId72" Type="http://schemas.openxmlformats.org/officeDocument/2006/relationships/hyperlink" Target="http://www.barnardos.org.uk/resources/research_and_publications/working-with-offenders-families/publication-view.jsp?pid=PUB-2400" TargetMode="External"/><Relationship Id="rId80" Type="http://schemas.openxmlformats.org/officeDocument/2006/relationships/hyperlink" Target="mailto:keiths@partnersofprisoners.co.uk" TargetMode="External"/><Relationship Id="rId85" Type="http://schemas.openxmlformats.org/officeDocument/2006/relationships/footer" Target="footer5.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diagramQuickStyle" Target="diagrams/quickStyle1.xml"/><Relationship Id="rId25" Type="http://schemas.openxmlformats.org/officeDocument/2006/relationships/image" Target="media/image7.jpeg"/><Relationship Id="rId33" Type="http://schemas.openxmlformats.org/officeDocument/2006/relationships/hyperlink" Target="../Andy%20Updates/Child%20Protection%20Policy%20Brian.doc" TargetMode="External"/><Relationship Id="rId38" Type="http://schemas.openxmlformats.org/officeDocument/2006/relationships/hyperlink" Target="../Andy%20Updates/120%20CCTV%20Policy.htm" TargetMode="External"/><Relationship Id="rId46" Type="http://schemas.openxmlformats.org/officeDocument/2006/relationships/image" Target="media/image17.png"/><Relationship Id="rId59" Type="http://schemas.openxmlformats.org/officeDocument/2006/relationships/image" Target="media/image27.jpeg"/><Relationship Id="rId67" Type="http://schemas.openxmlformats.org/officeDocument/2006/relationships/hyperlink" Target="https://www.gov.uk/government/publications/transforming-rehabilitation-a-summary-of-evidence-on-reducing-reoffending" TargetMode="External"/><Relationship Id="rId20" Type="http://schemas.openxmlformats.org/officeDocument/2006/relationships/image" Target="media/image4.jpeg"/><Relationship Id="rId41" Type="http://schemas.openxmlformats.org/officeDocument/2006/relationships/hyperlink" Target="http://www.gov.uk/prison-visits" TargetMode="External"/><Relationship Id="rId54" Type="http://schemas.openxmlformats.org/officeDocument/2006/relationships/image" Target="media/image23.jpeg"/><Relationship Id="rId62" Type="http://schemas.openxmlformats.org/officeDocument/2006/relationships/image" Target="media/image30.jpeg"/><Relationship Id="rId70" Type="http://schemas.openxmlformats.org/officeDocument/2006/relationships/hyperlink" Target="https://www.gov.uk/government/publications/transforming-rehabilitation-a-summary-of-evidence-on-reducing-reoffending" TargetMode="External"/><Relationship Id="rId75" Type="http://schemas.openxmlformats.org/officeDocument/2006/relationships/hyperlink" Target="http://www.beyondyouthcustody.net/wp-content/uploads/The-role-of-family-support-in-resettlement-a-practitioners-guide.pdf" TargetMode="External"/><Relationship Id="rId83"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image" Target="media/image5.png"/><Relationship Id="rId28" Type="http://schemas.openxmlformats.org/officeDocument/2006/relationships/image" Target="media/image10.jpeg"/><Relationship Id="rId36" Type="http://schemas.openxmlformats.org/officeDocument/2006/relationships/hyperlink" Target="../searching/DOMESTIC%20AND%20OFFICIAL%20VISITORS/Searching%20Risk%20Assessment%20DOMESTIC%20VISITORS%20ON%20ENTRY.htm" TargetMode="External"/><Relationship Id="rId49" Type="http://schemas.openxmlformats.org/officeDocument/2006/relationships/image" Target="media/image19.jpeg"/><Relationship Id="rId57" Type="http://schemas.openxmlformats.org/officeDocument/2006/relationships/hyperlink" Target="https://www.careforthefamily.org.uk/wp-content/uploads/2014/09/Sample-Pages-from-TOFP-Dads-Facilitators-Manual.pdf" TargetMode="External"/><Relationship Id="rId10" Type="http://schemas.openxmlformats.org/officeDocument/2006/relationships/footer" Target="footer1.xml"/><Relationship Id="rId31" Type="http://schemas.openxmlformats.org/officeDocument/2006/relationships/image" Target="media/image13.jpeg"/><Relationship Id="rId44" Type="http://schemas.openxmlformats.org/officeDocument/2006/relationships/image" Target="media/image15.jpeg"/><Relationship Id="rId52" Type="http://schemas.openxmlformats.org/officeDocument/2006/relationships/image" Target="media/image22.png"/><Relationship Id="rId60" Type="http://schemas.openxmlformats.org/officeDocument/2006/relationships/image" Target="media/image28.jpeg"/><Relationship Id="rId65" Type="http://schemas.openxmlformats.org/officeDocument/2006/relationships/image" Target="media/image33.jpeg"/><Relationship Id="rId73" Type="http://schemas.openxmlformats.org/officeDocument/2006/relationships/hyperlink" Target="http://www.barnardos.org.uk/resources/research_and_publications/working-with-offenders-families/publication-view.jsp?pid=PUB-2400" TargetMode="External"/><Relationship Id="rId78" Type="http://schemas.openxmlformats.org/officeDocument/2006/relationships/hyperlink" Target="http://www.pffs.org.uk" TargetMode="External"/><Relationship Id="rId81" Type="http://schemas.openxmlformats.org/officeDocument/2006/relationships/header" Target="header5.xml"/><Relationship Id="rId86" Type="http://schemas.openxmlformats.org/officeDocument/2006/relationships/fontTable" Target="fontTable.xml"/></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3" Type="http://schemas.openxmlformats.org/officeDocument/2006/relationships/image" Target="media/image37.png"/><Relationship Id="rId2" Type="http://schemas.openxmlformats.org/officeDocument/2006/relationships/image" Target="media/image36.png"/><Relationship Id="rId1" Type="http://schemas.openxmlformats.org/officeDocument/2006/relationships/image" Target="media/image35.jpeg"/><Relationship Id="rId6" Type="http://schemas.openxmlformats.org/officeDocument/2006/relationships/image" Target="media/image40.png"/><Relationship Id="rId5" Type="http://schemas.openxmlformats.org/officeDocument/2006/relationships/image" Target="media/image39.png"/><Relationship Id="rId4" Type="http://schemas.openxmlformats.org/officeDocument/2006/relationships/image" Target="media/image38.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f13e\AppData\Local\Microsoft\Windows\INetCache\Content.Outlook\159TX64D\20170901_Template_%20Bulletin_HMPPS_YCS.DOTX"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4D28F24-859C-4BF4-8BEA-2FCB9D0F76A7}" type="doc">
      <dgm:prSet loTypeId="urn:microsoft.com/office/officeart/2005/8/layout/radial3" loCatId="cycle" qsTypeId="urn:microsoft.com/office/officeart/2005/8/quickstyle/3d1" qsCatId="3D" csTypeId="urn:microsoft.com/office/officeart/2005/8/colors/colorful1" csCatId="colorful" phldr="1"/>
      <dgm:spPr/>
      <dgm:t>
        <a:bodyPr/>
        <a:lstStyle/>
        <a:p>
          <a:endParaRPr lang="en-GB"/>
        </a:p>
      </dgm:t>
    </dgm:pt>
    <dgm:pt modelId="{2433FE74-7A78-4642-8AAC-A2A2C9B8D569}">
      <dgm:prSet phldrT="[Text]"/>
      <dgm:spPr>
        <a:xfrm>
          <a:off x="1447056" y="780837"/>
          <a:ext cx="1991841" cy="1991841"/>
        </a:xfrm>
        <a:prstGeom prst="ellipse">
          <a:avLst/>
        </a:prstGeom>
        <a:solidFill>
          <a:srgbClr val="ED7D31">
            <a:alpha val="50000"/>
            <a:hueOff val="0"/>
            <a:satOff val="0"/>
            <a:lumOff val="0"/>
            <a:alphaOff val="0"/>
          </a:srgbClr>
        </a:solidFill>
        <a:ln>
          <a:noFill/>
        </a:ln>
        <a:effectLst/>
        <a:scene3d>
          <a:camera prst="orthographicFront"/>
          <a:lightRig rig="flat" dir="t"/>
        </a:scene3d>
        <a:sp3d prstMaterial="plastic">
          <a:bevelT w="120900" h="88900"/>
          <a:bevelB w="88900" h="31750" prst="angle"/>
        </a:sp3d>
      </dgm:spPr>
      <dgm:t>
        <a:bodyPr/>
        <a:lstStyle/>
        <a:p>
          <a:r>
            <a:rPr lang="en-GB">
              <a:solidFill>
                <a:sysClr val="windowText" lastClr="000000"/>
              </a:solidFill>
              <a:latin typeface="Calibri" panose="020F0502020204030204"/>
              <a:ea typeface="+mn-ea"/>
              <a:cs typeface="+mn-cs"/>
            </a:rPr>
            <a:t>Framework</a:t>
          </a:r>
        </a:p>
      </dgm:t>
    </dgm:pt>
    <dgm:pt modelId="{2743C7EB-1458-4F1E-AC6D-339D1A334878}" type="parTrans" cxnId="{1EB4C32B-C4B2-4CA8-B984-41B1064AA740}">
      <dgm:prSet/>
      <dgm:spPr/>
      <dgm:t>
        <a:bodyPr/>
        <a:lstStyle/>
        <a:p>
          <a:endParaRPr lang="en-GB"/>
        </a:p>
      </dgm:t>
    </dgm:pt>
    <dgm:pt modelId="{B5F9F96E-F59E-4AB8-8162-0188B45A35A3}" type="sibTrans" cxnId="{1EB4C32B-C4B2-4CA8-B984-41B1064AA740}">
      <dgm:prSet/>
      <dgm:spPr/>
      <dgm:t>
        <a:bodyPr/>
        <a:lstStyle/>
        <a:p>
          <a:endParaRPr lang="en-GB"/>
        </a:p>
      </dgm:t>
    </dgm:pt>
    <dgm:pt modelId="{CD4826E1-BDFB-406D-8270-646D6A963088}">
      <dgm:prSet phldrT="[Text]"/>
      <dgm:spPr>
        <a:xfrm>
          <a:off x="1935677" y="355"/>
          <a:ext cx="995920" cy="995920"/>
        </a:xfrm>
        <a:prstGeom prst="ellipse">
          <a:avLst/>
        </a:prstGeom>
        <a:solidFill>
          <a:srgbClr val="A5A5A5">
            <a:alpha val="50000"/>
            <a:hueOff val="0"/>
            <a:satOff val="0"/>
            <a:lumOff val="0"/>
            <a:alphaOff val="0"/>
          </a:srgbClr>
        </a:solidFill>
        <a:ln>
          <a:noFill/>
        </a:ln>
        <a:effectLst/>
        <a:scene3d>
          <a:camera prst="orthographicFront"/>
          <a:lightRig rig="flat" dir="t"/>
        </a:scene3d>
        <a:sp3d prstMaterial="plastic">
          <a:bevelT w="120900" h="88900"/>
          <a:bevelB w="88900" h="31750" prst="angle"/>
        </a:sp3d>
      </dgm:spPr>
      <dgm:t>
        <a:bodyPr/>
        <a:lstStyle/>
        <a:p>
          <a:r>
            <a:rPr lang="en-GB">
              <a:solidFill>
                <a:sysClr val="windowText" lastClr="000000"/>
              </a:solidFill>
              <a:latin typeface="Calibri" panose="020F0502020204030204"/>
              <a:ea typeface="+mn-ea"/>
              <a:cs typeface="+mn-cs"/>
            </a:rPr>
            <a:t>Public Protection</a:t>
          </a:r>
        </a:p>
      </dgm:t>
    </dgm:pt>
    <dgm:pt modelId="{FB64950F-3884-4F6C-A530-EB0A03818C7F}" type="parTrans" cxnId="{DB6DA887-A24A-4561-89FF-1EE94BADABD9}">
      <dgm:prSet/>
      <dgm:spPr/>
      <dgm:t>
        <a:bodyPr/>
        <a:lstStyle/>
        <a:p>
          <a:endParaRPr lang="en-GB"/>
        </a:p>
      </dgm:t>
    </dgm:pt>
    <dgm:pt modelId="{A0F92C2B-1C50-4131-85FB-52CD4EC77DAC}" type="sibTrans" cxnId="{DB6DA887-A24A-4561-89FF-1EE94BADABD9}">
      <dgm:prSet/>
      <dgm:spPr/>
      <dgm:t>
        <a:bodyPr/>
        <a:lstStyle/>
        <a:p>
          <a:endParaRPr lang="en-GB"/>
        </a:p>
      </dgm:t>
    </dgm:pt>
    <dgm:pt modelId="{03D74FCC-3D1C-4D42-9A34-EEC39BF4E85D}">
      <dgm:prSet phldrT="[Text]"/>
      <dgm:spPr>
        <a:xfrm>
          <a:off x="3232823" y="1297502"/>
          <a:ext cx="995920" cy="995920"/>
        </a:xfrm>
        <a:prstGeom prst="ellipse">
          <a:avLst/>
        </a:prstGeom>
        <a:solidFill>
          <a:srgbClr val="FFC000">
            <a:alpha val="50000"/>
            <a:hueOff val="0"/>
            <a:satOff val="0"/>
            <a:lumOff val="0"/>
            <a:alphaOff val="0"/>
          </a:srgbClr>
        </a:solidFill>
        <a:ln>
          <a:noFill/>
        </a:ln>
        <a:effectLst/>
        <a:scene3d>
          <a:camera prst="orthographicFront"/>
          <a:lightRig rig="flat" dir="t"/>
        </a:scene3d>
        <a:sp3d prstMaterial="plastic">
          <a:bevelT w="120900" h="88900"/>
          <a:bevelB w="88900" h="31750" prst="angle"/>
        </a:sp3d>
      </dgm:spPr>
      <dgm:t>
        <a:bodyPr/>
        <a:lstStyle/>
        <a:p>
          <a:r>
            <a:rPr lang="en-GB">
              <a:solidFill>
                <a:sysClr val="windowText" lastClr="000000"/>
              </a:solidFill>
              <a:latin typeface="Calibri" panose="020F0502020204030204"/>
              <a:ea typeface="+mn-ea"/>
              <a:cs typeface="+mn-cs"/>
            </a:rPr>
            <a:t>Safety and Order</a:t>
          </a:r>
        </a:p>
      </dgm:t>
    </dgm:pt>
    <dgm:pt modelId="{38AE1F8A-49A4-4679-9C5B-EB80741E53E6}" type="parTrans" cxnId="{C21E5103-2F03-43BE-906B-BE2BF9520E38}">
      <dgm:prSet/>
      <dgm:spPr/>
      <dgm:t>
        <a:bodyPr/>
        <a:lstStyle/>
        <a:p>
          <a:endParaRPr lang="en-GB"/>
        </a:p>
      </dgm:t>
    </dgm:pt>
    <dgm:pt modelId="{C6263172-D415-428B-8525-6C1CAEADEB38}" type="sibTrans" cxnId="{C21E5103-2F03-43BE-906B-BE2BF9520E38}">
      <dgm:prSet/>
      <dgm:spPr/>
      <dgm:t>
        <a:bodyPr/>
        <a:lstStyle/>
        <a:p>
          <a:endParaRPr lang="en-GB"/>
        </a:p>
      </dgm:t>
    </dgm:pt>
    <dgm:pt modelId="{BC75A127-FBEF-40EF-B3A3-410910ACD350}">
      <dgm:prSet phldrT="[Text]"/>
      <dgm:spPr>
        <a:xfrm>
          <a:off x="1935677" y="2594648"/>
          <a:ext cx="995920" cy="995920"/>
        </a:xfrm>
        <a:prstGeom prst="ellipse">
          <a:avLst/>
        </a:prstGeom>
        <a:solidFill>
          <a:srgbClr val="4472C4">
            <a:alpha val="50000"/>
            <a:hueOff val="0"/>
            <a:satOff val="0"/>
            <a:lumOff val="0"/>
            <a:alphaOff val="0"/>
          </a:srgbClr>
        </a:solidFill>
        <a:ln>
          <a:noFill/>
        </a:ln>
        <a:effectLst/>
        <a:scene3d>
          <a:camera prst="orthographicFront"/>
          <a:lightRig rig="flat" dir="t"/>
        </a:scene3d>
        <a:sp3d prstMaterial="plastic">
          <a:bevelT w="120900" h="88900"/>
          <a:bevelB w="88900" h="31750" prst="angle"/>
        </a:sp3d>
      </dgm:spPr>
      <dgm:t>
        <a:bodyPr/>
        <a:lstStyle/>
        <a:p>
          <a:r>
            <a:rPr lang="en-GB">
              <a:solidFill>
                <a:sysClr val="windowText" lastClr="000000"/>
              </a:solidFill>
              <a:latin typeface="Calibri" panose="020F0502020204030204"/>
              <a:ea typeface="+mn-ea"/>
              <a:cs typeface="+mn-cs"/>
            </a:rPr>
            <a:t>Reform</a:t>
          </a:r>
        </a:p>
      </dgm:t>
    </dgm:pt>
    <dgm:pt modelId="{AF825F89-9C56-4FCD-A92C-AE1FC2B55B8E}" type="parTrans" cxnId="{1192D970-9A07-45AF-AE47-BED4E6655A7A}">
      <dgm:prSet/>
      <dgm:spPr/>
      <dgm:t>
        <a:bodyPr/>
        <a:lstStyle/>
        <a:p>
          <a:endParaRPr lang="en-GB"/>
        </a:p>
      </dgm:t>
    </dgm:pt>
    <dgm:pt modelId="{93CAC353-8926-441A-A681-FF98F4407530}" type="sibTrans" cxnId="{1192D970-9A07-45AF-AE47-BED4E6655A7A}">
      <dgm:prSet/>
      <dgm:spPr/>
      <dgm:t>
        <a:bodyPr/>
        <a:lstStyle/>
        <a:p>
          <a:endParaRPr lang="en-GB"/>
        </a:p>
      </dgm:t>
    </dgm:pt>
    <dgm:pt modelId="{2856B10A-9506-4059-AD1C-01F7CBE810EF}">
      <dgm:prSet phldrT="[Text]"/>
      <dgm:spPr>
        <a:xfrm>
          <a:off x="638530" y="1297502"/>
          <a:ext cx="995920" cy="995920"/>
        </a:xfrm>
        <a:prstGeom prst="ellipse">
          <a:avLst/>
        </a:prstGeom>
        <a:solidFill>
          <a:srgbClr val="70AD47">
            <a:alpha val="50000"/>
            <a:hueOff val="0"/>
            <a:satOff val="0"/>
            <a:lumOff val="0"/>
            <a:alphaOff val="0"/>
          </a:srgbClr>
        </a:solidFill>
        <a:ln>
          <a:noFill/>
        </a:ln>
        <a:effectLst/>
        <a:scene3d>
          <a:camera prst="orthographicFront"/>
          <a:lightRig rig="flat" dir="t"/>
        </a:scene3d>
        <a:sp3d prstMaterial="plastic">
          <a:bevelT w="120900" h="88900"/>
          <a:bevelB w="88900" h="31750" prst="angle"/>
        </a:sp3d>
      </dgm:spPr>
      <dgm:t>
        <a:bodyPr/>
        <a:lstStyle/>
        <a:p>
          <a:r>
            <a:rPr lang="en-GB">
              <a:solidFill>
                <a:sysClr val="windowText" lastClr="000000"/>
              </a:solidFill>
              <a:latin typeface="Calibri" panose="020F0502020204030204"/>
              <a:ea typeface="+mn-ea"/>
              <a:cs typeface="+mn-cs"/>
            </a:rPr>
            <a:t>Preparing for life after Prison</a:t>
          </a:r>
        </a:p>
      </dgm:t>
    </dgm:pt>
    <dgm:pt modelId="{D4320ADF-E4B5-4594-91D0-A4EAF731521A}" type="parTrans" cxnId="{BD036E32-40E3-4CFF-AF98-C1D42C370B76}">
      <dgm:prSet/>
      <dgm:spPr/>
      <dgm:t>
        <a:bodyPr/>
        <a:lstStyle/>
        <a:p>
          <a:endParaRPr lang="en-GB"/>
        </a:p>
      </dgm:t>
    </dgm:pt>
    <dgm:pt modelId="{4426AE82-6F3B-497B-BD3C-312DC4B6045E}" type="sibTrans" cxnId="{BD036E32-40E3-4CFF-AF98-C1D42C370B76}">
      <dgm:prSet/>
      <dgm:spPr/>
      <dgm:t>
        <a:bodyPr/>
        <a:lstStyle/>
        <a:p>
          <a:endParaRPr lang="en-GB"/>
        </a:p>
      </dgm:t>
    </dgm:pt>
    <dgm:pt modelId="{14F7E723-AC22-4B0D-8E71-31BBA8964A0C}">
      <dgm:prSet phldrT="[Text]"/>
      <dgm:spPr>
        <a:xfrm>
          <a:off x="681399" y="1321593"/>
          <a:ext cx="1014412" cy="1014412"/>
        </a:xfrm>
      </dgm:spPr>
      <dgm:t>
        <a:bodyPr/>
        <a:lstStyle/>
        <a:p>
          <a:endParaRPr lang="en-GB">
            <a:latin typeface="Calibri" panose="020F0502020204030204"/>
            <a:ea typeface="+mn-ea"/>
            <a:cs typeface="+mn-cs"/>
          </a:endParaRPr>
        </a:p>
      </dgm:t>
    </dgm:pt>
    <dgm:pt modelId="{101286A5-6FED-4FE2-863D-8AFC25BFAC71}" type="parTrans" cxnId="{40CE1CC3-D673-46AA-B3CE-1B1B6F1C5F72}">
      <dgm:prSet/>
      <dgm:spPr/>
      <dgm:t>
        <a:bodyPr/>
        <a:lstStyle/>
        <a:p>
          <a:endParaRPr lang="en-GB"/>
        </a:p>
      </dgm:t>
    </dgm:pt>
    <dgm:pt modelId="{DAA39585-3807-417D-A0BC-874447D58943}" type="sibTrans" cxnId="{40CE1CC3-D673-46AA-B3CE-1B1B6F1C5F72}">
      <dgm:prSet/>
      <dgm:spPr/>
      <dgm:t>
        <a:bodyPr/>
        <a:lstStyle/>
        <a:p>
          <a:endParaRPr lang="en-GB"/>
        </a:p>
      </dgm:t>
    </dgm:pt>
    <dgm:pt modelId="{B00BE1BD-5AEB-4E93-AF34-74DC3F12AD56}">
      <dgm:prSet phldrT="[Text]"/>
      <dgm:spPr>
        <a:xfrm>
          <a:off x="681399" y="1321593"/>
          <a:ext cx="1014412" cy="1014412"/>
        </a:xfrm>
      </dgm:spPr>
      <dgm:t>
        <a:bodyPr/>
        <a:lstStyle/>
        <a:p>
          <a:endParaRPr lang="en-GB">
            <a:latin typeface="Calibri" panose="020F0502020204030204"/>
            <a:ea typeface="+mn-ea"/>
            <a:cs typeface="+mn-cs"/>
          </a:endParaRPr>
        </a:p>
      </dgm:t>
    </dgm:pt>
    <dgm:pt modelId="{0DA68A40-66C6-4A65-9B59-17677725F393}" type="parTrans" cxnId="{B04655E6-2230-4CAD-9E43-311ED3C5FAFE}">
      <dgm:prSet/>
      <dgm:spPr/>
      <dgm:t>
        <a:bodyPr/>
        <a:lstStyle/>
        <a:p>
          <a:endParaRPr lang="en-GB"/>
        </a:p>
      </dgm:t>
    </dgm:pt>
    <dgm:pt modelId="{A56A9368-2B0D-40AB-AF3E-E24FE7E16B97}" type="sibTrans" cxnId="{B04655E6-2230-4CAD-9E43-311ED3C5FAFE}">
      <dgm:prSet/>
      <dgm:spPr/>
      <dgm:t>
        <a:bodyPr/>
        <a:lstStyle/>
        <a:p>
          <a:endParaRPr lang="en-GB"/>
        </a:p>
      </dgm:t>
    </dgm:pt>
    <dgm:pt modelId="{68C2609A-D4B0-4F67-B5D1-7F4CC197211E}" type="pres">
      <dgm:prSet presAssocID="{F4D28F24-859C-4BF4-8BEA-2FCB9D0F76A7}" presName="composite" presStyleCnt="0">
        <dgm:presLayoutVars>
          <dgm:chMax val="1"/>
          <dgm:dir/>
          <dgm:resizeHandles val="exact"/>
        </dgm:presLayoutVars>
      </dgm:prSet>
      <dgm:spPr/>
      <dgm:t>
        <a:bodyPr/>
        <a:lstStyle/>
        <a:p>
          <a:endParaRPr lang="en-GB"/>
        </a:p>
      </dgm:t>
    </dgm:pt>
    <dgm:pt modelId="{841A858D-391A-4398-A303-1481D91F08F8}" type="pres">
      <dgm:prSet presAssocID="{F4D28F24-859C-4BF4-8BEA-2FCB9D0F76A7}" presName="radial" presStyleCnt="0">
        <dgm:presLayoutVars>
          <dgm:animLvl val="ctr"/>
        </dgm:presLayoutVars>
      </dgm:prSet>
      <dgm:spPr/>
      <dgm:t>
        <a:bodyPr/>
        <a:lstStyle/>
        <a:p>
          <a:endParaRPr lang="en-GB"/>
        </a:p>
      </dgm:t>
    </dgm:pt>
    <dgm:pt modelId="{ECCAE498-A82A-4870-85EF-89FDB205A187}" type="pres">
      <dgm:prSet presAssocID="{2433FE74-7A78-4642-8AAC-A2A2C9B8D569}" presName="centerShape" presStyleLbl="vennNode1" presStyleIdx="0" presStyleCnt="5" custLinFactNeighborX="360" custLinFactNeighborY="-721"/>
      <dgm:spPr>
        <a:prstGeom prst="ellipse">
          <a:avLst/>
        </a:prstGeom>
      </dgm:spPr>
      <dgm:t>
        <a:bodyPr/>
        <a:lstStyle/>
        <a:p>
          <a:endParaRPr lang="en-GB"/>
        </a:p>
      </dgm:t>
    </dgm:pt>
    <dgm:pt modelId="{1E7CA959-B3E4-4460-80E9-42E58AAD2E37}" type="pres">
      <dgm:prSet presAssocID="{CD4826E1-BDFB-406D-8270-646D6A963088}" presName="node" presStyleLbl="vennNode1" presStyleIdx="1" presStyleCnt="5" custAng="0">
        <dgm:presLayoutVars>
          <dgm:bulletEnabled val="1"/>
        </dgm:presLayoutVars>
      </dgm:prSet>
      <dgm:spPr>
        <a:prstGeom prst="ellipse">
          <a:avLst/>
        </a:prstGeom>
      </dgm:spPr>
      <dgm:t>
        <a:bodyPr/>
        <a:lstStyle/>
        <a:p>
          <a:endParaRPr lang="en-GB"/>
        </a:p>
      </dgm:t>
    </dgm:pt>
    <dgm:pt modelId="{2E301511-E280-4EAA-BD12-A9E7B2805230}" type="pres">
      <dgm:prSet presAssocID="{03D74FCC-3D1C-4D42-9A34-EEC39BF4E85D}" presName="node" presStyleLbl="vennNode1" presStyleIdx="2" presStyleCnt="5">
        <dgm:presLayoutVars>
          <dgm:bulletEnabled val="1"/>
        </dgm:presLayoutVars>
      </dgm:prSet>
      <dgm:spPr>
        <a:prstGeom prst="ellipse">
          <a:avLst/>
        </a:prstGeom>
      </dgm:spPr>
      <dgm:t>
        <a:bodyPr/>
        <a:lstStyle/>
        <a:p>
          <a:endParaRPr lang="en-GB"/>
        </a:p>
      </dgm:t>
    </dgm:pt>
    <dgm:pt modelId="{E3DE4A98-A4FE-4750-8E27-3C377B1FF2BF}" type="pres">
      <dgm:prSet presAssocID="{BC75A127-FBEF-40EF-B3A3-410910ACD350}" presName="node" presStyleLbl="vennNode1" presStyleIdx="3" presStyleCnt="5">
        <dgm:presLayoutVars>
          <dgm:bulletEnabled val="1"/>
        </dgm:presLayoutVars>
      </dgm:prSet>
      <dgm:spPr>
        <a:prstGeom prst="ellipse">
          <a:avLst/>
        </a:prstGeom>
      </dgm:spPr>
      <dgm:t>
        <a:bodyPr/>
        <a:lstStyle/>
        <a:p>
          <a:endParaRPr lang="en-GB"/>
        </a:p>
      </dgm:t>
    </dgm:pt>
    <dgm:pt modelId="{0F8656FB-CB50-41E7-B3C8-2E64685E47AD}" type="pres">
      <dgm:prSet presAssocID="{2856B10A-9506-4059-AD1C-01F7CBE810EF}" presName="node" presStyleLbl="vennNode1" presStyleIdx="4" presStyleCnt="5">
        <dgm:presLayoutVars>
          <dgm:bulletEnabled val="1"/>
        </dgm:presLayoutVars>
      </dgm:prSet>
      <dgm:spPr>
        <a:prstGeom prst="ellipse">
          <a:avLst/>
        </a:prstGeom>
      </dgm:spPr>
      <dgm:t>
        <a:bodyPr/>
        <a:lstStyle/>
        <a:p>
          <a:endParaRPr lang="en-GB"/>
        </a:p>
      </dgm:t>
    </dgm:pt>
  </dgm:ptLst>
  <dgm:cxnLst>
    <dgm:cxn modelId="{C21E5103-2F03-43BE-906B-BE2BF9520E38}" srcId="{2433FE74-7A78-4642-8AAC-A2A2C9B8D569}" destId="{03D74FCC-3D1C-4D42-9A34-EEC39BF4E85D}" srcOrd="1" destOrd="0" parTransId="{38AE1F8A-49A4-4679-9C5B-EB80741E53E6}" sibTransId="{C6263172-D415-428B-8525-6C1CAEADEB38}"/>
    <dgm:cxn modelId="{561C41EA-2845-4555-8CE3-AE386953CD96}" type="presOf" srcId="{2856B10A-9506-4059-AD1C-01F7CBE810EF}" destId="{0F8656FB-CB50-41E7-B3C8-2E64685E47AD}" srcOrd="0" destOrd="0" presId="urn:microsoft.com/office/officeart/2005/8/layout/radial3"/>
    <dgm:cxn modelId="{1EB4C32B-C4B2-4CA8-B984-41B1064AA740}" srcId="{F4D28F24-859C-4BF4-8BEA-2FCB9D0F76A7}" destId="{2433FE74-7A78-4642-8AAC-A2A2C9B8D569}" srcOrd="0" destOrd="0" parTransId="{2743C7EB-1458-4F1E-AC6D-339D1A334878}" sibTransId="{B5F9F96E-F59E-4AB8-8162-0188B45A35A3}"/>
    <dgm:cxn modelId="{B04655E6-2230-4CAD-9E43-311ED3C5FAFE}" srcId="{F4D28F24-859C-4BF4-8BEA-2FCB9D0F76A7}" destId="{B00BE1BD-5AEB-4E93-AF34-74DC3F12AD56}" srcOrd="2" destOrd="0" parTransId="{0DA68A40-66C6-4A65-9B59-17677725F393}" sibTransId="{A56A9368-2B0D-40AB-AF3E-E24FE7E16B97}"/>
    <dgm:cxn modelId="{BD036E32-40E3-4CFF-AF98-C1D42C370B76}" srcId="{2433FE74-7A78-4642-8AAC-A2A2C9B8D569}" destId="{2856B10A-9506-4059-AD1C-01F7CBE810EF}" srcOrd="3" destOrd="0" parTransId="{D4320ADF-E4B5-4594-91D0-A4EAF731521A}" sibTransId="{4426AE82-6F3B-497B-BD3C-312DC4B6045E}"/>
    <dgm:cxn modelId="{38CE33FE-4300-48DF-AC01-D01EBC50EA0D}" type="presOf" srcId="{F4D28F24-859C-4BF4-8BEA-2FCB9D0F76A7}" destId="{68C2609A-D4B0-4F67-B5D1-7F4CC197211E}" srcOrd="0" destOrd="0" presId="urn:microsoft.com/office/officeart/2005/8/layout/radial3"/>
    <dgm:cxn modelId="{478FCAF5-4CA8-465D-8A72-7BC52889ABC5}" type="presOf" srcId="{03D74FCC-3D1C-4D42-9A34-EEC39BF4E85D}" destId="{2E301511-E280-4EAA-BD12-A9E7B2805230}" srcOrd="0" destOrd="0" presId="urn:microsoft.com/office/officeart/2005/8/layout/radial3"/>
    <dgm:cxn modelId="{40CE1CC3-D673-46AA-B3CE-1B1B6F1C5F72}" srcId="{F4D28F24-859C-4BF4-8BEA-2FCB9D0F76A7}" destId="{14F7E723-AC22-4B0D-8E71-31BBA8964A0C}" srcOrd="1" destOrd="0" parTransId="{101286A5-6FED-4FE2-863D-8AFC25BFAC71}" sibTransId="{DAA39585-3807-417D-A0BC-874447D58943}"/>
    <dgm:cxn modelId="{67FD8AF0-BF96-4842-B8EE-66960B917BB2}" type="presOf" srcId="{2433FE74-7A78-4642-8AAC-A2A2C9B8D569}" destId="{ECCAE498-A82A-4870-85EF-89FDB205A187}" srcOrd="0" destOrd="0" presId="urn:microsoft.com/office/officeart/2005/8/layout/radial3"/>
    <dgm:cxn modelId="{3A6FE9D2-11A5-4AF1-8C88-8EAD4A52FA28}" type="presOf" srcId="{BC75A127-FBEF-40EF-B3A3-410910ACD350}" destId="{E3DE4A98-A4FE-4750-8E27-3C377B1FF2BF}" srcOrd="0" destOrd="0" presId="urn:microsoft.com/office/officeart/2005/8/layout/radial3"/>
    <dgm:cxn modelId="{DB6DA887-A24A-4561-89FF-1EE94BADABD9}" srcId="{2433FE74-7A78-4642-8AAC-A2A2C9B8D569}" destId="{CD4826E1-BDFB-406D-8270-646D6A963088}" srcOrd="0" destOrd="0" parTransId="{FB64950F-3884-4F6C-A530-EB0A03818C7F}" sibTransId="{A0F92C2B-1C50-4131-85FB-52CD4EC77DAC}"/>
    <dgm:cxn modelId="{1192D970-9A07-45AF-AE47-BED4E6655A7A}" srcId="{2433FE74-7A78-4642-8AAC-A2A2C9B8D569}" destId="{BC75A127-FBEF-40EF-B3A3-410910ACD350}" srcOrd="2" destOrd="0" parTransId="{AF825F89-9C56-4FCD-A92C-AE1FC2B55B8E}" sibTransId="{93CAC353-8926-441A-A681-FF98F4407530}"/>
    <dgm:cxn modelId="{ED71D1B6-8AA0-4B7E-BB5E-E23B682A6392}" type="presOf" srcId="{CD4826E1-BDFB-406D-8270-646D6A963088}" destId="{1E7CA959-B3E4-4460-80E9-42E58AAD2E37}" srcOrd="0" destOrd="0" presId="urn:microsoft.com/office/officeart/2005/8/layout/radial3"/>
    <dgm:cxn modelId="{56CBBB9C-AEC5-4AAC-AE3A-8F7257679D4C}" type="presParOf" srcId="{68C2609A-D4B0-4F67-B5D1-7F4CC197211E}" destId="{841A858D-391A-4398-A303-1481D91F08F8}" srcOrd="0" destOrd="0" presId="urn:microsoft.com/office/officeart/2005/8/layout/radial3"/>
    <dgm:cxn modelId="{229A83F4-CB39-4CD7-85C6-288A70CB41EF}" type="presParOf" srcId="{841A858D-391A-4398-A303-1481D91F08F8}" destId="{ECCAE498-A82A-4870-85EF-89FDB205A187}" srcOrd="0" destOrd="0" presId="urn:microsoft.com/office/officeart/2005/8/layout/radial3"/>
    <dgm:cxn modelId="{E6D67CA5-E742-4935-AF0C-D83DDA9DA763}" type="presParOf" srcId="{841A858D-391A-4398-A303-1481D91F08F8}" destId="{1E7CA959-B3E4-4460-80E9-42E58AAD2E37}" srcOrd="1" destOrd="0" presId="urn:microsoft.com/office/officeart/2005/8/layout/radial3"/>
    <dgm:cxn modelId="{2C34EF05-AE19-4433-8A2A-E5C79DA4008C}" type="presParOf" srcId="{841A858D-391A-4398-A303-1481D91F08F8}" destId="{2E301511-E280-4EAA-BD12-A9E7B2805230}" srcOrd="2" destOrd="0" presId="urn:microsoft.com/office/officeart/2005/8/layout/radial3"/>
    <dgm:cxn modelId="{E7EFAD4C-2694-43FA-BE18-5900AD92EB6B}" type="presParOf" srcId="{841A858D-391A-4398-A303-1481D91F08F8}" destId="{E3DE4A98-A4FE-4750-8E27-3C377B1FF2BF}" srcOrd="3" destOrd="0" presId="urn:microsoft.com/office/officeart/2005/8/layout/radial3"/>
    <dgm:cxn modelId="{3A639EE7-418A-4523-AA0D-FEFFC10BC81C}" type="presParOf" srcId="{841A858D-391A-4398-A303-1481D91F08F8}" destId="{0F8656FB-CB50-41E7-B3C8-2E64685E47AD}" srcOrd="4" destOrd="0" presId="urn:microsoft.com/office/officeart/2005/8/layout/radial3"/>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CAE498-A82A-4870-85EF-89FDB205A187}">
      <dsp:nvSpPr>
        <dsp:cNvPr id="0" name=""/>
        <dsp:cNvSpPr/>
      </dsp:nvSpPr>
      <dsp:spPr>
        <a:xfrm>
          <a:off x="1447056" y="780837"/>
          <a:ext cx="1991841" cy="1991841"/>
        </a:xfrm>
        <a:prstGeom prst="ellipse">
          <a:avLst/>
        </a:prstGeom>
        <a:solidFill>
          <a:srgbClr val="ED7D31">
            <a:alpha val="50000"/>
            <a:hueOff val="0"/>
            <a:satOff val="0"/>
            <a:lumOff val="0"/>
            <a:alphaOff val="0"/>
          </a:srgbClr>
        </a:solidFill>
        <a:ln>
          <a:noFill/>
        </a:ln>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29210" tIns="29210" rIns="29210" bIns="29210" numCol="1" spcCol="1270" anchor="ctr" anchorCtr="0">
          <a:noAutofit/>
        </a:bodyPr>
        <a:lstStyle/>
        <a:p>
          <a:pPr lvl="0" algn="ctr" defTabSz="1022350">
            <a:lnSpc>
              <a:spcPct val="90000"/>
            </a:lnSpc>
            <a:spcBef>
              <a:spcPct val="0"/>
            </a:spcBef>
            <a:spcAft>
              <a:spcPct val="35000"/>
            </a:spcAft>
          </a:pPr>
          <a:r>
            <a:rPr lang="en-GB" sz="2300" kern="1200">
              <a:solidFill>
                <a:sysClr val="windowText" lastClr="000000"/>
              </a:solidFill>
              <a:latin typeface="Calibri" panose="020F0502020204030204"/>
              <a:ea typeface="+mn-ea"/>
              <a:cs typeface="+mn-cs"/>
            </a:rPr>
            <a:t>Framework</a:t>
          </a:r>
        </a:p>
      </dsp:txBody>
      <dsp:txXfrm>
        <a:off x="1738754" y="1072535"/>
        <a:ext cx="1408445" cy="1408445"/>
      </dsp:txXfrm>
    </dsp:sp>
    <dsp:sp modelId="{1E7CA959-B3E4-4460-80E9-42E58AAD2E37}">
      <dsp:nvSpPr>
        <dsp:cNvPr id="0" name=""/>
        <dsp:cNvSpPr/>
      </dsp:nvSpPr>
      <dsp:spPr>
        <a:xfrm>
          <a:off x="1935677" y="355"/>
          <a:ext cx="995920" cy="995920"/>
        </a:xfrm>
        <a:prstGeom prst="ellipse">
          <a:avLst/>
        </a:prstGeom>
        <a:solidFill>
          <a:srgbClr val="A5A5A5">
            <a:alpha val="50000"/>
            <a:hueOff val="0"/>
            <a:satOff val="0"/>
            <a:lumOff val="0"/>
            <a:alphaOff val="0"/>
          </a:srgbClr>
        </a:solidFill>
        <a:ln>
          <a:noFill/>
        </a:ln>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GB" sz="1200" kern="1200">
              <a:solidFill>
                <a:sysClr val="windowText" lastClr="000000"/>
              </a:solidFill>
              <a:latin typeface="Calibri" panose="020F0502020204030204"/>
              <a:ea typeface="+mn-ea"/>
              <a:cs typeface="+mn-cs"/>
            </a:rPr>
            <a:t>Public Protection</a:t>
          </a:r>
        </a:p>
      </dsp:txBody>
      <dsp:txXfrm>
        <a:off x="2081526" y="146204"/>
        <a:ext cx="704222" cy="704222"/>
      </dsp:txXfrm>
    </dsp:sp>
    <dsp:sp modelId="{2E301511-E280-4EAA-BD12-A9E7B2805230}">
      <dsp:nvSpPr>
        <dsp:cNvPr id="0" name=""/>
        <dsp:cNvSpPr/>
      </dsp:nvSpPr>
      <dsp:spPr>
        <a:xfrm>
          <a:off x="3232823" y="1297502"/>
          <a:ext cx="995920" cy="995920"/>
        </a:xfrm>
        <a:prstGeom prst="ellipse">
          <a:avLst/>
        </a:prstGeom>
        <a:solidFill>
          <a:srgbClr val="FFC000">
            <a:alpha val="50000"/>
            <a:hueOff val="0"/>
            <a:satOff val="0"/>
            <a:lumOff val="0"/>
            <a:alphaOff val="0"/>
          </a:srgbClr>
        </a:solidFill>
        <a:ln>
          <a:noFill/>
        </a:ln>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GB" sz="1200" kern="1200">
              <a:solidFill>
                <a:sysClr val="windowText" lastClr="000000"/>
              </a:solidFill>
              <a:latin typeface="Calibri" panose="020F0502020204030204"/>
              <a:ea typeface="+mn-ea"/>
              <a:cs typeface="+mn-cs"/>
            </a:rPr>
            <a:t>Safety and Order</a:t>
          </a:r>
        </a:p>
      </dsp:txBody>
      <dsp:txXfrm>
        <a:off x="3378672" y="1443351"/>
        <a:ext cx="704222" cy="704222"/>
      </dsp:txXfrm>
    </dsp:sp>
    <dsp:sp modelId="{E3DE4A98-A4FE-4750-8E27-3C377B1FF2BF}">
      <dsp:nvSpPr>
        <dsp:cNvPr id="0" name=""/>
        <dsp:cNvSpPr/>
      </dsp:nvSpPr>
      <dsp:spPr>
        <a:xfrm>
          <a:off x="1935677" y="2594648"/>
          <a:ext cx="995920" cy="995920"/>
        </a:xfrm>
        <a:prstGeom prst="ellipse">
          <a:avLst/>
        </a:prstGeom>
        <a:solidFill>
          <a:srgbClr val="4472C4">
            <a:alpha val="50000"/>
            <a:hueOff val="0"/>
            <a:satOff val="0"/>
            <a:lumOff val="0"/>
            <a:alphaOff val="0"/>
          </a:srgbClr>
        </a:solidFill>
        <a:ln>
          <a:noFill/>
        </a:ln>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GB" sz="1200" kern="1200">
              <a:solidFill>
                <a:sysClr val="windowText" lastClr="000000"/>
              </a:solidFill>
              <a:latin typeface="Calibri" panose="020F0502020204030204"/>
              <a:ea typeface="+mn-ea"/>
              <a:cs typeface="+mn-cs"/>
            </a:rPr>
            <a:t>Reform</a:t>
          </a:r>
        </a:p>
      </dsp:txBody>
      <dsp:txXfrm>
        <a:off x="2081526" y="2740497"/>
        <a:ext cx="704222" cy="704222"/>
      </dsp:txXfrm>
    </dsp:sp>
    <dsp:sp modelId="{0F8656FB-CB50-41E7-B3C8-2E64685E47AD}">
      <dsp:nvSpPr>
        <dsp:cNvPr id="0" name=""/>
        <dsp:cNvSpPr/>
      </dsp:nvSpPr>
      <dsp:spPr>
        <a:xfrm>
          <a:off x="638530" y="1297502"/>
          <a:ext cx="995920" cy="995920"/>
        </a:xfrm>
        <a:prstGeom prst="ellipse">
          <a:avLst/>
        </a:prstGeom>
        <a:solidFill>
          <a:srgbClr val="70AD47">
            <a:alpha val="50000"/>
            <a:hueOff val="0"/>
            <a:satOff val="0"/>
            <a:lumOff val="0"/>
            <a:alphaOff val="0"/>
          </a:srgbClr>
        </a:solidFill>
        <a:ln>
          <a:noFill/>
        </a:ln>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GB" sz="1200" kern="1200">
              <a:solidFill>
                <a:sysClr val="windowText" lastClr="000000"/>
              </a:solidFill>
              <a:latin typeface="Calibri" panose="020F0502020204030204"/>
              <a:ea typeface="+mn-ea"/>
              <a:cs typeface="+mn-cs"/>
            </a:rPr>
            <a:t>Preparing for life after Prison</a:t>
          </a:r>
        </a:p>
      </dsp:txBody>
      <dsp:txXfrm>
        <a:off x="784379" y="1443351"/>
        <a:ext cx="704222" cy="704222"/>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94CA89-E120-4FCB-9125-89881B064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20170901_Template_ Bulletin_HMPPS_YCS</Template>
  <TotalTime>1183</TotalTime>
  <Pages>43</Pages>
  <Words>7555</Words>
  <Characters>43066</Characters>
  <Application>Microsoft Office Word</Application>
  <DocSecurity>0</DocSecurity>
  <Lines>358</Lines>
  <Paragraphs>101</Paragraphs>
  <ScaleCrop>false</ScaleCrop>
  <HeadingPairs>
    <vt:vector size="2" baseType="variant">
      <vt:variant>
        <vt:lpstr>Title</vt:lpstr>
      </vt:variant>
      <vt:variant>
        <vt:i4>1</vt:i4>
      </vt:variant>
    </vt:vector>
  </HeadingPairs>
  <TitlesOfParts>
    <vt:vector size="1" baseType="lpstr">
      <vt:lpstr>Youth Custody Service Bulletin Template</vt:lpstr>
    </vt:vector>
  </TitlesOfParts>
  <Manager>HM Prison &amp; Probation Service, Youth Custody Service</Manager>
  <Company>HM Prison &amp; Probation Service, Youth Custody Service</Company>
  <LinksUpToDate>false</LinksUpToDate>
  <CharactersWithSpaces>50520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Youth Custody Service Bulletin Template</dc:title>
  <dc:subject>Youth Custody Service Bulletin Template</dc:subject>
  <dc:creator>Gareth Osborne</dc:creator>
  <cp:keywords/>
  <dc:description/>
  <cp:lastModifiedBy>Padderatz, Linzi [HMPS]</cp:lastModifiedBy>
  <cp:revision>180</cp:revision>
  <cp:lastPrinted>2020-08-27T10:28:00Z</cp:lastPrinted>
  <dcterms:created xsi:type="dcterms:W3CDTF">2020-02-28T08:22:00Z</dcterms:created>
  <dcterms:modified xsi:type="dcterms:W3CDTF">2020-08-27T12:46:00Z</dcterms:modified>
  <cp:contentStatus/>
</cp:coreProperties>
</file>