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1B8D1" w14:textId="77777777" w:rsidR="00035B43" w:rsidRDefault="00332AD1" w:rsidP="00F408A1">
      <w:pPr>
        <w:ind w:left="5040" w:firstLine="720"/>
        <w:outlineLvl w:val="0"/>
        <w:rPr>
          <w:b/>
          <w:color w:val="FFFFFF"/>
          <w:sz w:val="66"/>
        </w:rPr>
      </w:pPr>
      <w:r>
        <w:rPr>
          <w:noProof/>
          <w:lang w:eastAsia="en-GB"/>
        </w:rPr>
        <w:drawing>
          <wp:anchor distT="0" distB="0" distL="114300" distR="114300" simplePos="0" relativeHeight="251657216" behindDoc="1" locked="0" layoutInCell="1" allowOverlap="1" wp14:anchorId="6B52D5A9" wp14:editId="0F4F8098">
            <wp:simplePos x="0" y="0"/>
            <wp:positionH relativeFrom="page">
              <wp:posOffset>-381000</wp:posOffset>
            </wp:positionH>
            <wp:positionV relativeFrom="page">
              <wp:posOffset>1466850</wp:posOffset>
            </wp:positionV>
            <wp:extent cx="7353300" cy="76771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3300" cy="7677150"/>
                    </a:xfrm>
                    <a:prstGeom prst="rect">
                      <a:avLst/>
                    </a:prstGeom>
                    <a:noFill/>
                  </pic:spPr>
                </pic:pic>
              </a:graphicData>
            </a:graphic>
            <wp14:sizeRelH relativeFrom="page">
              <wp14:pctWidth>0</wp14:pctWidth>
            </wp14:sizeRelH>
            <wp14:sizeRelV relativeFrom="page">
              <wp14:pctHeight>0</wp14:pctHeight>
            </wp14:sizeRelV>
          </wp:anchor>
        </w:drawing>
      </w:r>
    </w:p>
    <w:p w14:paraId="5DFBF2AE" w14:textId="77777777" w:rsidR="00035B43" w:rsidRDefault="00035B43" w:rsidP="00035B43">
      <w:pPr>
        <w:outlineLvl w:val="0"/>
        <w:rPr>
          <w:b/>
          <w:color w:val="FFFFFF"/>
          <w:sz w:val="66"/>
        </w:rPr>
      </w:pPr>
    </w:p>
    <w:p w14:paraId="2599E55D" w14:textId="77777777" w:rsidR="00035B43" w:rsidRDefault="00035B43" w:rsidP="00035B43">
      <w:pPr>
        <w:outlineLvl w:val="0"/>
        <w:rPr>
          <w:b/>
          <w:color w:val="FFFFFF"/>
          <w:sz w:val="66"/>
        </w:rPr>
      </w:pPr>
    </w:p>
    <w:p w14:paraId="1C00E6B2" w14:textId="77777777" w:rsidR="00035B43" w:rsidRDefault="00035B43" w:rsidP="00035B43">
      <w:pPr>
        <w:outlineLvl w:val="0"/>
        <w:rPr>
          <w:b/>
          <w:color w:val="FFFFFF"/>
          <w:sz w:val="66"/>
        </w:rPr>
      </w:pPr>
    </w:p>
    <w:p w14:paraId="699F0032" w14:textId="77777777" w:rsidR="00035B43" w:rsidRDefault="00035B43" w:rsidP="00035B43">
      <w:pPr>
        <w:outlineLvl w:val="0"/>
        <w:rPr>
          <w:b/>
          <w:color w:val="FFFFFF"/>
          <w:sz w:val="66"/>
        </w:rPr>
      </w:pPr>
    </w:p>
    <w:p w14:paraId="13D76D96" w14:textId="77777777" w:rsidR="00035B43" w:rsidRDefault="00035B43" w:rsidP="00035B43">
      <w:pPr>
        <w:outlineLvl w:val="0"/>
        <w:rPr>
          <w:b/>
          <w:color w:val="FFFFFF"/>
          <w:sz w:val="66"/>
        </w:rPr>
      </w:pPr>
    </w:p>
    <w:p w14:paraId="4A93CACA" w14:textId="77777777" w:rsidR="00035B43" w:rsidRDefault="00035B43" w:rsidP="00035B43">
      <w:pPr>
        <w:outlineLvl w:val="0"/>
        <w:rPr>
          <w:b/>
          <w:color w:val="FFFFFF"/>
          <w:sz w:val="66"/>
        </w:rPr>
      </w:pPr>
      <w:r>
        <w:rPr>
          <w:b/>
          <w:color w:val="FFFFFF"/>
          <w:sz w:val="66"/>
        </w:rPr>
        <w:t xml:space="preserve">HMP </w:t>
      </w:r>
      <w:r w:rsidR="00332AD1">
        <w:rPr>
          <w:b/>
          <w:color w:val="FFFFFF"/>
          <w:sz w:val="66"/>
        </w:rPr>
        <w:t>Wayland</w:t>
      </w:r>
    </w:p>
    <w:p w14:paraId="22D7832C" w14:textId="77777777" w:rsidR="00035B43" w:rsidRPr="00666F2E" w:rsidRDefault="00035B43" w:rsidP="00035B43">
      <w:pPr>
        <w:outlineLvl w:val="0"/>
      </w:pPr>
    </w:p>
    <w:p w14:paraId="40CFF604" w14:textId="31DEEA05" w:rsidR="00035B43" w:rsidRPr="00666F2E" w:rsidRDefault="003F28F5" w:rsidP="00035B43">
      <w:pPr>
        <w:rPr>
          <w:color w:val="FFFFFF"/>
        </w:rPr>
      </w:pPr>
      <w:r>
        <w:rPr>
          <w:color w:val="FFFFFF"/>
          <w:sz w:val="40"/>
          <w:szCs w:val="32"/>
        </w:rPr>
        <w:t>Famil</w:t>
      </w:r>
      <w:r w:rsidR="0030452C">
        <w:rPr>
          <w:color w:val="FFFFFF"/>
          <w:sz w:val="40"/>
          <w:szCs w:val="32"/>
        </w:rPr>
        <w:t>ies and significant others strategy</w:t>
      </w:r>
      <w:r>
        <w:rPr>
          <w:color w:val="FFFFFF"/>
          <w:sz w:val="40"/>
          <w:szCs w:val="32"/>
        </w:rPr>
        <w:t xml:space="preserve">  </w:t>
      </w:r>
    </w:p>
    <w:p w14:paraId="65126EFC" w14:textId="580F88D6" w:rsidR="00035B43" w:rsidRDefault="004C1C72" w:rsidP="00035B43">
      <w:pPr>
        <w:rPr>
          <w:color w:val="FFFFFF"/>
        </w:rPr>
      </w:pPr>
      <w:r>
        <w:rPr>
          <w:color w:val="FFFFFF"/>
        </w:rPr>
        <w:t>April</w:t>
      </w:r>
      <w:r w:rsidR="00270233">
        <w:rPr>
          <w:color w:val="FFFFFF"/>
        </w:rPr>
        <w:t xml:space="preserve"> 202</w:t>
      </w:r>
      <w:r>
        <w:rPr>
          <w:color w:val="FFFFFF"/>
        </w:rPr>
        <w:t>4</w:t>
      </w:r>
    </w:p>
    <w:p w14:paraId="0F389CD5" w14:textId="77777777" w:rsidR="001F3EEA" w:rsidRDefault="001F3EEA" w:rsidP="00035B43">
      <w:pPr>
        <w:rPr>
          <w:color w:val="FFFFFF"/>
        </w:rPr>
      </w:pPr>
    </w:p>
    <w:p w14:paraId="09E53E58" w14:textId="77777777" w:rsidR="001F3EEA" w:rsidRDefault="001F3EEA" w:rsidP="00035B43">
      <w:pPr>
        <w:rPr>
          <w:color w:val="FFFFFF"/>
        </w:rPr>
      </w:pPr>
    </w:p>
    <w:p w14:paraId="3A957AD4" w14:textId="77777777" w:rsidR="001F3EEA" w:rsidRDefault="001F3EEA" w:rsidP="00035B43">
      <w:pPr>
        <w:rPr>
          <w:color w:val="FFFFFF"/>
        </w:rPr>
      </w:pPr>
    </w:p>
    <w:p w14:paraId="1395EE16" w14:textId="77777777" w:rsidR="001F3EEA" w:rsidRDefault="001F3EEA" w:rsidP="00035B43">
      <w:pPr>
        <w:rPr>
          <w:color w:val="FFFFFF"/>
        </w:rPr>
      </w:pPr>
    </w:p>
    <w:p w14:paraId="79DB7803" w14:textId="77777777" w:rsidR="001F3EEA" w:rsidRDefault="001F3EEA" w:rsidP="00035B43">
      <w:pPr>
        <w:rPr>
          <w:color w:val="FFFFFF"/>
        </w:rPr>
      </w:pPr>
    </w:p>
    <w:p w14:paraId="739809DE" w14:textId="77777777" w:rsidR="001F3EEA" w:rsidRDefault="001F3EEA" w:rsidP="00035B43">
      <w:pPr>
        <w:rPr>
          <w:color w:val="FFFFFF"/>
        </w:rPr>
      </w:pPr>
    </w:p>
    <w:p w14:paraId="2ABF7060" w14:textId="77777777" w:rsidR="001F3EEA" w:rsidRDefault="001F3EEA" w:rsidP="00035B43">
      <w:pPr>
        <w:rPr>
          <w:color w:val="FFFFFF"/>
        </w:rPr>
      </w:pPr>
    </w:p>
    <w:p w14:paraId="0D46EDEB" w14:textId="77777777" w:rsidR="001F3EEA" w:rsidRDefault="001F3EEA" w:rsidP="00035B43">
      <w:pPr>
        <w:rPr>
          <w:color w:val="FFFFFF"/>
        </w:rPr>
      </w:pPr>
    </w:p>
    <w:p w14:paraId="7521F815" w14:textId="77777777" w:rsidR="001F3EEA" w:rsidRDefault="001F3EEA" w:rsidP="00035B43">
      <w:pPr>
        <w:rPr>
          <w:color w:val="FFFFFF"/>
        </w:rPr>
      </w:pPr>
      <w:r>
        <w:rPr>
          <w:color w:val="FFFFFF"/>
        </w:rPr>
        <w:t>Governing Governor</w:t>
      </w:r>
    </w:p>
    <w:p w14:paraId="333721CF" w14:textId="77777777" w:rsidR="001F3EEA" w:rsidRDefault="001F3EEA" w:rsidP="00035B43">
      <w:pPr>
        <w:rPr>
          <w:color w:val="FFFFFF"/>
        </w:rPr>
      </w:pPr>
    </w:p>
    <w:p w14:paraId="612D4B1D" w14:textId="77777777" w:rsidR="0030452C" w:rsidRDefault="001F3EEA" w:rsidP="00035B43">
      <w:pPr>
        <w:rPr>
          <w:color w:val="FFFFFF"/>
        </w:rPr>
      </w:pPr>
      <w:r>
        <w:rPr>
          <w:color w:val="FFFFFF"/>
        </w:rPr>
        <w:t>Sign……………………</w:t>
      </w:r>
    </w:p>
    <w:p w14:paraId="31B4EA87" w14:textId="77777777" w:rsidR="0030452C" w:rsidRDefault="0030452C" w:rsidP="00035B43">
      <w:pPr>
        <w:rPr>
          <w:color w:val="FFFFFF"/>
        </w:rPr>
      </w:pPr>
    </w:p>
    <w:p w14:paraId="0DE816D2" w14:textId="35338E73" w:rsidR="001F3EEA" w:rsidRDefault="001F3EEA" w:rsidP="00035B43">
      <w:pPr>
        <w:rPr>
          <w:color w:val="FFFFFF"/>
        </w:rPr>
      </w:pPr>
      <w:r>
        <w:rPr>
          <w:color w:val="FFFFFF"/>
        </w:rPr>
        <w:t>Print</w:t>
      </w:r>
      <w:r w:rsidR="004C1C72">
        <w:rPr>
          <w:color w:val="FFFFFF"/>
        </w:rPr>
        <w:t>: K Clark</w:t>
      </w:r>
      <w:r w:rsidR="00C66A50">
        <w:rPr>
          <w:color w:val="FFFFFF"/>
        </w:rPr>
        <w:t>.</w:t>
      </w:r>
    </w:p>
    <w:p w14:paraId="1BC028CB" w14:textId="709FDAF5" w:rsidR="001F3EEA" w:rsidRDefault="001F3EEA" w:rsidP="00035B43">
      <w:pPr>
        <w:rPr>
          <w:color w:val="FFFFFF"/>
        </w:rPr>
      </w:pPr>
    </w:p>
    <w:p w14:paraId="3D5953EB" w14:textId="235CF73D" w:rsidR="001F3EEA" w:rsidRDefault="0030452C" w:rsidP="0030452C">
      <w:pPr>
        <w:rPr>
          <w:color w:val="FFFFFF"/>
        </w:rPr>
      </w:pPr>
      <w:r>
        <w:rPr>
          <w:rFonts w:ascii="Candara" w:hAnsi="Candara"/>
          <w:noProof/>
          <w:color w:val="FFFFFF"/>
        </w:rPr>
        <w:drawing>
          <wp:anchor distT="0" distB="0" distL="114300" distR="114300" simplePos="0" relativeHeight="251680768" behindDoc="0" locked="0" layoutInCell="1" allowOverlap="1" wp14:anchorId="761D23EE" wp14:editId="3DF37803">
            <wp:simplePos x="0" y="0"/>
            <wp:positionH relativeFrom="margin">
              <wp:align>right</wp:align>
            </wp:positionH>
            <wp:positionV relativeFrom="paragraph">
              <wp:posOffset>263525</wp:posOffset>
            </wp:positionV>
            <wp:extent cx="1932940" cy="1338442"/>
            <wp:effectExtent l="0" t="0" r="0" b="0"/>
            <wp:wrapNone/>
            <wp:docPr id="2" name="Picture 2" descr="A picture containing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isso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2940" cy="1338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EEA">
        <w:rPr>
          <w:color w:val="FFFFFF"/>
        </w:rPr>
        <w:t>Date</w:t>
      </w:r>
      <w:r w:rsidR="004C1C72">
        <w:rPr>
          <w:color w:val="FFFFFF"/>
        </w:rPr>
        <w:t>: April</w:t>
      </w:r>
      <w:r w:rsidR="003F28F5">
        <w:rPr>
          <w:color w:val="FFFFFF"/>
        </w:rPr>
        <w:t xml:space="preserve"> </w:t>
      </w:r>
      <w:r w:rsidR="00270233">
        <w:rPr>
          <w:color w:val="FFFFFF"/>
        </w:rPr>
        <w:t>202</w:t>
      </w:r>
      <w:r w:rsidR="004C1C72">
        <w:rPr>
          <w:color w:val="FFFFFF"/>
        </w:rPr>
        <w:t>4</w:t>
      </w:r>
    </w:p>
    <w:p w14:paraId="632450C9" w14:textId="77777777" w:rsidR="00035B43" w:rsidRDefault="00035B43" w:rsidP="001F3EEA">
      <w:pPr>
        <w:sectPr w:rsidR="00035B43" w:rsidSect="00906C1C">
          <w:footerReference w:type="even" r:id="rId10"/>
          <w:footerReference w:type="default" r:id="rId11"/>
          <w:headerReference w:type="first" r:id="rId12"/>
          <w:pgSz w:w="11907" w:h="16840" w:code="9"/>
          <w:pgMar w:top="1138" w:right="1469" w:bottom="1138" w:left="1138" w:header="567" w:footer="567" w:gutter="0"/>
          <w:pgNumType w:start="0"/>
          <w:cols w:space="720"/>
          <w:titlePg/>
          <w:docGrid w:linePitch="326"/>
        </w:sectPr>
      </w:pPr>
    </w:p>
    <w:p w14:paraId="6E1CEC08" w14:textId="77777777" w:rsidR="00230264" w:rsidRDefault="00230264" w:rsidP="00DE13EE">
      <w:pPr>
        <w:pStyle w:val="Title"/>
        <w:jc w:val="left"/>
        <w:rPr>
          <w:rFonts w:ascii="Calibri" w:hAnsi="Calibri"/>
          <w:sz w:val="24"/>
        </w:rPr>
      </w:pPr>
    </w:p>
    <w:p w14:paraId="45BF7098" w14:textId="77777777" w:rsidR="00230264" w:rsidRDefault="00230264" w:rsidP="00DE13EE">
      <w:pPr>
        <w:pStyle w:val="Title"/>
        <w:jc w:val="left"/>
        <w:rPr>
          <w:rFonts w:ascii="Calibri" w:hAnsi="Calibri"/>
          <w:sz w:val="24"/>
        </w:rPr>
      </w:pPr>
    </w:p>
    <w:p w14:paraId="5C4F5A59" w14:textId="77777777" w:rsidR="00230264" w:rsidRDefault="00230264" w:rsidP="00DE13EE">
      <w:pPr>
        <w:pStyle w:val="Title"/>
        <w:jc w:val="left"/>
        <w:rPr>
          <w:rFonts w:ascii="Calibri" w:hAnsi="Calibri"/>
          <w:sz w:val="24"/>
        </w:rPr>
      </w:pPr>
    </w:p>
    <w:tbl>
      <w:tblPr>
        <w:tblStyle w:val="TableGrid"/>
        <w:tblW w:w="10456" w:type="dxa"/>
        <w:tblLayout w:type="fixed"/>
        <w:tblLook w:val="04A0" w:firstRow="1" w:lastRow="0" w:firstColumn="1" w:lastColumn="0" w:noHBand="0" w:noVBand="1"/>
      </w:tblPr>
      <w:tblGrid>
        <w:gridCol w:w="9493"/>
        <w:gridCol w:w="963"/>
      </w:tblGrid>
      <w:tr w:rsidR="00A45D2A" w:rsidRPr="00CA7895" w14:paraId="3761621D" w14:textId="77777777" w:rsidTr="00230264">
        <w:tc>
          <w:tcPr>
            <w:tcW w:w="9493" w:type="dxa"/>
            <w:shd w:val="clear" w:color="auto" w:fill="2E74B5" w:themeFill="accent1" w:themeFillShade="BF"/>
          </w:tcPr>
          <w:p w14:paraId="6B49EE15" w14:textId="77777777" w:rsidR="00A45D2A" w:rsidRPr="00CA7895" w:rsidRDefault="005D77DE" w:rsidP="00B0503E">
            <w:pPr>
              <w:jc w:val="center"/>
              <w:rPr>
                <w:rFonts w:ascii="Calibri" w:hAnsi="Calibri" w:cs="Times New Roman"/>
                <w:sz w:val="22"/>
              </w:rPr>
            </w:pPr>
            <w:r w:rsidRPr="005D77DE">
              <w:rPr>
                <w:rFonts w:ascii="Calibri" w:hAnsi="Calibri" w:cs="Times New Roman"/>
                <w:sz w:val="36"/>
              </w:rPr>
              <w:t>POLICY INDEX</w:t>
            </w:r>
          </w:p>
        </w:tc>
        <w:tc>
          <w:tcPr>
            <w:tcW w:w="963" w:type="dxa"/>
            <w:shd w:val="clear" w:color="auto" w:fill="2E74B5" w:themeFill="accent1" w:themeFillShade="BF"/>
          </w:tcPr>
          <w:p w14:paraId="0E3F8F19" w14:textId="77777777" w:rsidR="00A45D2A" w:rsidRPr="00CA7895" w:rsidRDefault="00A45D2A" w:rsidP="00B0503E">
            <w:pPr>
              <w:jc w:val="center"/>
              <w:rPr>
                <w:rFonts w:ascii="Calibri" w:hAnsi="Calibri" w:cs="Times New Roman"/>
                <w:sz w:val="22"/>
              </w:rPr>
            </w:pPr>
            <w:r w:rsidRPr="00CA7895">
              <w:rPr>
                <w:rFonts w:ascii="Calibri" w:hAnsi="Calibri" w:cs="Times New Roman"/>
                <w:sz w:val="22"/>
              </w:rPr>
              <w:t>Page</w:t>
            </w:r>
          </w:p>
        </w:tc>
      </w:tr>
      <w:tr w:rsidR="00A45D2A" w:rsidRPr="00CA7895" w14:paraId="2CF76FE3" w14:textId="77777777" w:rsidTr="00230264">
        <w:tc>
          <w:tcPr>
            <w:tcW w:w="9493" w:type="dxa"/>
            <w:shd w:val="clear" w:color="auto" w:fill="9CC2E5" w:themeFill="accent1" w:themeFillTint="99"/>
          </w:tcPr>
          <w:p w14:paraId="372E0E9F" w14:textId="244CEF1A" w:rsidR="00A45D2A" w:rsidRPr="005D77DE" w:rsidRDefault="0030452C" w:rsidP="00B0503E">
            <w:pPr>
              <w:rPr>
                <w:rFonts w:ascii="Calibri" w:hAnsi="Calibri" w:cs="Times New Roman"/>
              </w:rPr>
            </w:pPr>
            <w:r>
              <w:rPr>
                <w:rFonts w:ascii="Calibri" w:hAnsi="Calibri" w:cs="Times New Roman"/>
              </w:rPr>
              <w:t>Our Aim</w:t>
            </w:r>
            <w:r w:rsidR="005D77DE" w:rsidRPr="005D77DE">
              <w:rPr>
                <w:rFonts w:ascii="Calibri" w:hAnsi="Calibri" w:cs="Times New Roman"/>
              </w:rPr>
              <w:t xml:space="preserve"> </w:t>
            </w:r>
          </w:p>
        </w:tc>
        <w:tc>
          <w:tcPr>
            <w:tcW w:w="963" w:type="dxa"/>
            <w:shd w:val="clear" w:color="auto" w:fill="9CC2E5" w:themeFill="accent1" w:themeFillTint="99"/>
          </w:tcPr>
          <w:p w14:paraId="7CF3B86F" w14:textId="21660236" w:rsidR="00A45D2A" w:rsidRPr="005D77DE" w:rsidRDefault="00A20457" w:rsidP="00B0503E">
            <w:pPr>
              <w:rPr>
                <w:rFonts w:ascii="Calibri" w:hAnsi="Calibri" w:cs="Times New Roman"/>
              </w:rPr>
            </w:pPr>
            <w:r>
              <w:rPr>
                <w:rFonts w:ascii="Calibri" w:hAnsi="Calibri" w:cs="Times New Roman"/>
              </w:rPr>
              <w:t>2</w:t>
            </w:r>
          </w:p>
        </w:tc>
      </w:tr>
      <w:tr w:rsidR="00A45D2A" w:rsidRPr="00CA7895" w14:paraId="79F30555" w14:textId="77777777" w:rsidTr="00230264">
        <w:tc>
          <w:tcPr>
            <w:tcW w:w="9493" w:type="dxa"/>
            <w:shd w:val="clear" w:color="auto" w:fill="9CC2E5" w:themeFill="accent1" w:themeFillTint="99"/>
          </w:tcPr>
          <w:p w14:paraId="2B8C3128" w14:textId="38F37893" w:rsidR="00A45D2A" w:rsidRPr="005D77DE" w:rsidRDefault="008459E5" w:rsidP="00B0503E">
            <w:pPr>
              <w:rPr>
                <w:rFonts w:ascii="Calibri" w:hAnsi="Calibri" w:cs="Times New Roman"/>
              </w:rPr>
            </w:pPr>
            <w:r>
              <w:rPr>
                <w:rFonts w:ascii="Calibri" w:hAnsi="Calibri" w:cs="Times New Roman"/>
              </w:rPr>
              <w:t>Our Object</w:t>
            </w:r>
            <w:r w:rsidR="00081A91">
              <w:rPr>
                <w:rFonts w:ascii="Calibri" w:hAnsi="Calibri" w:cs="Times New Roman"/>
              </w:rPr>
              <w:t>ives</w:t>
            </w:r>
          </w:p>
        </w:tc>
        <w:tc>
          <w:tcPr>
            <w:tcW w:w="963" w:type="dxa"/>
            <w:shd w:val="clear" w:color="auto" w:fill="9CC2E5" w:themeFill="accent1" w:themeFillTint="99"/>
          </w:tcPr>
          <w:p w14:paraId="3C468F44" w14:textId="3A7CF54F" w:rsidR="00A45D2A" w:rsidRPr="005D77DE" w:rsidRDefault="00A20457" w:rsidP="00B0503E">
            <w:pPr>
              <w:rPr>
                <w:rFonts w:ascii="Calibri" w:hAnsi="Calibri" w:cs="Times New Roman"/>
              </w:rPr>
            </w:pPr>
            <w:r>
              <w:rPr>
                <w:rFonts w:ascii="Calibri" w:hAnsi="Calibri" w:cs="Times New Roman"/>
              </w:rPr>
              <w:t>3, 4</w:t>
            </w:r>
          </w:p>
        </w:tc>
      </w:tr>
      <w:tr w:rsidR="00A45D2A" w:rsidRPr="00CA7895" w14:paraId="62981C38" w14:textId="77777777" w:rsidTr="00230264">
        <w:tc>
          <w:tcPr>
            <w:tcW w:w="9493" w:type="dxa"/>
            <w:shd w:val="clear" w:color="auto" w:fill="9CC2E5" w:themeFill="accent1" w:themeFillTint="99"/>
          </w:tcPr>
          <w:p w14:paraId="7B2081B7" w14:textId="3A7F0CD1" w:rsidR="00A45D2A" w:rsidRPr="005D77DE" w:rsidRDefault="00196918" w:rsidP="00B0503E">
            <w:pPr>
              <w:rPr>
                <w:rFonts w:ascii="Calibri" w:hAnsi="Calibri" w:cs="Times New Roman"/>
              </w:rPr>
            </w:pPr>
            <w:r>
              <w:rPr>
                <w:rFonts w:ascii="Calibri" w:hAnsi="Calibri" w:cs="Times New Roman"/>
              </w:rPr>
              <w:t>Visits times and h</w:t>
            </w:r>
            <w:r w:rsidR="007C78B3">
              <w:rPr>
                <w:rFonts w:ascii="Calibri" w:hAnsi="Calibri" w:cs="Times New Roman"/>
              </w:rPr>
              <w:t>ow to contact us</w:t>
            </w:r>
          </w:p>
        </w:tc>
        <w:tc>
          <w:tcPr>
            <w:tcW w:w="963" w:type="dxa"/>
            <w:shd w:val="clear" w:color="auto" w:fill="9CC2E5" w:themeFill="accent1" w:themeFillTint="99"/>
          </w:tcPr>
          <w:p w14:paraId="291D42CB" w14:textId="38543777" w:rsidR="00A45D2A" w:rsidRPr="005D77DE" w:rsidRDefault="00A20457" w:rsidP="00B0503E">
            <w:pPr>
              <w:rPr>
                <w:rFonts w:ascii="Calibri" w:hAnsi="Calibri" w:cs="Times New Roman"/>
              </w:rPr>
            </w:pPr>
            <w:r>
              <w:rPr>
                <w:rFonts w:ascii="Calibri" w:hAnsi="Calibri" w:cs="Times New Roman"/>
              </w:rPr>
              <w:t>5, 6</w:t>
            </w:r>
          </w:p>
        </w:tc>
      </w:tr>
      <w:tr w:rsidR="00A45D2A" w:rsidRPr="00CA7895" w14:paraId="10C1C9D4" w14:textId="77777777" w:rsidTr="00230264">
        <w:tc>
          <w:tcPr>
            <w:tcW w:w="9493" w:type="dxa"/>
            <w:shd w:val="clear" w:color="auto" w:fill="9CC2E5" w:themeFill="accent1" w:themeFillTint="99"/>
          </w:tcPr>
          <w:p w14:paraId="007F6C36" w14:textId="73B39C8B" w:rsidR="00A45D2A" w:rsidRPr="005D77DE" w:rsidRDefault="003522BE" w:rsidP="00B0503E">
            <w:pPr>
              <w:rPr>
                <w:rFonts w:ascii="Calibri" w:hAnsi="Calibri" w:cs="Times New Roman"/>
              </w:rPr>
            </w:pPr>
            <w:r>
              <w:rPr>
                <w:rFonts w:ascii="Calibri" w:hAnsi="Calibri" w:cs="Times New Roman"/>
              </w:rPr>
              <w:t>How to get to HMP Wayland</w:t>
            </w:r>
          </w:p>
        </w:tc>
        <w:tc>
          <w:tcPr>
            <w:tcW w:w="963" w:type="dxa"/>
            <w:shd w:val="clear" w:color="auto" w:fill="9CC2E5" w:themeFill="accent1" w:themeFillTint="99"/>
          </w:tcPr>
          <w:p w14:paraId="3366FB41" w14:textId="7239EE19" w:rsidR="00A45D2A" w:rsidRPr="005D77DE" w:rsidRDefault="00A20457" w:rsidP="00B0503E">
            <w:pPr>
              <w:rPr>
                <w:rFonts w:ascii="Calibri" w:hAnsi="Calibri" w:cs="Times New Roman"/>
              </w:rPr>
            </w:pPr>
            <w:r>
              <w:rPr>
                <w:rFonts w:ascii="Calibri" w:hAnsi="Calibri" w:cs="Times New Roman"/>
              </w:rPr>
              <w:t>7</w:t>
            </w:r>
          </w:p>
        </w:tc>
      </w:tr>
      <w:tr w:rsidR="00A45D2A" w:rsidRPr="00CA7895" w14:paraId="423F533F" w14:textId="77777777" w:rsidTr="00230264">
        <w:tc>
          <w:tcPr>
            <w:tcW w:w="9493" w:type="dxa"/>
            <w:shd w:val="clear" w:color="auto" w:fill="9CC2E5" w:themeFill="accent1" w:themeFillTint="99"/>
          </w:tcPr>
          <w:p w14:paraId="7568877E" w14:textId="117768B1" w:rsidR="00A45D2A" w:rsidRPr="005D77DE" w:rsidRDefault="003D4019" w:rsidP="00B0503E">
            <w:pPr>
              <w:rPr>
                <w:rFonts w:ascii="Calibri" w:hAnsi="Calibri" w:cs="Times New Roman"/>
              </w:rPr>
            </w:pPr>
            <w:r>
              <w:rPr>
                <w:rFonts w:ascii="Calibri" w:hAnsi="Calibri" w:cs="Times New Roman"/>
              </w:rPr>
              <w:t>Your Visit</w:t>
            </w:r>
          </w:p>
        </w:tc>
        <w:tc>
          <w:tcPr>
            <w:tcW w:w="963" w:type="dxa"/>
            <w:shd w:val="clear" w:color="auto" w:fill="9CC2E5" w:themeFill="accent1" w:themeFillTint="99"/>
          </w:tcPr>
          <w:p w14:paraId="4622DB2E" w14:textId="2E44C952" w:rsidR="00A45D2A" w:rsidRPr="005D77DE" w:rsidRDefault="00A20457" w:rsidP="00B0503E">
            <w:pPr>
              <w:rPr>
                <w:rFonts w:ascii="Calibri" w:hAnsi="Calibri" w:cs="Times New Roman"/>
              </w:rPr>
            </w:pPr>
            <w:r>
              <w:rPr>
                <w:rFonts w:ascii="Calibri" w:hAnsi="Calibri" w:cs="Times New Roman"/>
              </w:rPr>
              <w:t>8, 9, 10</w:t>
            </w:r>
          </w:p>
        </w:tc>
      </w:tr>
      <w:tr w:rsidR="003D4019" w:rsidRPr="005D77DE" w14:paraId="77FAEDD1" w14:textId="77777777" w:rsidTr="00AD5679">
        <w:tc>
          <w:tcPr>
            <w:tcW w:w="9493" w:type="dxa"/>
            <w:shd w:val="clear" w:color="auto" w:fill="9CC2E5" w:themeFill="accent1" w:themeFillTint="99"/>
          </w:tcPr>
          <w:p w14:paraId="33417765" w14:textId="77777777" w:rsidR="003D4019" w:rsidRPr="005D77DE" w:rsidRDefault="003D4019" w:rsidP="00AD5679">
            <w:pPr>
              <w:rPr>
                <w:rFonts w:ascii="Calibri" w:hAnsi="Calibri" w:cs="Times New Roman"/>
              </w:rPr>
            </w:pPr>
            <w:r>
              <w:rPr>
                <w:rFonts w:ascii="Calibri" w:hAnsi="Calibri" w:cs="Times New Roman"/>
              </w:rPr>
              <w:t>Other ways to keep in touch</w:t>
            </w:r>
          </w:p>
        </w:tc>
        <w:tc>
          <w:tcPr>
            <w:tcW w:w="963" w:type="dxa"/>
            <w:shd w:val="clear" w:color="auto" w:fill="9CC2E5" w:themeFill="accent1" w:themeFillTint="99"/>
          </w:tcPr>
          <w:p w14:paraId="718E37AD" w14:textId="70215053" w:rsidR="003D4019" w:rsidRPr="005D77DE" w:rsidRDefault="00A20457" w:rsidP="00AD5679">
            <w:pPr>
              <w:rPr>
                <w:rFonts w:ascii="Calibri" w:hAnsi="Calibri" w:cs="Times New Roman"/>
              </w:rPr>
            </w:pPr>
            <w:r>
              <w:rPr>
                <w:rFonts w:ascii="Calibri" w:hAnsi="Calibri" w:cs="Times New Roman"/>
              </w:rPr>
              <w:t>11, 12</w:t>
            </w:r>
          </w:p>
        </w:tc>
      </w:tr>
      <w:tr w:rsidR="00A20457" w:rsidRPr="005D77DE" w14:paraId="31F530E7" w14:textId="77777777" w:rsidTr="00AD5679">
        <w:tc>
          <w:tcPr>
            <w:tcW w:w="9493" w:type="dxa"/>
            <w:shd w:val="clear" w:color="auto" w:fill="9CC2E5" w:themeFill="accent1" w:themeFillTint="99"/>
          </w:tcPr>
          <w:p w14:paraId="0659A931" w14:textId="090B145E" w:rsidR="00A20457" w:rsidRDefault="00A20457" w:rsidP="00AD5679">
            <w:pPr>
              <w:rPr>
                <w:rFonts w:ascii="Calibri" w:hAnsi="Calibri" w:cs="Times New Roman"/>
              </w:rPr>
            </w:pPr>
            <w:r>
              <w:rPr>
                <w:rFonts w:ascii="Calibri" w:hAnsi="Calibri" w:cs="Times New Roman"/>
              </w:rPr>
              <w:t>Our Family Development team</w:t>
            </w:r>
          </w:p>
        </w:tc>
        <w:tc>
          <w:tcPr>
            <w:tcW w:w="963" w:type="dxa"/>
            <w:shd w:val="clear" w:color="auto" w:fill="9CC2E5" w:themeFill="accent1" w:themeFillTint="99"/>
          </w:tcPr>
          <w:p w14:paraId="38BC7C31" w14:textId="0B11C5E5" w:rsidR="00A20457" w:rsidRDefault="001E1D74" w:rsidP="00AD5679">
            <w:pPr>
              <w:rPr>
                <w:rFonts w:ascii="Calibri" w:hAnsi="Calibri" w:cs="Times New Roman"/>
              </w:rPr>
            </w:pPr>
            <w:r>
              <w:rPr>
                <w:rFonts w:ascii="Calibri" w:hAnsi="Calibri" w:cs="Times New Roman"/>
              </w:rPr>
              <w:t>13, 14</w:t>
            </w:r>
          </w:p>
        </w:tc>
      </w:tr>
      <w:tr w:rsidR="00A45D2A" w:rsidRPr="00CA7895" w14:paraId="436E36C1" w14:textId="77777777" w:rsidTr="00230264">
        <w:tc>
          <w:tcPr>
            <w:tcW w:w="9493" w:type="dxa"/>
            <w:shd w:val="clear" w:color="auto" w:fill="9CC2E5" w:themeFill="accent1" w:themeFillTint="99"/>
          </w:tcPr>
          <w:p w14:paraId="561649DB" w14:textId="57668D7D" w:rsidR="00A45D2A" w:rsidRPr="005D77DE" w:rsidRDefault="00174CCF" w:rsidP="00B0503E">
            <w:pPr>
              <w:rPr>
                <w:rFonts w:ascii="Calibri" w:hAnsi="Calibri" w:cs="Times New Roman"/>
              </w:rPr>
            </w:pPr>
            <w:r>
              <w:rPr>
                <w:rFonts w:ascii="Calibri" w:hAnsi="Calibri" w:cs="Times New Roman"/>
              </w:rPr>
              <w:t>Future planning</w:t>
            </w:r>
          </w:p>
        </w:tc>
        <w:tc>
          <w:tcPr>
            <w:tcW w:w="963" w:type="dxa"/>
            <w:shd w:val="clear" w:color="auto" w:fill="9CC2E5" w:themeFill="accent1" w:themeFillTint="99"/>
          </w:tcPr>
          <w:p w14:paraId="301C296E" w14:textId="3EC7A359" w:rsidR="00A45D2A" w:rsidRPr="005D77DE" w:rsidRDefault="00174CCF" w:rsidP="00B0503E">
            <w:pPr>
              <w:rPr>
                <w:rFonts w:ascii="Calibri" w:hAnsi="Calibri" w:cs="Times New Roman"/>
              </w:rPr>
            </w:pPr>
            <w:r>
              <w:rPr>
                <w:rFonts w:ascii="Calibri" w:hAnsi="Calibri" w:cs="Times New Roman"/>
              </w:rPr>
              <w:t>1</w:t>
            </w:r>
            <w:r w:rsidR="001E1D74">
              <w:rPr>
                <w:rFonts w:ascii="Calibri" w:hAnsi="Calibri" w:cs="Times New Roman"/>
              </w:rPr>
              <w:t>5</w:t>
            </w:r>
          </w:p>
        </w:tc>
      </w:tr>
      <w:tr w:rsidR="00A45D2A" w:rsidRPr="00CA7895" w14:paraId="26229EBB" w14:textId="77777777" w:rsidTr="00230264">
        <w:tc>
          <w:tcPr>
            <w:tcW w:w="9493" w:type="dxa"/>
            <w:shd w:val="clear" w:color="auto" w:fill="9CC2E5" w:themeFill="accent1" w:themeFillTint="99"/>
          </w:tcPr>
          <w:p w14:paraId="76376320" w14:textId="0CA06C41" w:rsidR="00A45D2A" w:rsidRPr="005D77DE" w:rsidRDefault="00E91ECC" w:rsidP="00B0503E">
            <w:pPr>
              <w:rPr>
                <w:rFonts w:ascii="Calibri" w:hAnsi="Calibri" w:cs="Times New Roman"/>
              </w:rPr>
            </w:pPr>
            <w:r>
              <w:rPr>
                <w:rFonts w:ascii="Calibri" w:hAnsi="Calibri" w:cs="Times New Roman"/>
              </w:rPr>
              <w:t>Our Success</w:t>
            </w:r>
          </w:p>
        </w:tc>
        <w:tc>
          <w:tcPr>
            <w:tcW w:w="963" w:type="dxa"/>
            <w:shd w:val="clear" w:color="auto" w:fill="9CC2E5" w:themeFill="accent1" w:themeFillTint="99"/>
          </w:tcPr>
          <w:p w14:paraId="45E2BABC" w14:textId="204BA5FD" w:rsidR="00A45D2A" w:rsidRPr="005D77DE" w:rsidRDefault="00E91ECC" w:rsidP="00B0503E">
            <w:pPr>
              <w:rPr>
                <w:rFonts w:ascii="Calibri" w:hAnsi="Calibri" w:cs="Times New Roman"/>
              </w:rPr>
            </w:pPr>
            <w:r>
              <w:rPr>
                <w:rFonts w:ascii="Calibri" w:hAnsi="Calibri" w:cs="Times New Roman"/>
              </w:rPr>
              <w:t>1</w:t>
            </w:r>
            <w:r w:rsidR="001E1D74">
              <w:rPr>
                <w:rFonts w:ascii="Calibri" w:hAnsi="Calibri" w:cs="Times New Roman"/>
              </w:rPr>
              <w:t>6</w:t>
            </w:r>
          </w:p>
        </w:tc>
      </w:tr>
    </w:tbl>
    <w:p w14:paraId="19303D02" w14:textId="77777777" w:rsidR="00D1646B" w:rsidRDefault="00D1646B" w:rsidP="00DE13EE">
      <w:pPr>
        <w:pStyle w:val="Title"/>
        <w:jc w:val="left"/>
        <w:rPr>
          <w:rFonts w:ascii="Calibri" w:hAnsi="Calibri"/>
          <w:sz w:val="24"/>
        </w:rPr>
      </w:pPr>
    </w:p>
    <w:p w14:paraId="6AA13DBB" w14:textId="77777777" w:rsidR="00D1646B" w:rsidRDefault="00D1646B" w:rsidP="00DE13EE">
      <w:pPr>
        <w:pStyle w:val="Title"/>
        <w:jc w:val="left"/>
        <w:rPr>
          <w:rFonts w:ascii="Calibri" w:hAnsi="Calibri"/>
          <w:sz w:val="24"/>
        </w:rPr>
      </w:pPr>
    </w:p>
    <w:p w14:paraId="46CA1E21" w14:textId="77777777" w:rsidR="00230264" w:rsidRDefault="00230264" w:rsidP="00DE13EE">
      <w:pPr>
        <w:pStyle w:val="Title"/>
        <w:jc w:val="left"/>
        <w:rPr>
          <w:rFonts w:ascii="Calibri" w:hAnsi="Calibri"/>
          <w:sz w:val="24"/>
        </w:rPr>
      </w:pPr>
    </w:p>
    <w:p w14:paraId="52F2A0BE" w14:textId="4150CBE1" w:rsidR="00230264" w:rsidRPr="001B287C" w:rsidRDefault="001B287C" w:rsidP="00DE13EE">
      <w:pPr>
        <w:pStyle w:val="Title"/>
        <w:jc w:val="left"/>
        <w:rPr>
          <w:rFonts w:ascii="Calibri" w:hAnsi="Calibri"/>
          <w:sz w:val="32"/>
          <w:szCs w:val="32"/>
        </w:rPr>
      </w:pPr>
      <w:r w:rsidRPr="001B287C">
        <w:rPr>
          <w:rFonts w:ascii="Calibri" w:hAnsi="Calibri"/>
          <w:sz w:val="32"/>
          <w:szCs w:val="32"/>
        </w:rPr>
        <w:t>POLICY UPDATES</w:t>
      </w:r>
    </w:p>
    <w:p w14:paraId="0B636158" w14:textId="77777777" w:rsidR="001B287C" w:rsidRDefault="001B287C" w:rsidP="00DE13EE">
      <w:pPr>
        <w:pStyle w:val="Title"/>
        <w:jc w:val="left"/>
        <w:rPr>
          <w:rFonts w:ascii="Calibri" w:hAnsi="Calibri"/>
          <w:sz w:val="24"/>
        </w:rPr>
      </w:pPr>
    </w:p>
    <w:tbl>
      <w:tblPr>
        <w:tblStyle w:val="TableGrid"/>
        <w:tblW w:w="0" w:type="auto"/>
        <w:tblLook w:val="04A0" w:firstRow="1" w:lastRow="0" w:firstColumn="1" w:lastColumn="0" w:noHBand="0" w:noVBand="1"/>
      </w:tblPr>
      <w:tblGrid>
        <w:gridCol w:w="4673"/>
        <w:gridCol w:w="1559"/>
        <w:gridCol w:w="1610"/>
        <w:gridCol w:w="1792"/>
      </w:tblGrid>
      <w:tr w:rsidR="001B287C" w14:paraId="2D1B0AA7" w14:textId="77777777" w:rsidTr="001B287C">
        <w:tc>
          <w:tcPr>
            <w:tcW w:w="4673" w:type="dxa"/>
          </w:tcPr>
          <w:p w14:paraId="7C4F1653" w14:textId="05C67757" w:rsidR="001B287C" w:rsidRPr="001B287C" w:rsidRDefault="001B287C" w:rsidP="001B287C">
            <w:pPr>
              <w:pStyle w:val="Title"/>
              <w:rPr>
                <w:rFonts w:ascii="Calibri" w:hAnsi="Calibri"/>
                <w:b/>
                <w:bCs/>
                <w:sz w:val="24"/>
              </w:rPr>
            </w:pPr>
            <w:r w:rsidRPr="001B287C">
              <w:rPr>
                <w:rFonts w:ascii="Calibri" w:hAnsi="Calibri"/>
                <w:b/>
                <w:bCs/>
                <w:sz w:val="24"/>
              </w:rPr>
              <w:t>Updates</w:t>
            </w:r>
          </w:p>
        </w:tc>
        <w:tc>
          <w:tcPr>
            <w:tcW w:w="1559" w:type="dxa"/>
          </w:tcPr>
          <w:p w14:paraId="01186046" w14:textId="4C24BA89" w:rsidR="001B287C" w:rsidRPr="001B287C" w:rsidRDefault="001B287C" w:rsidP="001B287C">
            <w:pPr>
              <w:pStyle w:val="Title"/>
              <w:rPr>
                <w:rFonts w:ascii="Calibri" w:hAnsi="Calibri"/>
                <w:b/>
                <w:bCs/>
                <w:sz w:val="24"/>
              </w:rPr>
            </w:pPr>
            <w:r w:rsidRPr="001B287C">
              <w:rPr>
                <w:rFonts w:ascii="Calibri" w:hAnsi="Calibri"/>
                <w:b/>
                <w:bCs/>
                <w:sz w:val="24"/>
              </w:rPr>
              <w:t>Updated by</w:t>
            </w:r>
          </w:p>
        </w:tc>
        <w:tc>
          <w:tcPr>
            <w:tcW w:w="1610" w:type="dxa"/>
          </w:tcPr>
          <w:p w14:paraId="1F32031F" w14:textId="68FCBD47" w:rsidR="001B287C" w:rsidRPr="001B287C" w:rsidRDefault="001B287C" w:rsidP="001B287C">
            <w:pPr>
              <w:pStyle w:val="Title"/>
              <w:rPr>
                <w:rFonts w:ascii="Calibri" w:hAnsi="Calibri"/>
                <w:b/>
                <w:bCs/>
                <w:sz w:val="24"/>
              </w:rPr>
            </w:pPr>
            <w:r w:rsidRPr="001B287C">
              <w:rPr>
                <w:rFonts w:ascii="Calibri" w:hAnsi="Calibri"/>
                <w:b/>
                <w:bCs/>
                <w:sz w:val="24"/>
              </w:rPr>
              <w:t>Date</w:t>
            </w:r>
          </w:p>
        </w:tc>
        <w:tc>
          <w:tcPr>
            <w:tcW w:w="1792" w:type="dxa"/>
          </w:tcPr>
          <w:p w14:paraId="5CAE7DC0" w14:textId="7E243A00" w:rsidR="001B287C" w:rsidRPr="001B287C" w:rsidRDefault="001B287C" w:rsidP="001B287C">
            <w:pPr>
              <w:pStyle w:val="Title"/>
              <w:rPr>
                <w:rFonts w:ascii="Calibri" w:hAnsi="Calibri"/>
                <w:b/>
                <w:bCs/>
                <w:sz w:val="24"/>
              </w:rPr>
            </w:pPr>
            <w:r w:rsidRPr="001B287C">
              <w:rPr>
                <w:rFonts w:ascii="Calibri" w:hAnsi="Calibri"/>
                <w:b/>
                <w:bCs/>
                <w:sz w:val="24"/>
              </w:rPr>
              <w:t>Review date</w:t>
            </w:r>
          </w:p>
        </w:tc>
      </w:tr>
      <w:tr w:rsidR="001B287C" w14:paraId="21820F37" w14:textId="77777777" w:rsidTr="001B287C">
        <w:tc>
          <w:tcPr>
            <w:tcW w:w="4673" w:type="dxa"/>
          </w:tcPr>
          <w:p w14:paraId="269E199A" w14:textId="6256DD36" w:rsidR="001B287C" w:rsidRDefault="00612655" w:rsidP="00DE13EE">
            <w:pPr>
              <w:pStyle w:val="Title"/>
              <w:jc w:val="left"/>
              <w:rPr>
                <w:rFonts w:ascii="Calibri" w:hAnsi="Calibri"/>
                <w:sz w:val="24"/>
              </w:rPr>
            </w:pPr>
            <w:r>
              <w:rPr>
                <w:rFonts w:ascii="Calibri" w:hAnsi="Calibri"/>
                <w:sz w:val="24"/>
              </w:rPr>
              <w:t>Change of Families and Significant Others Lead- Governor Simon Giles</w:t>
            </w:r>
          </w:p>
          <w:p w14:paraId="1909E460" w14:textId="62DFF056" w:rsidR="00612655" w:rsidRDefault="00612655" w:rsidP="00DE13EE">
            <w:pPr>
              <w:pStyle w:val="Title"/>
              <w:jc w:val="left"/>
              <w:rPr>
                <w:rFonts w:ascii="Calibri" w:hAnsi="Calibri"/>
                <w:sz w:val="24"/>
              </w:rPr>
            </w:pPr>
            <w:r>
              <w:rPr>
                <w:rFonts w:ascii="Calibri" w:hAnsi="Calibri"/>
                <w:sz w:val="24"/>
              </w:rPr>
              <w:t>Change of Families and Significant Other Champion- CM Martin Bester</w:t>
            </w:r>
          </w:p>
        </w:tc>
        <w:tc>
          <w:tcPr>
            <w:tcW w:w="1559" w:type="dxa"/>
          </w:tcPr>
          <w:p w14:paraId="2B8AFC09" w14:textId="77777777" w:rsidR="001B287C" w:rsidRDefault="001B287C" w:rsidP="00DE13EE">
            <w:pPr>
              <w:pStyle w:val="Title"/>
              <w:jc w:val="left"/>
              <w:rPr>
                <w:rFonts w:ascii="Calibri" w:hAnsi="Calibri"/>
                <w:sz w:val="24"/>
              </w:rPr>
            </w:pPr>
          </w:p>
        </w:tc>
        <w:tc>
          <w:tcPr>
            <w:tcW w:w="1610" w:type="dxa"/>
          </w:tcPr>
          <w:p w14:paraId="0DF3B1DA" w14:textId="77777777" w:rsidR="001B287C" w:rsidRDefault="001B287C" w:rsidP="00DE13EE">
            <w:pPr>
              <w:pStyle w:val="Title"/>
              <w:jc w:val="left"/>
              <w:rPr>
                <w:rFonts w:ascii="Calibri" w:hAnsi="Calibri"/>
                <w:sz w:val="24"/>
              </w:rPr>
            </w:pPr>
          </w:p>
        </w:tc>
        <w:tc>
          <w:tcPr>
            <w:tcW w:w="1792" w:type="dxa"/>
          </w:tcPr>
          <w:p w14:paraId="58FA9DBC" w14:textId="77777777" w:rsidR="001B287C" w:rsidRDefault="001B287C" w:rsidP="00DE13EE">
            <w:pPr>
              <w:pStyle w:val="Title"/>
              <w:jc w:val="left"/>
              <w:rPr>
                <w:rFonts w:ascii="Calibri" w:hAnsi="Calibri"/>
                <w:sz w:val="24"/>
              </w:rPr>
            </w:pPr>
          </w:p>
        </w:tc>
      </w:tr>
      <w:tr w:rsidR="001B287C" w14:paraId="7358349F" w14:textId="77777777" w:rsidTr="001B287C">
        <w:tc>
          <w:tcPr>
            <w:tcW w:w="4673" w:type="dxa"/>
          </w:tcPr>
          <w:p w14:paraId="01746703" w14:textId="77777777" w:rsidR="001B287C" w:rsidRDefault="001B287C" w:rsidP="00DE13EE">
            <w:pPr>
              <w:pStyle w:val="Title"/>
              <w:jc w:val="left"/>
              <w:rPr>
                <w:rFonts w:ascii="Calibri" w:hAnsi="Calibri"/>
                <w:sz w:val="24"/>
              </w:rPr>
            </w:pPr>
          </w:p>
        </w:tc>
        <w:tc>
          <w:tcPr>
            <w:tcW w:w="1559" w:type="dxa"/>
          </w:tcPr>
          <w:p w14:paraId="69A0965C" w14:textId="77777777" w:rsidR="001B287C" w:rsidRDefault="001B287C" w:rsidP="00DE13EE">
            <w:pPr>
              <w:pStyle w:val="Title"/>
              <w:jc w:val="left"/>
              <w:rPr>
                <w:rFonts w:ascii="Calibri" w:hAnsi="Calibri"/>
                <w:sz w:val="24"/>
              </w:rPr>
            </w:pPr>
          </w:p>
        </w:tc>
        <w:tc>
          <w:tcPr>
            <w:tcW w:w="1610" w:type="dxa"/>
          </w:tcPr>
          <w:p w14:paraId="50B53112" w14:textId="77777777" w:rsidR="001B287C" w:rsidRDefault="001B287C" w:rsidP="00DE13EE">
            <w:pPr>
              <w:pStyle w:val="Title"/>
              <w:jc w:val="left"/>
              <w:rPr>
                <w:rFonts w:ascii="Calibri" w:hAnsi="Calibri"/>
                <w:sz w:val="24"/>
              </w:rPr>
            </w:pPr>
          </w:p>
        </w:tc>
        <w:tc>
          <w:tcPr>
            <w:tcW w:w="1792" w:type="dxa"/>
          </w:tcPr>
          <w:p w14:paraId="52286930" w14:textId="77777777" w:rsidR="001B287C" w:rsidRDefault="001B287C" w:rsidP="00DE13EE">
            <w:pPr>
              <w:pStyle w:val="Title"/>
              <w:jc w:val="left"/>
              <w:rPr>
                <w:rFonts w:ascii="Calibri" w:hAnsi="Calibri"/>
                <w:sz w:val="24"/>
              </w:rPr>
            </w:pPr>
          </w:p>
        </w:tc>
      </w:tr>
      <w:tr w:rsidR="001B287C" w14:paraId="27E1F34F" w14:textId="77777777" w:rsidTr="001B287C">
        <w:tc>
          <w:tcPr>
            <w:tcW w:w="4673" w:type="dxa"/>
          </w:tcPr>
          <w:p w14:paraId="19E79DF7" w14:textId="77777777" w:rsidR="001B287C" w:rsidRDefault="001B287C" w:rsidP="00DE13EE">
            <w:pPr>
              <w:pStyle w:val="Title"/>
              <w:jc w:val="left"/>
              <w:rPr>
                <w:rFonts w:ascii="Calibri" w:hAnsi="Calibri"/>
                <w:sz w:val="24"/>
              </w:rPr>
            </w:pPr>
          </w:p>
        </w:tc>
        <w:tc>
          <w:tcPr>
            <w:tcW w:w="1559" w:type="dxa"/>
          </w:tcPr>
          <w:p w14:paraId="65A3DD47" w14:textId="77777777" w:rsidR="001B287C" w:rsidRDefault="001B287C" w:rsidP="00DE13EE">
            <w:pPr>
              <w:pStyle w:val="Title"/>
              <w:jc w:val="left"/>
              <w:rPr>
                <w:rFonts w:ascii="Calibri" w:hAnsi="Calibri"/>
                <w:sz w:val="24"/>
              </w:rPr>
            </w:pPr>
          </w:p>
        </w:tc>
        <w:tc>
          <w:tcPr>
            <w:tcW w:w="1610" w:type="dxa"/>
          </w:tcPr>
          <w:p w14:paraId="5A6CD0BF" w14:textId="77777777" w:rsidR="001B287C" w:rsidRDefault="001B287C" w:rsidP="00DE13EE">
            <w:pPr>
              <w:pStyle w:val="Title"/>
              <w:jc w:val="left"/>
              <w:rPr>
                <w:rFonts w:ascii="Calibri" w:hAnsi="Calibri"/>
                <w:sz w:val="24"/>
              </w:rPr>
            </w:pPr>
          </w:p>
        </w:tc>
        <w:tc>
          <w:tcPr>
            <w:tcW w:w="1792" w:type="dxa"/>
          </w:tcPr>
          <w:p w14:paraId="1B911511" w14:textId="77777777" w:rsidR="001B287C" w:rsidRDefault="001B287C" w:rsidP="00DE13EE">
            <w:pPr>
              <w:pStyle w:val="Title"/>
              <w:jc w:val="left"/>
              <w:rPr>
                <w:rFonts w:ascii="Calibri" w:hAnsi="Calibri"/>
                <w:sz w:val="24"/>
              </w:rPr>
            </w:pPr>
          </w:p>
        </w:tc>
      </w:tr>
      <w:tr w:rsidR="001B287C" w14:paraId="2E6CA751" w14:textId="77777777" w:rsidTr="001B287C">
        <w:tc>
          <w:tcPr>
            <w:tcW w:w="4673" w:type="dxa"/>
          </w:tcPr>
          <w:p w14:paraId="223FF824" w14:textId="77777777" w:rsidR="001B287C" w:rsidRDefault="001B287C" w:rsidP="00DE13EE">
            <w:pPr>
              <w:pStyle w:val="Title"/>
              <w:jc w:val="left"/>
              <w:rPr>
                <w:rFonts w:ascii="Calibri" w:hAnsi="Calibri"/>
                <w:sz w:val="24"/>
              </w:rPr>
            </w:pPr>
          </w:p>
        </w:tc>
        <w:tc>
          <w:tcPr>
            <w:tcW w:w="1559" w:type="dxa"/>
          </w:tcPr>
          <w:p w14:paraId="0B1F39C6" w14:textId="77777777" w:rsidR="001B287C" w:rsidRDefault="001B287C" w:rsidP="00DE13EE">
            <w:pPr>
              <w:pStyle w:val="Title"/>
              <w:jc w:val="left"/>
              <w:rPr>
                <w:rFonts w:ascii="Calibri" w:hAnsi="Calibri"/>
                <w:sz w:val="24"/>
              </w:rPr>
            </w:pPr>
          </w:p>
        </w:tc>
        <w:tc>
          <w:tcPr>
            <w:tcW w:w="1610" w:type="dxa"/>
          </w:tcPr>
          <w:p w14:paraId="47F8195A" w14:textId="77777777" w:rsidR="001B287C" w:rsidRDefault="001B287C" w:rsidP="00DE13EE">
            <w:pPr>
              <w:pStyle w:val="Title"/>
              <w:jc w:val="left"/>
              <w:rPr>
                <w:rFonts w:ascii="Calibri" w:hAnsi="Calibri"/>
                <w:sz w:val="24"/>
              </w:rPr>
            </w:pPr>
          </w:p>
        </w:tc>
        <w:tc>
          <w:tcPr>
            <w:tcW w:w="1792" w:type="dxa"/>
          </w:tcPr>
          <w:p w14:paraId="13F162EC" w14:textId="77777777" w:rsidR="001B287C" w:rsidRDefault="001B287C" w:rsidP="00DE13EE">
            <w:pPr>
              <w:pStyle w:val="Title"/>
              <w:jc w:val="left"/>
              <w:rPr>
                <w:rFonts w:ascii="Calibri" w:hAnsi="Calibri"/>
                <w:sz w:val="24"/>
              </w:rPr>
            </w:pPr>
          </w:p>
        </w:tc>
      </w:tr>
      <w:tr w:rsidR="001B287C" w14:paraId="05A086DE" w14:textId="77777777" w:rsidTr="001B287C">
        <w:tc>
          <w:tcPr>
            <w:tcW w:w="4673" w:type="dxa"/>
          </w:tcPr>
          <w:p w14:paraId="195B8F04" w14:textId="77777777" w:rsidR="001B287C" w:rsidRDefault="001B287C" w:rsidP="00DE13EE">
            <w:pPr>
              <w:pStyle w:val="Title"/>
              <w:jc w:val="left"/>
              <w:rPr>
                <w:rFonts w:ascii="Calibri" w:hAnsi="Calibri"/>
                <w:sz w:val="24"/>
              </w:rPr>
            </w:pPr>
          </w:p>
        </w:tc>
        <w:tc>
          <w:tcPr>
            <w:tcW w:w="1559" w:type="dxa"/>
          </w:tcPr>
          <w:p w14:paraId="688A55F5" w14:textId="77777777" w:rsidR="001B287C" w:rsidRDefault="001B287C" w:rsidP="00DE13EE">
            <w:pPr>
              <w:pStyle w:val="Title"/>
              <w:jc w:val="left"/>
              <w:rPr>
                <w:rFonts w:ascii="Calibri" w:hAnsi="Calibri"/>
                <w:sz w:val="24"/>
              </w:rPr>
            </w:pPr>
          </w:p>
        </w:tc>
        <w:tc>
          <w:tcPr>
            <w:tcW w:w="1610" w:type="dxa"/>
          </w:tcPr>
          <w:p w14:paraId="1E10791D" w14:textId="77777777" w:rsidR="001B287C" w:rsidRDefault="001B287C" w:rsidP="00DE13EE">
            <w:pPr>
              <w:pStyle w:val="Title"/>
              <w:jc w:val="left"/>
              <w:rPr>
                <w:rFonts w:ascii="Calibri" w:hAnsi="Calibri"/>
                <w:sz w:val="24"/>
              </w:rPr>
            </w:pPr>
          </w:p>
        </w:tc>
        <w:tc>
          <w:tcPr>
            <w:tcW w:w="1792" w:type="dxa"/>
          </w:tcPr>
          <w:p w14:paraId="79031098" w14:textId="77777777" w:rsidR="001B287C" w:rsidRDefault="001B287C" w:rsidP="00DE13EE">
            <w:pPr>
              <w:pStyle w:val="Title"/>
              <w:jc w:val="left"/>
              <w:rPr>
                <w:rFonts w:ascii="Calibri" w:hAnsi="Calibri"/>
                <w:sz w:val="24"/>
              </w:rPr>
            </w:pPr>
          </w:p>
        </w:tc>
      </w:tr>
    </w:tbl>
    <w:p w14:paraId="410D812D" w14:textId="77777777" w:rsidR="00230264" w:rsidRDefault="00230264" w:rsidP="00DE13EE">
      <w:pPr>
        <w:pStyle w:val="Title"/>
        <w:jc w:val="left"/>
        <w:rPr>
          <w:rFonts w:ascii="Calibri" w:hAnsi="Calibri"/>
          <w:sz w:val="24"/>
        </w:rPr>
      </w:pPr>
    </w:p>
    <w:p w14:paraId="3E216142" w14:textId="77777777" w:rsidR="00230264" w:rsidRDefault="00230264" w:rsidP="00DE13EE">
      <w:pPr>
        <w:pStyle w:val="Title"/>
        <w:jc w:val="left"/>
        <w:rPr>
          <w:rFonts w:ascii="Calibri" w:hAnsi="Calibri"/>
          <w:sz w:val="24"/>
        </w:rPr>
      </w:pPr>
    </w:p>
    <w:p w14:paraId="219CE683" w14:textId="77777777" w:rsidR="00230264" w:rsidRDefault="00230264" w:rsidP="00DE13EE">
      <w:pPr>
        <w:pStyle w:val="Title"/>
        <w:jc w:val="left"/>
        <w:rPr>
          <w:rFonts w:ascii="Calibri" w:hAnsi="Calibri"/>
          <w:sz w:val="24"/>
        </w:rPr>
      </w:pPr>
    </w:p>
    <w:p w14:paraId="1B43F8A6" w14:textId="77777777" w:rsidR="00230264" w:rsidRDefault="00230264" w:rsidP="00DE13EE">
      <w:pPr>
        <w:pStyle w:val="Title"/>
        <w:jc w:val="left"/>
        <w:rPr>
          <w:rFonts w:ascii="Calibri" w:hAnsi="Calibri"/>
          <w:sz w:val="24"/>
        </w:rPr>
      </w:pPr>
    </w:p>
    <w:p w14:paraId="1A889178" w14:textId="77777777" w:rsidR="00D1646B" w:rsidRDefault="00D1646B" w:rsidP="00DE13EE">
      <w:pPr>
        <w:pStyle w:val="Title"/>
        <w:jc w:val="left"/>
        <w:rPr>
          <w:rFonts w:ascii="Calibri" w:hAnsi="Calibri"/>
          <w:sz w:val="24"/>
        </w:rPr>
      </w:pPr>
    </w:p>
    <w:p w14:paraId="044174E1" w14:textId="77777777" w:rsidR="003F28F5" w:rsidRDefault="003F28F5" w:rsidP="00DE13EE">
      <w:pPr>
        <w:pStyle w:val="Title"/>
        <w:jc w:val="left"/>
        <w:rPr>
          <w:rFonts w:ascii="Calibri" w:hAnsi="Calibri"/>
          <w:sz w:val="24"/>
        </w:rPr>
      </w:pPr>
    </w:p>
    <w:p w14:paraId="5E2D7C68" w14:textId="77777777" w:rsidR="003F28F5" w:rsidRDefault="003F28F5" w:rsidP="00DE13EE">
      <w:pPr>
        <w:pStyle w:val="Title"/>
        <w:jc w:val="left"/>
        <w:rPr>
          <w:rFonts w:ascii="Calibri" w:hAnsi="Calibri"/>
          <w:sz w:val="24"/>
        </w:rPr>
      </w:pPr>
    </w:p>
    <w:p w14:paraId="120A831E" w14:textId="77777777" w:rsidR="005D77DE" w:rsidRDefault="005D77DE" w:rsidP="00DE13EE">
      <w:pPr>
        <w:pStyle w:val="Title"/>
        <w:jc w:val="left"/>
        <w:rPr>
          <w:rFonts w:ascii="Calibri" w:hAnsi="Calibri"/>
          <w:sz w:val="24"/>
        </w:rPr>
      </w:pPr>
    </w:p>
    <w:p w14:paraId="3854C780" w14:textId="77777777" w:rsidR="003F28F5" w:rsidRDefault="003F28F5" w:rsidP="00DE13EE">
      <w:pPr>
        <w:pStyle w:val="Title"/>
        <w:jc w:val="left"/>
        <w:rPr>
          <w:rFonts w:ascii="Calibri" w:hAnsi="Calibri"/>
          <w:sz w:val="24"/>
        </w:rPr>
      </w:pPr>
    </w:p>
    <w:p w14:paraId="27765CC8" w14:textId="77777777" w:rsidR="00D1646B" w:rsidRPr="00D1646B" w:rsidRDefault="00D1646B" w:rsidP="00D1646B">
      <w:pPr>
        <w:pStyle w:val="ListParagraph"/>
        <w:ind w:left="727"/>
        <w:rPr>
          <w:lang w:eastAsia="en-GB"/>
        </w:rPr>
      </w:pPr>
    </w:p>
    <w:p w14:paraId="02D231FC" w14:textId="77777777" w:rsidR="00B0503E" w:rsidRDefault="00B0503E" w:rsidP="00D1646B">
      <w:pPr>
        <w:autoSpaceDE w:val="0"/>
        <w:autoSpaceDN w:val="0"/>
        <w:adjustRightInd w:val="0"/>
        <w:rPr>
          <w:sz w:val="22"/>
          <w:szCs w:val="22"/>
          <w:lang w:eastAsia="en-GB"/>
        </w:rPr>
      </w:pPr>
    </w:p>
    <w:p w14:paraId="54D45568" w14:textId="480DDDC9" w:rsidR="00B0503E" w:rsidRDefault="00B0503E" w:rsidP="00D1646B">
      <w:pPr>
        <w:autoSpaceDE w:val="0"/>
        <w:autoSpaceDN w:val="0"/>
        <w:adjustRightInd w:val="0"/>
        <w:rPr>
          <w:sz w:val="22"/>
          <w:szCs w:val="22"/>
          <w:lang w:eastAsia="en-GB"/>
        </w:rPr>
      </w:pPr>
    </w:p>
    <w:p w14:paraId="57025377" w14:textId="0F48E835" w:rsidR="00CB4474" w:rsidRDefault="00CB4474" w:rsidP="00D1646B">
      <w:pPr>
        <w:autoSpaceDE w:val="0"/>
        <w:autoSpaceDN w:val="0"/>
        <w:adjustRightInd w:val="0"/>
        <w:rPr>
          <w:sz w:val="22"/>
          <w:szCs w:val="22"/>
          <w:lang w:eastAsia="en-GB"/>
        </w:rPr>
      </w:pPr>
    </w:p>
    <w:p w14:paraId="7B00E2E9" w14:textId="6C0E048B" w:rsidR="00CB4474" w:rsidRDefault="00CB4474" w:rsidP="00D1646B">
      <w:pPr>
        <w:autoSpaceDE w:val="0"/>
        <w:autoSpaceDN w:val="0"/>
        <w:adjustRightInd w:val="0"/>
        <w:rPr>
          <w:sz w:val="22"/>
          <w:szCs w:val="22"/>
          <w:lang w:eastAsia="en-GB"/>
        </w:rPr>
      </w:pPr>
    </w:p>
    <w:p w14:paraId="70D14B18" w14:textId="283AC8A3" w:rsidR="00CB4474" w:rsidRDefault="00CB4474" w:rsidP="00D1646B">
      <w:pPr>
        <w:autoSpaceDE w:val="0"/>
        <w:autoSpaceDN w:val="0"/>
        <w:adjustRightInd w:val="0"/>
        <w:rPr>
          <w:sz w:val="22"/>
          <w:szCs w:val="22"/>
          <w:lang w:eastAsia="en-GB"/>
        </w:rPr>
      </w:pPr>
    </w:p>
    <w:p w14:paraId="722FE4DC" w14:textId="326BCF59" w:rsidR="00CB4474" w:rsidRDefault="00CB4474" w:rsidP="00D1646B">
      <w:pPr>
        <w:autoSpaceDE w:val="0"/>
        <w:autoSpaceDN w:val="0"/>
        <w:adjustRightInd w:val="0"/>
        <w:rPr>
          <w:sz w:val="22"/>
          <w:szCs w:val="22"/>
          <w:lang w:eastAsia="en-GB"/>
        </w:rPr>
      </w:pPr>
    </w:p>
    <w:p w14:paraId="6CFE53E2" w14:textId="73E4FB09" w:rsidR="00CB4474" w:rsidRDefault="00CB4474" w:rsidP="00D1646B">
      <w:pPr>
        <w:autoSpaceDE w:val="0"/>
        <w:autoSpaceDN w:val="0"/>
        <w:adjustRightInd w:val="0"/>
        <w:rPr>
          <w:sz w:val="22"/>
          <w:szCs w:val="22"/>
          <w:lang w:eastAsia="en-GB"/>
        </w:rPr>
      </w:pPr>
    </w:p>
    <w:p w14:paraId="327F84E0" w14:textId="611961E9" w:rsidR="00CB4474" w:rsidRDefault="00CB4474" w:rsidP="00D1646B">
      <w:pPr>
        <w:autoSpaceDE w:val="0"/>
        <w:autoSpaceDN w:val="0"/>
        <w:adjustRightInd w:val="0"/>
        <w:rPr>
          <w:sz w:val="22"/>
          <w:szCs w:val="22"/>
          <w:lang w:eastAsia="en-GB"/>
        </w:rPr>
      </w:pPr>
    </w:p>
    <w:p w14:paraId="25CE0E00" w14:textId="6CFBCE1E" w:rsidR="00CB4474" w:rsidRDefault="00CB4474" w:rsidP="00D1646B">
      <w:pPr>
        <w:autoSpaceDE w:val="0"/>
        <w:autoSpaceDN w:val="0"/>
        <w:adjustRightInd w:val="0"/>
        <w:rPr>
          <w:sz w:val="22"/>
          <w:szCs w:val="22"/>
          <w:lang w:eastAsia="en-GB"/>
        </w:rPr>
      </w:pPr>
    </w:p>
    <w:p w14:paraId="131F56FA" w14:textId="345874E3" w:rsidR="00CB4474" w:rsidRDefault="00CB4474" w:rsidP="00D1646B">
      <w:pPr>
        <w:autoSpaceDE w:val="0"/>
        <w:autoSpaceDN w:val="0"/>
        <w:adjustRightInd w:val="0"/>
        <w:rPr>
          <w:sz w:val="22"/>
          <w:szCs w:val="22"/>
          <w:lang w:eastAsia="en-GB"/>
        </w:rPr>
      </w:pPr>
    </w:p>
    <w:p w14:paraId="4088E78E" w14:textId="5F280A2D" w:rsidR="00CB4474" w:rsidRDefault="00CB4474" w:rsidP="00D1646B">
      <w:pPr>
        <w:autoSpaceDE w:val="0"/>
        <w:autoSpaceDN w:val="0"/>
        <w:adjustRightInd w:val="0"/>
        <w:rPr>
          <w:sz w:val="22"/>
          <w:szCs w:val="22"/>
          <w:lang w:eastAsia="en-GB"/>
        </w:rPr>
      </w:pPr>
    </w:p>
    <w:p w14:paraId="1E1B4727" w14:textId="17855EBD" w:rsidR="00CB4474" w:rsidRDefault="00CB4474" w:rsidP="00D1646B">
      <w:pPr>
        <w:autoSpaceDE w:val="0"/>
        <w:autoSpaceDN w:val="0"/>
        <w:adjustRightInd w:val="0"/>
        <w:rPr>
          <w:sz w:val="22"/>
          <w:szCs w:val="22"/>
          <w:lang w:eastAsia="en-GB"/>
        </w:rPr>
      </w:pPr>
    </w:p>
    <w:p w14:paraId="72903BA5" w14:textId="224D119E" w:rsidR="00CB4474" w:rsidRDefault="00CB4474" w:rsidP="00D1646B">
      <w:pPr>
        <w:autoSpaceDE w:val="0"/>
        <w:autoSpaceDN w:val="0"/>
        <w:adjustRightInd w:val="0"/>
        <w:rPr>
          <w:sz w:val="22"/>
          <w:szCs w:val="22"/>
          <w:lang w:eastAsia="en-GB"/>
        </w:rPr>
      </w:pPr>
    </w:p>
    <w:p w14:paraId="01A9AACD" w14:textId="650A2A20" w:rsidR="00CB4474" w:rsidRDefault="00CB4474" w:rsidP="00D1646B">
      <w:pPr>
        <w:autoSpaceDE w:val="0"/>
        <w:autoSpaceDN w:val="0"/>
        <w:adjustRightInd w:val="0"/>
        <w:rPr>
          <w:sz w:val="22"/>
          <w:szCs w:val="22"/>
          <w:lang w:eastAsia="en-GB"/>
        </w:rPr>
      </w:pPr>
    </w:p>
    <w:p w14:paraId="51FEFB8C" w14:textId="3E04FAB5" w:rsidR="00CB4474" w:rsidRDefault="00CB4474" w:rsidP="00D1646B">
      <w:pPr>
        <w:autoSpaceDE w:val="0"/>
        <w:autoSpaceDN w:val="0"/>
        <w:adjustRightInd w:val="0"/>
        <w:rPr>
          <w:sz w:val="22"/>
          <w:szCs w:val="22"/>
          <w:lang w:eastAsia="en-GB"/>
        </w:rPr>
      </w:pPr>
    </w:p>
    <w:p w14:paraId="6012CB37" w14:textId="4C0AF889" w:rsidR="00CB4474" w:rsidRDefault="00CB4474" w:rsidP="00D1646B">
      <w:pPr>
        <w:autoSpaceDE w:val="0"/>
        <w:autoSpaceDN w:val="0"/>
        <w:adjustRightInd w:val="0"/>
        <w:rPr>
          <w:sz w:val="22"/>
          <w:szCs w:val="22"/>
          <w:lang w:eastAsia="en-GB"/>
        </w:rPr>
      </w:pPr>
    </w:p>
    <w:p w14:paraId="5BED8DC3" w14:textId="4364648E" w:rsidR="00CB4474" w:rsidRDefault="00CB4474" w:rsidP="00D1646B">
      <w:pPr>
        <w:autoSpaceDE w:val="0"/>
        <w:autoSpaceDN w:val="0"/>
        <w:adjustRightInd w:val="0"/>
        <w:rPr>
          <w:sz w:val="22"/>
          <w:szCs w:val="22"/>
          <w:lang w:eastAsia="en-GB"/>
        </w:rPr>
      </w:pPr>
    </w:p>
    <w:p w14:paraId="7D7278F1" w14:textId="2B96C231" w:rsidR="00CB4474" w:rsidRDefault="00CB4474" w:rsidP="00D1646B">
      <w:pPr>
        <w:autoSpaceDE w:val="0"/>
        <w:autoSpaceDN w:val="0"/>
        <w:adjustRightInd w:val="0"/>
        <w:rPr>
          <w:sz w:val="22"/>
          <w:szCs w:val="22"/>
          <w:lang w:eastAsia="en-GB"/>
        </w:rPr>
      </w:pPr>
    </w:p>
    <w:p w14:paraId="51A4A964" w14:textId="35034821" w:rsidR="00CB4474" w:rsidRDefault="00CB4474" w:rsidP="00D1646B">
      <w:pPr>
        <w:autoSpaceDE w:val="0"/>
        <w:autoSpaceDN w:val="0"/>
        <w:adjustRightInd w:val="0"/>
        <w:rPr>
          <w:sz w:val="22"/>
          <w:szCs w:val="22"/>
          <w:lang w:eastAsia="en-GB"/>
        </w:rPr>
      </w:pPr>
    </w:p>
    <w:p w14:paraId="59F2FBEB" w14:textId="59B74FB8" w:rsidR="00CB4474" w:rsidRDefault="00CB4474" w:rsidP="00D1646B">
      <w:pPr>
        <w:autoSpaceDE w:val="0"/>
        <w:autoSpaceDN w:val="0"/>
        <w:adjustRightInd w:val="0"/>
        <w:rPr>
          <w:sz w:val="22"/>
          <w:szCs w:val="22"/>
          <w:lang w:eastAsia="en-GB"/>
        </w:rPr>
      </w:pPr>
    </w:p>
    <w:p w14:paraId="687A2E84" w14:textId="325774A4" w:rsidR="00CB4474" w:rsidRDefault="00CB4474" w:rsidP="00D1646B">
      <w:pPr>
        <w:autoSpaceDE w:val="0"/>
        <w:autoSpaceDN w:val="0"/>
        <w:adjustRightInd w:val="0"/>
        <w:rPr>
          <w:sz w:val="22"/>
          <w:szCs w:val="22"/>
          <w:lang w:eastAsia="en-GB"/>
        </w:rPr>
      </w:pPr>
    </w:p>
    <w:p w14:paraId="602286A0" w14:textId="27939A2B" w:rsidR="00CB4474" w:rsidRDefault="00CB4474" w:rsidP="00D1646B">
      <w:pPr>
        <w:autoSpaceDE w:val="0"/>
        <w:autoSpaceDN w:val="0"/>
        <w:adjustRightInd w:val="0"/>
        <w:rPr>
          <w:sz w:val="22"/>
          <w:szCs w:val="22"/>
          <w:lang w:eastAsia="en-GB"/>
        </w:rPr>
      </w:pPr>
    </w:p>
    <w:p w14:paraId="648E28A1" w14:textId="3CB98D7E" w:rsidR="00CB4474" w:rsidRDefault="00CB4474" w:rsidP="00D1646B">
      <w:pPr>
        <w:autoSpaceDE w:val="0"/>
        <w:autoSpaceDN w:val="0"/>
        <w:adjustRightInd w:val="0"/>
        <w:rPr>
          <w:sz w:val="22"/>
          <w:szCs w:val="22"/>
          <w:lang w:eastAsia="en-GB"/>
        </w:rPr>
      </w:pPr>
    </w:p>
    <w:p w14:paraId="3575EEEB" w14:textId="77777777" w:rsidR="00CB4474" w:rsidRDefault="00CB4474" w:rsidP="00D1646B">
      <w:pPr>
        <w:autoSpaceDE w:val="0"/>
        <w:autoSpaceDN w:val="0"/>
        <w:adjustRightInd w:val="0"/>
        <w:rPr>
          <w:sz w:val="22"/>
          <w:szCs w:val="22"/>
          <w:lang w:eastAsia="en-GB"/>
        </w:rPr>
      </w:pPr>
    </w:p>
    <w:p w14:paraId="70DD4DD9" w14:textId="77777777" w:rsidR="00B0503E" w:rsidRDefault="00B0503E" w:rsidP="00D1646B">
      <w:pPr>
        <w:autoSpaceDE w:val="0"/>
        <w:autoSpaceDN w:val="0"/>
        <w:adjustRightInd w:val="0"/>
        <w:rPr>
          <w:sz w:val="22"/>
          <w:szCs w:val="22"/>
          <w:lang w:eastAsia="en-GB"/>
        </w:rPr>
      </w:pPr>
    </w:p>
    <w:p w14:paraId="75007138" w14:textId="77777777" w:rsidR="005D77DE" w:rsidRDefault="005D77DE" w:rsidP="00D1646B">
      <w:pPr>
        <w:autoSpaceDE w:val="0"/>
        <w:autoSpaceDN w:val="0"/>
        <w:adjustRightInd w:val="0"/>
        <w:rPr>
          <w:sz w:val="22"/>
          <w:szCs w:val="22"/>
          <w:lang w:eastAsia="en-GB"/>
        </w:rPr>
      </w:pPr>
    </w:p>
    <w:p w14:paraId="2D04670F" w14:textId="77777777" w:rsidR="00B0503E" w:rsidRDefault="00B0503E" w:rsidP="00D1646B">
      <w:pPr>
        <w:autoSpaceDE w:val="0"/>
        <w:autoSpaceDN w:val="0"/>
        <w:adjustRightInd w:val="0"/>
        <w:rPr>
          <w:sz w:val="22"/>
          <w:szCs w:val="22"/>
          <w:lang w:eastAsia="en-GB"/>
        </w:rPr>
      </w:pPr>
    </w:p>
    <w:p w14:paraId="1CF26BB7" w14:textId="77777777" w:rsidR="00B0503E" w:rsidRDefault="00B0503E" w:rsidP="00D1646B">
      <w:pPr>
        <w:autoSpaceDE w:val="0"/>
        <w:autoSpaceDN w:val="0"/>
        <w:adjustRightInd w:val="0"/>
        <w:rPr>
          <w:sz w:val="22"/>
          <w:szCs w:val="22"/>
          <w:lang w:eastAsia="en-GB"/>
        </w:rPr>
      </w:pPr>
    </w:p>
    <w:tbl>
      <w:tblPr>
        <w:tblStyle w:val="TableGrid"/>
        <w:tblW w:w="0" w:type="auto"/>
        <w:shd w:val="clear" w:color="auto" w:fill="2E74B5" w:themeFill="accent1" w:themeFillShade="BF"/>
        <w:tblLook w:val="04A0" w:firstRow="1" w:lastRow="0" w:firstColumn="1" w:lastColumn="0" w:noHBand="0" w:noVBand="1"/>
      </w:tblPr>
      <w:tblGrid>
        <w:gridCol w:w="10456"/>
      </w:tblGrid>
      <w:tr w:rsidR="00B0503E" w14:paraId="76E760D6" w14:textId="77777777" w:rsidTr="00F45B7C">
        <w:tc>
          <w:tcPr>
            <w:tcW w:w="10456" w:type="dxa"/>
            <w:shd w:val="clear" w:color="auto" w:fill="DEEAF6" w:themeFill="accent1" w:themeFillTint="33"/>
          </w:tcPr>
          <w:p w14:paraId="1B1B06FA" w14:textId="5049BF77" w:rsidR="00B0503E" w:rsidRDefault="0030452C" w:rsidP="00B0503E">
            <w:pPr>
              <w:keepNext/>
              <w:spacing w:before="240" w:after="60"/>
              <w:jc w:val="center"/>
              <w:outlineLvl w:val="0"/>
              <w:rPr>
                <w:b/>
                <w:bCs/>
                <w:kern w:val="32"/>
                <w:sz w:val="32"/>
                <w:szCs w:val="32"/>
                <w:lang w:eastAsia="en-GB"/>
              </w:rPr>
            </w:pPr>
            <w:r>
              <w:rPr>
                <w:b/>
                <w:bCs/>
                <w:kern w:val="32"/>
                <w:sz w:val="32"/>
                <w:szCs w:val="32"/>
                <w:lang w:eastAsia="en-GB"/>
              </w:rPr>
              <w:t>Our Aim</w:t>
            </w:r>
          </w:p>
        </w:tc>
      </w:tr>
    </w:tbl>
    <w:p w14:paraId="257ADE8A" w14:textId="77777777" w:rsidR="00B0503E" w:rsidRDefault="00B0503E" w:rsidP="00D1646B">
      <w:pPr>
        <w:autoSpaceDE w:val="0"/>
        <w:autoSpaceDN w:val="0"/>
        <w:adjustRightInd w:val="0"/>
        <w:rPr>
          <w:sz w:val="22"/>
          <w:szCs w:val="22"/>
          <w:lang w:eastAsia="en-GB"/>
        </w:rPr>
      </w:pPr>
    </w:p>
    <w:p w14:paraId="67E08215" w14:textId="54FEE770" w:rsidR="00651F92" w:rsidRDefault="00651F92" w:rsidP="00651F92">
      <w:r>
        <w:t xml:space="preserve">The recent report by Lord Farmer prompted each establishment to prepare and implement an effective Children and Families strategy.  At HMP Wayland we recognise that long term separation is </w:t>
      </w:r>
      <w:r w:rsidR="00B07ABB">
        <w:t>an</w:t>
      </w:r>
      <w:r>
        <w:t xml:space="preserve"> issue that will affect our prisoners and their families most.  We seek to structure our services in a manner which supports those family units and help them maintain strong family ties and bonds. </w:t>
      </w:r>
      <w:r w:rsidRPr="007277F0">
        <w:t xml:space="preserve">The aim </w:t>
      </w:r>
      <w:r>
        <w:t>of</w:t>
      </w:r>
      <w:r w:rsidRPr="007277F0">
        <w:t xml:space="preserve"> this </w:t>
      </w:r>
      <w:r>
        <w:t xml:space="preserve">strategy is to provide the mechanism by which that will be achieved.  </w:t>
      </w:r>
    </w:p>
    <w:p w14:paraId="2965E7B9" w14:textId="2FABD8F4" w:rsidR="00651F92" w:rsidRDefault="0048360E" w:rsidP="00230264">
      <w:pPr>
        <w:pStyle w:val="Title"/>
        <w:jc w:val="left"/>
        <w:rPr>
          <w:rFonts w:ascii="Calibri" w:hAnsi="Calibri"/>
          <w:sz w:val="24"/>
        </w:rPr>
      </w:pPr>
      <w:r>
        <w:rPr>
          <w:rFonts w:ascii="Calibri" w:hAnsi="Calibri"/>
          <w:noProof/>
          <w:sz w:val="24"/>
        </w:rPr>
        <mc:AlternateContent>
          <mc:Choice Requires="wps">
            <w:drawing>
              <wp:anchor distT="0" distB="0" distL="114300" distR="114300" simplePos="0" relativeHeight="251681792" behindDoc="1" locked="0" layoutInCell="1" allowOverlap="1" wp14:anchorId="3A5A920B" wp14:editId="0C1C27AE">
                <wp:simplePos x="0" y="0"/>
                <wp:positionH relativeFrom="column">
                  <wp:posOffset>-330200</wp:posOffset>
                </wp:positionH>
                <wp:positionV relativeFrom="paragraph">
                  <wp:posOffset>88265</wp:posOffset>
                </wp:positionV>
                <wp:extent cx="7302500" cy="2952750"/>
                <wp:effectExtent l="0" t="0" r="12700" b="19050"/>
                <wp:wrapNone/>
                <wp:docPr id="4" name="Oval 4"/>
                <wp:cNvGraphicFramePr/>
                <a:graphic xmlns:a="http://schemas.openxmlformats.org/drawingml/2006/main">
                  <a:graphicData uri="http://schemas.microsoft.com/office/word/2010/wordprocessingShape">
                    <wps:wsp>
                      <wps:cNvSpPr/>
                      <wps:spPr>
                        <a:xfrm>
                          <a:off x="0" y="0"/>
                          <a:ext cx="7302500" cy="295275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51BC6" id="Oval 4" o:spid="_x0000_s1026" style="position:absolute;margin-left:-26pt;margin-top:6.95pt;width:575pt;height:2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" fillcolor="#ffd966 [1943]" strokecolor="#1f4d78 [1604]" strokeweight="1pt">
                <v:stroke joinstyle="miter"/>
              </v:oval>
            </w:pict>
          </mc:Fallback>
        </mc:AlternateContent>
      </w:r>
    </w:p>
    <w:p w14:paraId="12231B71" w14:textId="3A00117E" w:rsidR="00651F92" w:rsidRDefault="00651F92" w:rsidP="00230264">
      <w:pPr>
        <w:pStyle w:val="Title"/>
        <w:jc w:val="left"/>
        <w:rPr>
          <w:rFonts w:ascii="Calibri" w:hAnsi="Calibri"/>
          <w:sz w:val="24"/>
        </w:rPr>
      </w:pPr>
    </w:p>
    <w:p w14:paraId="675351F7" w14:textId="77777777" w:rsidR="0048360E" w:rsidRDefault="0048360E" w:rsidP="00651F92">
      <w:pPr>
        <w:jc w:val="center"/>
        <w:rPr>
          <w:i/>
          <w:color w:val="1F4E79"/>
          <w:sz w:val="32"/>
        </w:rPr>
      </w:pPr>
    </w:p>
    <w:p w14:paraId="77BDF842" w14:textId="77777777" w:rsidR="0048360E" w:rsidRDefault="0048360E" w:rsidP="00651F92">
      <w:pPr>
        <w:jc w:val="center"/>
        <w:rPr>
          <w:i/>
          <w:color w:val="1F4E79"/>
          <w:sz w:val="32"/>
        </w:rPr>
      </w:pPr>
    </w:p>
    <w:p w14:paraId="44DFAC7C" w14:textId="027C5B0F" w:rsidR="00651F92" w:rsidRPr="00B07ABB" w:rsidRDefault="00651F92" w:rsidP="00651F92">
      <w:pPr>
        <w:jc w:val="center"/>
        <w:rPr>
          <w:rFonts w:ascii="Eras Bold ITC" w:hAnsi="Eras Bold ITC"/>
          <w:i/>
          <w:color w:val="000000" w:themeColor="text1"/>
          <w:sz w:val="32"/>
        </w:rPr>
      </w:pPr>
      <w:r w:rsidRPr="00B07ABB">
        <w:rPr>
          <w:rFonts w:ascii="Eras Bold ITC" w:hAnsi="Eras Bold ITC"/>
          <w:i/>
          <w:color w:val="000000" w:themeColor="text1"/>
          <w:sz w:val="32"/>
        </w:rPr>
        <w:t>“I do want to hammer home a very simple principle of reform that needs to be a golden thread running through the prison system and the agencies that surround it.</w:t>
      </w:r>
    </w:p>
    <w:p w14:paraId="53E8EE1B" w14:textId="77777777" w:rsidR="00651F92" w:rsidRPr="00B07ABB" w:rsidRDefault="00651F92" w:rsidP="00651F92">
      <w:pPr>
        <w:jc w:val="center"/>
        <w:rPr>
          <w:rFonts w:ascii="Eras Bold ITC" w:hAnsi="Eras Bold ITC"/>
          <w:i/>
          <w:color w:val="000000" w:themeColor="text1"/>
          <w:sz w:val="32"/>
        </w:rPr>
      </w:pPr>
      <w:r w:rsidRPr="00B07ABB">
        <w:rPr>
          <w:rFonts w:ascii="Eras Bold ITC" w:hAnsi="Eras Bold ITC"/>
          <w:i/>
          <w:color w:val="000000" w:themeColor="text1"/>
          <w:sz w:val="32"/>
        </w:rPr>
        <w:t>The principle is that relationships are fundamentally important if people are to change.”</w:t>
      </w:r>
    </w:p>
    <w:p w14:paraId="2A037294" w14:textId="77777777" w:rsidR="00651F92" w:rsidRPr="00B07ABB" w:rsidRDefault="00651F92" w:rsidP="00651F92">
      <w:pPr>
        <w:rPr>
          <w:i/>
          <w:color w:val="000000" w:themeColor="text1"/>
        </w:rPr>
      </w:pPr>
      <w:r w:rsidRPr="00B07ABB">
        <w:rPr>
          <w:i/>
          <w:color w:val="000000" w:themeColor="text1"/>
        </w:rPr>
        <w:t>Lord Farmer Review 2017</w:t>
      </w:r>
    </w:p>
    <w:p w14:paraId="667DC904" w14:textId="096C267C" w:rsidR="007A641F" w:rsidRDefault="007A641F" w:rsidP="00230264">
      <w:pPr>
        <w:pStyle w:val="Title"/>
        <w:jc w:val="left"/>
        <w:rPr>
          <w:rFonts w:ascii="Calibri" w:hAnsi="Calibri"/>
          <w:sz w:val="24"/>
        </w:rPr>
      </w:pPr>
    </w:p>
    <w:p w14:paraId="67960C58" w14:textId="77777777" w:rsidR="0048360E" w:rsidRDefault="0048360E" w:rsidP="0048360E">
      <w:pPr>
        <w:rPr>
          <w:bCs/>
        </w:rPr>
      </w:pPr>
    </w:p>
    <w:p w14:paraId="70CB2256" w14:textId="77777777" w:rsidR="0048360E" w:rsidRDefault="0048360E" w:rsidP="0048360E">
      <w:pPr>
        <w:rPr>
          <w:bCs/>
        </w:rPr>
      </w:pPr>
    </w:p>
    <w:p w14:paraId="20C7C411" w14:textId="77777777" w:rsidR="0048360E" w:rsidRDefault="0048360E" w:rsidP="0048360E">
      <w:pPr>
        <w:jc w:val="center"/>
        <w:rPr>
          <w:bCs/>
        </w:rPr>
      </w:pPr>
    </w:p>
    <w:p w14:paraId="28BEB205" w14:textId="77777777" w:rsidR="0048360E" w:rsidRDefault="0048360E" w:rsidP="0048360E">
      <w:pPr>
        <w:jc w:val="center"/>
        <w:rPr>
          <w:bCs/>
        </w:rPr>
      </w:pPr>
    </w:p>
    <w:p w14:paraId="0FE9143D" w14:textId="77777777" w:rsidR="0048360E" w:rsidRDefault="0048360E" w:rsidP="0048360E">
      <w:pPr>
        <w:jc w:val="center"/>
        <w:rPr>
          <w:bCs/>
        </w:rPr>
      </w:pPr>
    </w:p>
    <w:p w14:paraId="3298DF2E" w14:textId="25963E84" w:rsidR="0048360E" w:rsidRPr="0048360E" w:rsidRDefault="0048360E" w:rsidP="0048360E">
      <w:pPr>
        <w:jc w:val="center"/>
        <w:rPr>
          <w:bCs/>
        </w:rPr>
      </w:pPr>
      <w:r w:rsidRPr="0048360E">
        <w:rPr>
          <w:bCs/>
        </w:rPr>
        <w:t xml:space="preserve">At HMP </w:t>
      </w:r>
      <w:r>
        <w:rPr>
          <w:bCs/>
        </w:rPr>
        <w:t>Wayland</w:t>
      </w:r>
      <w:r w:rsidRPr="0048360E">
        <w:rPr>
          <w:bCs/>
        </w:rPr>
        <w:t xml:space="preserve"> we all have a responsibility to help maintain positive relationships.</w:t>
      </w:r>
    </w:p>
    <w:p w14:paraId="2DB6B5B6" w14:textId="77777777" w:rsidR="0048360E" w:rsidRPr="0048360E" w:rsidRDefault="0048360E" w:rsidP="0048360E">
      <w:pPr>
        <w:jc w:val="center"/>
        <w:rPr>
          <w:bCs/>
        </w:rPr>
      </w:pPr>
    </w:p>
    <w:p w14:paraId="5565E454" w14:textId="77777777" w:rsidR="0048360E" w:rsidRPr="0048360E" w:rsidRDefault="0048360E" w:rsidP="0048360E">
      <w:pPr>
        <w:jc w:val="center"/>
        <w:rPr>
          <w:rFonts w:eastAsia="Calibri"/>
          <w:bCs/>
        </w:rPr>
      </w:pPr>
      <w:r w:rsidRPr="0048360E">
        <w:rPr>
          <w:bCs/>
        </w:rPr>
        <w:t>Supporting a person in our care to develop meaningful and constructive relationships with their family or significant others is vitally important, especially considering the distance some families may have to travel to visit their loved ones.</w:t>
      </w:r>
    </w:p>
    <w:p w14:paraId="40F542DB" w14:textId="77777777" w:rsidR="0048360E" w:rsidRPr="0048360E" w:rsidRDefault="0048360E" w:rsidP="0048360E">
      <w:pPr>
        <w:jc w:val="center"/>
        <w:rPr>
          <w:bCs/>
        </w:rPr>
      </w:pPr>
    </w:p>
    <w:p w14:paraId="1C12AB52" w14:textId="2C466FB6" w:rsidR="0048360E" w:rsidRPr="0048360E" w:rsidRDefault="0048360E" w:rsidP="0048360E">
      <w:pPr>
        <w:jc w:val="center"/>
        <w:rPr>
          <w:bCs/>
        </w:rPr>
      </w:pPr>
      <w:r w:rsidRPr="0048360E">
        <w:rPr>
          <w:bCs/>
        </w:rPr>
        <w:t xml:space="preserve">At HMP </w:t>
      </w:r>
      <w:r>
        <w:rPr>
          <w:bCs/>
        </w:rPr>
        <w:t>Wayland</w:t>
      </w:r>
      <w:r w:rsidRPr="0048360E">
        <w:rPr>
          <w:bCs/>
        </w:rPr>
        <w:t xml:space="preserve"> we want to make visits less daunting, more child friendly and stimulating for all that attend whilst adhering to all security procedures.</w:t>
      </w:r>
      <w:r w:rsidR="00612655">
        <w:rPr>
          <w:bCs/>
        </w:rPr>
        <w:t xml:space="preserve"> Our vision is to see the person and not the prisoner. This enables visits to be caring, helpful, respectful and fair.</w:t>
      </w:r>
    </w:p>
    <w:p w14:paraId="13432183" w14:textId="77777777" w:rsidR="0048360E" w:rsidRPr="0048360E" w:rsidRDefault="0048360E" w:rsidP="0048360E">
      <w:pPr>
        <w:jc w:val="center"/>
        <w:rPr>
          <w:bCs/>
        </w:rPr>
      </w:pPr>
    </w:p>
    <w:p w14:paraId="11696553" w14:textId="31C0854C" w:rsidR="0048360E" w:rsidRPr="0048360E" w:rsidRDefault="0048360E" w:rsidP="0048360E">
      <w:pPr>
        <w:jc w:val="center"/>
        <w:rPr>
          <w:bCs/>
        </w:rPr>
      </w:pPr>
      <w:r w:rsidRPr="0048360E">
        <w:rPr>
          <w:bCs/>
        </w:rPr>
        <w:t xml:space="preserve">HMP </w:t>
      </w:r>
      <w:r>
        <w:rPr>
          <w:bCs/>
        </w:rPr>
        <w:t>Wayland</w:t>
      </w:r>
      <w:r w:rsidRPr="0048360E">
        <w:rPr>
          <w:bCs/>
        </w:rPr>
        <w:t xml:space="preserve"> is committed to developing new ideas and supporting those who do not have visits to help build or repair relationships or to gain support during and after release.</w:t>
      </w:r>
    </w:p>
    <w:p w14:paraId="1360E69D" w14:textId="77777777" w:rsidR="0048360E" w:rsidRPr="0048360E" w:rsidRDefault="0048360E" w:rsidP="0048360E">
      <w:pPr>
        <w:jc w:val="center"/>
        <w:rPr>
          <w:bCs/>
        </w:rPr>
      </w:pPr>
    </w:p>
    <w:p w14:paraId="077BD720" w14:textId="41C69411" w:rsidR="0048360E" w:rsidRPr="0048360E" w:rsidRDefault="0048360E" w:rsidP="0048360E">
      <w:pPr>
        <w:jc w:val="center"/>
        <w:rPr>
          <w:bCs/>
        </w:rPr>
      </w:pPr>
      <w:r w:rsidRPr="0048360E">
        <w:rPr>
          <w:bCs/>
        </w:rPr>
        <w:t>For the purpose of this document, ‘Family’ is defined as either a relative or significant people that a person in our care identifies as providing a constructive and supportive relationship.</w:t>
      </w:r>
    </w:p>
    <w:p w14:paraId="150D1986" w14:textId="77777777" w:rsidR="0048360E" w:rsidRPr="00230264" w:rsidRDefault="0048360E" w:rsidP="00230264">
      <w:pPr>
        <w:pStyle w:val="Title"/>
        <w:jc w:val="left"/>
        <w:rPr>
          <w:rFonts w:ascii="Calibri" w:hAnsi="Calibri"/>
          <w:sz w:val="24"/>
        </w:rPr>
      </w:pPr>
    </w:p>
    <w:p w14:paraId="02958A5B" w14:textId="77777777" w:rsidR="007A641F" w:rsidRDefault="007A641F" w:rsidP="007A641F">
      <w:pPr>
        <w:autoSpaceDE w:val="0"/>
        <w:autoSpaceDN w:val="0"/>
        <w:adjustRightInd w:val="0"/>
        <w:rPr>
          <w:sz w:val="22"/>
          <w:szCs w:val="22"/>
          <w:lang w:eastAsia="en-GB"/>
        </w:rPr>
      </w:pPr>
    </w:p>
    <w:p w14:paraId="742FAAE9" w14:textId="77777777" w:rsidR="005D77DE" w:rsidRDefault="005D77DE" w:rsidP="007A641F">
      <w:pPr>
        <w:autoSpaceDE w:val="0"/>
        <w:autoSpaceDN w:val="0"/>
        <w:adjustRightInd w:val="0"/>
        <w:rPr>
          <w:sz w:val="22"/>
          <w:szCs w:val="22"/>
          <w:lang w:eastAsia="en-GB"/>
        </w:rPr>
      </w:pPr>
    </w:p>
    <w:tbl>
      <w:tblPr>
        <w:tblStyle w:val="TableGrid"/>
        <w:tblW w:w="0" w:type="auto"/>
        <w:shd w:val="clear" w:color="auto" w:fill="2E74B5" w:themeFill="accent1" w:themeFillShade="BF"/>
        <w:tblLook w:val="04A0" w:firstRow="1" w:lastRow="0" w:firstColumn="1" w:lastColumn="0" w:noHBand="0" w:noVBand="1"/>
      </w:tblPr>
      <w:tblGrid>
        <w:gridCol w:w="10456"/>
      </w:tblGrid>
      <w:tr w:rsidR="007A641F" w14:paraId="5800956C" w14:textId="77777777" w:rsidTr="00F45B7C">
        <w:trPr>
          <w:trHeight w:val="699"/>
        </w:trPr>
        <w:tc>
          <w:tcPr>
            <w:tcW w:w="10456" w:type="dxa"/>
            <w:shd w:val="clear" w:color="auto" w:fill="DEEAF6" w:themeFill="accent1" w:themeFillTint="33"/>
          </w:tcPr>
          <w:p w14:paraId="63BCAB32" w14:textId="402FDEE3" w:rsidR="007A641F" w:rsidRPr="00D1646B" w:rsidRDefault="00081A91" w:rsidP="00DA7BD0">
            <w:pPr>
              <w:jc w:val="center"/>
              <w:rPr>
                <w:rFonts w:ascii="Calibri" w:hAnsi="Calibri" w:cs="Times New Roman"/>
                <w:b/>
                <w:sz w:val="28"/>
              </w:rPr>
            </w:pPr>
            <w:r>
              <w:rPr>
                <w:rFonts w:ascii="Calibri" w:hAnsi="Calibri" w:cs="Times New Roman"/>
                <w:b/>
                <w:sz w:val="36"/>
              </w:rPr>
              <w:t>Our Objectives</w:t>
            </w:r>
          </w:p>
        </w:tc>
      </w:tr>
    </w:tbl>
    <w:p w14:paraId="29713E88" w14:textId="77777777" w:rsidR="007A641F" w:rsidRDefault="007A641F" w:rsidP="007A641F">
      <w:pPr>
        <w:pStyle w:val="Title"/>
        <w:jc w:val="left"/>
        <w:rPr>
          <w:rFonts w:ascii="Calibri" w:hAnsi="Calibri"/>
          <w:sz w:val="24"/>
        </w:rPr>
      </w:pPr>
    </w:p>
    <w:p w14:paraId="7878A944" w14:textId="77777777" w:rsidR="007A641F" w:rsidRPr="00D1646B" w:rsidRDefault="007A641F" w:rsidP="007A641F">
      <w:pPr>
        <w:jc w:val="center"/>
        <w:rPr>
          <w:rFonts w:ascii="Calibri" w:hAnsi="Calibri" w:cs="Times New Roman"/>
          <w:b/>
          <w:sz w:val="28"/>
        </w:rPr>
      </w:pPr>
    </w:p>
    <w:p w14:paraId="6266CBF8" w14:textId="56E95244" w:rsidR="00AF493B" w:rsidRDefault="00AF493B" w:rsidP="00AF493B">
      <w:r w:rsidRPr="002F59A1">
        <w:t xml:space="preserve">The key </w:t>
      </w:r>
      <w:r w:rsidR="006C51AD" w:rsidRPr="002F59A1">
        <w:t>objective</w:t>
      </w:r>
      <w:r w:rsidRPr="002F59A1">
        <w:t xml:space="preserve"> </w:t>
      </w:r>
      <w:r>
        <w:t>of</w:t>
      </w:r>
      <w:r w:rsidRPr="002F59A1">
        <w:t xml:space="preserve"> this strategy is to ensure that the recommendations contained within Lord Farmers</w:t>
      </w:r>
      <w:r>
        <w:t>’</w:t>
      </w:r>
      <w:r w:rsidRPr="002F59A1">
        <w:t xml:space="preserve"> report are use</w:t>
      </w:r>
      <w:r>
        <w:t>d</w:t>
      </w:r>
      <w:r w:rsidRPr="002F59A1">
        <w:t xml:space="preserve"> as the baseline of the services we provide.  </w:t>
      </w:r>
      <w:r w:rsidR="00D42E82">
        <w:t xml:space="preserve">Recent HMIP inspections </w:t>
      </w:r>
      <w:r w:rsidRPr="002F59A1">
        <w:t xml:space="preserve">recognises that there is some good delivery within </w:t>
      </w:r>
      <w:r w:rsidR="00606414">
        <w:t>HMP Wayland</w:t>
      </w:r>
      <w:r w:rsidRPr="002F59A1">
        <w:t xml:space="preserve"> but there are key elements which require development so that we meet not only those </w:t>
      </w:r>
      <w:r>
        <w:t>r</w:t>
      </w:r>
      <w:r w:rsidRPr="002F59A1">
        <w:t>ecommendations but the expectations of HMIP</w:t>
      </w:r>
      <w:r>
        <w:t xml:space="preserve"> and our families</w:t>
      </w:r>
      <w:r w:rsidRPr="002F59A1">
        <w:t>.</w:t>
      </w:r>
      <w:r>
        <w:t xml:space="preserve">  </w:t>
      </w:r>
    </w:p>
    <w:p w14:paraId="1C78EDE5" w14:textId="77777777" w:rsidR="005F6E6C" w:rsidRDefault="005F6E6C" w:rsidP="00AF493B"/>
    <w:p w14:paraId="1CABE5ED" w14:textId="25ECF4C6" w:rsidR="00AF493B" w:rsidRDefault="00AF493B" w:rsidP="00AF493B">
      <w:r>
        <w:t>Our Strategy will be to carry out an end-to-end needs analysis of everything from booking a visit through to visit days and the experience of the families before, during and after visit days.</w:t>
      </w:r>
      <w:r w:rsidR="00ED39C1">
        <w:t xml:space="preserve"> </w:t>
      </w:r>
      <w:r>
        <w:t>We will base this needs analysis on:</w:t>
      </w:r>
    </w:p>
    <w:p w14:paraId="4A9F8C5C" w14:textId="77777777" w:rsidR="00612655" w:rsidRDefault="00612655" w:rsidP="00AF493B"/>
    <w:p w14:paraId="40D2D9C4" w14:textId="77777777" w:rsidR="00612655" w:rsidRDefault="00612655" w:rsidP="00AF493B"/>
    <w:p w14:paraId="4C73971D" w14:textId="4A77E85C" w:rsidR="00EE545E" w:rsidRDefault="00EE545E" w:rsidP="007645AA"/>
    <w:p w14:paraId="056B4877" w14:textId="296494A0" w:rsidR="00ED39C1" w:rsidRDefault="004746E6" w:rsidP="00ED39C1">
      <w:pPr>
        <w:pStyle w:val="ListParagraph"/>
        <w:numPr>
          <w:ilvl w:val="0"/>
          <w:numId w:val="41"/>
        </w:numPr>
      </w:pPr>
      <w:r>
        <w:t xml:space="preserve">Our </w:t>
      </w:r>
      <w:r w:rsidRPr="004746E6">
        <w:rPr>
          <w:b/>
          <w:bCs/>
        </w:rPr>
        <w:t>booking facilities and</w:t>
      </w:r>
      <w:r w:rsidR="00113EBF">
        <w:rPr>
          <w:b/>
          <w:bCs/>
        </w:rPr>
        <w:t xml:space="preserve"> booking</w:t>
      </w:r>
      <w:r w:rsidRPr="004746E6">
        <w:rPr>
          <w:b/>
          <w:bCs/>
        </w:rPr>
        <w:t xml:space="preserve"> information</w:t>
      </w:r>
      <w:r>
        <w:t xml:space="preserve">. Is it easy to book a visit? </w:t>
      </w:r>
      <w:r w:rsidR="00B659D1">
        <w:t xml:space="preserve">Are </w:t>
      </w:r>
      <w:r w:rsidR="007808CF">
        <w:t>families aware of on-line booking and the process to book on-line?</w:t>
      </w:r>
      <w:r w:rsidR="00776988">
        <w:t xml:space="preserve"> Is all the information </w:t>
      </w:r>
      <w:r w:rsidR="00113EBF">
        <w:t>freely available</w:t>
      </w:r>
      <w:r w:rsidR="00883409">
        <w:t xml:space="preserve"> to book a visit? Are families treated with respect when book</w:t>
      </w:r>
      <w:r w:rsidR="0033597B">
        <w:t>ing a visit?</w:t>
      </w:r>
    </w:p>
    <w:p w14:paraId="6BCF0E81" w14:textId="77777777" w:rsidR="005F6E6C" w:rsidRDefault="005F6E6C" w:rsidP="00AF493B"/>
    <w:p w14:paraId="1C06D192" w14:textId="7D0CD07B" w:rsidR="0033597B" w:rsidRDefault="00AF493B" w:rsidP="0033597B">
      <w:pPr>
        <w:pStyle w:val="ListParagraph"/>
        <w:numPr>
          <w:ilvl w:val="0"/>
          <w:numId w:val="40"/>
        </w:numPr>
        <w:spacing w:after="160" w:line="259" w:lineRule="auto"/>
        <w:contextualSpacing/>
      </w:pPr>
      <w:r w:rsidRPr="00E87050">
        <w:t xml:space="preserve">Our </w:t>
      </w:r>
      <w:r w:rsidRPr="000B7186">
        <w:rPr>
          <w:b/>
        </w:rPr>
        <w:t>visits centre</w:t>
      </w:r>
      <w:r>
        <w:t>.  Is it welcoming</w:t>
      </w:r>
      <w:r w:rsidR="00212DC3">
        <w:t>?</w:t>
      </w:r>
      <w:r>
        <w:t xml:space="preserve"> are the staff helpful and accommodating?  Is there information advice and guidance for visitors?  How are </w:t>
      </w:r>
      <w:r w:rsidR="006278F4">
        <w:t>families</w:t>
      </w:r>
      <w:r>
        <w:t xml:space="preserve"> made to feel? How do the children feel?</w:t>
      </w:r>
      <w:bookmarkStart w:id="0" w:name="_Hlk110411747"/>
      <w:r w:rsidR="00A3775A">
        <w:t xml:space="preserve"> </w:t>
      </w:r>
      <w:r>
        <w:t>Is there a system to receive comments and suggestions from families?</w:t>
      </w:r>
      <w:bookmarkEnd w:id="0"/>
    </w:p>
    <w:p w14:paraId="595E14E6" w14:textId="5D606ADB" w:rsidR="0033597B" w:rsidRDefault="0033597B" w:rsidP="00187217">
      <w:pPr>
        <w:spacing w:after="160" w:line="259" w:lineRule="auto"/>
        <w:contextualSpacing/>
      </w:pPr>
    </w:p>
    <w:p w14:paraId="373FB6DE" w14:textId="708EDFC2" w:rsidR="00D83FAC" w:rsidRDefault="00D83FAC" w:rsidP="00D83FAC">
      <w:pPr>
        <w:pStyle w:val="ListParagraph"/>
        <w:spacing w:after="160" w:line="259" w:lineRule="auto"/>
        <w:contextualSpacing/>
      </w:pPr>
      <w:r>
        <w:rPr>
          <w:noProof/>
        </w:rPr>
        <w:drawing>
          <wp:inline distT="0" distB="0" distL="0" distR="0" wp14:anchorId="6E450742" wp14:editId="69A83A99">
            <wp:extent cx="6000750" cy="3164205"/>
            <wp:effectExtent l="0" t="0" r="0" b="0"/>
            <wp:docPr id="6" name="Picture 6" descr="A room with table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om with tables and chai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3164205"/>
                    </a:xfrm>
                    <a:prstGeom prst="rect">
                      <a:avLst/>
                    </a:prstGeom>
                    <a:noFill/>
                    <a:ln>
                      <a:noFill/>
                    </a:ln>
                  </pic:spPr>
                </pic:pic>
              </a:graphicData>
            </a:graphic>
          </wp:inline>
        </w:drawing>
      </w:r>
    </w:p>
    <w:p w14:paraId="342B098B" w14:textId="77777777" w:rsidR="00D83FAC" w:rsidRDefault="00D83FAC" w:rsidP="00D83FAC">
      <w:pPr>
        <w:pStyle w:val="ListParagraph"/>
        <w:spacing w:after="160" w:line="259" w:lineRule="auto"/>
        <w:contextualSpacing/>
      </w:pPr>
    </w:p>
    <w:p w14:paraId="3EB8B89E" w14:textId="75DCEB67" w:rsidR="0033597B" w:rsidRDefault="0033597B" w:rsidP="0033597B">
      <w:pPr>
        <w:pStyle w:val="ListParagraph"/>
        <w:numPr>
          <w:ilvl w:val="0"/>
          <w:numId w:val="40"/>
        </w:numPr>
        <w:spacing w:after="160" w:line="259" w:lineRule="auto"/>
        <w:contextualSpacing/>
      </w:pPr>
      <w:r>
        <w:t xml:space="preserve">Our </w:t>
      </w:r>
      <w:r w:rsidRPr="00515825">
        <w:rPr>
          <w:b/>
          <w:bCs/>
        </w:rPr>
        <w:t>visits hall</w:t>
      </w:r>
      <w:r>
        <w:t>.</w:t>
      </w:r>
      <w:r w:rsidR="00515825">
        <w:t xml:space="preserve"> Is it welcoming?</w:t>
      </w:r>
      <w:r w:rsidR="006278F4">
        <w:t xml:space="preserve"> How are families made to feel? </w:t>
      </w:r>
      <w:r w:rsidR="002061E3">
        <w:t xml:space="preserve">Does the barista stock a variety of food/drink to suit all diets/needs? </w:t>
      </w:r>
      <w:r w:rsidR="00507601">
        <w:t>Are families and prisoners treated with respect</w:t>
      </w:r>
      <w:r w:rsidR="00421C61">
        <w:t xml:space="preserve">? </w:t>
      </w:r>
      <w:r w:rsidR="00780133">
        <w:t xml:space="preserve">Do </w:t>
      </w:r>
      <w:r w:rsidR="00BA7A3B">
        <w:t xml:space="preserve">we </w:t>
      </w:r>
      <w:r w:rsidR="007474A5">
        <w:t xml:space="preserve">ensure diversity and inclusion is </w:t>
      </w:r>
      <w:r w:rsidR="007B3CAF">
        <w:t>considered</w:t>
      </w:r>
      <w:r w:rsidR="007474A5">
        <w:t xml:space="preserve"> for those </w:t>
      </w:r>
      <w:r w:rsidR="00A3775A">
        <w:t xml:space="preserve">families </w:t>
      </w:r>
      <w:r w:rsidR="007474A5">
        <w:t>with additional needs?</w:t>
      </w:r>
      <w:r w:rsidR="00A3775A">
        <w:t xml:space="preserve"> Is there a system to receive comments and suggestions from families?</w:t>
      </w:r>
    </w:p>
    <w:p w14:paraId="38229E92" w14:textId="77777777" w:rsidR="000A5C18" w:rsidRDefault="000A5C18" w:rsidP="000A5C18">
      <w:pPr>
        <w:pStyle w:val="ListParagraph"/>
      </w:pPr>
    </w:p>
    <w:p w14:paraId="667F2E5D" w14:textId="560055D9" w:rsidR="000A5C18" w:rsidRDefault="000A5C18" w:rsidP="000A5C18">
      <w:pPr>
        <w:pStyle w:val="ListParagraph"/>
        <w:spacing w:after="160" w:line="259" w:lineRule="auto"/>
        <w:contextualSpacing/>
      </w:pPr>
      <w:r>
        <w:rPr>
          <w:noProof/>
        </w:rPr>
        <w:lastRenderedPageBreak/>
        <w:drawing>
          <wp:inline distT="0" distB="0" distL="0" distR="0" wp14:anchorId="63EAC28D" wp14:editId="1B16F443">
            <wp:extent cx="6051550" cy="3444875"/>
            <wp:effectExtent l="0" t="0" r="6350" b="3175"/>
            <wp:docPr id="5" name="Picture 5" descr="A picture containing indoor, fl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floor, ceiling, 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0" cy="3444875"/>
                    </a:xfrm>
                    <a:prstGeom prst="rect">
                      <a:avLst/>
                    </a:prstGeom>
                    <a:noFill/>
                    <a:ln>
                      <a:noFill/>
                    </a:ln>
                  </pic:spPr>
                </pic:pic>
              </a:graphicData>
            </a:graphic>
          </wp:inline>
        </w:drawing>
      </w:r>
    </w:p>
    <w:p w14:paraId="6D5F3877" w14:textId="77777777" w:rsidR="00AF493B" w:rsidRDefault="00AF493B" w:rsidP="00AF493B">
      <w:pPr>
        <w:pStyle w:val="ListParagraph"/>
      </w:pPr>
    </w:p>
    <w:p w14:paraId="790610F5" w14:textId="44EEC5AC" w:rsidR="00AF493B" w:rsidRDefault="007B3CAF" w:rsidP="00AF493B">
      <w:pPr>
        <w:pStyle w:val="ListParagraph"/>
        <w:numPr>
          <w:ilvl w:val="0"/>
          <w:numId w:val="40"/>
        </w:numPr>
        <w:spacing w:after="160" w:line="259" w:lineRule="auto"/>
        <w:contextualSpacing/>
      </w:pPr>
      <w:r>
        <w:rPr>
          <w:b/>
        </w:rPr>
        <w:t xml:space="preserve">Family </w:t>
      </w:r>
      <w:r w:rsidR="00DC64B8">
        <w:rPr>
          <w:b/>
        </w:rPr>
        <w:t>sessions</w:t>
      </w:r>
      <w:r>
        <w:rPr>
          <w:b/>
        </w:rPr>
        <w:t>.</w:t>
      </w:r>
      <w:r w:rsidR="00AF493B">
        <w:t xml:space="preserve"> </w:t>
      </w:r>
      <w:r w:rsidR="00576E15">
        <w:t>Are we providing</w:t>
      </w:r>
      <w:r w:rsidR="00AF493B">
        <w:t xml:space="preserve"> high-quality family days</w:t>
      </w:r>
      <w:r w:rsidR="00576E15">
        <w:t>?</w:t>
      </w:r>
      <w:r w:rsidR="00AF493B">
        <w:t xml:space="preserve"> are they meeting the needs of the whole population?</w:t>
      </w:r>
      <w:r w:rsidR="00753F55">
        <w:t xml:space="preserve"> </w:t>
      </w:r>
      <w:r w:rsidR="00AF493B">
        <w:t xml:space="preserve">Are we making provision for adolescent and adult children?  </w:t>
      </w:r>
    </w:p>
    <w:p w14:paraId="78C57E36" w14:textId="77777777" w:rsidR="00AF493B" w:rsidRDefault="00AF493B" w:rsidP="00AF493B">
      <w:pPr>
        <w:pStyle w:val="ListParagraph"/>
        <w:ind w:left="0"/>
      </w:pPr>
    </w:p>
    <w:p w14:paraId="4B87DD85" w14:textId="08E9D702" w:rsidR="00AF493B" w:rsidRDefault="00B8583C" w:rsidP="00AF493B">
      <w:pPr>
        <w:pStyle w:val="ListParagraph"/>
        <w:numPr>
          <w:ilvl w:val="0"/>
          <w:numId w:val="40"/>
        </w:numPr>
        <w:spacing w:after="160" w:line="259" w:lineRule="auto"/>
        <w:contextualSpacing/>
      </w:pPr>
      <w:r>
        <w:rPr>
          <w:b/>
        </w:rPr>
        <w:t>Links with our external providers.</w:t>
      </w:r>
      <w:r w:rsidR="00AF493B">
        <w:t xml:space="preserve"> </w:t>
      </w:r>
      <w:r>
        <w:t xml:space="preserve">Are we supporting our </w:t>
      </w:r>
      <w:r w:rsidR="00401400">
        <w:t xml:space="preserve">external prison providers (Ormiston </w:t>
      </w:r>
      <w:r w:rsidR="001E586D">
        <w:t>Families</w:t>
      </w:r>
      <w:r w:rsidR="00401400">
        <w:t xml:space="preserve">, Storybook Dads, Safe Ground, Phoenix Futures) </w:t>
      </w:r>
      <w:r w:rsidR="00CF002C">
        <w:t xml:space="preserve">and working together to achieve </w:t>
      </w:r>
      <w:r w:rsidR="006526EA">
        <w:t>the very best for prisoners and their families</w:t>
      </w:r>
      <w:r w:rsidR="00CF002C">
        <w:t xml:space="preserve">? </w:t>
      </w:r>
    </w:p>
    <w:p w14:paraId="364A138E" w14:textId="7B567A9A" w:rsidR="00AF493B" w:rsidRDefault="00AF493B" w:rsidP="00AF493B">
      <w:pPr>
        <w:pStyle w:val="ListParagraph"/>
      </w:pPr>
    </w:p>
    <w:p w14:paraId="3FAA7043" w14:textId="5F8F3EFC" w:rsidR="00A814F8" w:rsidRDefault="00FF7FF5" w:rsidP="00FF7FF5">
      <w:pPr>
        <w:pStyle w:val="ListParagraph"/>
        <w:jc w:val="center"/>
      </w:pPr>
      <w:r>
        <w:rPr>
          <w:noProof/>
        </w:rPr>
        <w:drawing>
          <wp:inline distT="0" distB="0" distL="0" distR="0" wp14:anchorId="157039DE" wp14:editId="0D68B7D8">
            <wp:extent cx="3810000" cy="1295400"/>
            <wp:effectExtent l="0" t="0" r="0" b="0"/>
            <wp:docPr id="10" name="Picture 10" descr="Ormiston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miston Famil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295400"/>
                    </a:xfrm>
                    <a:prstGeom prst="rect">
                      <a:avLst/>
                    </a:prstGeom>
                    <a:noFill/>
                    <a:ln>
                      <a:noFill/>
                    </a:ln>
                  </pic:spPr>
                </pic:pic>
              </a:graphicData>
            </a:graphic>
          </wp:inline>
        </w:drawing>
      </w:r>
    </w:p>
    <w:p w14:paraId="127DB35C" w14:textId="77777777" w:rsidR="00A814F8" w:rsidRDefault="00A814F8" w:rsidP="00AF493B">
      <w:pPr>
        <w:pStyle w:val="ListParagraph"/>
      </w:pPr>
    </w:p>
    <w:p w14:paraId="52DCF910" w14:textId="13733195" w:rsidR="00AF493B" w:rsidRDefault="00AF493B" w:rsidP="00AF493B">
      <w:pPr>
        <w:pStyle w:val="ListParagraph"/>
        <w:numPr>
          <w:ilvl w:val="0"/>
          <w:numId w:val="40"/>
        </w:numPr>
        <w:spacing w:after="160" w:line="259" w:lineRule="auto"/>
        <w:contextualSpacing/>
      </w:pPr>
      <w:r w:rsidRPr="000B7186">
        <w:rPr>
          <w:b/>
        </w:rPr>
        <w:t>Communication</w:t>
      </w:r>
      <w:r>
        <w:t>.  We want our families to feel that they can influence our strategies and provision by putting them at the forefront.</w:t>
      </w:r>
      <w:r w:rsidR="004A3FC8">
        <w:t xml:space="preserve"> </w:t>
      </w:r>
      <w:r>
        <w:t>How can we provide more effective communication tools?  We will embrace new technologies to provide better information as well as opportunities to provide feedback</w:t>
      </w:r>
      <w:r w:rsidR="004A3FC8">
        <w:t xml:space="preserve"> through </w:t>
      </w:r>
      <w:r w:rsidR="00E96A34">
        <w:t>family and prisoner forums</w:t>
      </w:r>
    </w:p>
    <w:p w14:paraId="024BC9C9" w14:textId="77777777" w:rsidR="00AF493B" w:rsidRDefault="00AF493B" w:rsidP="00AF493B">
      <w:pPr>
        <w:pStyle w:val="ListParagraph"/>
        <w:ind w:left="0"/>
      </w:pPr>
    </w:p>
    <w:p w14:paraId="3088D7DF" w14:textId="77777777" w:rsidR="00AF493B" w:rsidRDefault="00AF493B" w:rsidP="00AF493B">
      <w:pPr>
        <w:pStyle w:val="ListParagraph"/>
        <w:numPr>
          <w:ilvl w:val="0"/>
          <w:numId w:val="40"/>
        </w:numPr>
        <w:spacing w:after="160" w:line="259" w:lineRule="auto"/>
        <w:contextualSpacing/>
      </w:pPr>
      <w:r>
        <w:t>Ensuring our services are accessible to all.</w:t>
      </w:r>
    </w:p>
    <w:p w14:paraId="0CCE542B" w14:textId="77777777" w:rsidR="00AF493B" w:rsidRDefault="00AF493B" w:rsidP="00AF493B">
      <w:pPr>
        <w:pStyle w:val="ListParagraph"/>
      </w:pPr>
    </w:p>
    <w:p w14:paraId="627FAB0B" w14:textId="1B15735C" w:rsidR="00AF493B" w:rsidRDefault="00AF493B" w:rsidP="00AF493B">
      <w:pPr>
        <w:pStyle w:val="ListParagraph"/>
        <w:numPr>
          <w:ilvl w:val="0"/>
          <w:numId w:val="40"/>
        </w:numPr>
        <w:spacing w:after="160" w:line="259" w:lineRule="auto"/>
        <w:contextualSpacing/>
      </w:pPr>
      <w:r>
        <w:t>Feedback and suggestions from the service users via the Prison</w:t>
      </w:r>
      <w:r w:rsidR="007028BF">
        <w:t>ers</w:t>
      </w:r>
      <w:r>
        <w:t xml:space="preserve"> Council</w:t>
      </w:r>
      <w:r w:rsidR="00073144">
        <w:t xml:space="preserve"> and families forums.</w:t>
      </w:r>
    </w:p>
    <w:p w14:paraId="56D1B264" w14:textId="77777777" w:rsidR="00AF493B" w:rsidRDefault="00AF493B" w:rsidP="00AF493B">
      <w:pPr>
        <w:pStyle w:val="ListParagraph"/>
        <w:ind w:left="0"/>
      </w:pPr>
    </w:p>
    <w:p w14:paraId="3025C4F7" w14:textId="02A94676" w:rsidR="00081A91" w:rsidRDefault="00AF493B" w:rsidP="006F05EB">
      <w:pPr>
        <w:pStyle w:val="ListParagraph"/>
        <w:numPr>
          <w:ilvl w:val="0"/>
          <w:numId w:val="40"/>
        </w:numPr>
        <w:spacing w:after="160" w:line="259" w:lineRule="auto"/>
        <w:contextualSpacing/>
      </w:pPr>
      <w:r>
        <w:t>Make visits less daunting, more child friendly and stimulating for all that attend</w:t>
      </w:r>
    </w:p>
    <w:p w14:paraId="4DC00AEB" w14:textId="77777777" w:rsidR="00305C46" w:rsidRDefault="00305C46" w:rsidP="00305C46">
      <w:pPr>
        <w:pStyle w:val="ListParagraph"/>
      </w:pPr>
    </w:p>
    <w:p w14:paraId="25411B46" w14:textId="77777777" w:rsidR="00305C46" w:rsidRDefault="00305C46" w:rsidP="00305C46">
      <w:pPr>
        <w:pStyle w:val="ListParagraph"/>
        <w:spacing w:after="160" w:line="259" w:lineRule="auto"/>
        <w:contextualSpacing/>
      </w:pPr>
    </w:p>
    <w:p w14:paraId="60B6699C" w14:textId="77777777" w:rsidR="00305C46" w:rsidRDefault="00305C46" w:rsidP="00305C46">
      <w:pPr>
        <w:pStyle w:val="ListParagraph"/>
        <w:spacing w:after="160" w:line="259" w:lineRule="auto"/>
        <w:contextualSpacing/>
      </w:pPr>
    </w:p>
    <w:p w14:paraId="4C8894E5" w14:textId="77777777" w:rsidR="00305C46" w:rsidRDefault="00305C46" w:rsidP="00305C46">
      <w:pPr>
        <w:pStyle w:val="ListParagraph"/>
        <w:spacing w:after="160" w:line="259" w:lineRule="auto"/>
        <w:contextualSpacing/>
      </w:pPr>
    </w:p>
    <w:p w14:paraId="55A54579" w14:textId="77777777" w:rsidR="00305C46" w:rsidRDefault="00305C46" w:rsidP="00305C46">
      <w:pPr>
        <w:pStyle w:val="ListParagraph"/>
        <w:spacing w:after="160" w:line="259" w:lineRule="auto"/>
        <w:contextualSpacing/>
      </w:pPr>
    </w:p>
    <w:p w14:paraId="4C180325" w14:textId="503D73E3" w:rsidR="00305C46" w:rsidRPr="006F05EB" w:rsidRDefault="00305C46" w:rsidP="00305C46">
      <w:pPr>
        <w:pStyle w:val="ListParagraph"/>
        <w:spacing w:after="160" w:line="259" w:lineRule="auto"/>
        <w:contextualSpacing/>
      </w:pPr>
      <w:r w:rsidRPr="007452EF">
        <w:rPr>
          <w:noProof/>
        </w:rPr>
        <w:lastRenderedPageBreak/>
        <w:drawing>
          <wp:inline distT="0" distB="0" distL="0" distR="0" wp14:anchorId="6093B650" wp14:editId="1DC5F5A7">
            <wp:extent cx="5730096" cy="4108300"/>
            <wp:effectExtent l="0" t="0" r="4445" b="0"/>
            <wp:docPr id="1481596761" name="Picture 14815967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187" cy="4136327"/>
                    </a:xfrm>
                    <a:prstGeom prst="rect">
                      <a:avLst/>
                    </a:prstGeom>
                    <a:noFill/>
                  </pic:spPr>
                </pic:pic>
              </a:graphicData>
            </a:graphic>
          </wp:inline>
        </w:drawing>
      </w:r>
    </w:p>
    <w:p w14:paraId="71CDD475" w14:textId="77777777" w:rsidR="005D77DE" w:rsidRDefault="005D77DE" w:rsidP="007A641F">
      <w:pPr>
        <w:autoSpaceDE w:val="0"/>
        <w:autoSpaceDN w:val="0"/>
        <w:adjustRightInd w:val="0"/>
        <w:rPr>
          <w:sz w:val="22"/>
          <w:szCs w:val="22"/>
          <w:lang w:eastAsia="en-GB"/>
        </w:rPr>
      </w:pPr>
    </w:p>
    <w:tbl>
      <w:tblPr>
        <w:tblStyle w:val="TableGrid"/>
        <w:tblW w:w="0" w:type="auto"/>
        <w:shd w:val="clear" w:color="auto" w:fill="2E74B5" w:themeFill="accent1" w:themeFillShade="BF"/>
        <w:tblLook w:val="04A0" w:firstRow="1" w:lastRow="0" w:firstColumn="1" w:lastColumn="0" w:noHBand="0" w:noVBand="1"/>
      </w:tblPr>
      <w:tblGrid>
        <w:gridCol w:w="10456"/>
      </w:tblGrid>
      <w:tr w:rsidR="00D1646B" w14:paraId="773EA824" w14:textId="77777777" w:rsidTr="00F45B7C">
        <w:trPr>
          <w:trHeight w:val="756"/>
        </w:trPr>
        <w:tc>
          <w:tcPr>
            <w:tcW w:w="10456" w:type="dxa"/>
            <w:shd w:val="clear" w:color="auto" w:fill="DEEAF6" w:themeFill="accent1" w:themeFillTint="33"/>
          </w:tcPr>
          <w:p w14:paraId="005C7D46" w14:textId="1356B7F9" w:rsidR="00D1646B" w:rsidRDefault="00196918" w:rsidP="00D1646B">
            <w:pPr>
              <w:keepNext/>
              <w:spacing w:before="240" w:after="60"/>
              <w:jc w:val="center"/>
              <w:outlineLvl w:val="0"/>
              <w:rPr>
                <w:b/>
                <w:bCs/>
                <w:kern w:val="32"/>
                <w:sz w:val="32"/>
                <w:szCs w:val="32"/>
                <w:lang w:eastAsia="en-GB"/>
              </w:rPr>
            </w:pPr>
            <w:r>
              <w:rPr>
                <w:b/>
                <w:bCs/>
              </w:rPr>
              <w:t xml:space="preserve">Visits Times and </w:t>
            </w:r>
            <w:r w:rsidR="007C78B3">
              <w:rPr>
                <w:b/>
                <w:bCs/>
              </w:rPr>
              <w:t xml:space="preserve">How </w:t>
            </w:r>
            <w:r w:rsidR="006F05EB">
              <w:rPr>
                <w:b/>
                <w:bCs/>
              </w:rPr>
              <w:t>to</w:t>
            </w:r>
            <w:r w:rsidR="007C78B3">
              <w:rPr>
                <w:b/>
                <w:bCs/>
              </w:rPr>
              <w:t xml:space="preserve"> </w:t>
            </w:r>
            <w:r w:rsidR="00520221">
              <w:rPr>
                <w:b/>
                <w:bCs/>
              </w:rPr>
              <w:t>C</w:t>
            </w:r>
            <w:r w:rsidR="007C78B3">
              <w:rPr>
                <w:b/>
                <w:bCs/>
              </w:rPr>
              <w:t xml:space="preserve">ontact </w:t>
            </w:r>
            <w:r w:rsidR="00520221">
              <w:rPr>
                <w:b/>
                <w:bCs/>
              </w:rPr>
              <w:t>U</w:t>
            </w:r>
            <w:r w:rsidR="007C78B3">
              <w:rPr>
                <w:b/>
                <w:bCs/>
              </w:rPr>
              <w:t>s</w:t>
            </w:r>
          </w:p>
        </w:tc>
      </w:tr>
    </w:tbl>
    <w:p w14:paraId="1750211A" w14:textId="108EF741" w:rsidR="00D1646B" w:rsidRDefault="00D1646B" w:rsidP="00D1646B">
      <w:pPr>
        <w:autoSpaceDE w:val="0"/>
        <w:autoSpaceDN w:val="0"/>
        <w:adjustRightInd w:val="0"/>
        <w:rPr>
          <w:rFonts w:asciiTheme="minorHAnsi" w:hAnsiTheme="minorHAnsi"/>
          <w:lang w:eastAsia="en-GB"/>
        </w:rPr>
      </w:pPr>
    </w:p>
    <w:p w14:paraId="149AFA57" w14:textId="77777777" w:rsidR="00612984" w:rsidRDefault="00612984" w:rsidP="00A654AF">
      <w:pPr>
        <w:ind w:right="269"/>
        <w:jc w:val="both"/>
        <w:rPr>
          <w:b/>
          <w:sz w:val="40"/>
          <w:szCs w:val="40"/>
          <w:u w:val="single"/>
          <w:lang w:eastAsia="en-GB"/>
        </w:rPr>
      </w:pPr>
    </w:p>
    <w:p w14:paraId="1882A723" w14:textId="77777777" w:rsidR="00612984" w:rsidRPr="00FB6934" w:rsidRDefault="00612984" w:rsidP="00612984">
      <w:pPr>
        <w:ind w:left="720" w:right="269"/>
        <w:jc w:val="center"/>
        <w:rPr>
          <w:i/>
          <w:sz w:val="40"/>
          <w:szCs w:val="40"/>
          <w:u w:val="single"/>
          <w:lang w:eastAsia="en-GB"/>
        </w:rPr>
      </w:pPr>
      <w:r w:rsidRPr="00FB6934">
        <w:rPr>
          <w:i/>
          <w:sz w:val="40"/>
          <w:szCs w:val="40"/>
          <w:u w:val="single"/>
          <w:lang w:eastAsia="en-GB"/>
        </w:rPr>
        <w:t>Address:</w:t>
      </w:r>
    </w:p>
    <w:p w14:paraId="6752A0C9" w14:textId="77777777" w:rsidR="00612984" w:rsidRPr="00FB6934" w:rsidRDefault="00612984" w:rsidP="00612984">
      <w:pPr>
        <w:ind w:left="720" w:right="269"/>
        <w:jc w:val="center"/>
        <w:rPr>
          <w:b/>
          <w:sz w:val="32"/>
          <w:szCs w:val="32"/>
          <w:lang w:eastAsia="en-GB"/>
        </w:rPr>
      </w:pPr>
    </w:p>
    <w:p w14:paraId="56A99DBC" w14:textId="6A21E58B" w:rsidR="00612984" w:rsidRPr="00FB6934" w:rsidRDefault="00EF222E" w:rsidP="00EF222E">
      <w:pPr>
        <w:ind w:left="720" w:right="269"/>
        <w:jc w:val="center"/>
        <w:rPr>
          <w:b/>
          <w:sz w:val="40"/>
          <w:szCs w:val="40"/>
          <w:lang w:eastAsia="en-GB"/>
        </w:rPr>
      </w:pPr>
      <w:r>
        <w:rPr>
          <w:color w:val="0B0C0C"/>
          <w:sz w:val="29"/>
          <w:szCs w:val="29"/>
          <w:shd w:val="clear" w:color="auto" w:fill="FFFFFF"/>
        </w:rPr>
        <w:t>HMP Wayland</w:t>
      </w:r>
      <w:r>
        <w:rPr>
          <w:color w:val="0B0C0C"/>
          <w:sz w:val="29"/>
          <w:szCs w:val="29"/>
        </w:rPr>
        <w:t xml:space="preserve">, </w:t>
      </w:r>
      <w:r>
        <w:rPr>
          <w:color w:val="0B0C0C"/>
          <w:sz w:val="29"/>
          <w:szCs w:val="29"/>
          <w:shd w:val="clear" w:color="auto" w:fill="FFFFFF"/>
        </w:rPr>
        <w:t>Griston</w:t>
      </w:r>
      <w:r>
        <w:rPr>
          <w:color w:val="0B0C0C"/>
          <w:sz w:val="29"/>
          <w:szCs w:val="29"/>
        </w:rPr>
        <w:t xml:space="preserve">, </w:t>
      </w:r>
      <w:r>
        <w:rPr>
          <w:color w:val="0B0C0C"/>
          <w:sz w:val="29"/>
          <w:szCs w:val="29"/>
          <w:shd w:val="clear" w:color="auto" w:fill="FFFFFF"/>
        </w:rPr>
        <w:t>Thetford</w:t>
      </w:r>
      <w:r>
        <w:rPr>
          <w:color w:val="0B0C0C"/>
          <w:sz w:val="29"/>
          <w:szCs w:val="29"/>
        </w:rPr>
        <w:t xml:space="preserve">, </w:t>
      </w:r>
      <w:r>
        <w:rPr>
          <w:color w:val="0B0C0C"/>
          <w:sz w:val="29"/>
          <w:szCs w:val="29"/>
          <w:shd w:val="clear" w:color="auto" w:fill="FFFFFF"/>
        </w:rPr>
        <w:t>Norfolk</w:t>
      </w:r>
      <w:r>
        <w:rPr>
          <w:color w:val="0B0C0C"/>
          <w:sz w:val="29"/>
          <w:szCs w:val="29"/>
        </w:rPr>
        <w:br/>
      </w:r>
      <w:r>
        <w:rPr>
          <w:color w:val="0B0C0C"/>
          <w:sz w:val="29"/>
          <w:szCs w:val="29"/>
          <w:shd w:val="clear" w:color="auto" w:fill="FFFFFF"/>
        </w:rPr>
        <w:t>IP25 6RL</w:t>
      </w:r>
    </w:p>
    <w:p w14:paraId="44150E89" w14:textId="77777777" w:rsidR="00612984" w:rsidRPr="00FB6934" w:rsidRDefault="00612984" w:rsidP="00612984">
      <w:pPr>
        <w:ind w:left="720" w:right="269"/>
        <w:jc w:val="center"/>
        <w:rPr>
          <w:i/>
          <w:sz w:val="40"/>
          <w:szCs w:val="40"/>
          <w:lang w:eastAsia="en-GB"/>
        </w:rPr>
      </w:pPr>
    </w:p>
    <w:p w14:paraId="76DB846B" w14:textId="5BF34D93" w:rsidR="00612984" w:rsidRDefault="00612984" w:rsidP="00612984">
      <w:pPr>
        <w:ind w:left="720" w:right="269"/>
        <w:jc w:val="center"/>
        <w:rPr>
          <w:i/>
          <w:sz w:val="40"/>
          <w:szCs w:val="40"/>
          <w:u w:val="single"/>
          <w:lang w:eastAsia="en-GB"/>
        </w:rPr>
      </w:pPr>
      <w:r w:rsidRPr="00FB6934">
        <w:rPr>
          <w:i/>
          <w:sz w:val="40"/>
          <w:szCs w:val="40"/>
          <w:u w:val="single"/>
          <w:lang w:eastAsia="en-GB"/>
        </w:rPr>
        <w:t>Visits Booking:</w:t>
      </w:r>
    </w:p>
    <w:p w14:paraId="1FF3E303" w14:textId="6DF4510E" w:rsidR="004C5F21" w:rsidRDefault="004C5F21" w:rsidP="00612984">
      <w:pPr>
        <w:ind w:left="720" w:right="269"/>
        <w:jc w:val="center"/>
        <w:rPr>
          <w:i/>
          <w:sz w:val="40"/>
          <w:szCs w:val="40"/>
          <w:u w:val="single"/>
          <w:lang w:eastAsia="en-GB"/>
        </w:rPr>
      </w:pPr>
    </w:p>
    <w:p w14:paraId="4AD0388C" w14:textId="77777777" w:rsidR="00EE7239" w:rsidRPr="00EE7239" w:rsidRDefault="00EE7239" w:rsidP="00EE7239">
      <w:pPr>
        <w:ind w:left="720" w:right="269"/>
        <w:jc w:val="center"/>
        <w:rPr>
          <w:i/>
          <w:sz w:val="28"/>
          <w:szCs w:val="28"/>
          <w:lang w:eastAsia="en-GB"/>
        </w:rPr>
      </w:pPr>
      <w:r w:rsidRPr="00EE7239">
        <w:rPr>
          <w:i/>
          <w:sz w:val="28"/>
          <w:szCs w:val="28"/>
          <w:lang w:eastAsia="en-GB"/>
        </w:rPr>
        <w:t>Booking Online (Preferred method)</w:t>
      </w:r>
    </w:p>
    <w:p w14:paraId="50D67BCC" w14:textId="4F5828BC" w:rsidR="00EE7239" w:rsidRDefault="00EE7239" w:rsidP="00612984">
      <w:pPr>
        <w:ind w:left="720" w:right="269"/>
        <w:jc w:val="center"/>
        <w:rPr>
          <w:i/>
          <w:sz w:val="40"/>
          <w:szCs w:val="40"/>
          <w:u w:val="single"/>
          <w:lang w:eastAsia="en-GB"/>
        </w:rPr>
      </w:pPr>
    </w:p>
    <w:p w14:paraId="456451D7" w14:textId="69287FFB" w:rsidR="003A098F" w:rsidRDefault="00EE7239" w:rsidP="00EE7239">
      <w:pPr>
        <w:ind w:right="269"/>
        <w:jc w:val="center"/>
        <w:rPr>
          <w:color w:val="0000FF"/>
          <w:u w:val="single"/>
        </w:rPr>
      </w:pPr>
      <w:r>
        <w:rPr>
          <w:color w:val="0000FF"/>
        </w:rPr>
        <w:t xml:space="preserve">             </w:t>
      </w:r>
      <w:r w:rsidR="003A098F" w:rsidRPr="003A098F">
        <w:rPr>
          <w:color w:val="0000FF"/>
          <w:u w:val="single"/>
        </w:rPr>
        <w:t>Visit someone in prison - GOV.UK (</w:t>
      </w:r>
      <w:hyperlink r:id="rId17" w:history="1">
        <w:r w:rsidR="00632A6B" w:rsidRPr="00554E47">
          <w:rPr>
            <w:rStyle w:val="Hyperlink"/>
          </w:rPr>
          <w:t>www.gov.uk</w:t>
        </w:r>
      </w:hyperlink>
      <w:r w:rsidR="003A098F" w:rsidRPr="003A098F">
        <w:rPr>
          <w:color w:val="0000FF"/>
          <w:u w:val="single"/>
        </w:rPr>
        <w:t>)</w:t>
      </w:r>
    </w:p>
    <w:p w14:paraId="29C631DC" w14:textId="77777777" w:rsidR="00632A6B" w:rsidRDefault="00632A6B" w:rsidP="00EE7239">
      <w:pPr>
        <w:ind w:left="720" w:right="269"/>
        <w:jc w:val="center"/>
        <w:rPr>
          <w:color w:val="0000FF"/>
          <w:u w:val="single"/>
        </w:rPr>
      </w:pPr>
    </w:p>
    <w:p w14:paraId="3945ACB9" w14:textId="59FF149A" w:rsidR="00632A6B" w:rsidRDefault="00632A6B" w:rsidP="00EE7239">
      <w:pPr>
        <w:ind w:left="720" w:right="269"/>
        <w:jc w:val="center"/>
        <w:rPr>
          <w:i/>
          <w:sz w:val="40"/>
          <w:szCs w:val="40"/>
          <w:u w:val="single"/>
          <w:lang w:eastAsia="en-GB"/>
        </w:rPr>
      </w:pPr>
      <w:r>
        <w:rPr>
          <w:color w:val="0000FF"/>
          <w:u w:val="single"/>
        </w:rPr>
        <w:t>www.gov.uk/prison-visits</w:t>
      </w:r>
    </w:p>
    <w:p w14:paraId="23C3F151" w14:textId="6968A890" w:rsidR="003A098F" w:rsidRDefault="003A098F" w:rsidP="00612984">
      <w:pPr>
        <w:ind w:left="720" w:right="269"/>
        <w:jc w:val="center"/>
        <w:rPr>
          <w:i/>
          <w:sz w:val="40"/>
          <w:szCs w:val="40"/>
          <w:u w:val="single"/>
          <w:lang w:eastAsia="en-GB"/>
        </w:rPr>
      </w:pPr>
    </w:p>
    <w:p w14:paraId="5D3C77E4" w14:textId="048EB3C6" w:rsidR="00B729EA" w:rsidRDefault="00B729EA" w:rsidP="00A654AF">
      <w:pPr>
        <w:ind w:left="720" w:right="269"/>
        <w:jc w:val="center"/>
        <w:rPr>
          <w:i/>
          <w:sz w:val="28"/>
          <w:szCs w:val="28"/>
          <w:lang w:eastAsia="en-GB"/>
        </w:rPr>
      </w:pPr>
      <w:r w:rsidRPr="00B729EA">
        <w:rPr>
          <w:i/>
          <w:sz w:val="28"/>
          <w:szCs w:val="28"/>
          <w:lang w:eastAsia="en-GB"/>
        </w:rPr>
        <w:t>By Email</w:t>
      </w:r>
    </w:p>
    <w:p w14:paraId="7E5D8667" w14:textId="641DABDA" w:rsidR="00B729EA" w:rsidRPr="00A654AF" w:rsidRDefault="002E6B24" w:rsidP="00A654AF">
      <w:pPr>
        <w:pStyle w:val="NormalWeb"/>
        <w:ind w:firstLine="720"/>
        <w:jc w:val="center"/>
        <w:rPr>
          <w:rFonts w:ascii="Calibri" w:hAnsi="Calibri"/>
        </w:rPr>
      </w:pPr>
      <w:hyperlink r:id="rId18" w:history="1">
        <w:r w:rsidRPr="002E6B24">
          <w:rPr>
            <w:rFonts w:ascii="Arial" w:eastAsia="Times New Roman" w:hAnsi="Arial" w:cs="Arial"/>
            <w:color w:val="0B0C0C"/>
            <w:sz w:val="29"/>
            <w:szCs w:val="29"/>
            <w:u w:val="single"/>
            <w:shd w:val="clear" w:color="auto" w:fill="FFDD00"/>
            <w:lang w:eastAsia="en-US"/>
          </w:rPr>
          <w:t>Socialvisits.wayland@hmps.gsi.gov.uk</w:t>
        </w:r>
      </w:hyperlink>
    </w:p>
    <w:p w14:paraId="22FD61B3" w14:textId="77777777" w:rsidR="00C02125" w:rsidRDefault="00C02125" w:rsidP="00612984">
      <w:pPr>
        <w:ind w:left="720" w:right="269"/>
        <w:jc w:val="center"/>
        <w:rPr>
          <w:i/>
          <w:sz w:val="28"/>
          <w:szCs w:val="28"/>
          <w:lang w:eastAsia="en-GB"/>
        </w:rPr>
      </w:pPr>
    </w:p>
    <w:p w14:paraId="43ED23FC" w14:textId="77777777" w:rsidR="00C02125" w:rsidRDefault="00C02125" w:rsidP="00612984">
      <w:pPr>
        <w:ind w:left="720" w:right="269"/>
        <w:jc w:val="center"/>
        <w:rPr>
          <w:i/>
          <w:sz w:val="28"/>
          <w:szCs w:val="28"/>
          <w:lang w:eastAsia="en-GB"/>
        </w:rPr>
      </w:pPr>
    </w:p>
    <w:p w14:paraId="05E81F3A" w14:textId="77777777" w:rsidR="00C02125" w:rsidRDefault="00C02125" w:rsidP="00612984">
      <w:pPr>
        <w:ind w:left="720" w:right="269"/>
        <w:jc w:val="center"/>
        <w:rPr>
          <w:i/>
          <w:sz w:val="28"/>
          <w:szCs w:val="28"/>
          <w:lang w:eastAsia="en-GB"/>
        </w:rPr>
      </w:pPr>
    </w:p>
    <w:p w14:paraId="400B0CBE" w14:textId="77777777" w:rsidR="00C02125" w:rsidRDefault="00C02125" w:rsidP="00612984">
      <w:pPr>
        <w:ind w:left="720" w:right="269"/>
        <w:jc w:val="center"/>
        <w:rPr>
          <w:i/>
          <w:sz w:val="28"/>
          <w:szCs w:val="28"/>
          <w:lang w:eastAsia="en-GB"/>
        </w:rPr>
      </w:pPr>
    </w:p>
    <w:p w14:paraId="7DA08014" w14:textId="77777777" w:rsidR="00C02125" w:rsidRDefault="00C02125" w:rsidP="00612984">
      <w:pPr>
        <w:ind w:left="720" w:right="269"/>
        <w:jc w:val="center"/>
        <w:rPr>
          <w:i/>
          <w:sz w:val="28"/>
          <w:szCs w:val="28"/>
          <w:lang w:eastAsia="en-GB"/>
        </w:rPr>
      </w:pPr>
    </w:p>
    <w:p w14:paraId="7A4A9F13" w14:textId="02F49FBB" w:rsidR="00084D2C" w:rsidRPr="00EE7239" w:rsidRDefault="00EE7239" w:rsidP="00612984">
      <w:pPr>
        <w:ind w:left="720" w:right="269"/>
        <w:jc w:val="center"/>
        <w:rPr>
          <w:i/>
          <w:sz w:val="28"/>
          <w:szCs w:val="28"/>
          <w:lang w:eastAsia="en-GB"/>
        </w:rPr>
      </w:pPr>
      <w:r w:rsidRPr="00EE7239">
        <w:rPr>
          <w:i/>
          <w:sz w:val="28"/>
          <w:szCs w:val="28"/>
          <w:lang w:eastAsia="en-GB"/>
        </w:rPr>
        <w:t>By Telephone</w:t>
      </w:r>
    </w:p>
    <w:p w14:paraId="0602B525" w14:textId="4EC166F7" w:rsidR="00084D2C" w:rsidRDefault="00EE7239" w:rsidP="00EE7239">
      <w:pPr>
        <w:ind w:right="269"/>
        <w:rPr>
          <w:i/>
          <w:sz w:val="40"/>
          <w:szCs w:val="40"/>
          <w:lang w:eastAsia="en-GB"/>
        </w:rPr>
      </w:pPr>
      <w:r>
        <w:rPr>
          <w:noProof/>
          <w:lang w:eastAsia="en-GB"/>
        </w:rPr>
        <w:drawing>
          <wp:anchor distT="0" distB="0" distL="114300" distR="114300" simplePos="0" relativeHeight="251685888" behindDoc="0" locked="0" layoutInCell="1" allowOverlap="1" wp14:anchorId="57FF8838" wp14:editId="3BE3AD36">
            <wp:simplePos x="0" y="0"/>
            <wp:positionH relativeFrom="margin">
              <wp:posOffset>2890520</wp:posOffset>
            </wp:positionH>
            <wp:positionV relativeFrom="paragraph">
              <wp:posOffset>80645</wp:posOffset>
            </wp:positionV>
            <wp:extent cx="1093470" cy="1257935"/>
            <wp:effectExtent l="0" t="0" r="0" b="0"/>
            <wp:wrapNone/>
            <wp:docPr id="28" name="Picture 28" descr="48,294 Red Telephone Illustrations &amp;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294 Red Telephone Illustrations &amp;amp;amp; Clip Art - i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3470"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3F73A" w14:textId="713664AE" w:rsidR="00612984" w:rsidRDefault="00612984" w:rsidP="00612984">
      <w:pPr>
        <w:ind w:left="720" w:right="269"/>
        <w:jc w:val="center"/>
        <w:rPr>
          <w:i/>
          <w:sz w:val="40"/>
          <w:szCs w:val="40"/>
          <w:lang w:eastAsia="en-GB"/>
        </w:rPr>
      </w:pPr>
    </w:p>
    <w:p w14:paraId="59E15EFC" w14:textId="0398BA75" w:rsidR="003C68F5" w:rsidRPr="00FB6934" w:rsidRDefault="003C68F5" w:rsidP="00612984">
      <w:pPr>
        <w:ind w:left="720" w:right="269"/>
        <w:jc w:val="center"/>
        <w:rPr>
          <w:i/>
          <w:sz w:val="40"/>
          <w:szCs w:val="40"/>
          <w:lang w:eastAsia="en-GB"/>
        </w:rPr>
      </w:pPr>
    </w:p>
    <w:p w14:paraId="2A596EE1" w14:textId="77777777" w:rsidR="003C68F5" w:rsidRDefault="003C68F5" w:rsidP="00612984">
      <w:pPr>
        <w:ind w:left="720" w:right="269"/>
        <w:jc w:val="center"/>
        <w:rPr>
          <w:b/>
          <w:sz w:val="32"/>
          <w:szCs w:val="32"/>
          <w:lang w:eastAsia="en-GB"/>
        </w:rPr>
      </w:pPr>
    </w:p>
    <w:p w14:paraId="3C4632D8" w14:textId="77777777" w:rsidR="003C68F5" w:rsidRDefault="003C68F5" w:rsidP="00612984">
      <w:pPr>
        <w:ind w:left="720" w:right="269"/>
        <w:jc w:val="center"/>
        <w:rPr>
          <w:b/>
          <w:sz w:val="32"/>
          <w:szCs w:val="32"/>
          <w:lang w:eastAsia="en-GB"/>
        </w:rPr>
      </w:pPr>
    </w:p>
    <w:p w14:paraId="24B22450" w14:textId="77777777" w:rsidR="003C68F5" w:rsidRDefault="003C68F5" w:rsidP="00612984">
      <w:pPr>
        <w:ind w:left="720" w:right="269"/>
        <w:jc w:val="center"/>
        <w:rPr>
          <w:b/>
          <w:sz w:val="32"/>
          <w:szCs w:val="32"/>
          <w:lang w:eastAsia="en-GB"/>
        </w:rPr>
      </w:pPr>
    </w:p>
    <w:p w14:paraId="7963F79D" w14:textId="32C27673" w:rsidR="0025090B" w:rsidRPr="00A654AF" w:rsidRDefault="00EE7239" w:rsidP="00A654AF">
      <w:pPr>
        <w:ind w:right="269"/>
        <w:jc w:val="center"/>
        <w:rPr>
          <w:b/>
          <w:sz w:val="36"/>
          <w:szCs w:val="36"/>
          <w:lang w:eastAsia="en-GB"/>
        </w:rPr>
      </w:pPr>
      <w:r w:rsidRPr="0025090B">
        <w:rPr>
          <w:b/>
          <w:sz w:val="36"/>
          <w:szCs w:val="36"/>
          <w:lang w:eastAsia="en-GB"/>
        </w:rPr>
        <w:t xml:space="preserve">     </w:t>
      </w:r>
      <w:r w:rsidR="0025090B" w:rsidRPr="0025090B">
        <w:rPr>
          <w:color w:val="0B0C0C"/>
          <w:sz w:val="36"/>
          <w:szCs w:val="36"/>
          <w:shd w:val="clear" w:color="auto" w:fill="FFFFFF"/>
        </w:rPr>
        <w:t>01953 804152</w:t>
      </w:r>
      <w:r w:rsidRPr="0025090B">
        <w:rPr>
          <w:b/>
          <w:sz w:val="36"/>
          <w:szCs w:val="36"/>
          <w:lang w:eastAsia="en-GB"/>
        </w:rPr>
        <w:t xml:space="preserve">  </w:t>
      </w:r>
    </w:p>
    <w:p w14:paraId="33D6FF0C" w14:textId="77777777" w:rsidR="00612984" w:rsidRPr="003A3E38" w:rsidRDefault="00612984" w:rsidP="00612984">
      <w:pPr>
        <w:ind w:left="720" w:right="269"/>
        <w:jc w:val="both"/>
        <w:rPr>
          <w:b/>
          <w:sz w:val="32"/>
          <w:szCs w:val="32"/>
          <w:lang w:eastAsia="en-GB"/>
        </w:rPr>
      </w:pPr>
    </w:p>
    <w:p w14:paraId="5A0341A1" w14:textId="5440BC83" w:rsidR="00612984" w:rsidRPr="003A3E38" w:rsidRDefault="00612984" w:rsidP="00612984">
      <w:pPr>
        <w:ind w:right="269"/>
        <w:jc w:val="center"/>
        <w:rPr>
          <w:b/>
          <w:sz w:val="32"/>
          <w:szCs w:val="32"/>
          <w:lang w:eastAsia="en-GB"/>
        </w:rPr>
      </w:pPr>
      <w:r w:rsidRPr="003A3E38">
        <w:rPr>
          <w:b/>
          <w:sz w:val="32"/>
          <w:szCs w:val="32"/>
          <w:lang w:eastAsia="en-GB"/>
        </w:rPr>
        <w:t xml:space="preserve"> </w:t>
      </w:r>
      <w:r w:rsidR="00EC6CD3">
        <w:rPr>
          <w:b/>
          <w:noProof/>
          <w:sz w:val="32"/>
          <w:szCs w:val="32"/>
          <w:lang w:eastAsia="en-GB"/>
        </w:rPr>
        <w:drawing>
          <wp:inline distT="0" distB="0" distL="0" distR="0" wp14:anchorId="6C0F5F54" wp14:editId="5A19FC35">
            <wp:extent cx="1138238" cy="1085850"/>
            <wp:effectExtent l="0" t="0" r="5080" b="0"/>
            <wp:docPr id="42334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6605" cy="1093832"/>
                    </a:xfrm>
                    <a:prstGeom prst="rect">
                      <a:avLst/>
                    </a:prstGeom>
                    <a:noFill/>
                  </pic:spPr>
                </pic:pic>
              </a:graphicData>
            </a:graphic>
          </wp:inline>
        </w:drawing>
      </w:r>
      <w:r w:rsidRPr="003A3E38">
        <w:rPr>
          <w:b/>
          <w:sz w:val="32"/>
          <w:szCs w:val="32"/>
          <w:lang w:eastAsia="en-GB"/>
        </w:rPr>
        <w:t xml:space="preserve">      </w:t>
      </w:r>
    </w:p>
    <w:p w14:paraId="49F9A843" w14:textId="77777777" w:rsidR="00612984" w:rsidRDefault="00612984" w:rsidP="00612984">
      <w:pPr>
        <w:ind w:right="269"/>
        <w:jc w:val="center"/>
        <w:rPr>
          <w:b/>
          <w:sz w:val="32"/>
          <w:szCs w:val="32"/>
          <w:lang w:eastAsia="en-GB"/>
        </w:rPr>
      </w:pPr>
      <w:r w:rsidRPr="00FB6934">
        <w:rPr>
          <w:b/>
          <w:sz w:val="32"/>
          <w:szCs w:val="32"/>
          <w:lang w:eastAsia="en-GB"/>
        </w:rPr>
        <w:t xml:space="preserve">            </w:t>
      </w:r>
    </w:p>
    <w:p w14:paraId="09B8E5F7" w14:textId="001379EE" w:rsidR="00612984" w:rsidRPr="00FB6934" w:rsidRDefault="008A50BA" w:rsidP="008A50BA">
      <w:pPr>
        <w:ind w:right="269"/>
        <w:jc w:val="center"/>
        <w:rPr>
          <w:b/>
          <w:sz w:val="32"/>
          <w:szCs w:val="32"/>
          <w:lang w:eastAsia="en-GB"/>
        </w:rPr>
      </w:pPr>
      <w:r>
        <w:rPr>
          <w:b/>
          <w:sz w:val="32"/>
          <w:szCs w:val="32"/>
          <w:lang w:eastAsia="en-GB"/>
        </w:rPr>
        <w:t xml:space="preserve">            </w:t>
      </w:r>
      <w:r w:rsidR="00612984" w:rsidRPr="00FB6934">
        <w:rPr>
          <w:b/>
          <w:sz w:val="32"/>
          <w:szCs w:val="32"/>
          <w:lang w:eastAsia="en-GB"/>
        </w:rPr>
        <w:t xml:space="preserve">Did you know we have a </w:t>
      </w:r>
      <w:r w:rsidR="00612984" w:rsidRPr="00FB6934">
        <w:rPr>
          <w:b/>
          <w:color w:val="2E74B5"/>
          <w:sz w:val="32"/>
          <w:szCs w:val="32"/>
          <w:lang w:eastAsia="en-GB"/>
        </w:rPr>
        <w:t>Twitter</w:t>
      </w:r>
      <w:r w:rsidR="00612984" w:rsidRPr="00FB6934">
        <w:rPr>
          <w:b/>
          <w:sz w:val="32"/>
          <w:szCs w:val="32"/>
          <w:lang w:eastAsia="en-GB"/>
        </w:rPr>
        <w:t xml:space="preserve"> account??</w:t>
      </w:r>
    </w:p>
    <w:p w14:paraId="155ADD1F" w14:textId="77777777" w:rsidR="00612984" w:rsidRPr="00FB6934" w:rsidRDefault="00612984" w:rsidP="008A50BA">
      <w:pPr>
        <w:ind w:left="720" w:right="269"/>
        <w:jc w:val="center"/>
        <w:rPr>
          <w:b/>
          <w:sz w:val="32"/>
          <w:szCs w:val="32"/>
          <w:lang w:eastAsia="en-GB"/>
        </w:rPr>
      </w:pPr>
    </w:p>
    <w:p w14:paraId="1FDBABAE" w14:textId="5A0B6E60" w:rsidR="00612984" w:rsidRPr="00C40368" w:rsidRDefault="008A50BA" w:rsidP="00C40368">
      <w:pPr>
        <w:spacing w:line="480" w:lineRule="auto"/>
        <w:ind w:left="720" w:right="269" w:firstLine="720"/>
        <w:rPr>
          <w:b/>
          <w:sz w:val="32"/>
          <w:szCs w:val="32"/>
          <w:lang w:val="en"/>
        </w:rPr>
      </w:pPr>
      <w:r>
        <w:rPr>
          <w:b/>
          <w:sz w:val="32"/>
          <w:szCs w:val="32"/>
          <w:lang w:eastAsia="en-GB"/>
        </w:rPr>
        <w:t xml:space="preserve">           </w:t>
      </w:r>
      <w:r w:rsidR="00612984" w:rsidRPr="00FB6934">
        <w:rPr>
          <w:b/>
          <w:sz w:val="32"/>
          <w:szCs w:val="32"/>
          <w:lang w:eastAsia="en-GB"/>
        </w:rPr>
        <w:t>Feel free to follow us on @H</w:t>
      </w:r>
      <w:r w:rsidR="00571784">
        <w:rPr>
          <w:b/>
          <w:sz w:val="32"/>
          <w:szCs w:val="32"/>
          <w:lang w:eastAsia="en-GB"/>
        </w:rPr>
        <w:t>mpW</w:t>
      </w:r>
      <w:r>
        <w:rPr>
          <w:b/>
          <w:sz w:val="32"/>
          <w:szCs w:val="32"/>
          <w:lang w:eastAsia="en-GB"/>
        </w:rPr>
        <w:t>ayland</w:t>
      </w:r>
    </w:p>
    <w:p w14:paraId="021F62AC" w14:textId="4A5B46BC" w:rsidR="00612984" w:rsidRDefault="00612984" w:rsidP="00A5178B">
      <w:pPr>
        <w:jc w:val="center"/>
        <w:rPr>
          <w:b/>
        </w:rPr>
      </w:pPr>
      <w:r w:rsidRPr="00FB6934">
        <w:rPr>
          <w:b/>
        </w:rPr>
        <w:t xml:space="preserve">If you have a concern that there is an </w:t>
      </w:r>
      <w:r w:rsidRPr="00FB6934">
        <w:rPr>
          <w:b/>
          <w:color w:val="FF0000"/>
          <w:u w:val="single"/>
        </w:rPr>
        <w:t>imminent risk of danger to a person in our care</w:t>
      </w:r>
      <w:r w:rsidRPr="00FB6934">
        <w:rPr>
          <w:b/>
          <w:color w:val="FF0000"/>
        </w:rPr>
        <w:t xml:space="preserve"> </w:t>
      </w:r>
      <w:r w:rsidRPr="00FB6934">
        <w:rPr>
          <w:b/>
        </w:rPr>
        <w:t>and you</w:t>
      </w:r>
      <w:r w:rsidRPr="00FB6934">
        <w:rPr>
          <w:b/>
          <w:color w:val="FF0000"/>
        </w:rPr>
        <w:t xml:space="preserve"> </w:t>
      </w:r>
      <w:r w:rsidRPr="00FB6934">
        <w:rPr>
          <w:b/>
        </w:rPr>
        <w:t>wish to speak to a member of staff to raise this concern, then you can call the switchboard:</w:t>
      </w:r>
    </w:p>
    <w:p w14:paraId="2AB5764F" w14:textId="77777777" w:rsidR="00A5178B" w:rsidRPr="00A5178B" w:rsidRDefault="00A5178B" w:rsidP="00A5178B">
      <w:pPr>
        <w:jc w:val="center"/>
        <w:rPr>
          <w:b/>
        </w:rPr>
      </w:pPr>
    </w:p>
    <w:p w14:paraId="0918FF0F" w14:textId="231008B4" w:rsidR="00612984" w:rsidRPr="00A5178B" w:rsidRDefault="00A5178B" w:rsidP="00612984">
      <w:pPr>
        <w:pStyle w:val="ListParagraph"/>
        <w:spacing w:line="360" w:lineRule="auto"/>
        <w:ind w:left="0"/>
        <w:jc w:val="center"/>
        <w:rPr>
          <w:b/>
          <w:bCs/>
          <w:color w:val="FF0000"/>
          <w:sz w:val="48"/>
          <w:szCs w:val="48"/>
          <w:u w:val="single"/>
        </w:rPr>
      </w:pPr>
      <w:r w:rsidRPr="00A5178B">
        <w:rPr>
          <w:b/>
          <w:bCs/>
          <w:color w:val="FF0000"/>
          <w:sz w:val="48"/>
          <w:szCs w:val="48"/>
          <w:shd w:val="clear" w:color="auto" w:fill="FFFFFF"/>
        </w:rPr>
        <w:t>01953 804 100</w:t>
      </w:r>
    </w:p>
    <w:p w14:paraId="1EFD9A20" w14:textId="77777777" w:rsidR="00612984" w:rsidRPr="00FB6934" w:rsidRDefault="00612984" w:rsidP="00612984">
      <w:pPr>
        <w:pStyle w:val="NoSpacing"/>
        <w:jc w:val="center"/>
        <w:rPr>
          <w:rFonts w:ascii="Arial" w:hAnsi="Arial" w:cs="Arial"/>
          <w:b/>
          <w:sz w:val="24"/>
          <w:szCs w:val="24"/>
        </w:rPr>
      </w:pPr>
      <w:r w:rsidRPr="00FB6934">
        <w:rPr>
          <w:rFonts w:ascii="Arial" w:hAnsi="Arial" w:cs="Arial"/>
          <w:b/>
          <w:sz w:val="24"/>
          <w:szCs w:val="24"/>
        </w:rPr>
        <w:t>The member of staff answering the phone will not be able to discuss the person in our care with you but they will immediately pass your concern onto a senior member of staff to action. We aim to address any issues raised on the call immediately and will let you know what the outcome is.</w:t>
      </w:r>
    </w:p>
    <w:p w14:paraId="18986FDB" w14:textId="77777777" w:rsidR="00612984" w:rsidRPr="00FB6934" w:rsidRDefault="00612984" w:rsidP="00612984">
      <w:pPr>
        <w:pStyle w:val="ListParagraph"/>
        <w:spacing w:line="360" w:lineRule="auto"/>
        <w:ind w:left="0"/>
        <w:rPr>
          <w:b/>
        </w:rPr>
      </w:pPr>
    </w:p>
    <w:p w14:paraId="2B07DFB7" w14:textId="1A674905" w:rsidR="00612984" w:rsidRPr="00F010B3" w:rsidRDefault="00612984" w:rsidP="00612984">
      <w:pPr>
        <w:pStyle w:val="ListParagraph"/>
        <w:spacing w:line="360" w:lineRule="auto"/>
        <w:ind w:left="0"/>
        <w:rPr>
          <w:b/>
          <w:sz w:val="32"/>
          <w:szCs w:val="32"/>
        </w:rPr>
      </w:pPr>
      <w:r>
        <w:rPr>
          <w:b/>
          <w:noProof/>
          <w:sz w:val="32"/>
          <w:szCs w:val="32"/>
          <w:lang w:eastAsia="en-GB"/>
        </w:rPr>
        <mc:AlternateContent>
          <mc:Choice Requires="wps">
            <w:drawing>
              <wp:anchor distT="0" distB="0" distL="114300" distR="114300" simplePos="0" relativeHeight="251683840" behindDoc="0" locked="0" layoutInCell="1" allowOverlap="1" wp14:anchorId="641D0EB1" wp14:editId="40CD2DEA">
                <wp:simplePos x="0" y="0"/>
                <wp:positionH relativeFrom="column">
                  <wp:posOffset>695325</wp:posOffset>
                </wp:positionH>
                <wp:positionV relativeFrom="paragraph">
                  <wp:posOffset>130810</wp:posOffset>
                </wp:positionV>
                <wp:extent cx="5305425" cy="0"/>
                <wp:effectExtent l="19050" t="13335" r="19050" b="247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7030A0"/>
                          </a:solidFill>
                          <a:round/>
                          <a:headEnd/>
                          <a:tailEnd/>
                        </a:ln>
                        <a:effectLst>
                          <a:prstShdw prst="shdw17" dist="17961" dir="2700000">
                            <a:srgbClr val="7030A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8F29C9" id="_x0000_t32" coordsize="21600,21600" o:spt="32" o:oned="t" path="m,l21600,21600e" filled="f">
                <v:path arrowok="t" fillok="f" o:connecttype="none"/>
                <o:lock v:ext="edit" shapetype="t"/>
              </v:shapetype>
              <v:shape id="Straight Arrow Connector 13" o:spid="_x0000_s1026" type="#_x0000_t32" style="position:absolute;margin-left:54.75pt;margin-top:10.3pt;width:417.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" strokecolor="#7030a0">
                <v:imagedata embosscolor="shadow add(51)"/>
                <v:shadow on="t" type="emboss" color="#431d60" color2="shadow add(102)" offset="1pt,1pt" offset2="-1pt,-1pt"/>
              </v:shape>
            </w:pict>
          </mc:Fallback>
        </mc:AlternateContent>
      </w:r>
    </w:p>
    <w:p w14:paraId="681E45AF" w14:textId="0565B7E9" w:rsidR="00612984" w:rsidRDefault="00612984" w:rsidP="00612984">
      <w:pPr>
        <w:jc w:val="center"/>
        <w:rPr>
          <w:b/>
        </w:rPr>
      </w:pPr>
      <w:r w:rsidRPr="00FB6934">
        <w:rPr>
          <w:b/>
        </w:rPr>
        <w:t xml:space="preserve">If you are concerned about the safety or wellbeing of any person in our care at </w:t>
      </w:r>
      <w:r w:rsidR="00A5178B">
        <w:rPr>
          <w:b/>
        </w:rPr>
        <w:t xml:space="preserve">HMP Wayland </w:t>
      </w:r>
      <w:r w:rsidRPr="00FB6934">
        <w:rPr>
          <w:b/>
        </w:rPr>
        <w:t>but there is no immediate threat or danger then you can leave an answerphone message for the Safer Custody Team on:</w:t>
      </w:r>
    </w:p>
    <w:p w14:paraId="2A4D0784" w14:textId="77777777" w:rsidR="00F45B7C" w:rsidRDefault="00F45B7C" w:rsidP="00612984">
      <w:pPr>
        <w:jc w:val="center"/>
        <w:rPr>
          <w:b/>
        </w:rPr>
      </w:pPr>
    </w:p>
    <w:p w14:paraId="1666F4E9" w14:textId="14F6872C" w:rsidR="00F45B7C" w:rsidRPr="00F45B7C" w:rsidRDefault="00F45B7C" w:rsidP="00F45B7C">
      <w:pPr>
        <w:jc w:val="center"/>
        <w:rPr>
          <w:b/>
          <w:bCs/>
          <w:color w:val="FF0000"/>
          <w:sz w:val="48"/>
          <w:szCs w:val="48"/>
          <w:shd w:val="clear" w:color="auto" w:fill="FFFFFF"/>
        </w:rPr>
      </w:pPr>
      <w:r w:rsidRPr="00F45B7C">
        <w:rPr>
          <w:b/>
          <w:bCs/>
          <w:color w:val="FF0000"/>
          <w:sz w:val="48"/>
          <w:szCs w:val="48"/>
          <w:shd w:val="clear" w:color="auto" w:fill="FFFFFF"/>
        </w:rPr>
        <w:t>01953 804 000</w:t>
      </w:r>
    </w:p>
    <w:p w14:paraId="5B949885" w14:textId="77777777" w:rsidR="00612984" w:rsidRDefault="00612984" w:rsidP="00612984">
      <w:pPr>
        <w:pStyle w:val="ListParagraph"/>
        <w:spacing w:line="360" w:lineRule="auto"/>
        <w:ind w:left="0"/>
        <w:jc w:val="center"/>
        <w:rPr>
          <w:b/>
        </w:rPr>
      </w:pPr>
      <w:r w:rsidRPr="00FB6934">
        <w:rPr>
          <w:b/>
        </w:rPr>
        <w:t>This voicemail service is checked numerous times a day.</w:t>
      </w:r>
    </w:p>
    <w:p w14:paraId="78129E63" w14:textId="77777777" w:rsidR="00F7718B" w:rsidRDefault="00F7718B" w:rsidP="00D1646B">
      <w:pPr>
        <w:autoSpaceDE w:val="0"/>
        <w:autoSpaceDN w:val="0"/>
        <w:adjustRightInd w:val="0"/>
        <w:rPr>
          <w:sz w:val="22"/>
          <w:szCs w:val="22"/>
          <w:lang w:eastAsia="en-GB"/>
        </w:rPr>
      </w:pPr>
    </w:p>
    <w:p w14:paraId="7D5321CA" w14:textId="77777777" w:rsidR="00F7718B" w:rsidRPr="00D1646B" w:rsidRDefault="00F7718B" w:rsidP="00D1646B">
      <w:pPr>
        <w:autoSpaceDE w:val="0"/>
        <w:autoSpaceDN w:val="0"/>
        <w:adjustRightInd w:val="0"/>
        <w:rPr>
          <w:sz w:val="22"/>
          <w:szCs w:val="22"/>
          <w:lang w:eastAsia="en-GB"/>
        </w:rPr>
      </w:pPr>
    </w:p>
    <w:p w14:paraId="79443CE3" w14:textId="0B1A646D" w:rsidR="00D1646B" w:rsidRDefault="00D1646B" w:rsidP="00D1646B">
      <w:pPr>
        <w:autoSpaceDE w:val="0"/>
        <w:autoSpaceDN w:val="0"/>
        <w:adjustRightInd w:val="0"/>
        <w:rPr>
          <w:b/>
          <w:sz w:val="22"/>
          <w:szCs w:val="22"/>
          <w:lang w:eastAsia="en-GB"/>
        </w:rPr>
      </w:pPr>
    </w:p>
    <w:p w14:paraId="0E8B5C7A" w14:textId="1367749D" w:rsidR="00196918" w:rsidRDefault="00196918" w:rsidP="00D1646B">
      <w:pPr>
        <w:autoSpaceDE w:val="0"/>
        <w:autoSpaceDN w:val="0"/>
        <w:adjustRightInd w:val="0"/>
        <w:rPr>
          <w:b/>
          <w:sz w:val="22"/>
          <w:szCs w:val="22"/>
          <w:lang w:eastAsia="en-GB"/>
        </w:rPr>
      </w:pPr>
    </w:p>
    <w:p w14:paraId="02F158AC" w14:textId="7FE36358" w:rsidR="00196918" w:rsidRDefault="00196918" w:rsidP="00D1646B">
      <w:pPr>
        <w:autoSpaceDE w:val="0"/>
        <w:autoSpaceDN w:val="0"/>
        <w:adjustRightInd w:val="0"/>
        <w:rPr>
          <w:b/>
          <w:sz w:val="22"/>
          <w:szCs w:val="22"/>
          <w:lang w:eastAsia="en-GB"/>
        </w:rPr>
      </w:pPr>
    </w:p>
    <w:p w14:paraId="51673542" w14:textId="7F731358" w:rsidR="00196918" w:rsidRDefault="00196918" w:rsidP="00D1646B">
      <w:pPr>
        <w:autoSpaceDE w:val="0"/>
        <w:autoSpaceDN w:val="0"/>
        <w:adjustRightInd w:val="0"/>
        <w:rPr>
          <w:b/>
          <w:sz w:val="22"/>
          <w:szCs w:val="22"/>
          <w:lang w:eastAsia="en-GB"/>
        </w:rPr>
      </w:pPr>
    </w:p>
    <w:tbl>
      <w:tblPr>
        <w:tblStyle w:val="TableGrid"/>
        <w:tblW w:w="0" w:type="auto"/>
        <w:jc w:val="center"/>
        <w:shd w:val="clear" w:color="auto" w:fill="2E74B5" w:themeFill="accent1" w:themeFillShade="BF"/>
        <w:tblLook w:val="04A0" w:firstRow="1" w:lastRow="0" w:firstColumn="1" w:lastColumn="0" w:noHBand="0" w:noVBand="1"/>
      </w:tblPr>
      <w:tblGrid>
        <w:gridCol w:w="10456"/>
      </w:tblGrid>
      <w:tr w:rsidR="00F66616" w:rsidRPr="00F66616" w14:paraId="509B02E7" w14:textId="77777777" w:rsidTr="003522BE">
        <w:trPr>
          <w:jc w:val="center"/>
        </w:trPr>
        <w:tc>
          <w:tcPr>
            <w:tcW w:w="10456" w:type="dxa"/>
            <w:shd w:val="clear" w:color="auto" w:fill="DEEAF6" w:themeFill="accent1" w:themeFillTint="33"/>
          </w:tcPr>
          <w:p w14:paraId="49E0D011" w14:textId="54533B6B" w:rsidR="00F66616" w:rsidRPr="00F66616" w:rsidRDefault="003522BE" w:rsidP="00F7718B">
            <w:pPr>
              <w:keepNext/>
              <w:spacing w:before="240" w:after="60"/>
              <w:jc w:val="center"/>
              <w:outlineLvl w:val="0"/>
              <w:rPr>
                <w:b/>
                <w:bCs/>
                <w:kern w:val="32"/>
                <w:sz w:val="32"/>
                <w:szCs w:val="32"/>
                <w:lang w:eastAsia="en-GB"/>
              </w:rPr>
            </w:pPr>
            <w:r>
              <w:rPr>
                <w:b/>
                <w:bCs/>
                <w:kern w:val="32"/>
                <w:sz w:val="32"/>
                <w:szCs w:val="32"/>
                <w:lang w:eastAsia="en-GB"/>
              </w:rPr>
              <w:t xml:space="preserve">How to get </w:t>
            </w:r>
            <w:r w:rsidR="00367E0E">
              <w:rPr>
                <w:b/>
                <w:bCs/>
                <w:kern w:val="32"/>
                <w:sz w:val="32"/>
                <w:szCs w:val="32"/>
                <w:lang w:eastAsia="en-GB"/>
              </w:rPr>
              <w:t xml:space="preserve">to </w:t>
            </w:r>
            <w:r>
              <w:rPr>
                <w:b/>
                <w:bCs/>
                <w:kern w:val="32"/>
                <w:sz w:val="32"/>
                <w:szCs w:val="32"/>
                <w:lang w:eastAsia="en-GB"/>
              </w:rPr>
              <w:t>HMP Wayland</w:t>
            </w:r>
          </w:p>
        </w:tc>
      </w:tr>
    </w:tbl>
    <w:p w14:paraId="65CB32E1" w14:textId="77777777" w:rsidR="00F66616" w:rsidRDefault="00F66616" w:rsidP="00D1646B">
      <w:pPr>
        <w:autoSpaceDE w:val="0"/>
        <w:autoSpaceDN w:val="0"/>
        <w:adjustRightInd w:val="0"/>
        <w:rPr>
          <w:sz w:val="22"/>
          <w:szCs w:val="22"/>
          <w:lang w:eastAsia="en-GB"/>
        </w:rPr>
      </w:pPr>
    </w:p>
    <w:p w14:paraId="1231D911" w14:textId="77777777" w:rsidR="00C54236" w:rsidRDefault="00C54236" w:rsidP="00D1646B">
      <w:pPr>
        <w:autoSpaceDE w:val="0"/>
        <w:autoSpaceDN w:val="0"/>
        <w:adjustRightInd w:val="0"/>
        <w:rPr>
          <w:b/>
          <w:sz w:val="22"/>
          <w:szCs w:val="22"/>
          <w:lang w:eastAsia="en-GB"/>
        </w:rPr>
      </w:pPr>
    </w:p>
    <w:p w14:paraId="1D611FBE" w14:textId="77777777" w:rsidR="00F7718B" w:rsidRDefault="00F7718B" w:rsidP="00D1646B">
      <w:pPr>
        <w:autoSpaceDE w:val="0"/>
        <w:autoSpaceDN w:val="0"/>
        <w:adjustRightInd w:val="0"/>
        <w:rPr>
          <w:b/>
          <w:sz w:val="22"/>
          <w:szCs w:val="22"/>
          <w:lang w:eastAsia="en-GB"/>
        </w:rPr>
      </w:pPr>
    </w:p>
    <w:p w14:paraId="03E2E915" w14:textId="08F0AC56" w:rsidR="00367E0E" w:rsidRDefault="00367E0E" w:rsidP="00367E0E">
      <w:r>
        <w:rPr>
          <w:noProof/>
        </w:rPr>
        <w:drawing>
          <wp:inline distT="0" distB="0" distL="0" distR="0" wp14:anchorId="67C5EF23" wp14:editId="0F3BEC9B">
            <wp:extent cx="1136650" cy="1136650"/>
            <wp:effectExtent l="0" t="0" r="6350" b="6350"/>
            <wp:docPr id="16" name="Picture 16" descr="A black car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car with a white backgroun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p w14:paraId="33148D8A" w14:textId="3661EC1D" w:rsidR="00367E0E" w:rsidRDefault="00367E0E" w:rsidP="00367E0E">
      <w:r w:rsidRPr="006B58E7">
        <w:rPr>
          <w:b/>
        </w:rPr>
        <w:t>By Car</w:t>
      </w:r>
      <w:r>
        <w:t xml:space="preserve"> – Enter Postcode </w:t>
      </w:r>
      <w:r w:rsidR="00193260" w:rsidRPr="00193260">
        <w:rPr>
          <w:color w:val="0B0C0C"/>
          <w:shd w:val="clear" w:color="auto" w:fill="FFFFFF"/>
        </w:rPr>
        <w:t>IP25 6RL</w:t>
      </w:r>
      <w:r w:rsidR="00193260">
        <w:t xml:space="preserve"> </w:t>
      </w:r>
      <w:r>
        <w:t xml:space="preserve">into a sat nav to find the establishment. </w:t>
      </w:r>
      <w:r w:rsidR="00193260">
        <w:t xml:space="preserve">Please follow the roadway </w:t>
      </w:r>
      <w:r w:rsidR="00E505CB">
        <w:t>to the right as the enter the establishment grounds. The visitors car park is at the end of the road.</w:t>
      </w:r>
    </w:p>
    <w:p w14:paraId="3686C8D7" w14:textId="77777777" w:rsidR="00367E0E" w:rsidRDefault="00367E0E" w:rsidP="00367E0E"/>
    <w:p w14:paraId="6BD3B48C" w14:textId="15EF3B72" w:rsidR="00367E0E" w:rsidRDefault="00367E0E" w:rsidP="00367E0E">
      <w:r>
        <w:rPr>
          <w:noProof/>
        </w:rPr>
        <w:drawing>
          <wp:inline distT="0" distB="0" distL="0" distR="0" wp14:anchorId="2F74004F" wp14:editId="06C385C3">
            <wp:extent cx="1117600" cy="1117600"/>
            <wp:effectExtent l="0" t="0" r="6350" b="635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33C253E6" w14:textId="77777777" w:rsidR="00367E0E" w:rsidRDefault="00367E0E" w:rsidP="00367E0E"/>
    <w:p w14:paraId="41196DE7" w14:textId="6791C539" w:rsidR="00367E0E" w:rsidRDefault="00367E0E" w:rsidP="00367E0E">
      <w:r w:rsidRPr="006B58E7">
        <w:rPr>
          <w:b/>
        </w:rPr>
        <w:t>By Train</w:t>
      </w:r>
      <w:r>
        <w:t xml:space="preserve"> – The nearest train station is </w:t>
      </w:r>
      <w:r w:rsidR="00E505CB">
        <w:t>Thetford</w:t>
      </w:r>
      <w:r w:rsidR="000B1BAB">
        <w:t xml:space="preserve"> or Attleborough</w:t>
      </w:r>
      <w:r>
        <w:t xml:space="preserve">. The establishment is </w:t>
      </w:r>
      <w:r w:rsidR="0051281C">
        <w:t>12</w:t>
      </w:r>
      <w:r>
        <w:t xml:space="preserve"> miles from the train station so you would need to get a taxi or bus. There is a taxi rank directly outside the train station</w:t>
      </w:r>
      <w:r w:rsidR="000B1BAB">
        <w:t>s</w:t>
      </w:r>
      <w:r>
        <w:t xml:space="preserve"> and will cost you approximately £</w:t>
      </w:r>
      <w:r w:rsidR="000D25E6">
        <w:t>3</w:t>
      </w:r>
      <w:r w:rsidR="00C41436">
        <w:t>0</w:t>
      </w:r>
      <w:r w:rsidR="000D25E6">
        <w:t xml:space="preserve"> each way</w:t>
      </w:r>
    </w:p>
    <w:p w14:paraId="079A1E79" w14:textId="5033523E" w:rsidR="00367E0E" w:rsidRDefault="00367E0E" w:rsidP="00367E0E">
      <w:r>
        <w:rPr>
          <w:noProof/>
        </w:rPr>
        <w:drawing>
          <wp:inline distT="0" distB="0" distL="0" distR="0" wp14:anchorId="103CB470" wp14:editId="457FBAF0">
            <wp:extent cx="1200150" cy="1200150"/>
            <wp:effectExtent l="0" t="0" r="0" b="0"/>
            <wp:docPr id="14" name="Picture 14"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oo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7CBBF0D5" w14:textId="4EF5A485" w:rsidR="000D25E6" w:rsidRPr="000D25E6" w:rsidRDefault="00367E0E" w:rsidP="000D25E6">
      <w:pPr>
        <w:rPr>
          <w:rFonts w:ascii="Calibri" w:hAnsi="Calibri" w:cs="Calibri"/>
          <w:sz w:val="22"/>
          <w:szCs w:val="22"/>
        </w:rPr>
      </w:pPr>
      <w:r w:rsidRPr="006B58E7">
        <w:rPr>
          <w:b/>
        </w:rPr>
        <w:t>By Bus</w:t>
      </w:r>
      <w:r>
        <w:t xml:space="preserve"> </w:t>
      </w:r>
      <w:r w:rsidRPr="000D25E6">
        <w:t xml:space="preserve">– </w:t>
      </w:r>
      <w:r w:rsidR="000D25E6" w:rsidRPr="000D25E6">
        <w:t>There is a Flexi bus which runs from Thetford train station every Wednesday</w:t>
      </w:r>
      <w:r w:rsidR="005F1F85">
        <w:t>.</w:t>
      </w:r>
      <w:r w:rsidR="000D25E6" w:rsidRPr="000D25E6">
        <w:t xml:space="preserve"> </w:t>
      </w:r>
      <w:r w:rsidR="005F1F85">
        <w:t>I</w:t>
      </w:r>
      <w:r w:rsidR="000D25E6" w:rsidRPr="000D25E6">
        <w:t>t leaves the station at 13:00 and arrives at Wayland 13:30.</w:t>
      </w:r>
    </w:p>
    <w:p w14:paraId="3F5585AA" w14:textId="77777777" w:rsidR="00F939B6" w:rsidRDefault="00F939B6" w:rsidP="000D25E6"/>
    <w:p w14:paraId="511312E4" w14:textId="39063CC1" w:rsidR="000D25E6" w:rsidRPr="000D25E6" w:rsidRDefault="000D25E6" w:rsidP="000D25E6">
      <w:r w:rsidRPr="000D25E6">
        <w:t>The return journey is from Wayland 16:15 arrive Thetford Train station 16:45 these timings a prompt there is no extra waiting time.</w:t>
      </w:r>
    </w:p>
    <w:p w14:paraId="3E8FBC7B" w14:textId="63C883E0" w:rsidR="00367E0E" w:rsidRDefault="00367E0E" w:rsidP="00367E0E"/>
    <w:p w14:paraId="50DE5361" w14:textId="77777777" w:rsidR="005C0D74" w:rsidRPr="00A0439D" w:rsidRDefault="005C0D74" w:rsidP="005C0D74">
      <w:pPr>
        <w:ind w:right="269"/>
        <w:jc w:val="both"/>
        <w:rPr>
          <w:u w:val="single"/>
          <w:lang w:eastAsia="en-GB"/>
        </w:rPr>
      </w:pPr>
      <w:r w:rsidRPr="00A0439D">
        <w:rPr>
          <w:u w:val="single"/>
          <w:lang w:eastAsia="en-GB"/>
        </w:rPr>
        <w:t>Help with the cost of your visit</w:t>
      </w:r>
    </w:p>
    <w:p w14:paraId="7C318102" w14:textId="77777777" w:rsidR="005C0D74" w:rsidRPr="00A0439D" w:rsidRDefault="005C0D74" w:rsidP="005C0D74">
      <w:pPr>
        <w:ind w:right="269"/>
        <w:jc w:val="both"/>
        <w:rPr>
          <w:u w:val="single"/>
          <w:lang w:eastAsia="en-GB"/>
        </w:rPr>
      </w:pPr>
    </w:p>
    <w:p w14:paraId="122F2297" w14:textId="77777777" w:rsidR="005C0D74" w:rsidRPr="00A0439D" w:rsidRDefault="005C0D74" w:rsidP="005C0D74">
      <w:pPr>
        <w:ind w:right="269"/>
        <w:jc w:val="both"/>
        <w:rPr>
          <w:lang w:val="en"/>
        </w:rPr>
      </w:pPr>
      <w:r w:rsidRPr="00A0439D">
        <w:rPr>
          <w:lang w:val="en"/>
        </w:rPr>
        <w:t xml:space="preserve">If you receive certain </w:t>
      </w:r>
      <w:proofErr w:type="gramStart"/>
      <w:r w:rsidRPr="00A0439D">
        <w:rPr>
          <w:lang w:val="en"/>
        </w:rPr>
        <w:t>benefits</w:t>
      </w:r>
      <w:proofErr w:type="gramEnd"/>
      <w:r w:rsidRPr="00A0439D">
        <w:rPr>
          <w:lang w:val="en"/>
        </w:rPr>
        <w:t xml:space="preserve"> you might be able to get help with the cost of your visit (Up to 2 claims a month). A form is available for you to fill in when you arrive at the visitors’ center. When you enter the visit hall, ask the staff to stamp the form for you. For more information visit </w:t>
      </w:r>
      <w:hyperlink r:id="rId24" w:history="1">
        <w:r w:rsidRPr="00A0439D">
          <w:rPr>
            <w:rStyle w:val="Hyperlink"/>
            <w:lang w:val="en"/>
          </w:rPr>
          <w:t>www.gov.uk/helpwithprisonvisits</w:t>
        </w:r>
      </w:hyperlink>
    </w:p>
    <w:p w14:paraId="3F619D0D" w14:textId="1ED2C588" w:rsidR="00432A1F" w:rsidRDefault="00432A1F" w:rsidP="00D1646B">
      <w:pPr>
        <w:autoSpaceDE w:val="0"/>
        <w:autoSpaceDN w:val="0"/>
        <w:adjustRightInd w:val="0"/>
        <w:rPr>
          <w:b/>
          <w:sz w:val="22"/>
          <w:szCs w:val="22"/>
          <w:lang w:eastAsia="en-GB"/>
        </w:rPr>
      </w:pPr>
    </w:p>
    <w:p w14:paraId="2B08DC06" w14:textId="0DED904C" w:rsidR="00432A1F" w:rsidRDefault="00432A1F" w:rsidP="00D1646B">
      <w:pPr>
        <w:autoSpaceDE w:val="0"/>
        <w:autoSpaceDN w:val="0"/>
        <w:adjustRightInd w:val="0"/>
        <w:rPr>
          <w:b/>
          <w:sz w:val="22"/>
          <w:szCs w:val="22"/>
          <w:lang w:eastAsia="en-GB"/>
        </w:rPr>
      </w:pPr>
    </w:p>
    <w:p w14:paraId="0584A4EB" w14:textId="5AE0A8C4" w:rsidR="00AE4684" w:rsidRPr="00AE4684" w:rsidRDefault="00AE4684" w:rsidP="00AE4684">
      <w:pPr>
        <w:spacing w:after="160" w:line="259" w:lineRule="auto"/>
        <w:rPr>
          <w:rFonts w:eastAsiaTheme="minorHAnsi"/>
          <w:color w:val="000000"/>
        </w:rPr>
      </w:pPr>
      <w:r w:rsidRPr="00AE4684">
        <w:rPr>
          <w:rFonts w:eastAsiaTheme="minorHAnsi"/>
          <w:color w:val="000000"/>
        </w:rPr>
        <w:t>If you have difficulty visiting the establishment because of a disability you can discuss this in confidence with the Visitors Centre staff on</w:t>
      </w:r>
      <w:r w:rsidRPr="005C0D74">
        <w:rPr>
          <w:rFonts w:eastAsiaTheme="minorHAnsi"/>
          <w:color w:val="000000"/>
        </w:rPr>
        <w:t xml:space="preserve"> </w:t>
      </w:r>
      <w:r w:rsidRPr="005C0D74">
        <w:rPr>
          <w:color w:val="0B0C0C"/>
          <w:shd w:val="clear" w:color="auto" w:fill="FFFFFF"/>
        </w:rPr>
        <w:t>01953 804152</w:t>
      </w:r>
      <w:r w:rsidRPr="00AE4684">
        <w:rPr>
          <w:rFonts w:eastAsiaTheme="minorHAnsi"/>
          <w:color w:val="000000"/>
        </w:rPr>
        <w:t>.</w:t>
      </w:r>
    </w:p>
    <w:p w14:paraId="6DC57D56" w14:textId="4C664241" w:rsidR="00432A1F" w:rsidRDefault="00432A1F" w:rsidP="00D1646B">
      <w:pPr>
        <w:autoSpaceDE w:val="0"/>
        <w:autoSpaceDN w:val="0"/>
        <w:adjustRightInd w:val="0"/>
        <w:rPr>
          <w:b/>
          <w:sz w:val="22"/>
          <w:szCs w:val="22"/>
          <w:lang w:eastAsia="en-GB"/>
        </w:rPr>
      </w:pPr>
    </w:p>
    <w:p w14:paraId="0A0894C1" w14:textId="063F5B20" w:rsidR="00432A1F" w:rsidRDefault="00432A1F" w:rsidP="00D1646B">
      <w:pPr>
        <w:autoSpaceDE w:val="0"/>
        <w:autoSpaceDN w:val="0"/>
        <w:adjustRightInd w:val="0"/>
        <w:rPr>
          <w:b/>
          <w:sz w:val="22"/>
          <w:szCs w:val="22"/>
          <w:lang w:eastAsia="en-GB"/>
        </w:rPr>
      </w:pPr>
    </w:p>
    <w:p w14:paraId="47979824" w14:textId="1DB47BCA" w:rsidR="00432A1F" w:rsidRDefault="00432A1F" w:rsidP="00D1646B">
      <w:pPr>
        <w:autoSpaceDE w:val="0"/>
        <w:autoSpaceDN w:val="0"/>
        <w:adjustRightInd w:val="0"/>
        <w:rPr>
          <w:b/>
          <w:sz w:val="22"/>
          <w:szCs w:val="22"/>
          <w:lang w:eastAsia="en-GB"/>
        </w:rPr>
      </w:pPr>
    </w:p>
    <w:p w14:paraId="2FFDBEA3" w14:textId="34874D48" w:rsidR="00432A1F" w:rsidRDefault="00432A1F" w:rsidP="00D1646B">
      <w:pPr>
        <w:autoSpaceDE w:val="0"/>
        <w:autoSpaceDN w:val="0"/>
        <w:adjustRightInd w:val="0"/>
        <w:rPr>
          <w:b/>
          <w:sz w:val="22"/>
          <w:szCs w:val="22"/>
          <w:lang w:eastAsia="en-GB"/>
        </w:rPr>
      </w:pPr>
    </w:p>
    <w:p w14:paraId="45AC835F" w14:textId="0638A08B" w:rsidR="00432A1F" w:rsidRDefault="00432A1F" w:rsidP="00D1646B">
      <w:pPr>
        <w:autoSpaceDE w:val="0"/>
        <w:autoSpaceDN w:val="0"/>
        <w:adjustRightInd w:val="0"/>
        <w:rPr>
          <w:b/>
          <w:sz w:val="22"/>
          <w:szCs w:val="22"/>
          <w:lang w:eastAsia="en-GB"/>
        </w:rPr>
      </w:pPr>
    </w:p>
    <w:tbl>
      <w:tblPr>
        <w:tblStyle w:val="TableGrid"/>
        <w:tblW w:w="0" w:type="auto"/>
        <w:jc w:val="center"/>
        <w:shd w:val="clear" w:color="auto" w:fill="2E74B5" w:themeFill="accent1" w:themeFillShade="BF"/>
        <w:tblLook w:val="04A0" w:firstRow="1" w:lastRow="0" w:firstColumn="1" w:lastColumn="0" w:noHBand="0" w:noVBand="1"/>
      </w:tblPr>
      <w:tblGrid>
        <w:gridCol w:w="10456"/>
      </w:tblGrid>
      <w:tr w:rsidR="00A112D0" w:rsidRPr="00F66616" w14:paraId="476CF2AF" w14:textId="77777777" w:rsidTr="00AD5679">
        <w:trPr>
          <w:jc w:val="center"/>
        </w:trPr>
        <w:tc>
          <w:tcPr>
            <w:tcW w:w="10456" w:type="dxa"/>
            <w:shd w:val="clear" w:color="auto" w:fill="DEEAF6" w:themeFill="accent1" w:themeFillTint="33"/>
          </w:tcPr>
          <w:p w14:paraId="7C5797F1" w14:textId="2B39D29E" w:rsidR="00A112D0" w:rsidRPr="00F66616" w:rsidRDefault="00176E12" w:rsidP="00AD5679">
            <w:pPr>
              <w:keepNext/>
              <w:spacing w:before="240" w:after="60"/>
              <w:jc w:val="center"/>
              <w:outlineLvl w:val="0"/>
              <w:rPr>
                <w:b/>
                <w:bCs/>
                <w:kern w:val="32"/>
                <w:sz w:val="32"/>
                <w:szCs w:val="32"/>
                <w:lang w:eastAsia="en-GB"/>
              </w:rPr>
            </w:pPr>
            <w:r>
              <w:rPr>
                <w:b/>
                <w:bCs/>
                <w:kern w:val="32"/>
                <w:sz w:val="32"/>
                <w:szCs w:val="32"/>
                <w:lang w:eastAsia="en-GB"/>
              </w:rPr>
              <w:t>Y</w:t>
            </w:r>
            <w:r w:rsidR="001820FC">
              <w:rPr>
                <w:b/>
                <w:bCs/>
                <w:kern w:val="32"/>
                <w:sz w:val="32"/>
                <w:szCs w:val="32"/>
                <w:lang w:eastAsia="en-GB"/>
              </w:rPr>
              <w:t>our visit</w:t>
            </w:r>
          </w:p>
        </w:tc>
      </w:tr>
    </w:tbl>
    <w:p w14:paraId="45739D7B" w14:textId="38F4CC9D" w:rsidR="00432A1F" w:rsidRDefault="00432A1F" w:rsidP="00D1646B">
      <w:pPr>
        <w:autoSpaceDE w:val="0"/>
        <w:autoSpaceDN w:val="0"/>
        <w:adjustRightInd w:val="0"/>
        <w:rPr>
          <w:b/>
          <w:sz w:val="22"/>
          <w:szCs w:val="22"/>
          <w:lang w:eastAsia="en-GB"/>
        </w:rPr>
      </w:pPr>
    </w:p>
    <w:p w14:paraId="225A6D24" w14:textId="1C8FAEE5" w:rsidR="00A112D0" w:rsidRDefault="00A112D0" w:rsidP="00D1646B">
      <w:pPr>
        <w:autoSpaceDE w:val="0"/>
        <w:autoSpaceDN w:val="0"/>
        <w:adjustRightInd w:val="0"/>
        <w:rPr>
          <w:b/>
          <w:sz w:val="22"/>
          <w:szCs w:val="22"/>
          <w:lang w:eastAsia="en-GB"/>
        </w:rPr>
      </w:pPr>
    </w:p>
    <w:p w14:paraId="4F3547C7" w14:textId="7B759B36" w:rsidR="008A5E15" w:rsidRDefault="008A5E15" w:rsidP="008A5E15">
      <w:pPr>
        <w:autoSpaceDE w:val="0"/>
        <w:autoSpaceDN w:val="0"/>
        <w:adjustRightInd w:val="0"/>
        <w:jc w:val="center"/>
        <w:rPr>
          <w:b/>
          <w:sz w:val="22"/>
          <w:szCs w:val="22"/>
          <w:lang w:eastAsia="en-GB"/>
        </w:rPr>
      </w:pPr>
      <w:r>
        <w:rPr>
          <w:noProof/>
        </w:rPr>
        <w:drawing>
          <wp:inline distT="0" distB="0" distL="0" distR="0" wp14:anchorId="69D063E5" wp14:editId="1F3DF2A2">
            <wp:extent cx="1635125" cy="1784350"/>
            <wp:effectExtent l="0" t="0" r="3175" b="635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7243"/>
                    <a:stretch/>
                  </pic:blipFill>
                  <pic:spPr bwMode="auto">
                    <a:xfrm>
                      <a:off x="0" y="0"/>
                      <a:ext cx="1643102" cy="1793055"/>
                    </a:xfrm>
                    <a:prstGeom prst="rect">
                      <a:avLst/>
                    </a:prstGeom>
                    <a:noFill/>
                    <a:ln>
                      <a:noFill/>
                    </a:ln>
                    <a:extLst>
                      <a:ext uri="{53640926-AAD7-44D8-BBD7-CCE9431645EC}">
                        <a14:shadowObscured xmlns:a14="http://schemas.microsoft.com/office/drawing/2010/main"/>
                      </a:ext>
                    </a:extLst>
                  </pic:spPr>
                </pic:pic>
              </a:graphicData>
            </a:graphic>
          </wp:inline>
        </w:drawing>
      </w:r>
    </w:p>
    <w:p w14:paraId="51A73F00" w14:textId="77777777" w:rsidR="008A5E15" w:rsidRDefault="008A5E15" w:rsidP="00D1646B">
      <w:pPr>
        <w:autoSpaceDE w:val="0"/>
        <w:autoSpaceDN w:val="0"/>
        <w:adjustRightInd w:val="0"/>
        <w:rPr>
          <w:b/>
          <w:sz w:val="22"/>
          <w:szCs w:val="22"/>
          <w:lang w:eastAsia="en-GB"/>
        </w:rPr>
      </w:pPr>
    </w:p>
    <w:p w14:paraId="37300F1C" w14:textId="7DCBCBFA" w:rsidR="001677A4" w:rsidRPr="001677A4" w:rsidRDefault="001677A4" w:rsidP="001677A4">
      <w:pPr>
        <w:rPr>
          <w:bCs/>
        </w:rPr>
      </w:pPr>
      <w:r w:rsidRPr="001677A4">
        <w:rPr>
          <w:bCs/>
        </w:rPr>
        <w:t xml:space="preserve">All prisoners can receive a visit upon arrival at the establishment, prisoners need to add visitors to their ‘approved’ list through the kiosk or through an application. They will require the full name, </w:t>
      </w:r>
      <w:r w:rsidR="00C51A42" w:rsidRPr="001677A4">
        <w:rPr>
          <w:bCs/>
        </w:rPr>
        <w:t>address,</w:t>
      </w:r>
      <w:r w:rsidRPr="001677A4">
        <w:rPr>
          <w:bCs/>
        </w:rPr>
        <w:t xml:space="preserve"> and date of birth of each visitor. Once this has been done, visitors can ring up or book online. When you book your visit</w:t>
      </w:r>
      <w:r w:rsidR="00B96166">
        <w:rPr>
          <w:bCs/>
        </w:rPr>
        <w:t xml:space="preserve">, </w:t>
      </w:r>
      <w:r w:rsidRPr="001677A4">
        <w:rPr>
          <w:bCs/>
        </w:rPr>
        <w:t>you’ll be given a booking reference number which you should make a note of. You need to book your visit with the establishment at least 24 hours before the desired visit date. If you turn up without having booked a visit you will be turned away.</w:t>
      </w:r>
    </w:p>
    <w:p w14:paraId="49C077D1" w14:textId="77777777" w:rsidR="001677A4" w:rsidRPr="001677A4" w:rsidRDefault="001677A4" w:rsidP="001677A4">
      <w:pPr>
        <w:rPr>
          <w:bCs/>
        </w:rPr>
      </w:pPr>
    </w:p>
    <w:p w14:paraId="77C1742D" w14:textId="4D652C60" w:rsidR="001677A4" w:rsidRPr="001677A4" w:rsidRDefault="001677A4" w:rsidP="001677A4">
      <w:pPr>
        <w:rPr>
          <w:b/>
          <w:bCs/>
        </w:rPr>
      </w:pPr>
      <w:r w:rsidRPr="001677A4">
        <w:rPr>
          <w:b/>
          <w:bCs/>
          <w:u w:val="single"/>
        </w:rPr>
        <w:t xml:space="preserve">To visit someone in HMP </w:t>
      </w:r>
      <w:r w:rsidRPr="00115A3F">
        <w:rPr>
          <w:b/>
          <w:bCs/>
          <w:u w:val="single"/>
        </w:rPr>
        <w:t>Wayland</w:t>
      </w:r>
      <w:r w:rsidRPr="001677A4">
        <w:rPr>
          <w:b/>
          <w:bCs/>
        </w:rPr>
        <w:t>:</w:t>
      </w:r>
    </w:p>
    <w:p w14:paraId="5392C7BA" w14:textId="77777777" w:rsidR="001677A4" w:rsidRPr="001677A4" w:rsidRDefault="001677A4" w:rsidP="001677A4">
      <w:pPr>
        <w:rPr>
          <w:bCs/>
        </w:rPr>
      </w:pPr>
    </w:p>
    <w:p w14:paraId="4104FB45" w14:textId="77777777" w:rsidR="001677A4" w:rsidRPr="001677A4" w:rsidRDefault="001677A4" w:rsidP="001677A4">
      <w:pPr>
        <w:rPr>
          <w:bCs/>
        </w:rPr>
      </w:pPr>
      <w:r w:rsidRPr="001677A4">
        <w:rPr>
          <w:bCs/>
        </w:rPr>
        <w:t xml:space="preserve">You will need to bring one of the following forms of identification with you: </w:t>
      </w:r>
    </w:p>
    <w:p w14:paraId="77285197" w14:textId="77777777" w:rsidR="001677A4" w:rsidRPr="001677A4" w:rsidRDefault="001677A4" w:rsidP="001677A4">
      <w:pPr>
        <w:rPr>
          <w:bCs/>
        </w:rPr>
      </w:pPr>
    </w:p>
    <w:p w14:paraId="60CF11A7" w14:textId="77777777" w:rsidR="001677A4" w:rsidRPr="001677A4" w:rsidRDefault="001677A4" w:rsidP="001677A4">
      <w:pPr>
        <w:rPr>
          <w:bCs/>
        </w:rPr>
      </w:pPr>
      <w:r w:rsidRPr="001677A4">
        <w:rPr>
          <w:bCs/>
        </w:rPr>
        <w:t xml:space="preserve">-Passport </w:t>
      </w:r>
    </w:p>
    <w:p w14:paraId="02E520FE" w14:textId="77777777" w:rsidR="001677A4" w:rsidRPr="001677A4" w:rsidRDefault="001677A4" w:rsidP="001677A4">
      <w:pPr>
        <w:rPr>
          <w:bCs/>
        </w:rPr>
      </w:pPr>
      <w:r w:rsidRPr="001677A4">
        <w:rPr>
          <w:bCs/>
        </w:rPr>
        <w:t xml:space="preserve">-Driving Licence </w:t>
      </w:r>
    </w:p>
    <w:p w14:paraId="2B2F6446" w14:textId="77777777" w:rsidR="001677A4" w:rsidRPr="001677A4" w:rsidRDefault="001677A4" w:rsidP="001677A4">
      <w:pPr>
        <w:rPr>
          <w:bCs/>
        </w:rPr>
      </w:pPr>
      <w:r w:rsidRPr="001677A4">
        <w:rPr>
          <w:bCs/>
        </w:rPr>
        <w:t xml:space="preserve">-EC Identity Card </w:t>
      </w:r>
    </w:p>
    <w:p w14:paraId="5426AD85" w14:textId="77777777" w:rsidR="001677A4" w:rsidRPr="001677A4" w:rsidRDefault="001677A4" w:rsidP="001677A4">
      <w:pPr>
        <w:rPr>
          <w:bCs/>
        </w:rPr>
      </w:pPr>
      <w:r w:rsidRPr="001677A4">
        <w:rPr>
          <w:bCs/>
          <w:noProof/>
          <w:sz w:val="52"/>
          <w:szCs w:val="52"/>
          <w:lang w:eastAsia="en-GB"/>
        </w:rPr>
        <w:drawing>
          <wp:anchor distT="0" distB="0" distL="114300" distR="114300" simplePos="0" relativeHeight="251687936" behindDoc="0" locked="0" layoutInCell="1" allowOverlap="1" wp14:anchorId="6E84BDF3" wp14:editId="7578168C">
            <wp:simplePos x="0" y="0"/>
            <wp:positionH relativeFrom="margin">
              <wp:posOffset>3095625</wp:posOffset>
            </wp:positionH>
            <wp:positionV relativeFrom="paragraph">
              <wp:posOffset>144780</wp:posOffset>
            </wp:positionV>
            <wp:extent cx="3175635" cy="2116455"/>
            <wp:effectExtent l="0" t="0" r="5715" b="0"/>
            <wp:wrapNone/>
            <wp:docPr id="24" name="Picture 24" descr="A picture containing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indoor, you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5635" cy="2116455"/>
                    </a:xfrm>
                    <a:prstGeom prst="rect">
                      <a:avLst/>
                    </a:prstGeom>
                  </pic:spPr>
                </pic:pic>
              </a:graphicData>
            </a:graphic>
            <wp14:sizeRelH relativeFrom="page">
              <wp14:pctWidth>0</wp14:pctWidth>
            </wp14:sizeRelH>
            <wp14:sizeRelV relativeFrom="page">
              <wp14:pctHeight>0</wp14:pctHeight>
            </wp14:sizeRelV>
          </wp:anchor>
        </w:drawing>
      </w:r>
      <w:r w:rsidRPr="001677A4">
        <w:rPr>
          <w:bCs/>
        </w:rPr>
        <w:t xml:space="preserve">-Employers/Student ID Card </w:t>
      </w:r>
    </w:p>
    <w:p w14:paraId="6ADB9ADC" w14:textId="77777777" w:rsidR="001677A4" w:rsidRPr="001677A4" w:rsidRDefault="001677A4" w:rsidP="001677A4">
      <w:pPr>
        <w:rPr>
          <w:bCs/>
        </w:rPr>
      </w:pPr>
      <w:r w:rsidRPr="001677A4">
        <w:rPr>
          <w:bCs/>
        </w:rPr>
        <w:t xml:space="preserve">-Bus Pass with photograph </w:t>
      </w:r>
    </w:p>
    <w:p w14:paraId="05D0D812" w14:textId="77777777" w:rsidR="001677A4" w:rsidRPr="001677A4" w:rsidRDefault="001677A4" w:rsidP="001677A4">
      <w:pPr>
        <w:rPr>
          <w:bCs/>
        </w:rPr>
      </w:pPr>
      <w:r w:rsidRPr="001677A4">
        <w:rPr>
          <w:bCs/>
        </w:rPr>
        <w:t xml:space="preserve">-Red Maternity Book (ID option for children). </w:t>
      </w:r>
    </w:p>
    <w:p w14:paraId="37FDDE9D" w14:textId="77777777" w:rsidR="001677A4" w:rsidRPr="001677A4" w:rsidRDefault="001677A4" w:rsidP="001677A4">
      <w:pPr>
        <w:rPr>
          <w:bCs/>
        </w:rPr>
      </w:pPr>
    </w:p>
    <w:p w14:paraId="21521018" w14:textId="77777777" w:rsidR="001677A4" w:rsidRPr="001677A4" w:rsidRDefault="001677A4" w:rsidP="001677A4">
      <w:pPr>
        <w:rPr>
          <w:bCs/>
        </w:rPr>
      </w:pPr>
      <w:r w:rsidRPr="001677A4">
        <w:rPr>
          <w:bCs/>
        </w:rPr>
        <w:t xml:space="preserve">If you are unable to produce one of the above, </w:t>
      </w:r>
    </w:p>
    <w:p w14:paraId="64402123" w14:textId="77777777" w:rsidR="001677A4" w:rsidRPr="001677A4" w:rsidRDefault="001677A4" w:rsidP="001677A4">
      <w:pPr>
        <w:rPr>
          <w:bCs/>
        </w:rPr>
      </w:pPr>
      <w:r w:rsidRPr="001677A4">
        <w:rPr>
          <w:bCs/>
        </w:rPr>
        <w:t xml:space="preserve">staff may accept combinations of </w:t>
      </w:r>
    </w:p>
    <w:p w14:paraId="0B44334E" w14:textId="77777777" w:rsidR="001677A4" w:rsidRPr="001677A4" w:rsidRDefault="001677A4" w:rsidP="001677A4">
      <w:pPr>
        <w:rPr>
          <w:bCs/>
        </w:rPr>
      </w:pPr>
      <w:r w:rsidRPr="001677A4">
        <w:rPr>
          <w:bCs/>
        </w:rPr>
        <w:t xml:space="preserve">three or more of the following: </w:t>
      </w:r>
    </w:p>
    <w:p w14:paraId="5270E6EA" w14:textId="77777777" w:rsidR="001677A4" w:rsidRPr="001677A4" w:rsidRDefault="001677A4" w:rsidP="001677A4">
      <w:pPr>
        <w:rPr>
          <w:bCs/>
        </w:rPr>
      </w:pPr>
    </w:p>
    <w:p w14:paraId="505785F5" w14:textId="77777777" w:rsidR="001677A4" w:rsidRPr="001677A4" w:rsidRDefault="001677A4" w:rsidP="001677A4">
      <w:pPr>
        <w:rPr>
          <w:bCs/>
        </w:rPr>
      </w:pPr>
      <w:r w:rsidRPr="001677A4">
        <w:rPr>
          <w:bCs/>
        </w:rPr>
        <w:t xml:space="preserve">-Birth/Marriage Certificate </w:t>
      </w:r>
    </w:p>
    <w:p w14:paraId="48BAF7DF" w14:textId="77777777" w:rsidR="001677A4" w:rsidRPr="001677A4" w:rsidRDefault="001677A4" w:rsidP="001677A4">
      <w:pPr>
        <w:rPr>
          <w:bCs/>
        </w:rPr>
      </w:pPr>
      <w:r w:rsidRPr="001677A4">
        <w:rPr>
          <w:bCs/>
        </w:rPr>
        <w:t xml:space="preserve">-Bus/Rail Pass with Photograph </w:t>
      </w:r>
    </w:p>
    <w:p w14:paraId="47C4071E" w14:textId="77777777" w:rsidR="001677A4" w:rsidRPr="001677A4" w:rsidRDefault="001677A4" w:rsidP="001677A4">
      <w:pPr>
        <w:rPr>
          <w:bCs/>
        </w:rPr>
      </w:pPr>
      <w:r w:rsidRPr="001677A4">
        <w:rPr>
          <w:bCs/>
        </w:rPr>
        <w:t xml:space="preserve">-Bank Credit/Debit Card </w:t>
      </w:r>
    </w:p>
    <w:p w14:paraId="4651F353" w14:textId="77777777" w:rsidR="001677A4" w:rsidRPr="001677A4" w:rsidRDefault="001677A4" w:rsidP="001677A4">
      <w:pPr>
        <w:rPr>
          <w:bCs/>
        </w:rPr>
      </w:pPr>
      <w:r w:rsidRPr="001677A4">
        <w:rPr>
          <w:bCs/>
        </w:rPr>
        <w:t xml:space="preserve">-Young Persons proof of age card </w:t>
      </w:r>
    </w:p>
    <w:p w14:paraId="50F0806E" w14:textId="77777777" w:rsidR="001677A4" w:rsidRPr="001677A4" w:rsidRDefault="001677A4" w:rsidP="001677A4">
      <w:pPr>
        <w:rPr>
          <w:bCs/>
        </w:rPr>
      </w:pPr>
      <w:r w:rsidRPr="001677A4">
        <w:rPr>
          <w:bCs/>
        </w:rPr>
        <w:t xml:space="preserve">-NUS Card </w:t>
      </w:r>
    </w:p>
    <w:p w14:paraId="357BEE87" w14:textId="77777777" w:rsidR="001677A4" w:rsidRPr="001677A4" w:rsidRDefault="001677A4" w:rsidP="001677A4">
      <w:pPr>
        <w:rPr>
          <w:bCs/>
        </w:rPr>
      </w:pPr>
      <w:r w:rsidRPr="001677A4">
        <w:rPr>
          <w:bCs/>
        </w:rPr>
        <w:t xml:space="preserve">-Rent book/utility bill </w:t>
      </w:r>
    </w:p>
    <w:p w14:paraId="6E7A8077" w14:textId="77777777" w:rsidR="001677A4" w:rsidRPr="001677A4" w:rsidRDefault="001677A4" w:rsidP="001677A4">
      <w:pPr>
        <w:rPr>
          <w:bCs/>
        </w:rPr>
      </w:pPr>
      <w:r w:rsidRPr="001677A4">
        <w:rPr>
          <w:bCs/>
        </w:rPr>
        <w:t xml:space="preserve">-Library Card. </w:t>
      </w:r>
    </w:p>
    <w:p w14:paraId="0C74E656" w14:textId="77777777" w:rsidR="001677A4" w:rsidRPr="001677A4" w:rsidRDefault="001677A4" w:rsidP="001677A4">
      <w:pPr>
        <w:ind w:right="269"/>
        <w:jc w:val="both"/>
        <w:rPr>
          <w:lang w:val="en"/>
        </w:rPr>
      </w:pPr>
    </w:p>
    <w:p w14:paraId="37E8FA6F" w14:textId="77777777" w:rsidR="00C51A42" w:rsidRDefault="00C51A42" w:rsidP="001677A4">
      <w:pPr>
        <w:rPr>
          <w:b/>
          <w:bCs/>
          <w:u w:val="single"/>
        </w:rPr>
      </w:pPr>
    </w:p>
    <w:p w14:paraId="43FF8973" w14:textId="77777777" w:rsidR="002E0907" w:rsidRDefault="002E0907" w:rsidP="001677A4">
      <w:pPr>
        <w:rPr>
          <w:b/>
          <w:bCs/>
          <w:u w:val="single"/>
        </w:rPr>
      </w:pPr>
    </w:p>
    <w:p w14:paraId="30845F39" w14:textId="77777777" w:rsidR="002E0907" w:rsidRDefault="002E0907" w:rsidP="001677A4">
      <w:pPr>
        <w:rPr>
          <w:b/>
          <w:bCs/>
          <w:u w:val="single"/>
        </w:rPr>
      </w:pPr>
    </w:p>
    <w:p w14:paraId="52C22CAB" w14:textId="77777777" w:rsidR="002E0907" w:rsidRDefault="002E0907" w:rsidP="001677A4">
      <w:pPr>
        <w:rPr>
          <w:b/>
          <w:bCs/>
          <w:u w:val="single"/>
        </w:rPr>
      </w:pPr>
    </w:p>
    <w:p w14:paraId="56DE725E" w14:textId="77777777" w:rsidR="002E0907" w:rsidRDefault="002E0907" w:rsidP="001677A4">
      <w:pPr>
        <w:rPr>
          <w:b/>
          <w:bCs/>
          <w:u w:val="single"/>
        </w:rPr>
      </w:pPr>
    </w:p>
    <w:p w14:paraId="7BB51607" w14:textId="7E38749C" w:rsidR="001677A4" w:rsidRPr="001677A4" w:rsidRDefault="001677A4" w:rsidP="001677A4">
      <w:pPr>
        <w:rPr>
          <w:b/>
          <w:bCs/>
          <w:u w:val="single"/>
        </w:rPr>
      </w:pPr>
      <w:r w:rsidRPr="001677A4">
        <w:rPr>
          <w:b/>
          <w:bCs/>
          <w:u w:val="single"/>
        </w:rPr>
        <w:lastRenderedPageBreak/>
        <w:t>Visiting Hours</w:t>
      </w:r>
    </w:p>
    <w:p w14:paraId="6D1B11DC" w14:textId="77777777" w:rsidR="001677A4" w:rsidRPr="001677A4" w:rsidRDefault="001677A4" w:rsidP="001677A4">
      <w:pPr>
        <w:rPr>
          <w:rFonts w:eastAsiaTheme="minorHAnsi"/>
          <w:b/>
          <w:bCs/>
        </w:rPr>
      </w:pPr>
    </w:p>
    <w:p w14:paraId="428926EC" w14:textId="6BB413F9" w:rsidR="001677A4" w:rsidRPr="001677A4" w:rsidRDefault="001677A4" w:rsidP="001677A4">
      <w:pPr>
        <w:rPr>
          <w:bCs/>
        </w:rPr>
      </w:pPr>
      <w:r w:rsidRPr="001677A4">
        <w:rPr>
          <w:bCs/>
        </w:rPr>
        <w:t xml:space="preserve">HMP </w:t>
      </w:r>
      <w:r w:rsidR="00176E12" w:rsidRPr="00115A3F">
        <w:rPr>
          <w:bCs/>
        </w:rPr>
        <w:t>Wayland</w:t>
      </w:r>
      <w:r w:rsidRPr="001677A4">
        <w:rPr>
          <w:bCs/>
        </w:rPr>
        <w:t xml:space="preserve"> provides visits at the following times:</w:t>
      </w:r>
    </w:p>
    <w:p w14:paraId="1EA9E3FC" w14:textId="651561B0" w:rsidR="001677A4" w:rsidRPr="00262FE0" w:rsidRDefault="00262FE0" w:rsidP="001677A4">
      <w:pPr>
        <w:rPr>
          <w:bCs/>
          <w:color w:val="000000" w:themeColor="text1"/>
        </w:rPr>
      </w:pPr>
      <w:r w:rsidRPr="00262FE0">
        <w:rPr>
          <w:bCs/>
          <w:color w:val="000000" w:themeColor="text1"/>
        </w:rPr>
        <w:t>Monday, Wednesday, Thursday, Friday, Saturday and Sunday</w:t>
      </w:r>
    </w:p>
    <w:p w14:paraId="00519640" w14:textId="4C101CBC" w:rsidR="00262FE0" w:rsidRPr="00262FE0" w:rsidRDefault="00262FE0" w:rsidP="001677A4">
      <w:pPr>
        <w:rPr>
          <w:bCs/>
          <w:color w:val="000000" w:themeColor="text1"/>
        </w:rPr>
      </w:pPr>
      <w:r w:rsidRPr="00262FE0">
        <w:rPr>
          <w:bCs/>
          <w:color w:val="000000" w:themeColor="text1"/>
        </w:rPr>
        <w:t>14:00 – 16:00</w:t>
      </w:r>
    </w:p>
    <w:p w14:paraId="769BFEF4" w14:textId="289FC882" w:rsidR="001677A4" w:rsidRDefault="001677A4" w:rsidP="001677A4">
      <w:pPr>
        <w:rPr>
          <w:bCs/>
        </w:rPr>
      </w:pPr>
      <w:r w:rsidRPr="001677A4">
        <w:rPr>
          <w:bCs/>
        </w:rPr>
        <w:t xml:space="preserve">The </w:t>
      </w:r>
      <w:r w:rsidR="0014082B" w:rsidRPr="001677A4">
        <w:rPr>
          <w:bCs/>
        </w:rPr>
        <w:t>Visitor’s</w:t>
      </w:r>
      <w:r w:rsidRPr="001677A4">
        <w:rPr>
          <w:bCs/>
        </w:rPr>
        <w:t xml:space="preserve"> Centre is open</w:t>
      </w:r>
      <w:r w:rsidR="0023059C">
        <w:rPr>
          <w:bCs/>
          <w:color w:val="FF0000"/>
        </w:rPr>
        <w:t xml:space="preserve"> </w:t>
      </w:r>
      <w:r w:rsidR="00B96166" w:rsidRPr="00B96166">
        <w:rPr>
          <w:bCs/>
        </w:rPr>
        <w:t>from 12:00 every day. T</w:t>
      </w:r>
      <w:r w:rsidRPr="00B96166">
        <w:rPr>
          <w:bCs/>
        </w:rPr>
        <w:t xml:space="preserve">his is where family, friends and legal representatives check in for pre-booked visits. </w:t>
      </w:r>
    </w:p>
    <w:p w14:paraId="538309A3" w14:textId="77777777" w:rsidR="0014082B" w:rsidRDefault="0014082B" w:rsidP="001677A4">
      <w:pPr>
        <w:rPr>
          <w:bCs/>
        </w:rPr>
      </w:pPr>
    </w:p>
    <w:p w14:paraId="06012E64" w14:textId="6476C295" w:rsidR="0014082B" w:rsidRPr="00CE62B6" w:rsidRDefault="0014082B" w:rsidP="001677A4">
      <w:pPr>
        <w:rPr>
          <w:bCs/>
          <w:u w:val="single"/>
        </w:rPr>
      </w:pPr>
      <w:r>
        <w:rPr>
          <w:b/>
          <w:u w:val="single"/>
        </w:rPr>
        <w:t>Video Visits</w:t>
      </w:r>
    </w:p>
    <w:p w14:paraId="03882E7E" w14:textId="7A6F4BA4" w:rsidR="00AC2EE3" w:rsidRDefault="00AC2EE3" w:rsidP="001677A4">
      <w:pPr>
        <w:rPr>
          <w:bCs/>
        </w:rPr>
      </w:pPr>
      <w:r w:rsidRPr="00CE62B6">
        <w:rPr>
          <w:bCs/>
        </w:rPr>
        <w:t xml:space="preserve">HMP </w:t>
      </w:r>
      <w:r w:rsidR="00CE62B6" w:rsidRPr="00CE62B6">
        <w:rPr>
          <w:bCs/>
        </w:rPr>
        <w:t>Wayland</w:t>
      </w:r>
      <w:r w:rsidRPr="00CE62B6">
        <w:rPr>
          <w:bCs/>
        </w:rPr>
        <w:t xml:space="preserve"> </w:t>
      </w:r>
      <w:r w:rsidR="00CE62B6" w:rsidRPr="00CE62B6">
        <w:rPr>
          <w:bCs/>
        </w:rPr>
        <w:t>offers</w:t>
      </w:r>
      <w:r w:rsidRPr="00CE62B6">
        <w:rPr>
          <w:bCs/>
        </w:rPr>
        <w:t xml:space="preserve"> a selection of Video Visits </w:t>
      </w:r>
      <w:r w:rsidR="00CE62B6">
        <w:rPr>
          <w:bCs/>
        </w:rPr>
        <w:t>during</w:t>
      </w:r>
      <w:r w:rsidRPr="00CE62B6">
        <w:rPr>
          <w:bCs/>
        </w:rPr>
        <w:t xml:space="preserve"> the day</w:t>
      </w:r>
      <w:r w:rsidR="00CE62B6">
        <w:rPr>
          <w:bCs/>
        </w:rPr>
        <w:t>:</w:t>
      </w:r>
    </w:p>
    <w:p w14:paraId="4A4D8363" w14:textId="6FC141D3" w:rsidR="00CE62B6" w:rsidRDefault="00CE62B6" w:rsidP="001677A4">
      <w:pPr>
        <w:rPr>
          <w:bCs/>
        </w:rPr>
      </w:pPr>
      <w:r>
        <w:rPr>
          <w:bCs/>
        </w:rPr>
        <w:t>Mon-</w:t>
      </w:r>
      <w:r w:rsidR="00A83328">
        <w:rPr>
          <w:bCs/>
        </w:rPr>
        <w:t xml:space="preserve">Fri 08:45 – 11:00 at </w:t>
      </w:r>
      <w:r w:rsidR="000E7B3C">
        <w:rPr>
          <w:bCs/>
        </w:rPr>
        <w:t>30-minute</w:t>
      </w:r>
      <w:r w:rsidR="008B33D4">
        <w:rPr>
          <w:bCs/>
        </w:rPr>
        <w:t xml:space="preserve"> sessions</w:t>
      </w:r>
      <w:r w:rsidR="000E7B3C">
        <w:rPr>
          <w:bCs/>
        </w:rPr>
        <w:t>, 24 sessions availab</w:t>
      </w:r>
      <w:r w:rsidR="00C77620">
        <w:rPr>
          <w:bCs/>
        </w:rPr>
        <w:t>le</w:t>
      </w:r>
    </w:p>
    <w:p w14:paraId="08957B1E" w14:textId="087741F2" w:rsidR="008B33D4" w:rsidRPr="00CE62B6" w:rsidRDefault="008B33D4" w:rsidP="001677A4">
      <w:pPr>
        <w:rPr>
          <w:bCs/>
        </w:rPr>
      </w:pPr>
      <w:r>
        <w:rPr>
          <w:bCs/>
        </w:rPr>
        <w:t xml:space="preserve">Mon – Thurs </w:t>
      </w:r>
      <w:r w:rsidR="000E7B3C">
        <w:rPr>
          <w:bCs/>
        </w:rPr>
        <w:t>18:45 – 18:45 8 sessions available</w:t>
      </w:r>
    </w:p>
    <w:p w14:paraId="5990D09F" w14:textId="77777777" w:rsidR="001677A4" w:rsidRPr="001677A4" w:rsidRDefault="001677A4" w:rsidP="001677A4">
      <w:pPr>
        <w:rPr>
          <w:bCs/>
        </w:rPr>
      </w:pPr>
    </w:p>
    <w:p w14:paraId="7EDA99BF" w14:textId="248B9B9E" w:rsidR="001677A4" w:rsidRPr="00115A3F" w:rsidRDefault="008B3B6D" w:rsidP="001677A4">
      <w:pPr>
        <w:rPr>
          <w:b/>
          <w:u w:val="single"/>
        </w:rPr>
      </w:pPr>
      <w:r w:rsidRPr="00115A3F">
        <w:rPr>
          <w:b/>
          <w:u w:val="single"/>
        </w:rPr>
        <w:t>On Arrival</w:t>
      </w:r>
    </w:p>
    <w:p w14:paraId="1ADDCC46" w14:textId="658367D2" w:rsidR="008B3B6D" w:rsidRPr="00115A3F" w:rsidRDefault="008B3B6D" w:rsidP="001677A4">
      <w:pPr>
        <w:rPr>
          <w:b/>
          <w:u w:val="single"/>
        </w:rPr>
      </w:pPr>
    </w:p>
    <w:p w14:paraId="7D32DD7E" w14:textId="74DB441D" w:rsidR="008B3B6D" w:rsidRPr="00115A3F" w:rsidRDefault="008B3B6D" w:rsidP="001677A4">
      <w:pPr>
        <w:rPr>
          <w:bCs/>
        </w:rPr>
      </w:pPr>
      <w:r w:rsidRPr="00115A3F">
        <w:rPr>
          <w:bCs/>
        </w:rPr>
        <w:t xml:space="preserve">Upon arrival to HMP Wayland for a visit, please go to the </w:t>
      </w:r>
      <w:r w:rsidR="00C51A42">
        <w:rPr>
          <w:bCs/>
        </w:rPr>
        <w:t>V</w:t>
      </w:r>
      <w:r w:rsidR="00E22A84" w:rsidRPr="00115A3F">
        <w:rPr>
          <w:bCs/>
        </w:rPr>
        <w:t>isitor’s</w:t>
      </w:r>
      <w:r w:rsidRPr="00115A3F">
        <w:rPr>
          <w:bCs/>
        </w:rPr>
        <w:t xml:space="preserve"> </w:t>
      </w:r>
      <w:r w:rsidR="00C51A42">
        <w:rPr>
          <w:bCs/>
        </w:rPr>
        <w:t>C</w:t>
      </w:r>
      <w:r w:rsidRPr="00115A3F">
        <w:rPr>
          <w:bCs/>
        </w:rPr>
        <w:t>entre and sign in</w:t>
      </w:r>
      <w:r w:rsidR="00313B09" w:rsidRPr="00115A3F">
        <w:rPr>
          <w:bCs/>
        </w:rPr>
        <w:t>. At this point your ID will be checked and you will be issued with a wristband</w:t>
      </w:r>
      <w:r w:rsidR="002161A8" w:rsidRPr="00115A3F">
        <w:rPr>
          <w:bCs/>
        </w:rPr>
        <w:t>.</w:t>
      </w:r>
    </w:p>
    <w:p w14:paraId="4DECB960" w14:textId="77777777" w:rsidR="002161A8" w:rsidRPr="001677A4" w:rsidRDefault="002161A8" w:rsidP="001677A4">
      <w:pPr>
        <w:rPr>
          <w:bCs/>
        </w:rPr>
      </w:pPr>
    </w:p>
    <w:p w14:paraId="5FBEEA33" w14:textId="44084B0A" w:rsidR="001677A4" w:rsidRPr="001677A4" w:rsidRDefault="001677A4" w:rsidP="001677A4">
      <w:pPr>
        <w:rPr>
          <w:bCs/>
        </w:rPr>
      </w:pPr>
      <w:r w:rsidRPr="001677A4">
        <w:rPr>
          <w:bCs/>
        </w:rPr>
        <w:t xml:space="preserve">Please be aware that you need to be over the age of 18 to visit a prisoner. If a child is </w:t>
      </w:r>
      <w:r w:rsidR="00E22A84" w:rsidRPr="001677A4">
        <w:rPr>
          <w:bCs/>
        </w:rPr>
        <w:t>visiting,</w:t>
      </w:r>
      <w:r w:rsidRPr="001677A4">
        <w:rPr>
          <w:bCs/>
        </w:rPr>
        <w:t xml:space="preserve"> then they need to be accompanied by an adult. </w:t>
      </w:r>
    </w:p>
    <w:p w14:paraId="3A2B9F8A" w14:textId="77777777" w:rsidR="001677A4" w:rsidRPr="001677A4" w:rsidRDefault="001677A4" w:rsidP="001677A4">
      <w:pPr>
        <w:rPr>
          <w:bCs/>
        </w:rPr>
      </w:pPr>
    </w:p>
    <w:p w14:paraId="36943206" w14:textId="77777777" w:rsidR="001677A4" w:rsidRPr="001677A4" w:rsidRDefault="001677A4" w:rsidP="001677A4">
      <w:pPr>
        <w:rPr>
          <w:bCs/>
        </w:rPr>
      </w:pPr>
      <w:r w:rsidRPr="001677A4">
        <w:rPr>
          <w:bCs/>
        </w:rPr>
        <w:t>We ask that all visitors come on their visit clothed modestly i.e. not too revealing/no offensive or inappropriate slogans or logos.</w:t>
      </w:r>
    </w:p>
    <w:p w14:paraId="6E4FCF31" w14:textId="77777777" w:rsidR="001677A4" w:rsidRPr="001677A4" w:rsidRDefault="001677A4" w:rsidP="001677A4">
      <w:pPr>
        <w:rPr>
          <w:bCs/>
        </w:rPr>
      </w:pPr>
    </w:p>
    <w:p w14:paraId="06CC81CA" w14:textId="50E438FC" w:rsidR="001677A4" w:rsidRPr="001677A4" w:rsidRDefault="001677A4" w:rsidP="001677A4">
      <w:pPr>
        <w:rPr>
          <w:b/>
          <w:bCs/>
          <w:u w:val="single"/>
        </w:rPr>
      </w:pPr>
      <w:r w:rsidRPr="001677A4">
        <w:rPr>
          <w:b/>
          <w:bCs/>
          <w:u w:val="single"/>
        </w:rPr>
        <w:t xml:space="preserve">Entering the Prison </w:t>
      </w:r>
    </w:p>
    <w:p w14:paraId="6E9BE6F1" w14:textId="77777777" w:rsidR="001677A4" w:rsidRPr="001677A4" w:rsidRDefault="001677A4" w:rsidP="001677A4">
      <w:pPr>
        <w:rPr>
          <w:b/>
          <w:bCs/>
        </w:rPr>
      </w:pPr>
    </w:p>
    <w:p w14:paraId="26FCDB82" w14:textId="77777777" w:rsidR="00EF3423" w:rsidRPr="00EF3423" w:rsidRDefault="00EF3423" w:rsidP="00EF3423">
      <w:pPr>
        <w:rPr>
          <w:rFonts w:ascii="Calibri" w:hAnsi="Calibri" w:cs="Calibri"/>
          <w:sz w:val="22"/>
          <w:szCs w:val="22"/>
        </w:rPr>
      </w:pPr>
      <w:r w:rsidRPr="00EF3423">
        <w:t>Families will start entering the jail at 13:30 they will be seated ready for prisoners to arrive at 14:00.</w:t>
      </w:r>
    </w:p>
    <w:p w14:paraId="4D7DDFB8" w14:textId="77777777" w:rsidR="00EF3423" w:rsidRPr="00EF3423" w:rsidRDefault="00EF3423" w:rsidP="00EF3423">
      <w:r w:rsidRPr="00EF3423">
        <w:t>During their waiting time they can purchase refreshment and snacks from the barista.</w:t>
      </w:r>
    </w:p>
    <w:p w14:paraId="33E31733" w14:textId="77777777" w:rsidR="00441B8F" w:rsidRDefault="001677A4" w:rsidP="001677A4">
      <w:pPr>
        <w:rPr>
          <w:bCs/>
        </w:rPr>
      </w:pPr>
      <w:r w:rsidRPr="001677A4">
        <w:rPr>
          <w:bCs/>
        </w:rPr>
        <w:t>You may only take money up to the value of £</w:t>
      </w:r>
      <w:r w:rsidR="00FB0DA2">
        <w:rPr>
          <w:bCs/>
        </w:rPr>
        <w:t xml:space="preserve">60 for normal Domestic visit sessions and </w:t>
      </w:r>
      <w:r w:rsidR="009A6DD0">
        <w:rPr>
          <w:bCs/>
        </w:rPr>
        <w:t xml:space="preserve">£70 for specialist visit sessions, for example, family visits. </w:t>
      </w:r>
      <w:r w:rsidR="00263A50">
        <w:rPr>
          <w:bCs/>
        </w:rPr>
        <w:t>(</w:t>
      </w:r>
      <w:r w:rsidR="009A6DD0">
        <w:rPr>
          <w:bCs/>
        </w:rPr>
        <w:t xml:space="preserve">no £50 notes </w:t>
      </w:r>
      <w:r w:rsidR="00263A50">
        <w:rPr>
          <w:bCs/>
        </w:rPr>
        <w:t>will be accepted)</w:t>
      </w:r>
      <w:r w:rsidR="00BB63E6">
        <w:rPr>
          <w:bCs/>
        </w:rPr>
        <w:t>. This money is to allow you to purchase</w:t>
      </w:r>
      <w:r w:rsidRPr="001677A4">
        <w:rPr>
          <w:bCs/>
        </w:rPr>
        <w:t xml:space="preserve"> drinks, food and snacks. This sum of money is between all visitors on the visit, not per person. </w:t>
      </w:r>
    </w:p>
    <w:p w14:paraId="0622392B" w14:textId="77777777" w:rsidR="00A75F29" w:rsidRDefault="00A75F29" w:rsidP="001677A4">
      <w:pPr>
        <w:rPr>
          <w:bCs/>
        </w:rPr>
      </w:pPr>
    </w:p>
    <w:p w14:paraId="0D6FBFE4" w14:textId="77777777" w:rsidR="00084068" w:rsidRDefault="001677A4" w:rsidP="001677A4">
      <w:pPr>
        <w:rPr>
          <w:bCs/>
        </w:rPr>
      </w:pPr>
      <w:r w:rsidRPr="001677A4">
        <w:rPr>
          <w:bCs/>
        </w:rPr>
        <w:t xml:space="preserve">ID and car keys cannot be taken to the establishment. Both items can be </w:t>
      </w:r>
      <w:proofErr w:type="spellStart"/>
      <w:r w:rsidRPr="001677A4">
        <w:rPr>
          <w:bCs/>
        </w:rPr>
        <w:t>be</w:t>
      </w:r>
      <w:proofErr w:type="spellEnd"/>
      <w:r w:rsidRPr="001677A4">
        <w:rPr>
          <w:bCs/>
        </w:rPr>
        <w:t xml:space="preserve"> stored in a small locker</w:t>
      </w:r>
      <w:r w:rsidR="00A75F29">
        <w:rPr>
          <w:bCs/>
        </w:rPr>
        <w:t xml:space="preserve"> in the Visitors Centre</w:t>
      </w:r>
      <w:r w:rsidRPr="001677A4">
        <w:rPr>
          <w:bCs/>
        </w:rPr>
        <w:t xml:space="preserve">. On arriving at the </w:t>
      </w:r>
      <w:r w:rsidR="00321123" w:rsidRPr="001677A4">
        <w:rPr>
          <w:bCs/>
        </w:rPr>
        <w:t>gate,</w:t>
      </w:r>
      <w:r w:rsidRPr="001677A4">
        <w:rPr>
          <w:bCs/>
        </w:rPr>
        <w:t xml:space="preserve"> you will be required to show your identification. If a visitor does not bring appropriate </w:t>
      </w:r>
      <w:r w:rsidR="00321123" w:rsidRPr="001677A4">
        <w:rPr>
          <w:bCs/>
        </w:rPr>
        <w:t>identification,</w:t>
      </w:r>
      <w:r w:rsidRPr="001677A4">
        <w:rPr>
          <w:bCs/>
        </w:rPr>
        <w:t xml:space="preserve"> they will not be allowed to enter the establishment. </w:t>
      </w:r>
    </w:p>
    <w:p w14:paraId="7C5D6FD1" w14:textId="77777777" w:rsidR="00084068" w:rsidRDefault="00084068" w:rsidP="001677A4">
      <w:pPr>
        <w:rPr>
          <w:bCs/>
        </w:rPr>
      </w:pPr>
    </w:p>
    <w:p w14:paraId="7F61B7D6" w14:textId="77777777" w:rsidR="00084068" w:rsidRDefault="001677A4" w:rsidP="001677A4">
      <w:pPr>
        <w:rPr>
          <w:bCs/>
        </w:rPr>
      </w:pPr>
      <w:r w:rsidRPr="001677A4">
        <w:rPr>
          <w:bCs/>
        </w:rPr>
        <w:t xml:space="preserve">On your first visit, your details will be entered onto the establishment system (you will be required to have your photograph and </w:t>
      </w:r>
      <w:r w:rsidR="00321123" w:rsidRPr="001677A4">
        <w:rPr>
          <w:bCs/>
        </w:rPr>
        <w:t>fingerprint</w:t>
      </w:r>
      <w:r w:rsidRPr="001677A4">
        <w:rPr>
          <w:bCs/>
        </w:rPr>
        <w:t xml:space="preserve"> taken). This makes the process easier and quicker for future visits. All visitors are searched, which will involve passing through a metal detector and a pat-down search. All searches will be carried out sensitively, with respect and courtesy to all individuals.</w:t>
      </w:r>
    </w:p>
    <w:p w14:paraId="5A77226B" w14:textId="77777777" w:rsidR="00084068" w:rsidRDefault="00084068" w:rsidP="001677A4">
      <w:pPr>
        <w:rPr>
          <w:bCs/>
        </w:rPr>
      </w:pPr>
    </w:p>
    <w:p w14:paraId="6DF78D1B" w14:textId="277044BB" w:rsidR="001677A4" w:rsidRDefault="001677A4" w:rsidP="001677A4">
      <w:pPr>
        <w:rPr>
          <w:bCs/>
        </w:rPr>
      </w:pPr>
      <w:r w:rsidRPr="001677A4">
        <w:rPr>
          <w:bCs/>
        </w:rPr>
        <w:t xml:space="preserve">Children are patted down by female staff in front of their parents. All visitors' religious beliefs are respected. There is a private room available should religious headwear need to be removed as part of the search. </w:t>
      </w:r>
    </w:p>
    <w:p w14:paraId="560B4B28" w14:textId="77777777" w:rsidR="00667205" w:rsidRDefault="00667205" w:rsidP="001677A4">
      <w:pPr>
        <w:rPr>
          <w:bCs/>
        </w:rPr>
      </w:pPr>
    </w:p>
    <w:p w14:paraId="1A17A877" w14:textId="77777777" w:rsidR="00667205" w:rsidRDefault="00667205" w:rsidP="001677A4">
      <w:pPr>
        <w:rPr>
          <w:bCs/>
        </w:rPr>
      </w:pPr>
    </w:p>
    <w:p w14:paraId="4DB32BC1" w14:textId="77777777" w:rsidR="00667205" w:rsidRDefault="00667205" w:rsidP="001677A4">
      <w:pPr>
        <w:rPr>
          <w:bCs/>
        </w:rPr>
      </w:pPr>
    </w:p>
    <w:p w14:paraId="08290E60" w14:textId="77777777" w:rsidR="000406A4" w:rsidRDefault="000406A4" w:rsidP="000406A4">
      <w:pPr>
        <w:spacing w:line="276" w:lineRule="auto"/>
        <w:rPr>
          <w:b/>
          <w:u w:val="single"/>
        </w:rPr>
      </w:pPr>
    </w:p>
    <w:p w14:paraId="21461BB3" w14:textId="77777777" w:rsidR="000406A4" w:rsidRDefault="000406A4" w:rsidP="000406A4">
      <w:pPr>
        <w:spacing w:line="276" w:lineRule="auto"/>
        <w:rPr>
          <w:b/>
          <w:u w:val="single"/>
        </w:rPr>
      </w:pPr>
    </w:p>
    <w:p w14:paraId="2981B777" w14:textId="77777777" w:rsidR="002E0907" w:rsidRDefault="002E0907" w:rsidP="000406A4">
      <w:pPr>
        <w:spacing w:line="276" w:lineRule="auto"/>
        <w:rPr>
          <w:b/>
          <w:u w:val="single"/>
        </w:rPr>
      </w:pPr>
    </w:p>
    <w:p w14:paraId="739EDDE9" w14:textId="2907C0F1" w:rsidR="000406A4" w:rsidRPr="000406A4" w:rsidRDefault="000406A4" w:rsidP="000406A4">
      <w:pPr>
        <w:spacing w:line="276" w:lineRule="auto"/>
        <w:rPr>
          <w:b/>
          <w:u w:val="single"/>
        </w:rPr>
      </w:pPr>
      <w:r w:rsidRPr="000406A4">
        <w:rPr>
          <w:b/>
          <w:u w:val="single"/>
        </w:rPr>
        <w:lastRenderedPageBreak/>
        <w:t>Care Leavers - vision</w:t>
      </w:r>
    </w:p>
    <w:p w14:paraId="30B42264" w14:textId="1162E3BB" w:rsidR="000406A4" w:rsidRPr="00A13CA0" w:rsidRDefault="000406A4" w:rsidP="000406A4">
      <w:pPr>
        <w:spacing w:line="276" w:lineRule="auto"/>
      </w:pPr>
      <w:r w:rsidRPr="00A13CA0">
        <w:t xml:space="preserve">Here at HMP </w:t>
      </w:r>
      <w:r>
        <w:t>Wayland</w:t>
      </w:r>
      <w:r w:rsidRPr="00A13CA0">
        <w:t xml:space="preserve"> we are committed to identifying Care Leavers in Custody allowing us to provide support and guidance, helping them to realise their aspirations.</w:t>
      </w:r>
    </w:p>
    <w:p w14:paraId="09981BCA" w14:textId="77777777" w:rsidR="000406A4" w:rsidRPr="00A13CA0" w:rsidRDefault="000406A4" w:rsidP="000406A4">
      <w:pPr>
        <w:tabs>
          <w:tab w:val="left" w:pos="3360"/>
        </w:tabs>
        <w:spacing w:line="276" w:lineRule="auto"/>
      </w:pPr>
      <w:r w:rsidRPr="00A13CA0">
        <w:t>We will:</w:t>
      </w:r>
      <w:r w:rsidRPr="00A13CA0">
        <w:tab/>
      </w:r>
    </w:p>
    <w:p w14:paraId="2B6ED679" w14:textId="77777777" w:rsidR="000406A4" w:rsidRPr="00A13CA0" w:rsidRDefault="000406A4" w:rsidP="000406A4">
      <w:pPr>
        <w:pStyle w:val="ListParagraph"/>
        <w:numPr>
          <w:ilvl w:val="0"/>
          <w:numId w:val="46"/>
        </w:numPr>
        <w:spacing w:after="160" w:line="276" w:lineRule="auto"/>
        <w:contextualSpacing/>
      </w:pPr>
      <w:r w:rsidRPr="00A13CA0">
        <w:t>Identify the responsible authority and nominated Personal Advisor for each care leaver</w:t>
      </w:r>
      <w:r>
        <w:t xml:space="preserve"> via the Prison Offender Manager (POM)</w:t>
      </w:r>
    </w:p>
    <w:p w14:paraId="56269B60" w14:textId="77777777" w:rsidR="000406A4" w:rsidRPr="00A13CA0" w:rsidRDefault="000406A4" w:rsidP="000406A4">
      <w:pPr>
        <w:pStyle w:val="ListParagraph"/>
        <w:numPr>
          <w:ilvl w:val="0"/>
          <w:numId w:val="46"/>
        </w:numPr>
        <w:spacing w:after="160" w:line="276" w:lineRule="auto"/>
        <w:contextualSpacing/>
      </w:pPr>
      <w:r w:rsidRPr="00A13CA0">
        <w:t>Record on P-NOMIS under ‘offender contacts’ the name of the Personal Advisor.</w:t>
      </w:r>
      <w:r>
        <w:t xml:space="preserve">  As well as placing an alert on the prisoners P-NOMIS to identify that they are a care leaver.</w:t>
      </w:r>
    </w:p>
    <w:p w14:paraId="22238D4A" w14:textId="41C01A38" w:rsidR="000406A4" w:rsidRPr="00A13CA0" w:rsidRDefault="000406A4" w:rsidP="000406A4">
      <w:pPr>
        <w:pStyle w:val="ListParagraph"/>
        <w:numPr>
          <w:ilvl w:val="0"/>
          <w:numId w:val="46"/>
        </w:numPr>
        <w:spacing w:after="160" w:line="276" w:lineRule="auto"/>
        <w:contextualSpacing/>
      </w:pPr>
      <w:r w:rsidRPr="00A13CA0">
        <w:t>Encourage and facilitate contact between the Personal Advisor and the prisoner throughout their journey because although P</w:t>
      </w:r>
      <w:r w:rsidR="00AF7E3F">
        <w:t>A’</w:t>
      </w:r>
      <w:r w:rsidRPr="00A13CA0">
        <w:t xml:space="preserve">s are professionals, they also take on the role of ‘parent’. </w:t>
      </w:r>
    </w:p>
    <w:p w14:paraId="48F01A70" w14:textId="00F2BA52" w:rsidR="000406A4" w:rsidRPr="00A13CA0" w:rsidRDefault="000406A4" w:rsidP="000406A4">
      <w:pPr>
        <w:pStyle w:val="ListParagraph"/>
        <w:numPr>
          <w:ilvl w:val="0"/>
          <w:numId w:val="46"/>
        </w:numPr>
        <w:spacing w:after="160" w:line="276" w:lineRule="auto"/>
        <w:contextualSpacing/>
      </w:pPr>
      <w:r w:rsidRPr="00A13CA0">
        <w:t xml:space="preserve">Risk </w:t>
      </w:r>
      <w:r w:rsidR="00AF7E3F" w:rsidRPr="00A13CA0">
        <w:t>assesse</w:t>
      </w:r>
      <w:r w:rsidR="00A70D4D">
        <w:t xml:space="preserve">d </w:t>
      </w:r>
      <w:r w:rsidRPr="00A13CA0">
        <w:t>applications and facilitat</w:t>
      </w:r>
      <w:r w:rsidR="00DA3D6B">
        <w:t>ors</w:t>
      </w:r>
      <w:r w:rsidRPr="00A13CA0">
        <w:t xml:space="preserve"> for Personal Advisors to enter the prison and support the prisoner via:</w:t>
      </w:r>
    </w:p>
    <w:p w14:paraId="3E330A43" w14:textId="77777777" w:rsidR="000406A4" w:rsidRPr="00A13CA0" w:rsidRDefault="000406A4" w:rsidP="000406A4">
      <w:pPr>
        <w:pStyle w:val="ListParagraph"/>
        <w:numPr>
          <w:ilvl w:val="0"/>
          <w:numId w:val="47"/>
        </w:numPr>
        <w:spacing w:after="160" w:line="276" w:lineRule="auto"/>
        <w:contextualSpacing/>
      </w:pPr>
      <w:r w:rsidRPr="00A13CA0">
        <w:t>Legal Visits</w:t>
      </w:r>
    </w:p>
    <w:p w14:paraId="471D826F" w14:textId="77777777" w:rsidR="000406A4" w:rsidRPr="00A13CA0" w:rsidRDefault="000406A4" w:rsidP="000406A4">
      <w:pPr>
        <w:pStyle w:val="ListParagraph"/>
        <w:numPr>
          <w:ilvl w:val="0"/>
          <w:numId w:val="47"/>
        </w:numPr>
        <w:spacing w:after="160" w:line="276" w:lineRule="auto"/>
        <w:contextualSpacing/>
      </w:pPr>
      <w:r w:rsidRPr="00A13CA0">
        <w:t>Video Link</w:t>
      </w:r>
    </w:p>
    <w:p w14:paraId="5221AAD9" w14:textId="77777777" w:rsidR="000406A4" w:rsidRPr="00A13CA0" w:rsidRDefault="000406A4" w:rsidP="000406A4">
      <w:pPr>
        <w:pStyle w:val="ListParagraph"/>
        <w:numPr>
          <w:ilvl w:val="0"/>
          <w:numId w:val="47"/>
        </w:numPr>
        <w:spacing w:after="160" w:line="276" w:lineRule="auto"/>
        <w:contextualSpacing/>
      </w:pPr>
      <w:r w:rsidRPr="00A13CA0">
        <w:t>Social Visits</w:t>
      </w:r>
    </w:p>
    <w:p w14:paraId="70A42E75" w14:textId="77777777" w:rsidR="000406A4" w:rsidRPr="00A13CA0" w:rsidRDefault="000406A4" w:rsidP="000406A4">
      <w:pPr>
        <w:pStyle w:val="ListParagraph"/>
        <w:numPr>
          <w:ilvl w:val="0"/>
          <w:numId w:val="47"/>
        </w:numPr>
        <w:spacing w:after="160" w:line="276" w:lineRule="auto"/>
        <w:contextualSpacing/>
      </w:pPr>
      <w:r w:rsidRPr="00A13CA0">
        <w:t>Sentence Planning Meetings</w:t>
      </w:r>
    </w:p>
    <w:p w14:paraId="6597205C" w14:textId="77777777" w:rsidR="000406A4" w:rsidRPr="00A13CA0" w:rsidRDefault="000406A4" w:rsidP="000406A4">
      <w:pPr>
        <w:pStyle w:val="ListParagraph"/>
        <w:numPr>
          <w:ilvl w:val="0"/>
          <w:numId w:val="47"/>
        </w:numPr>
        <w:spacing w:after="160" w:line="276" w:lineRule="auto"/>
        <w:contextualSpacing/>
      </w:pPr>
      <w:r w:rsidRPr="00A13CA0">
        <w:t>ACCT Reviews</w:t>
      </w:r>
    </w:p>
    <w:p w14:paraId="71C14BF3" w14:textId="77777777" w:rsidR="000406A4" w:rsidRPr="00A13CA0" w:rsidRDefault="000406A4" w:rsidP="000406A4">
      <w:pPr>
        <w:pStyle w:val="ListParagraph"/>
        <w:numPr>
          <w:ilvl w:val="0"/>
          <w:numId w:val="47"/>
        </w:numPr>
        <w:spacing w:after="160" w:line="276" w:lineRule="auto"/>
        <w:contextualSpacing/>
      </w:pPr>
      <w:r w:rsidRPr="00A13CA0">
        <w:t>Family Days</w:t>
      </w:r>
    </w:p>
    <w:p w14:paraId="1F8BA403" w14:textId="77777777" w:rsidR="000406A4" w:rsidRPr="00A13CA0" w:rsidRDefault="000406A4" w:rsidP="000406A4">
      <w:pPr>
        <w:pStyle w:val="ListParagraph"/>
        <w:numPr>
          <w:ilvl w:val="0"/>
          <w:numId w:val="46"/>
        </w:numPr>
        <w:spacing w:after="160" w:line="276" w:lineRule="auto"/>
        <w:contextualSpacing/>
      </w:pPr>
      <w:r w:rsidRPr="00A13CA0">
        <w:t>Encourage the link between care leaver and personal advisor, enabling the opportunity to re-engage with the care leaver and assess what individual support needed, detailing all of this in the re-assessed pathway plan.</w:t>
      </w:r>
    </w:p>
    <w:p w14:paraId="1E52FB2C" w14:textId="77777777" w:rsidR="000406A4" w:rsidRDefault="000406A4" w:rsidP="000406A4">
      <w:pPr>
        <w:spacing w:line="276" w:lineRule="auto"/>
        <w:rPr>
          <w:b/>
          <w:u w:val="single"/>
        </w:rPr>
      </w:pPr>
      <w:r w:rsidRPr="00A70D4D">
        <w:rPr>
          <w:b/>
          <w:u w:val="single"/>
        </w:rPr>
        <w:t xml:space="preserve">How to identify a care leaver </w:t>
      </w:r>
    </w:p>
    <w:p w14:paraId="71C170D5" w14:textId="77777777" w:rsidR="00A70D4D" w:rsidRPr="00A70D4D" w:rsidRDefault="00A70D4D" w:rsidP="000406A4">
      <w:pPr>
        <w:spacing w:line="276" w:lineRule="auto"/>
        <w:rPr>
          <w:b/>
          <w:u w:val="single"/>
        </w:rPr>
      </w:pPr>
    </w:p>
    <w:p w14:paraId="707A97FB" w14:textId="2C28A35A" w:rsidR="000406A4" w:rsidRDefault="000406A4" w:rsidP="000406A4">
      <w:pPr>
        <w:spacing w:after="160" w:line="276" w:lineRule="auto"/>
        <w:contextualSpacing/>
      </w:pPr>
      <w:r w:rsidRPr="000B0C8D">
        <w:t xml:space="preserve">All </w:t>
      </w:r>
      <w:r>
        <w:t>staff are responsible for identifying care leavers.  When information is obtained either through self-disclosure or official documents, this information should be recorded onto P-NOMIS and shared with the OMU</w:t>
      </w:r>
      <w:r w:rsidR="00A70D4D">
        <w:t>/</w:t>
      </w:r>
      <w:r>
        <w:t>POM.</w:t>
      </w:r>
      <w:r w:rsidRPr="000B0C8D">
        <w:t xml:space="preserve"> </w:t>
      </w:r>
    </w:p>
    <w:p w14:paraId="2A255F96" w14:textId="77777777" w:rsidR="000406A4" w:rsidRPr="000B0C8D" w:rsidRDefault="000406A4" w:rsidP="000406A4">
      <w:pPr>
        <w:spacing w:after="160" w:line="276" w:lineRule="auto"/>
        <w:contextualSpacing/>
      </w:pPr>
    </w:p>
    <w:p w14:paraId="76D0CA71" w14:textId="77777777" w:rsidR="000406A4" w:rsidRDefault="000406A4" w:rsidP="000406A4">
      <w:pPr>
        <w:spacing w:after="160" w:line="276" w:lineRule="auto"/>
        <w:contextualSpacing/>
      </w:pPr>
      <w:r w:rsidRPr="000B0C8D">
        <w:t xml:space="preserve">The allocated OMU Officer will then complete an </w:t>
      </w:r>
      <w:r>
        <w:t>assessment of the care leaver and liaise with the Personal Advisor.</w:t>
      </w:r>
    </w:p>
    <w:p w14:paraId="01078AA2" w14:textId="77777777" w:rsidR="001677A4" w:rsidRPr="001677A4" w:rsidRDefault="001677A4" w:rsidP="001677A4">
      <w:pPr>
        <w:rPr>
          <w:bCs/>
        </w:rPr>
      </w:pPr>
    </w:p>
    <w:p w14:paraId="195E082D" w14:textId="77777777" w:rsidR="001677A4" w:rsidRPr="001677A4" w:rsidRDefault="001677A4" w:rsidP="001677A4">
      <w:pPr>
        <w:spacing w:after="160" w:line="259" w:lineRule="auto"/>
        <w:rPr>
          <w:rFonts w:eastAsiaTheme="minorHAnsi"/>
          <w:b/>
          <w:u w:val="single"/>
        </w:rPr>
      </w:pPr>
      <w:r w:rsidRPr="001677A4">
        <w:rPr>
          <w:rFonts w:eastAsiaTheme="minorHAnsi"/>
          <w:b/>
          <w:u w:val="single"/>
        </w:rPr>
        <w:t xml:space="preserve">In the Visits Hall </w:t>
      </w:r>
    </w:p>
    <w:p w14:paraId="476C56FA" w14:textId="60CED036" w:rsidR="001677A4" w:rsidRPr="001677A4" w:rsidRDefault="001677A4" w:rsidP="001677A4">
      <w:pPr>
        <w:rPr>
          <w:bCs/>
        </w:rPr>
      </w:pPr>
      <w:r w:rsidRPr="001677A4">
        <w:rPr>
          <w:bCs/>
        </w:rPr>
        <w:t xml:space="preserve">Normally the prisoner and his visitor(s) sit at a table in an open room, with the other prisoners and their visitors. </w:t>
      </w:r>
    </w:p>
    <w:p w14:paraId="6CFAD511" w14:textId="77777777" w:rsidR="00F9413E" w:rsidRDefault="00F9413E" w:rsidP="001677A4">
      <w:pPr>
        <w:rPr>
          <w:bCs/>
        </w:rPr>
      </w:pPr>
    </w:p>
    <w:p w14:paraId="225195BE" w14:textId="5FA58C0E" w:rsidR="001677A4" w:rsidRPr="001677A4" w:rsidRDefault="001677A4" w:rsidP="001677A4">
      <w:pPr>
        <w:rPr>
          <w:bCs/>
        </w:rPr>
      </w:pPr>
      <w:r w:rsidRPr="001677A4">
        <w:rPr>
          <w:bCs/>
        </w:rPr>
        <w:t xml:space="preserve">Physical contact between the prisoner and visitors is usually allowed briefly at the beginning and end of the visit. The person you are visiting will need to remain seated throughout the visit. </w:t>
      </w:r>
    </w:p>
    <w:p w14:paraId="2EEA5ECF" w14:textId="77777777" w:rsidR="001677A4" w:rsidRPr="001677A4" w:rsidRDefault="001677A4" w:rsidP="001677A4">
      <w:pPr>
        <w:rPr>
          <w:bCs/>
        </w:rPr>
      </w:pPr>
    </w:p>
    <w:p w14:paraId="7043FB4C" w14:textId="7D485021" w:rsidR="001677A4" w:rsidRPr="001677A4" w:rsidRDefault="001677A4" w:rsidP="001677A4">
      <w:pPr>
        <w:rPr>
          <w:bCs/>
        </w:rPr>
      </w:pPr>
      <w:r w:rsidRPr="001677A4">
        <w:rPr>
          <w:bCs/>
        </w:rPr>
        <w:t xml:space="preserve">Visitors </w:t>
      </w:r>
      <w:r w:rsidR="006A29C0" w:rsidRPr="001677A4">
        <w:rPr>
          <w:bCs/>
        </w:rPr>
        <w:t>can</w:t>
      </w:r>
      <w:r w:rsidRPr="001677A4">
        <w:rPr>
          <w:bCs/>
        </w:rPr>
        <w:t xml:space="preserve"> get up from the seating area to obtain drinks and snacks from the </w:t>
      </w:r>
      <w:r w:rsidR="00953FE2">
        <w:rPr>
          <w:bCs/>
        </w:rPr>
        <w:t>barista</w:t>
      </w:r>
      <w:r w:rsidRPr="001677A4">
        <w:rPr>
          <w:bCs/>
        </w:rPr>
        <w:t xml:space="preserve"> or to use the toilet. The toilet is situated outside of the </w:t>
      </w:r>
      <w:r w:rsidR="006A29C0" w:rsidRPr="001677A4">
        <w:rPr>
          <w:bCs/>
        </w:rPr>
        <w:t>visit’s</w:t>
      </w:r>
      <w:r w:rsidRPr="001677A4">
        <w:rPr>
          <w:bCs/>
        </w:rPr>
        <w:t xml:space="preserve"> hall, therefore you may be required to be searched again before re-entering the room. </w:t>
      </w:r>
    </w:p>
    <w:p w14:paraId="7B0C731D" w14:textId="77777777" w:rsidR="001677A4" w:rsidRPr="001677A4" w:rsidRDefault="001677A4" w:rsidP="001677A4">
      <w:pPr>
        <w:rPr>
          <w:bCs/>
        </w:rPr>
      </w:pPr>
    </w:p>
    <w:p w14:paraId="27A91DF1" w14:textId="77777777" w:rsidR="001677A4" w:rsidRPr="001677A4" w:rsidRDefault="001677A4" w:rsidP="001677A4">
      <w:pPr>
        <w:rPr>
          <w:bCs/>
        </w:rPr>
      </w:pPr>
      <w:r w:rsidRPr="001677A4">
        <w:rPr>
          <w:bCs/>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1DEE6A83" w14:textId="74BA02F2" w:rsidR="001677A4" w:rsidRDefault="001677A4" w:rsidP="001677A4">
      <w:pPr>
        <w:rPr>
          <w:bCs/>
        </w:rPr>
      </w:pPr>
    </w:p>
    <w:p w14:paraId="1F0FE611" w14:textId="3FF9E03C" w:rsidR="00836615" w:rsidRDefault="00836615" w:rsidP="001677A4">
      <w:pPr>
        <w:rPr>
          <w:bCs/>
        </w:rPr>
      </w:pPr>
    </w:p>
    <w:p w14:paraId="701C3144" w14:textId="32DD1CB1" w:rsidR="00836615" w:rsidRPr="001677A4" w:rsidRDefault="003D4019" w:rsidP="003D4019">
      <w:pPr>
        <w:jc w:val="center"/>
        <w:rPr>
          <w:bCs/>
        </w:rPr>
      </w:pPr>
      <w:r>
        <w:rPr>
          <w:noProof/>
        </w:rPr>
        <w:lastRenderedPageBreak/>
        <w:drawing>
          <wp:inline distT="0" distB="0" distL="0" distR="0" wp14:anchorId="67A284A5" wp14:editId="7E567DDD">
            <wp:extent cx="2149541" cy="1428563"/>
            <wp:effectExtent l="0" t="0" r="3175" b="635"/>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7124" cy="1433603"/>
                    </a:xfrm>
                    <a:prstGeom prst="rect">
                      <a:avLst/>
                    </a:prstGeom>
                    <a:noFill/>
                    <a:ln>
                      <a:noFill/>
                    </a:ln>
                  </pic:spPr>
                </pic:pic>
              </a:graphicData>
            </a:graphic>
          </wp:inline>
        </w:drawing>
      </w:r>
    </w:p>
    <w:p w14:paraId="0156143F" w14:textId="77777777" w:rsidR="00502089" w:rsidRDefault="00502089" w:rsidP="001677A4">
      <w:pPr>
        <w:rPr>
          <w:b/>
          <w:bCs/>
          <w:u w:val="single"/>
        </w:rPr>
      </w:pPr>
    </w:p>
    <w:p w14:paraId="5E78F3C3" w14:textId="5098648B" w:rsidR="001677A4" w:rsidRPr="001677A4" w:rsidRDefault="001677A4" w:rsidP="001677A4">
      <w:pPr>
        <w:rPr>
          <w:b/>
          <w:bCs/>
          <w:u w:val="single"/>
        </w:rPr>
      </w:pPr>
      <w:r w:rsidRPr="001677A4">
        <w:rPr>
          <w:b/>
          <w:bCs/>
          <w:u w:val="single"/>
        </w:rPr>
        <w:t xml:space="preserve">Children </w:t>
      </w:r>
    </w:p>
    <w:p w14:paraId="612C6750" w14:textId="77777777" w:rsidR="001677A4" w:rsidRPr="001677A4" w:rsidRDefault="001677A4" w:rsidP="001677A4">
      <w:pPr>
        <w:rPr>
          <w:b/>
          <w:bCs/>
        </w:rPr>
      </w:pPr>
    </w:p>
    <w:p w14:paraId="7F846258" w14:textId="78310CDF" w:rsidR="001677A4" w:rsidRPr="001677A4" w:rsidRDefault="001677A4" w:rsidP="001677A4">
      <w:pPr>
        <w:rPr>
          <w:bCs/>
        </w:rPr>
      </w:pPr>
      <w:r w:rsidRPr="001677A4">
        <w:rPr>
          <w:bCs/>
        </w:rPr>
        <w:t xml:space="preserve">All visitors under the age of 18 years are regarded as </w:t>
      </w:r>
      <w:r w:rsidR="006A29C0" w:rsidRPr="001677A4">
        <w:rPr>
          <w:bCs/>
        </w:rPr>
        <w:t>children and</w:t>
      </w:r>
      <w:r w:rsidRPr="001677A4">
        <w:rPr>
          <w:bCs/>
        </w:rPr>
        <w:t xml:space="preserve"> must be accompanied on a visit by an adult. This is a requirement of the establishment’s child protection policy. Children must not be left alone anywhere, at any time on the establishment premises, including in the Visitor Centre or in the car park. Prams and pushchairs can be taken into the prison. A feeding bottle and spare nappies and wipes can also be taken on visits but no changing bag, you can ask for a clear plastic bag from a member of staff if needed. Access to baby change is available. </w:t>
      </w:r>
    </w:p>
    <w:p w14:paraId="14BDB498" w14:textId="77777777" w:rsidR="001677A4" w:rsidRPr="001677A4" w:rsidRDefault="001677A4" w:rsidP="001677A4">
      <w:pPr>
        <w:rPr>
          <w:bCs/>
        </w:rPr>
      </w:pPr>
    </w:p>
    <w:p w14:paraId="4CC5F0FA" w14:textId="13BB5399" w:rsidR="001677A4" w:rsidRPr="001677A4" w:rsidRDefault="001677A4" w:rsidP="001677A4">
      <w:pPr>
        <w:rPr>
          <w:bCs/>
        </w:rPr>
      </w:pPr>
      <w:r w:rsidRPr="001677A4">
        <w:rPr>
          <w:bCs/>
        </w:rPr>
        <w:t xml:space="preserve">There are baby changing facilities and a play area (children must be supervised by a parent or guardian). A disabled toilet is also available. Lockers are also available which require a £1 deposit. You will be informed by </w:t>
      </w:r>
      <w:r w:rsidR="00DD2E0B" w:rsidRPr="001677A4">
        <w:rPr>
          <w:bCs/>
        </w:rPr>
        <w:t>visitor’s</w:t>
      </w:r>
      <w:r w:rsidRPr="001677A4">
        <w:rPr>
          <w:bCs/>
        </w:rPr>
        <w:t xml:space="preserve"> centre staff when it is time to go the main establishment for your visit. </w:t>
      </w:r>
    </w:p>
    <w:p w14:paraId="131AC5F9" w14:textId="77777777" w:rsidR="00115A3F" w:rsidRDefault="00115A3F" w:rsidP="00D1646B">
      <w:pPr>
        <w:autoSpaceDE w:val="0"/>
        <w:autoSpaceDN w:val="0"/>
        <w:adjustRightInd w:val="0"/>
        <w:rPr>
          <w:b/>
          <w:sz w:val="22"/>
          <w:szCs w:val="22"/>
          <w:lang w:eastAsia="en-GB"/>
        </w:rPr>
      </w:pPr>
    </w:p>
    <w:tbl>
      <w:tblPr>
        <w:tblStyle w:val="TableGrid"/>
        <w:tblW w:w="0" w:type="auto"/>
        <w:jc w:val="center"/>
        <w:shd w:val="clear" w:color="auto" w:fill="2E74B5" w:themeFill="accent1" w:themeFillShade="BF"/>
        <w:tblLook w:val="04A0" w:firstRow="1" w:lastRow="0" w:firstColumn="1" w:lastColumn="0" w:noHBand="0" w:noVBand="1"/>
      </w:tblPr>
      <w:tblGrid>
        <w:gridCol w:w="10456"/>
      </w:tblGrid>
      <w:tr w:rsidR="000B22A7" w:rsidRPr="00F66616" w14:paraId="7D240883" w14:textId="77777777" w:rsidTr="00AD5679">
        <w:trPr>
          <w:jc w:val="center"/>
        </w:trPr>
        <w:tc>
          <w:tcPr>
            <w:tcW w:w="10456" w:type="dxa"/>
            <w:shd w:val="clear" w:color="auto" w:fill="DEEAF6" w:themeFill="accent1" w:themeFillTint="33"/>
          </w:tcPr>
          <w:p w14:paraId="4DA2E47A" w14:textId="6B32DA08" w:rsidR="000B22A7" w:rsidRPr="00F66616" w:rsidRDefault="003E26B0" w:rsidP="00AD5679">
            <w:pPr>
              <w:keepNext/>
              <w:spacing w:before="240" w:after="60"/>
              <w:jc w:val="center"/>
              <w:outlineLvl w:val="0"/>
              <w:rPr>
                <w:b/>
                <w:bCs/>
                <w:kern w:val="32"/>
                <w:sz w:val="32"/>
                <w:szCs w:val="32"/>
                <w:lang w:eastAsia="en-GB"/>
              </w:rPr>
            </w:pPr>
            <w:bookmarkStart w:id="1" w:name="_Hlk110423197"/>
            <w:r>
              <w:rPr>
                <w:b/>
                <w:bCs/>
                <w:kern w:val="32"/>
                <w:sz w:val="32"/>
                <w:szCs w:val="32"/>
                <w:lang w:eastAsia="en-GB"/>
              </w:rPr>
              <w:t>Other ways to keep in touch</w:t>
            </w:r>
          </w:p>
        </w:tc>
      </w:tr>
      <w:bookmarkEnd w:id="1"/>
    </w:tbl>
    <w:p w14:paraId="1002B833" w14:textId="53612583" w:rsidR="00432A1F" w:rsidRDefault="00432A1F" w:rsidP="00D1646B">
      <w:pPr>
        <w:autoSpaceDE w:val="0"/>
        <w:autoSpaceDN w:val="0"/>
        <w:adjustRightInd w:val="0"/>
        <w:rPr>
          <w:b/>
          <w:sz w:val="22"/>
          <w:szCs w:val="22"/>
          <w:lang w:eastAsia="en-GB"/>
        </w:rPr>
      </w:pPr>
    </w:p>
    <w:p w14:paraId="50E8FA24" w14:textId="2CF9F7CB" w:rsidR="00432A1F" w:rsidRPr="002C2AEC" w:rsidRDefault="003E26B0" w:rsidP="002C2AEC">
      <w:pPr>
        <w:autoSpaceDE w:val="0"/>
        <w:autoSpaceDN w:val="0"/>
        <w:adjustRightInd w:val="0"/>
        <w:jc w:val="center"/>
        <w:rPr>
          <w:bCs/>
          <w:lang w:eastAsia="en-GB"/>
        </w:rPr>
      </w:pPr>
      <w:r w:rsidRPr="002C2AEC">
        <w:rPr>
          <w:bCs/>
          <w:lang w:eastAsia="en-GB"/>
        </w:rPr>
        <w:t>At HMP Wayland, we realise that families may not be able to visit in person due to our location</w:t>
      </w:r>
      <w:r w:rsidR="00D82AA9" w:rsidRPr="002C2AEC">
        <w:rPr>
          <w:bCs/>
          <w:lang w:eastAsia="en-GB"/>
        </w:rPr>
        <w:t xml:space="preserve"> or a variety of other commitments</w:t>
      </w:r>
      <w:r w:rsidR="00737D0F" w:rsidRPr="002C2AEC">
        <w:rPr>
          <w:bCs/>
          <w:lang w:eastAsia="en-GB"/>
        </w:rPr>
        <w:t>.</w:t>
      </w:r>
    </w:p>
    <w:p w14:paraId="0CA3F9B2" w14:textId="01CBC6E5" w:rsidR="00737D0F" w:rsidRPr="002C2AEC" w:rsidRDefault="00737D0F" w:rsidP="002C2AEC">
      <w:pPr>
        <w:autoSpaceDE w:val="0"/>
        <w:autoSpaceDN w:val="0"/>
        <w:adjustRightInd w:val="0"/>
        <w:jc w:val="center"/>
        <w:rPr>
          <w:bCs/>
          <w:lang w:eastAsia="en-GB"/>
        </w:rPr>
      </w:pPr>
      <w:r w:rsidRPr="002C2AEC">
        <w:rPr>
          <w:bCs/>
          <w:lang w:eastAsia="en-GB"/>
        </w:rPr>
        <w:t xml:space="preserve">We </w:t>
      </w:r>
      <w:r w:rsidR="008E195F" w:rsidRPr="002C2AEC">
        <w:rPr>
          <w:bCs/>
          <w:lang w:eastAsia="en-GB"/>
        </w:rPr>
        <w:t>realise and understand the importance of maintaining and developing family ties</w:t>
      </w:r>
      <w:r w:rsidR="000A29E3">
        <w:rPr>
          <w:bCs/>
          <w:lang w:eastAsia="en-GB"/>
        </w:rPr>
        <w:t xml:space="preserve"> and w</w:t>
      </w:r>
      <w:r w:rsidR="00662AA0" w:rsidRPr="002C2AEC">
        <w:rPr>
          <w:bCs/>
          <w:lang w:eastAsia="en-GB"/>
        </w:rPr>
        <w:t xml:space="preserve">e have a variety of other methods </w:t>
      </w:r>
      <w:r w:rsidR="00A109EA" w:rsidRPr="002C2AEC">
        <w:rPr>
          <w:bCs/>
          <w:lang w:eastAsia="en-GB"/>
        </w:rPr>
        <w:t xml:space="preserve">for prisoners and families to keep in </w:t>
      </w:r>
      <w:r w:rsidR="00AE60A3" w:rsidRPr="002C2AEC">
        <w:rPr>
          <w:bCs/>
          <w:lang w:eastAsia="en-GB"/>
        </w:rPr>
        <w:t>contact: -</w:t>
      </w:r>
    </w:p>
    <w:p w14:paraId="201F5704" w14:textId="6D59F94F" w:rsidR="00A109EA" w:rsidRDefault="00A109EA" w:rsidP="00D1646B">
      <w:pPr>
        <w:autoSpaceDE w:val="0"/>
        <w:autoSpaceDN w:val="0"/>
        <w:adjustRightInd w:val="0"/>
        <w:rPr>
          <w:b/>
          <w:sz w:val="22"/>
          <w:szCs w:val="22"/>
          <w:lang w:eastAsia="en-GB"/>
        </w:rPr>
      </w:pPr>
    </w:p>
    <w:p w14:paraId="2FBE4921" w14:textId="60611557" w:rsidR="00A109EA" w:rsidRDefault="00A109EA" w:rsidP="00D1646B">
      <w:pPr>
        <w:autoSpaceDE w:val="0"/>
        <w:autoSpaceDN w:val="0"/>
        <w:adjustRightInd w:val="0"/>
        <w:rPr>
          <w:b/>
          <w:sz w:val="22"/>
          <w:szCs w:val="22"/>
          <w:lang w:eastAsia="en-GB"/>
        </w:rPr>
      </w:pPr>
    </w:p>
    <w:p w14:paraId="077C9424" w14:textId="63318B32" w:rsidR="005D0682" w:rsidRDefault="005D0682" w:rsidP="005D0682">
      <w:pPr>
        <w:autoSpaceDE w:val="0"/>
        <w:autoSpaceDN w:val="0"/>
        <w:adjustRightInd w:val="0"/>
        <w:jc w:val="center"/>
        <w:rPr>
          <w:b/>
          <w:sz w:val="22"/>
          <w:szCs w:val="22"/>
          <w:lang w:eastAsia="en-GB"/>
        </w:rPr>
      </w:pPr>
      <w:r>
        <w:rPr>
          <w:noProof/>
        </w:rPr>
        <w:drawing>
          <wp:inline distT="0" distB="0" distL="0" distR="0" wp14:anchorId="0A033D1C" wp14:editId="5210A25C">
            <wp:extent cx="3898900" cy="450540"/>
            <wp:effectExtent l="0" t="0" r="0" b="0"/>
            <wp:docPr id="19" name="Picture 19" descr="Prison Vid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on Video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5619" cy="454783"/>
                    </a:xfrm>
                    <a:prstGeom prst="rect">
                      <a:avLst/>
                    </a:prstGeom>
                    <a:noFill/>
                    <a:ln>
                      <a:noFill/>
                    </a:ln>
                  </pic:spPr>
                </pic:pic>
              </a:graphicData>
            </a:graphic>
          </wp:inline>
        </w:drawing>
      </w:r>
    </w:p>
    <w:p w14:paraId="7EB5ECF4" w14:textId="77777777" w:rsidR="005D0682" w:rsidRDefault="005D0682" w:rsidP="005D0682">
      <w:pPr>
        <w:autoSpaceDE w:val="0"/>
        <w:autoSpaceDN w:val="0"/>
        <w:adjustRightInd w:val="0"/>
        <w:jc w:val="center"/>
        <w:rPr>
          <w:b/>
          <w:sz w:val="22"/>
          <w:szCs w:val="22"/>
          <w:lang w:eastAsia="en-GB"/>
        </w:rPr>
      </w:pPr>
    </w:p>
    <w:p w14:paraId="12FF444B" w14:textId="496F7A51" w:rsidR="002C2AEC" w:rsidRDefault="002C2AEC" w:rsidP="002C2AEC">
      <w:pPr>
        <w:jc w:val="both"/>
      </w:pPr>
      <w:r w:rsidRPr="00FC07C7">
        <w:t xml:space="preserve">Secure Video Calling: </w:t>
      </w:r>
      <w:r w:rsidR="00424236" w:rsidRPr="00FC07C7">
        <w:t>Prisoners</w:t>
      </w:r>
      <w:r w:rsidRPr="00FC07C7">
        <w:t xml:space="preserve"> are currently entitled to </w:t>
      </w:r>
      <w:r w:rsidR="000256FF">
        <w:t>two</w:t>
      </w:r>
      <w:r w:rsidRPr="00FC07C7">
        <w:t xml:space="preserve"> free video call</w:t>
      </w:r>
      <w:r w:rsidR="000256FF">
        <w:t>s</w:t>
      </w:r>
      <w:r w:rsidRPr="00FC07C7">
        <w:t xml:space="preserve"> per month. These can be requested via the ‘</w:t>
      </w:r>
      <w:r w:rsidR="00115470" w:rsidRPr="00FC07C7">
        <w:t>video visits</w:t>
      </w:r>
      <w:r w:rsidRPr="00FC07C7">
        <w:t xml:space="preserve"> app, which visitors have to download and follow the instructions on, in order to register </w:t>
      </w:r>
      <w:r w:rsidR="00200D68" w:rsidRPr="00FC07C7">
        <w:t xml:space="preserve">the link to the app is :- </w:t>
      </w:r>
      <w:hyperlink r:id="rId29" w:history="1">
        <w:r w:rsidR="00115A3F" w:rsidRPr="00554E47">
          <w:rPr>
            <w:rStyle w:val="Hyperlink"/>
          </w:rPr>
          <w:t>www.prisonvideo.com</w:t>
        </w:r>
      </w:hyperlink>
    </w:p>
    <w:p w14:paraId="71D65C0C" w14:textId="77777777" w:rsidR="005D0682" w:rsidRPr="00FC07C7" w:rsidRDefault="005D0682" w:rsidP="002C2AEC">
      <w:pPr>
        <w:jc w:val="both"/>
        <w:rPr>
          <w:b/>
        </w:rPr>
      </w:pPr>
    </w:p>
    <w:p w14:paraId="65EBBE7F" w14:textId="7E5C8F23" w:rsidR="002C2AEC" w:rsidRDefault="00E12DC2" w:rsidP="00E12DC2">
      <w:pPr>
        <w:jc w:val="center"/>
        <w:rPr>
          <w:b/>
        </w:rPr>
      </w:pPr>
      <w:r>
        <w:rPr>
          <w:noProof/>
        </w:rPr>
        <w:drawing>
          <wp:inline distT="0" distB="0" distL="0" distR="0" wp14:anchorId="3FEC372A" wp14:editId="6A3C07AF">
            <wp:extent cx="1540180" cy="955412"/>
            <wp:effectExtent l="0" t="0" r="3175"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562600" cy="969319"/>
                    </a:xfrm>
                    <a:prstGeom prst="rect">
                      <a:avLst/>
                    </a:prstGeom>
                    <a:noFill/>
                    <a:ln>
                      <a:noFill/>
                    </a:ln>
                  </pic:spPr>
                </pic:pic>
              </a:graphicData>
            </a:graphic>
          </wp:inline>
        </w:drawing>
      </w:r>
    </w:p>
    <w:p w14:paraId="1648ED13" w14:textId="77777777" w:rsidR="00E12DC2" w:rsidRPr="00FC07C7" w:rsidRDefault="00E12DC2" w:rsidP="002C2AEC">
      <w:pPr>
        <w:jc w:val="both"/>
        <w:rPr>
          <w:b/>
        </w:rPr>
      </w:pPr>
    </w:p>
    <w:p w14:paraId="1FF7F265" w14:textId="1BFFB5B8" w:rsidR="002C2AEC" w:rsidRDefault="002C2AEC" w:rsidP="00BD26D8">
      <w:pPr>
        <w:jc w:val="center"/>
      </w:pPr>
      <w:r w:rsidRPr="00FC07C7">
        <w:t xml:space="preserve">Phone calls: </w:t>
      </w:r>
      <w:r w:rsidR="00424236" w:rsidRPr="00FC07C7">
        <w:t>Prisoners</w:t>
      </w:r>
      <w:r w:rsidRPr="00FC07C7">
        <w:t xml:space="preserve"> now have access to in-cell telephony 24hrs a day</w:t>
      </w:r>
    </w:p>
    <w:p w14:paraId="3BEB11F6" w14:textId="40E2ED48" w:rsidR="00E12DC2" w:rsidRDefault="00E12DC2" w:rsidP="002C2AEC">
      <w:pPr>
        <w:jc w:val="both"/>
      </w:pPr>
    </w:p>
    <w:p w14:paraId="5CB5C682" w14:textId="376E1A9D" w:rsidR="00E428A3" w:rsidRPr="00FC07C7" w:rsidRDefault="00E428A3" w:rsidP="00E428A3">
      <w:pPr>
        <w:jc w:val="center"/>
        <w:rPr>
          <w:b/>
        </w:rPr>
      </w:pPr>
      <w:r>
        <w:rPr>
          <w:noProof/>
        </w:rPr>
        <w:drawing>
          <wp:inline distT="0" distB="0" distL="0" distR="0" wp14:anchorId="15FFCAB6" wp14:editId="4A577991">
            <wp:extent cx="1210103" cy="1151981"/>
            <wp:effectExtent l="0" t="0" r="9525"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1216547" cy="1158116"/>
                    </a:xfrm>
                    <a:prstGeom prst="rect">
                      <a:avLst/>
                    </a:prstGeom>
                    <a:noFill/>
                    <a:ln>
                      <a:noFill/>
                    </a:ln>
                  </pic:spPr>
                </pic:pic>
              </a:graphicData>
            </a:graphic>
          </wp:inline>
        </w:drawing>
      </w:r>
    </w:p>
    <w:p w14:paraId="061AC185" w14:textId="77777777" w:rsidR="002C2AEC" w:rsidRPr="00FC07C7" w:rsidRDefault="002C2AEC" w:rsidP="002C2AEC">
      <w:pPr>
        <w:jc w:val="both"/>
        <w:rPr>
          <w:b/>
        </w:rPr>
      </w:pPr>
    </w:p>
    <w:p w14:paraId="4B7EC0F7" w14:textId="6FE6CD4B" w:rsidR="002C2AEC" w:rsidRPr="00FC07C7" w:rsidRDefault="002C2AEC" w:rsidP="002C2AEC">
      <w:pPr>
        <w:jc w:val="both"/>
        <w:rPr>
          <w:b/>
        </w:rPr>
      </w:pPr>
      <w:r w:rsidRPr="00FC07C7">
        <w:t xml:space="preserve">Letters: </w:t>
      </w:r>
      <w:r w:rsidR="00424236" w:rsidRPr="00FC07C7">
        <w:t>Prisoners</w:t>
      </w:r>
      <w:r w:rsidRPr="00FC07C7">
        <w:t xml:space="preserve"> are entitled to 1 x second class letter per week at the prison’s expense. Additional letters may be sent out at </w:t>
      </w:r>
      <w:r w:rsidR="00E428A3" w:rsidRPr="00FC07C7">
        <w:t>prisoner’s</w:t>
      </w:r>
      <w:r w:rsidRPr="00FC07C7">
        <w:t xml:space="preserve"> expense.</w:t>
      </w:r>
    </w:p>
    <w:p w14:paraId="58BD9FAB" w14:textId="3D42482C" w:rsidR="002C2AEC" w:rsidRDefault="002C2AEC" w:rsidP="002C2AEC">
      <w:pPr>
        <w:jc w:val="both"/>
        <w:rPr>
          <w:b/>
        </w:rPr>
      </w:pPr>
    </w:p>
    <w:p w14:paraId="32D79E05" w14:textId="371C7557" w:rsidR="004C0F1F" w:rsidRDefault="004C0F1F" w:rsidP="004C0F1F">
      <w:pPr>
        <w:jc w:val="center"/>
        <w:rPr>
          <w:b/>
        </w:rPr>
      </w:pPr>
      <w:r>
        <w:rPr>
          <w:noProof/>
        </w:rPr>
        <w:drawing>
          <wp:inline distT="0" distB="0" distL="0" distR="0" wp14:anchorId="4F4C5341" wp14:editId="3E22B250">
            <wp:extent cx="2038350" cy="914400"/>
            <wp:effectExtent l="0" t="0" r="0" b="0"/>
            <wp:docPr id="17" name="Picture 17" descr="Email a Prisoner - the hassle free way to keep in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a Prisoner - the hassle free way to keep in tou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914400"/>
                    </a:xfrm>
                    <a:prstGeom prst="rect">
                      <a:avLst/>
                    </a:prstGeom>
                    <a:noFill/>
                    <a:ln>
                      <a:noFill/>
                    </a:ln>
                  </pic:spPr>
                </pic:pic>
              </a:graphicData>
            </a:graphic>
          </wp:inline>
        </w:drawing>
      </w:r>
    </w:p>
    <w:p w14:paraId="59CE49D8" w14:textId="77777777" w:rsidR="004C0F1F" w:rsidRPr="00FC07C7" w:rsidRDefault="004C0F1F" w:rsidP="004C0F1F">
      <w:pPr>
        <w:jc w:val="center"/>
        <w:rPr>
          <w:b/>
        </w:rPr>
      </w:pPr>
    </w:p>
    <w:p w14:paraId="7DA33816" w14:textId="6D58A847" w:rsidR="002C2AEC" w:rsidRDefault="00C93C10" w:rsidP="002C2AEC">
      <w:pPr>
        <w:jc w:val="both"/>
      </w:pPr>
      <w:r w:rsidRPr="00FC07C7">
        <w:t>Email a prisoner</w:t>
      </w:r>
      <w:r w:rsidR="003B7916" w:rsidRPr="00FC07C7">
        <w:t>:</w:t>
      </w:r>
      <w:r w:rsidR="002C2AEC" w:rsidRPr="00FC07C7">
        <w:t xml:space="preserve"> </w:t>
      </w:r>
      <w:proofErr w:type="spellStart"/>
      <w:r w:rsidR="00424236" w:rsidRPr="00FC07C7">
        <w:t>Famiies</w:t>
      </w:r>
      <w:proofErr w:type="spellEnd"/>
      <w:r w:rsidR="002C2AEC" w:rsidRPr="00FC07C7">
        <w:t xml:space="preserve"> can email direct at the cost of </w:t>
      </w:r>
      <w:r w:rsidR="007410D5" w:rsidRPr="00FC07C7">
        <w:t>40p</w:t>
      </w:r>
      <w:r w:rsidR="002C2AEC" w:rsidRPr="00FC07C7">
        <w:t xml:space="preserve">. Once the email is received at </w:t>
      </w:r>
      <w:r w:rsidR="00541DF4" w:rsidRPr="00FC07C7">
        <w:t>HMP Wayland</w:t>
      </w:r>
      <w:r w:rsidR="002C2AEC" w:rsidRPr="00FC07C7">
        <w:t xml:space="preserve"> a member of staff will print it off and hand it to the resident. </w:t>
      </w:r>
      <w:r w:rsidR="00541DF4" w:rsidRPr="00FC07C7">
        <w:t>Families</w:t>
      </w:r>
      <w:r w:rsidR="002C2AEC" w:rsidRPr="00FC07C7">
        <w:t xml:space="preserve"> can also pay the cost for residents to send a letter back via an email.</w:t>
      </w:r>
      <w:r w:rsidR="00CE2979" w:rsidRPr="00FC07C7">
        <w:t xml:space="preserve"> The link to the app is</w:t>
      </w:r>
      <w:r w:rsidR="00FF4341" w:rsidRPr="00FC07C7">
        <w:t xml:space="preserve"> </w:t>
      </w:r>
      <w:hyperlink r:id="rId33" w:history="1">
        <w:r w:rsidR="00C46B55" w:rsidRPr="00554E47">
          <w:rPr>
            <w:rStyle w:val="Hyperlink"/>
          </w:rPr>
          <w:t>www.emailaprisoner.com</w:t>
        </w:r>
      </w:hyperlink>
    </w:p>
    <w:p w14:paraId="1CA48788" w14:textId="77777777" w:rsidR="00C46B55" w:rsidRPr="00FC07C7" w:rsidRDefault="00C46B55" w:rsidP="002C2AEC">
      <w:pPr>
        <w:jc w:val="both"/>
        <w:rPr>
          <w:b/>
        </w:rPr>
      </w:pPr>
    </w:p>
    <w:p w14:paraId="79ABA371" w14:textId="17FACBF4" w:rsidR="002C2AEC" w:rsidRDefault="00C46B55" w:rsidP="00C46B55">
      <w:pPr>
        <w:jc w:val="center"/>
        <w:rPr>
          <w:b/>
        </w:rPr>
      </w:pPr>
      <w:r>
        <w:rPr>
          <w:noProof/>
        </w:rPr>
        <w:drawing>
          <wp:inline distT="0" distB="0" distL="0" distR="0" wp14:anchorId="5DACD971" wp14:editId="4B1EB38B">
            <wp:extent cx="3327400" cy="304800"/>
            <wp:effectExtent l="0" t="0" r="6350" b="0"/>
            <wp:docPr id="18" name="Picture 18" descr="Prison Voic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son Voicema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7400" cy="304800"/>
                    </a:xfrm>
                    <a:prstGeom prst="rect">
                      <a:avLst/>
                    </a:prstGeom>
                    <a:noFill/>
                    <a:ln>
                      <a:noFill/>
                    </a:ln>
                  </pic:spPr>
                </pic:pic>
              </a:graphicData>
            </a:graphic>
          </wp:inline>
        </w:drawing>
      </w:r>
    </w:p>
    <w:p w14:paraId="0B6F19AC" w14:textId="77777777" w:rsidR="00C46B55" w:rsidRPr="00FC07C7" w:rsidRDefault="00C46B55" w:rsidP="00C46B55">
      <w:pPr>
        <w:jc w:val="center"/>
        <w:rPr>
          <w:b/>
        </w:rPr>
      </w:pPr>
    </w:p>
    <w:p w14:paraId="48AA2534" w14:textId="2429E168" w:rsidR="002C2AEC" w:rsidRDefault="002C2AEC" w:rsidP="002C2AEC">
      <w:pPr>
        <w:jc w:val="both"/>
      </w:pPr>
      <w:r w:rsidRPr="00FC07C7">
        <w:t>Prison voicemail: Visitors can download an app on their phones that is linked to the prison telephone system whereby they can record and leave messages that</w:t>
      </w:r>
      <w:r w:rsidR="002018DC" w:rsidRPr="00FC07C7">
        <w:t xml:space="preserve"> prisoners</w:t>
      </w:r>
      <w:r w:rsidRPr="00FC07C7">
        <w:t xml:space="preserve"> can pick up in their cells. </w:t>
      </w:r>
      <w:r w:rsidR="002018DC" w:rsidRPr="00FC07C7">
        <w:t>Prisoners</w:t>
      </w:r>
      <w:r w:rsidRPr="00FC07C7">
        <w:t xml:space="preserve"> are also able to leave a message in return.</w:t>
      </w:r>
      <w:r w:rsidR="00CE2979" w:rsidRPr="00FC07C7">
        <w:t xml:space="preserve"> The link to the app is </w:t>
      </w:r>
      <w:hyperlink r:id="rId35" w:history="1">
        <w:r w:rsidR="00EB054E" w:rsidRPr="00554E47">
          <w:rPr>
            <w:rStyle w:val="Hyperlink"/>
          </w:rPr>
          <w:t>www.prisonvoicemail.com</w:t>
        </w:r>
      </w:hyperlink>
    </w:p>
    <w:p w14:paraId="4C6580C0" w14:textId="75B92A12" w:rsidR="00EB054E" w:rsidRDefault="00EB054E" w:rsidP="002C2AEC">
      <w:pPr>
        <w:jc w:val="both"/>
      </w:pPr>
    </w:p>
    <w:p w14:paraId="5B8FE5D4" w14:textId="25B87A01" w:rsidR="00EB054E" w:rsidRPr="00FC07C7" w:rsidRDefault="00EB054E" w:rsidP="00EB054E">
      <w:pPr>
        <w:jc w:val="center"/>
        <w:rPr>
          <w:b/>
        </w:rPr>
      </w:pPr>
      <w:r>
        <w:rPr>
          <w:noProof/>
        </w:rPr>
        <w:drawing>
          <wp:inline distT="0" distB="0" distL="0" distR="0" wp14:anchorId="312D3309" wp14:editId="1862A6FA">
            <wp:extent cx="1343660" cy="1343660"/>
            <wp:effectExtent l="0" t="0" r="8890" b="889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inline>
        </w:drawing>
      </w:r>
    </w:p>
    <w:p w14:paraId="030FC9ED" w14:textId="77777777" w:rsidR="002C2AEC" w:rsidRPr="00FC07C7" w:rsidRDefault="002C2AEC" w:rsidP="002C2AEC">
      <w:pPr>
        <w:jc w:val="both"/>
        <w:rPr>
          <w:b/>
        </w:rPr>
      </w:pPr>
    </w:p>
    <w:p w14:paraId="0FC239CE" w14:textId="1BAC8C9B" w:rsidR="002C2AEC" w:rsidRDefault="002C2AEC" w:rsidP="002C2AEC">
      <w:pPr>
        <w:jc w:val="both"/>
      </w:pPr>
      <w:r w:rsidRPr="00FC07C7">
        <w:t>Prison Visitors: Residents who do not have anyone who is able to visit can request to have a volunteer prison visitor who will visit and provide support through phone calls or as a pen pal. This service is offered by the Chaplaincy Department.</w:t>
      </w:r>
    </w:p>
    <w:p w14:paraId="459ACA3C" w14:textId="5E4D34EA" w:rsidR="00EB054E" w:rsidRDefault="00EB054E" w:rsidP="002C2AEC">
      <w:pPr>
        <w:jc w:val="both"/>
      </w:pPr>
    </w:p>
    <w:p w14:paraId="52F3DC09" w14:textId="64ED5108" w:rsidR="00EB054E" w:rsidRPr="00FC07C7" w:rsidRDefault="00C06846" w:rsidP="00C06846">
      <w:pPr>
        <w:jc w:val="center"/>
        <w:rPr>
          <w:b/>
        </w:rPr>
      </w:pPr>
      <w:r>
        <w:rPr>
          <w:b/>
          <w:noProof/>
        </w:rPr>
        <w:drawing>
          <wp:inline distT="0" distB="0" distL="0" distR="0" wp14:anchorId="7F4A8BE0" wp14:editId="6ACBDBEB">
            <wp:extent cx="1287781" cy="1371600"/>
            <wp:effectExtent l="0" t="0" r="7620" b="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4328" cy="1378573"/>
                    </a:xfrm>
                    <a:prstGeom prst="rect">
                      <a:avLst/>
                    </a:prstGeom>
                    <a:noFill/>
                    <a:ln>
                      <a:noFill/>
                    </a:ln>
                  </pic:spPr>
                </pic:pic>
              </a:graphicData>
            </a:graphic>
          </wp:inline>
        </w:drawing>
      </w:r>
    </w:p>
    <w:p w14:paraId="293049DD" w14:textId="77777777" w:rsidR="002C2AEC" w:rsidRPr="00FC07C7" w:rsidRDefault="002C2AEC" w:rsidP="002C2AEC">
      <w:pPr>
        <w:jc w:val="both"/>
        <w:rPr>
          <w:b/>
        </w:rPr>
      </w:pPr>
    </w:p>
    <w:p w14:paraId="3C8E6C57" w14:textId="061BCECE" w:rsidR="002C2AEC" w:rsidRPr="00FC07C7" w:rsidRDefault="002C2AEC" w:rsidP="002C2AEC">
      <w:pPr>
        <w:jc w:val="both"/>
        <w:rPr>
          <w:b/>
        </w:rPr>
      </w:pPr>
      <w:r w:rsidRPr="00FC07C7">
        <w:t xml:space="preserve">Storybook Dads:  </w:t>
      </w:r>
      <w:r w:rsidR="00C06846">
        <w:t>Prisoners</w:t>
      </w:r>
      <w:r w:rsidRPr="00FC07C7">
        <w:t xml:space="preserve"> can create a recording of their voice for </w:t>
      </w:r>
      <w:r w:rsidR="00262FE0" w:rsidRPr="00FC07C7">
        <w:t>children,</w:t>
      </w:r>
      <w:r w:rsidRPr="00FC07C7">
        <w:t xml:space="preserve"> and this will be made into a visual storybook DVD for children to keep and watch as a bedtime story, or through the day. This scheme is run by the library.</w:t>
      </w:r>
    </w:p>
    <w:p w14:paraId="3EDF2344" w14:textId="77777777" w:rsidR="002C2AEC" w:rsidRPr="00251B2E" w:rsidRDefault="002C2AEC" w:rsidP="002C2AEC">
      <w:pPr>
        <w:jc w:val="both"/>
        <w:rPr>
          <w:rFonts w:ascii="Calibri Light" w:hAnsi="Calibri Light"/>
          <w:b/>
        </w:rPr>
      </w:pPr>
    </w:p>
    <w:p w14:paraId="33AB173C" w14:textId="45A71EDB" w:rsidR="00432A1F" w:rsidRDefault="00432A1F" w:rsidP="00D1646B">
      <w:pPr>
        <w:autoSpaceDE w:val="0"/>
        <w:autoSpaceDN w:val="0"/>
        <w:adjustRightInd w:val="0"/>
        <w:rPr>
          <w:b/>
          <w:sz w:val="22"/>
          <w:szCs w:val="22"/>
          <w:lang w:eastAsia="en-GB"/>
        </w:rPr>
      </w:pPr>
    </w:p>
    <w:p w14:paraId="37578B08" w14:textId="347D72B8" w:rsidR="00432A1F" w:rsidRDefault="00432A1F" w:rsidP="00D1646B">
      <w:pPr>
        <w:autoSpaceDE w:val="0"/>
        <w:autoSpaceDN w:val="0"/>
        <w:adjustRightInd w:val="0"/>
        <w:rPr>
          <w:b/>
          <w:sz w:val="22"/>
          <w:szCs w:val="22"/>
          <w:lang w:eastAsia="en-GB"/>
        </w:rPr>
      </w:pPr>
    </w:p>
    <w:p w14:paraId="4BA6DB41" w14:textId="5B36215B" w:rsidR="00432A1F" w:rsidRDefault="00432A1F" w:rsidP="00D1646B">
      <w:pPr>
        <w:autoSpaceDE w:val="0"/>
        <w:autoSpaceDN w:val="0"/>
        <w:adjustRightInd w:val="0"/>
        <w:rPr>
          <w:b/>
          <w:sz w:val="22"/>
          <w:szCs w:val="22"/>
          <w:lang w:eastAsia="en-GB"/>
        </w:rPr>
      </w:pPr>
    </w:p>
    <w:p w14:paraId="46AA8A9B" w14:textId="238E9C7C" w:rsidR="00432A1F" w:rsidRDefault="00432A1F" w:rsidP="00D1646B">
      <w:pPr>
        <w:autoSpaceDE w:val="0"/>
        <w:autoSpaceDN w:val="0"/>
        <w:adjustRightInd w:val="0"/>
        <w:rPr>
          <w:b/>
          <w:sz w:val="22"/>
          <w:szCs w:val="22"/>
          <w:lang w:eastAsia="en-GB"/>
        </w:rPr>
      </w:pPr>
    </w:p>
    <w:p w14:paraId="3115F606" w14:textId="328C07C4" w:rsidR="00FA08DD" w:rsidRDefault="00FA08DD" w:rsidP="00D1646B">
      <w:pPr>
        <w:autoSpaceDE w:val="0"/>
        <w:autoSpaceDN w:val="0"/>
        <w:adjustRightInd w:val="0"/>
        <w:rPr>
          <w:b/>
          <w:sz w:val="22"/>
          <w:szCs w:val="22"/>
          <w:lang w:eastAsia="en-GB"/>
        </w:rPr>
      </w:pPr>
    </w:p>
    <w:p w14:paraId="4112BDE6" w14:textId="070BF647" w:rsidR="00FA08DD" w:rsidRDefault="00FA08DD" w:rsidP="00D1646B">
      <w:pPr>
        <w:autoSpaceDE w:val="0"/>
        <w:autoSpaceDN w:val="0"/>
        <w:adjustRightInd w:val="0"/>
        <w:rPr>
          <w:b/>
          <w:sz w:val="22"/>
          <w:szCs w:val="22"/>
          <w:lang w:eastAsia="en-GB"/>
        </w:rPr>
      </w:pPr>
    </w:p>
    <w:p w14:paraId="70F3AD79" w14:textId="4F52F730" w:rsidR="00FA08DD" w:rsidRDefault="00FA08DD" w:rsidP="00D1646B">
      <w:pPr>
        <w:autoSpaceDE w:val="0"/>
        <w:autoSpaceDN w:val="0"/>
        <w:adjustRightInd w:val="0"/>
        <w:rPr>
          <w:b/>
          <w:sz w:val="22"/>
          <w:szCs w:val="22"/>
          <w:lang w:eastAsia="en-GB"/>
        </w:rPr>
      </w:pPr>
    </w:p>
    <w:p w14:paraId="3CE1CC92" w14:textId="3D71D89A" w:rsidR="00FA08DD" w:rsidRDefault="00FA08DD" w:rsidP="00D1646B">
      <w:pPr>
        <w:autoSpaceDE w:val="0"/>
        <w:autoSpaceDN w:val="0"/>
        <w:adjustRightInd w:val="0"/>
        <w:rPr>
          <w:b/>
          <w:sz w:val="22"/>
          <w:szCs w:val="22"/>
          <w:lang w:eastAsia="en-GB"/>
        </w:rPr>
      </w:pPr>
    </w:p>
    <w:p w14:paraId="538F646F" w14:textId="3F0CE405" w:rsidR="00FA08DD" w:rsidRDefault="00FA08DD" w:rsidP="00D1646B">
      <w:pPr>
        <w:autoSpaceDE w:val="0"/>
        <w:autoSpaceDN w:val="0"/>
        <w:adjustRightInd w:val="0"/>
        <w:rPr>
          <w:b/>
          <w:sz w:val="22"/>
          <w:szCs w:val="22"/>
          <w:lang w:eastAsia="en-GB"/>
        </w:rPr>
      </w:pPr>
    </w:p>
    <w:tbl>
      <w:tblPr>
        <w:tblStyle w:val="TableGrid"/>
        <w:tblW w:w="0" w:type="auto"/>
        <w:jc w:val="center"/>
        <w:shd w:val="clear" w:color="auto" w:fill="2E74B5" w:themeFill="accent1" w:themeFillShade="BF"/>
        <w:tblLook w:val="04A0" w:firstRow="1" w:lastRow="0" w:firstColumn="1" w:lastColumn="0" w:noHBand="0" w:noVBand="1"/>
      </w:tblPr>
      <w:tblGrid>
        <w:gridCol w:w="10456"/>
      </w:tblGrid>
      <w:tr w:rsidR="00FA08DD" w:rsidRPr="00F66616" w14:paraId="59DA84C2" w14:textId="77777777" w:rsidTr="00E92FBE">
        <w:trPr>
          <w:jc w:val="center"/>
        </w:trPr>
        <w:tc>
          <w:tcPr>
            <w:tcW w:w="10456" w:type="dxa"/>
            <w:shd w:val="clear" w:color="auto" w:fill="DEEAF6" w:themeFill="accent1" w:themeFillTint="33"/>
          </w:tcPr>
          <w:p w14:paraId="14CEBAA2" w14:textId="7759F048" w:rsidR="00FA08DD" w:rsidRPr="00F66616" w:rsidRDefault="00FA08DD" w:rsidP="000A553E">
            <w:pPr>
              <w:keepNext/>
              <w:spacing w:before="240" w:after="60"/>
              <w:jc w:val="center"/>
              <w:outlineLvl w:val="0"/>
              <w:rPr>
                <w:b/>
                <w:bCs/>
                <w:kern w:val="32"/>
                <w:sz w:val="32"/>
                <w:szCs w:val="32"/>
                <w:lang w:eastAsia="en-GB"/>
              </w:rPr>
            </w:pPr>
            <w:r>
              <w:rPr>
                <w:b/>
                <w:bCs/>
                <w:kern w:val="32"/>
                <w:sz w:val="32"/>
                <w:szCs w:val="32"/>
                <w:lang w:eastAsia="en-GB"/>
              </w:rPr>
              <w:lastRenderedPageBreak/>
              <w:t xml:space="preserve">Our </w:t>
            </w:r>
            <w:r w:rsidR="002A79F2">
              <w:rPr>
                <w:b/>
                <w:bCs/>
                <w:kern w:val="32"/>
                <w:sz w:val="32"/>
                <w:szCs w:val="32"/>
                <w:lang w:eastAsia="en-GB"/>
              </w:rPr>
              <w:t>Family Development Team</w:t>
            </w:r>
          </w:p>
        </w:tc>
      </w:tr>
    </w:tbl>
    <w:p w14:paraId="50AB8FEB" w14:textId="60BD06D5" w:rsidR="00FA08DD" w:rsidRDefault="00FA08DD" w:rsidP="00D1646B">
      <w:pPr>
        <w:autoSpaceDE w:val="0"/>
        <w:autoSpaceDN w:val="0"/>
        <w:adjustRightInd w:val="0"/>
        <w:rPr>
          <w:b/>
          <w:sz w:val="22"/>
          <w:szCs w:val="22"/>
          <w:lang w:eastAsia="en-GB"/>
        </w:rPr>
      </w:pPr>
    </w:p>
    <w:p w14:paraId="4EBBF8C3" w14:textId="1C433373" w:rsidR="00FA08DD" w:rsidRDefault="00FA08DD" w:rsidP="00D1646B">
      <w:pPr>
        <w:autoSpaceDE w:val="0"/>
        <w:autoSpaceDN w:val="0"/>
        <w:adjustRightInd w:val="0"/>
        <w:rPr>
          <w:b/>
          <w:sz w:val="22"/>
          <w:szCs w:val="22"/>
          <w:lang w:eastAsia="en-GB"/>
        </w:rPr>
      </w:pPr>
    </w:p>
    <w:p w14:paraId="591977C0" w14:textId="4838E868" w:rsidR="00FA08DD" w:rsidRDefault="007B0BAF" w:rsidP="00D1646B">
      <w:pPr>
        <w:autoSpaceDE w:val="0"/>
        <w:autoSpaceDN w:val="0"/>
        <w:adjustRightInd w:val="0"/>
        <w:rPr>
          <w:b/>
          <w:sz w:val="22"/>
          <w:szCs w:val="22"/>
          <w:lang w:eastAsia="en-GB"/>
        </w:rPr>
      </w:pPr>
      <w:r>
        <w:rPr>
          <w:b/>
          <w:sz w:val="22"/>
          <w:szCs w:val="22"/>
          <w:lang w:eastAsia="en-GB"/>
        </w:rPr>
        <w:t xml:space="preserve">HMP Wayland is lucky enough to have a </w:t>
      </w:r>
      <w:r w:rsidR="005E3C62">
        <w:rPr>
          <w:b/>
          <w:sz w:val="22"/>
          <w:szCs w:val="22"/>
          <w:lang w:eastAsia="en-GB"/>
        </w:rPr>
        <w:t>F</w:t>
      </w:r>
      <w:r>
        <w:rPr>
          <w:b/>
          <w:sz w:val="22"/>
          <w:szCs w:val="22"/>
          <w:lang w:eastAsia="en-GB"/>
        </w:rPr>
        <w:t xml:space="preserve">amily </w:t>
      </w:r>
      <w:r w:rsidR="005E3C62">
        <w:rPr>
          <w:b/>
          <w:sz w:val="22"/>
          <w:szCs w:val="22"/>
          <w:lang w:eastAsia="en-GB"/>
        </w:rPr>
        <w:t>D</w:t>
      </w:r>
      <w:r>
        <w:rPr>
          <w:b/>
          <w:sz w:val="22"/>
          <w:szCs w:val="22"/>
          <w:lang w:eastAsia="en-GB"/>
        </w:rPr>
        <w:t xml:space="preserve">evelopment </w:t>
      </w:r>
      <w:r w:rsidR="005E3C62">
        <w:rPr>
          <w:b/>
          <w:sz w:val="22"/>
          <w:szCs w:val="22"/>
          <w:lang w:eastAsia="en-GB"/>
        </w:rPr>
        <w:t>T</w:t>
      </w:r>
      <w:r>
        <w:rPr>
          <w:b/>
          <w:sz w:val="22"/>
          <w:szCs w:val="22"/>
          <w:lang w:eastAsia="en-GB"/>
        </w:rPr>
        <w:t xml:space="preserve">eam </w:t>
      </w:r>
      <w:r w:rsidR="00FD5EB8">
        <w:rPr>
          <w:b/>
          <w:sz w:val="22"/>
          <w:szCs w:val="22"/>
          <w:lang w:eastAsia="en-GB"/>
        </w:rPr>
        <w:t>whose role includes: -</w:t>
      </w:r>
    </w:p>
    <w:p w14:paraId="3BE6D0B1" w14:textId="77777777" w:rsidR="00543436" w:rsidRDefault="00543436" w:rsidP="00D1646B">
      <w:pPr>
        <w:autoSpaceDE w:val="0"/>
        <w:autoSpaceDN w:val="0"/>
        <w:adjustRightInd w:val="0"/>
        <w:rPr>
          <w:b/>
          <w:sz w:val="22"/>
          <w:szCs w:val="22"/>
          <w:lang w:eastAsia="en-GB"/>
        </w:rPr>
      </w:pPr>
    </w:p>
    <w:p w14:paraId="42E69871" w14:textId="03AEEDA1" w:rsidR="00F6514D" w:rsidRPr="00F6514D" w:rsidRDefault="00B471A8" w:rsidP="00146510">
      <w:pPr>
        <w:pStyle w:val="ListParagraph"/>
        <w:numPr>
          <w:ilvl w:val="0"/>
          <w:numId w:val="43"/>
        </w:numPr>
        <w:shd w:val="clear" w:color="auto" w:fill="FFFFFF"/>
        <w:autoSpaceDE w:val="0"/>
        <w:autoSpaceDN w:val="0"/>
        <w:adjustRightInd w:val="0"/>
        <w:spacing w:before="100" w:beforeAutospacing="1" w:after="100" w:afterAutospacing="1"/>
        <w:rPr>
          <w:lang w:eastAsia="en-GB"/>
        </w:rPr>
      </w:pPr>
      <w:r w:rsidRPr="005E3C62">
        <w:rPr>
          <w:b/>
          <w:sz w:val="22"/>
          <w:szCs w:val="22"/>
          <w:lang w:eastAsia="en-GB"/>
        </w:rPr>
        <w:t xml:space="preserve">Two </w:t>
      </w:r>
      <w:r w:rsidR="004F2FC1">
        <w:rPr>
          <w:b/>
          <w:sz w:val="22"/>
          <w:szCs w:val="22"/>
          <w:lang w:eastAsia="en-GB"/>
        </w:rPr>
        <w:t xml:space="preserve">dedicated </w:t>
      </w:r>
      <w:r w:rsidRPr="005E3C62">
        <w:rPr>
          <w:b/>
          <w:sz w:val="22"/>
          <w:szCs w:val="22"/>
          <w:lang w:eastAsia="en-GB"/>
        </w:rPr>
        <w:t>Band 4 Family Development Staff</w:t>
      </w:r>
      <w:r w:rsidR="004F2FC1">
        <w:rPr>
          <w:b/>
          <w:sz w:val="22"/>
          <w:szCs w:val="22"/>
          <w:lang w:eastAsia="en-GB"/>
        </w:rPr>
        <w:t>, who</w:t>
      </w:r>
      <w:r w:rsidR="00201317">
        <w:rPr>
          <w:b/>
          <w:sz w:val="22"/>
          <w:szCs w:val="22"/>
          <w:lang w:eastAsia="en-GB"/>
        </w:rPr>
        <w:t>,</w:t>
      </w:r>
    </w:p>
    <w:p w14:paraId="42081B41" w14:textId="4CC1D3C9" w:rsidR="000C77B5" w:rsidRPr="00462B51" w:rsidRDefault="0042332A" w:rsidP="00146510">
      <w:pPr>
        <w:pStyle w:val="ListParagraph"/>
        <w:numPr>
          <w:ilvl w:val="0"/>
          <w:numId w:val="43"/>
        </w:numPr>
        <w:shd w:val="clear" w:color="auto" w:fill="FFFFFF"/>
        <w:autoSpaceDE w:val="0"/>
        <w:autoSpaceDN w:val="0"/>
        <w:adjustRightInd w:val="0"/>
        <w:spacing w:before="100" w:beforeAutospacing="1" w:after="100" w:afterAutospacing="1"/>
        <w:rPr>
          <w:lang w:eastAsia="en-GB"/>
        </w:rPr>
      </w:pPr>
      <w:r w:rsidRPr="00462B51">
        <w:rPr>
          <w:lang w:eastAsia="en-GB"/>
        </w:rPr>
        <w:t>D</w:t>
      </w:r>
      <w:r w:rsidR="000C77B5" w:rsidRPr="00462B51">
        <w:rPr>
          <w:lang w:eastAsia="en-GB"/>
        </w:rPr>
        <w:t>evelopment of communication between prison and families.                    </w:t>
      </w:r>
    </w:p>
    <w:p w14:paraId="4C0A5478" w14:textId="2D4FA968" w:rsidR="000C77B5" w:rsidRPr="00462B51" w:rsidRDefault="000C77B5" w:rsidP="000C77B5">
      <w:pPr>
        <w:numPr>
          <w:ilvl w:val="0"/>
          <w:numId w:val="43"/>
        </w:numPr>
        <w:shd w:val="clear" w:color="auto" w:fill="FFFFFF"/>
        <w:spacing w:before="100" w:beforeAutospacing="1" w:after="100" w:afterAutospacing="1"/>
        <w:rPr>
          <w:lang w:eastAsia="en-GB"/>
        </w:rPr>
      </w:pPr>
      <w:r w:rsidRPr="00462B51">
        <w:rPr>
          <w:lang w:eastAsia="en-GB"/>
        </w:rPr>
        <w:t>Development of a strategic, multi-departmental approach to</w:t>
      </w:r>
      <w:r w:rsidR="002148F0" w:rsidRPr="00462B51">
        <w:rPr>
          <w:lang w:eastAsia="en-GB"/>
        </w:rPr>
        <w:t xml:space="preserve"> </w:t>
      </w:r>
      <w:r w:rsidR="00FA23A8" w:rsidRPr="00462B51">
        <w:rPr>
          <w:lang w:eastAsia="en-GB"/>
        </w:rPr>
        <w:t>family development</w:t>
      </w:r>
      <w:r w:rsidRPr="00462B51">
        <w:rPr>
          <w:lang w:eastAsia="en-GB"/>
        </w:rPr>
        <w:t xml:space="preserve">. </w:t>
      </w:r>
    </w:p>
    <w:p w14:paraId="435760DA" w14:textId="5E2E6396" w:rsidR="000C77B5" w:rsidRPr="00462B51" w:rsidRDefault="000C77B5" w:rsidP="000C77B5">
      <w:pPr>
        <w:numPr>
          <w:ilvl w:val="0"/>
          <w:numId w:val="43"/>
        </w:numPr>
        <w:shd w:val="clear" w:color="auto" w:fill="FFFFFF"/>
        <w:spacing w:before="100" w:beforeAutospacing="1" w:after="100" w:afterAutospacing="1"/>
        <w:rPr>
          <w:lang w:eastAsia="en-GB"/>
        </w:rPr>
      </w:pPr>
      <w:r w:rsidRPr="00462B51">
        <w:rPr>
          <w:lang w:eastAsia="en-GB"/>
        </w:rPr>
        <w:t>Development of initiatives to improve family engagement with prison.         </w:t>
      </w:r>
    </w:p>
    <w:p w14:paraId="0A2B5C32" w14:textId="55DB34B5" w:rsidR="000C77B5" w:rsidRPr="00462B51" w:rsidRDefault="000C77B5" w:rsidP="000C77B5">
      <w:pPr>
        <w:numPr>
          <w:ilvl w:val="0"/>
          <w:numId w:val="43"/>
        </w:numPr>
        <w:shd w:val="clear" w:color="auto" w:fill="FFFFFF"/>
        <w:spacing w:before="100" w:beforeAutospacing="1" w:after="100" w:afterAutospacing="1"/>
        <w:rPr>
          <w:lang w:eastAsia="en-GB"/>
        </w:rPr>
      </w:pPr>
      <w:r w:rsidRPr="00462B51">
        <w:rPr>
          <w:lang w:eastAsia="en-GB"/>
        </w:rPr>
        <w:t>Development of initiatives to support prisoners to maintain family ties.        </w:t>
      </w:r>
    </w:p>
    <w:p w14:paraId="3C7CAB34" w14:textId="64A0652C" w:rsidR="000C77B5" w:rsidRPr="00462B51" w:rsidRDefault="000C77B5" w:rsidP="000C77B5">
      <w:pPr>
        <w:numPr>
          <w:ilvl w:val="0"/>
          <w:numId w:val="43"/>
        </w:numPr>
        <w:shd w:val="clear" w:color="auto" w:fill="FFFFFF"/>
        <w:spacing w:before="100" w:beforeAutospacing="1" w:after="100" w:afterAutospacing="1"/>
        <w:rPr>
          <w:lang w:eastAsia="en-GB"/>
        </w:rPr>
      </w:pPr>
      <w:r w:rsidRPr="00462B51">
        <w:rPr>
          <w:lang w:eastAsia="en-GB"/>
        </w:rPr>
        <w:t xml:space="preserve">Development of staff awareness of </w:t>
      </w:r>
      <w:r w:rsidR="00FA23A8" w:rsidRPr="00462B51">
        <w:rPr>
          <w:lang w:eastAsia="en-GB"/>
        </w:rPr>
        <w:t xml:space="preserve">our family development </w:t>
      </w:r>
      <w:r w:rsidRPr="00462B51">
        <w:rPr>
          <w:lang w:eastAsia="en-GB"/>
        </w:rPr>
        <w:t>approach.                     </w:t>
      </w:r>
    </w:p>
    <w:p w14:paraId="15C0B6D8" w14:textId="404763AF" w:rsidR="000C77B5" w:rsidRPr="00462B51" w:rsidRDefault="000C77B5" w:rsidP="000C77B5">
      <w:pPr>
        <w:numPr>
          <w:ilvl w:val="0"/>
          <w:numId w:val="43"/>
        </w:numPr>
        <w:shd w:val="clear" w:color="auto" w:fill="FFFFFF"/>
        <w:spacing w:before="100" w:beforeAutospacing="1" w:after="100" w:afterAutospacing="1"/>
        <w:rPr>
          <w:lang w:eastAsia="en-GB"/>
        </w:rPr>
      </w:pPr>
      <w:r w:rsidRPr="00462B51">
        <w:rPr>
          <w:lang w:eastAsia="en-GB"/>
        </w:rPr>
        <w:t>Effective communication with families.                                                         </w:t>
      </w:r>
    </w:p>
    <w:p w14:paraId="1D3344DA" w14:textId="5BC4E390" w:rsidR="000C77B5" w:rsidRPr="00462B51" w:rsidRDefault="000C77B5" w:rsidP="000C77B5">
      <w:pPr>
        <w:numPr>
          <w:ilvl w:val="0"/>
          <w:numId w:val="43"/>
        </w:numPr>
        <w:shd w:val="clear" w:color="auto" w:fill="FFFFFF"/>
        <w:spacing w:before="100" w:beforeAutospacing="1" w:after="100" w:afterAutospacing="1"/>
        <w:rPr>
          <w:lang w:eastAsia="en-GB"/>
        </w:rPr>
      </w:pPr>
      <w:r w:rsidRPr="00462B51">
        <w:rPr>
          <w:lang w:eastAsia="en-GB"/>
        </w:rPr>
        <w:t xml:space="preserve">Developing a </w:t>
      </w:r>
      <w:r w:rsidR="00FA23A8" w:rsidRPr="00462B51">
        <w:rPr>
          <w:lang w:eastAsia="en-GB"/>
        </w:rPr>
        <w:t>family development</w:t>
      </w:r>
      <w:r w:rsidRPr="00462B51">
        <w:rPr>
          <w:lang w:eastAsia="en-GB"/>
        </w:rPr>
        <w:t xml:space="preserve"> approach for key workers.                                 </w:t>
      </w:r>
    </w:p>
    <w:p w14:paraId="52E52481" w14:textId="6461FFDF" w:rsidR="000C77B5" w:rsidRPr="00462B51" w:rsidRDefault="000C77B5" w:rsidP="000C77B5">
      <w:pPr>
        <w:numPr>
          <w:ilvl w:val="0"/>
          <w:numId w:val="43"/>
        </w:numPr>
        <w:shd w:val="clear" w:color="auto" w:fill="FFFFFF"/>
        <w:spacing w:before="100" w:beforeAutospacing="1" w:after="100" w:afterAutospacing="1"/>
        <w:rPr>
          <w:lang w:eastAsia="en-GB"/>
        </w:rPr>
      </w:pPr>
      <w:r w:rsidRPr="00462B51">
        <w:rPr>
          <w:lang w:eastAsia="en-GB"/>
        </w:rPr>
        <w:t>Gateway communication systems.                                                               </w:t>
      </w:r>
    </w:p>
    <w:p w14:paraId="55AFEF42" w14:textId="57A84839" w:rsidR="00FA08DD" w:rsidRPr="00462B51" w:rsidRDefault="000C77B5" w:rsidP="00AD40A4">
      <w:pPr>
        <w:numPr>
          <w:ilvl w:val="0"/>
          <w:numId w:val="43"/>
        </w:numPr>
        <w:shd w:val="clear" w:color="auto" w:fill="FFFFFF"/>
        <w:autoSpaceDE w:val="0"/>
        <w:autoSpaceDN w:val="0"/>
        <w:adjustRightInd w:val="0"/>
        <w:spacing w:before="100" w:beforeAutospacing="1" w:after="100" w:afterAutospacing="1"/>
        <w:rPr>
          <w:b/>
          <w:sz w:val="22"/>
          <w:szCs w:val="22"/>
          <w:lang w:eastAsia="en-GB"/>
        </w:rPr>
      </w:pPr>
      <w:r w:rsidRPr="00462B51">
        <w:rPr>
          <w:lang w:eastAsia="en-GB"/>
        </w:rPr>
        <w:t>Strategic development of a Think Family approach.                        </w:t>
      </w:r>
    </w:p>
    <w:p w14:paraId="50F2527D" w14:textId="18A3DAF7" w:rsidR="00FA08DD" w:rsidRDefault="00094A06" w:rsidP="00D1646B">
      <w:pPr>
        <w:autoSpaceDE w:val="0"/>
        <w:autoSpaceDN w:val="0"/>
        <w:adjustRightInd w:val="0"/>
        <w:rPr>
          <w:b/>
          <w:sz w:val="22"/>
          <w:szCs w:val="22"/>
          <w:lang w:eastAsia="en-GB"/>
        </w:rPr>
      </w:pPr>
      <w:r>
        <w:rPr>
          <w:b/>
          <w:sz w:val="22"/>
          <w:szCs w:val="22"/>
          <w:lang w:eastAsia="en-GB"/>
        </w:rPr>
        <w:t xml:space="preserve">Part of this ongoing work includes – </w:t>
      </w:r>
    </w:p>
    <w:p w14:paraId="3B8E959C" w14:textId="680E457B" w:rsidR="00FA08DD" w:rsidRDefault="00FA08DD" w:rsidP="00D1646B">
      <w:pPr>
        <w:autoSpaceDE w:val="0"/>
        <w:autoSpaceDN w:val="0"/>
        <w:adjustRightInd w:val="0"/>
        <w:rPr>
          <w:b/>
          <w:sz w:val="22"/>
          <w:szCs w:val="22"/>
          <w:lang w:eastAsia="en-GB"/>
        </w:rPr>
      </w:pPr>
    </w:p>
    <w:p w14:paraId="068C684A" w14:textId="3DB10991" w:rsidR="00FA08DD" w:rsidRDefault="00EF6709" w:rsidP="00EF6709">
      <w:pPr>
        <w:autoSpaceDE w:val="0"/>
        <w:autoSpaceDN w:val="0"/>
        <w:adjustRightInd w:val="0"/>
        <w:jc w:val="center"/>
        <w:rPr>
          <w:b/>
          <w:sz w:val="22"/>
          <w:szCs w:val="22"/>
          <w:lang w:eastAsia="en-GB"/>
        </w:rPr>
      </w:pPr>
      <w:r>
        <w:rPr>
          <w:b/>
          <w:noProof/>
          <w:sz w:val="22"/>
          <w:szCs w:val="22"/>
          <w:lang w:eastAsia="en-GB"/>
        </w:rPr>
        <w:drawing>
          <wp:inline distT="0" distB="0" distL="0" distR="0" wp14:anchorId="2C7208B1" wp14:editId="27853E3A">
            <wp:extent cx="1790700" cy="142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428750"/>
                    </a:xfrm>
                    <a:prstGeom prst="rect">
                      <a:avLst/>
                    </a:prstGeom>
                    <a:noFill/>
                  </pic:spPr>
                </pic:pic>
              </a:graphicData>
            </a:graphic>
          </wp:inline>
        </w:drawing>
      </w:r>
    </w:p>
    <w:p w14:paraId="5D48418B" w14:textId="3807632A" w:rsidR="00FA08DD" w:rsidRDefault="00FA08DD" w:rsidP="00D1646B">
      <w:pPr>
        <w:autoSpaceDE w:val="0"/>
        <w:autoSpaceDN w:val="0"/>
        <w:adjustRightInd w:val="0"/>
        <w:rPr>
          <w:b/>
          <w:sz w:val="22"/>
          <w:szCs w:val="22"/>
          <w:lang w:eastAsia="en-GB"/>
        </w:rPr>
      </w:pPr>
    </w:p>
    <w:p w14:paraId="7106A745" w14:textId="77777777" w:rsidR="00462B51" w:rsidRPr="00462B51" w:rsidRDefault="00462B51" w:rsidP="00462B51">
      <w:pPr>
        <w:pStyle w:val="NormalWeb"/>
        <w:shd w:val="clear" w:color="auto" w:fill="FFFFFF"/>
        <w:spacing w:before="0" w:beforeAutospacing="0" w:after="150" w:afterAutospacing="0"/>
        <w:rPr>
          <w:rFonts w:ascii="Arial" w:hAnsi="Arial" w:cs="Arial"/>
        </w:rPr>
      </w:pPr>
      <w:r w:rsidRPr="00462B51">
        <w:rPr>
          <w:rFonts w:ascii="Arial" w:hAnsi="Arial" w:cs="Arial"/>
        </w:rPr>
        <w:t>The Children’s Book Project is a registered charity. We work with settings across the UK to redistribute thousands of new and gently used books to children and their families.</w:t>
      </w:r>
    </w:p>
    <w:p w14:paraId="274C00FF" w14:textId="77777777" w:rsidR="00462B51" w:rsidRPr="00462B51" w:rsidRDefault="00462B51" w:rsidP="00462B51">
      <w:pPr>
        <w:pStyle w:val="NormalWeb"/>
        <w:shd w:val="clear" w:color="auto" w:fill="FFFFFF"/>
        <w:spacing w:before="0" w:beforeAutospacing="0" w:after="150" w:afterAutospacing="0"/>
        <w:rPr>
          <w:rFonts w:ascii="Arial" w:hAnsi="Arial" w:cs="Arial"/>
        </w:rPr>
      </w:pPr>
      <w:r w:rsidRPr="00462B51">
        <w:rPr>
          <w:rFonts w:ascii="Arial" w:hAnsi="Arial" w:cs="Arial"/>
        </w:rPr>
        <w:t>Founder Liberty Venn is a researcher and parent of two children living in West London. In the course of her work with literacy-oriented charities and with children’s publishers she became aware of the positive role that early access to books plays in children’s development and in their outcomes.</w:t>
      </w:r>
    </w:p>
    <w:p w14:paraId="29CF0517" w14:textId="77777777" w:rsidR="00462B51" w:rsidRPr="00462B51" w:rsidRDefault="00462B51" w:rsidP="00462B51">
      <w:pPr>
        <w:pStyle w:val="NormalWeb"/>
        <w:shd w:val="clear" w:color="auto" w:fill="FFFFFF"/>
        <w:spacing w:before="0" w:beforeAutospacing="0" w:after="150" w:afterAutospacing="0"/>
        <w:rPr>
          <w:rFonts w:ascii="Arial" w:hAnsi="Arial" w:cs="Arial"/>
        </w:rPr>
      </w:pPr>
      <w:r w:rsidRPr="00462B51">
        <w:rPr>
          <w:rFonts w:ascii="Arial" w:hAnsi="Arial" w:cs="Arial"/>
        </w:rPr>
        <w:t>She is passionate about helping children to enjoy books and to read for pleasure. Where children become immersed in stories and with characters, they enjoy themselves and without realising, their literacy improves.</w:t>
      </w:r>
    </w:p>
    <w:p w14:paraId="0602FDA7" w14:textId="77777777" w:rsidR="00462B51" w:rsidRPr="00462B51" w:rsidRDefault="00462B51" w:rsidP="00462B51">
      <w:pPr>
        <w:pStyle w:val="NormalWeb"/>
        <w:shd w:val="clear" w:color="auto" w:fill="FFFFFF"/>
        <w:spacing w:before="0" w:beforeAutospacing="0" w:after="150" w:afterAutospacing="0"/>
        <w:rPr>
          <w:rFonts w:ascii="Arial" w:hAnsi="Arial" w:cs="Arial"/>
        </w:rPr>
      </w:pPr>
      <w:r w:rsidRPr="00462B51">
        <w:rPr>
          <w:rFonts w:ascii="Arial" w:hAnsi="Arial" w:cs="Arial"/>
        </w:rPr>
        <w:t>At this point, children make the leap from ‘learning to read’ to ‘reading to learn’. Suddenly reading material of all types presents ideas for discovery. Learning at school is hugely aided. Books become an exciting source of information as well as enjoyment.</w:t>
      </w:r>
    </w:p>
    <w:p w14:paraId="3BC9AF48" w14:textId="77777777" w:rsidR="00462B51" w:rsidRDefault="00462B51" w:rsidP="00462B51">
      <w:pPr>
        <w:pStyle w:val="NormalWeb"/>
        <w:shd w:val="clear" w:color="auto" w:fill="FFFFFF"/>
        <w:spacing w:before="0" w:beforeAutospacing="0" w:after="150" w:afterAutospacing="0"/>
        <w:rPr>
          <w:rFonts w:ascii="Arial" w:hAnsi="Arial" w:cs="Arial"/>
        </w:rPr>
      </w:pPr>
      <w:r w:rsidRPr="00462B51">
        <w:rPr>
          <w:rFonts w:ascii="Arial" w:hAnsi="Arial" w:cs="Arial"/>
        </w:rPr>
        <w:t>At Wayland we are privileged to run four events a year, this brings the joy of reading and learning to fathers and their children.</w:t>
      </w:r>
    </w:p>
    <w:p w14:paraId="0CD68970" w14:textId="77777777" w:rsidR="00F6514D" w:rsidRDefault="00F6514D" w:rsidP="00462B51">
      <w:pPr>
        <w:pStyle w:val="NormalWeb"/>
        <w:shd w:val="clear" w:color="auto" w:fill="FFFFFF"/>
        <w:spacing w:before="0" w:beforeAutospacing="0" w:after="150" w:afterAutospacing="0"/>
        <w:rPr>
          <w:rFonts w:ascii="Arial" w:hAnsi="Arial" w:cs="Arial"/>
        </w:rPr>
      </w:pPr>
    </w:p>
    <w:p w14:paraId="6179E986" w14:textId="77777777" w:rsidR="004B6743" w:rsidRDefault="004B6743" w:rsidP="00462B51">
      <w:pPr>
        <w:pStyle w:val="NormalWeb"/>
        <w:shd w:val="clear" w:color="auto" w:fill="FFFFFF"/>
        <w:spacing w:before="0" w:beforeAutospacing="0" w:after="150" w:afterAutospacing="0"/>
        <w:rPr>
          <w:rFonts w:ascii="Arial" w:hAnsi="Arial" w:cs="Arial"/>
          <w:b/>
          <w:bCs/>
          <w:u w:val="single"/>
        </w:rPr>
      </w:pPr>
    </w:p>
    <w:p w14:paraId="3E6995F9" w14:textId="77777777" w:rsidR="004B6743" w:rsidRDefault="004B6743" w:rsidP="00462B51">
      <w:pPr>
        <w:pStyle w:val="NormalWeb"/>
        <w:shd w:val="clear" w:color="auto" w:fill="FFFFFF"/>
        <w:spacing w:before="0" w:beforeAutospacing="0" w:after="150" w:afterAutospacing="0"/>
        <w:rPr>
          <w:rFonts w:ascii="Arial" w:hAnsi="Arial" w:cs="Arial"/>
          <w:b/>
          <w:bCs/>
          <w:u w:val="single"/>
        </w:rPr>
      </w:pPr>
    </w:p>
    <w:p w14:paraId="0F09C20D" w14:textId="77777777" w:rsidR="004B6743" w:rsidRDefault="004B6743" w:rsidP="00462B51">
      <w:pPr>
        <w:pStyle w:val="NormalWeb"/>
        <w:shd w:val="clear" w:color="auto" w:fill="FFFFFF"/>
        <w:spacing w:before="0" w:beforeAutospacing="0" w:after="150" w:afterAutospacing="0"/>
        <w:rPr>
          <w:rFonts w:ascii="Arial" w:hAnsi="Arial" w:cs="Arial"/>
          <w:b/>
          <w:bCs/>
          <w:u w:val="single"/>
        </w:rPr>
      </w:pPr>
    </w:p>
    <w:p w14:paraId="5C08208B" w14:textId="77777777" w:rsidR="004B6743" w:rsidRDefault="004B6743" w:rsidP="00462B51">
      <w:pPr>
        <w:pStyle w:val="NormalWeb"/>
        <w:shd w:val="clear" w:color="auto" w:fill="FFFFFF"/>
        <w:spacing w:before="0" w:beforeAutospacing="0" w:after="150" w:afterAutospacing="0"/>
        <w:rPr>
          <w:rFonts w:ascii="Arial" w:hAnsi="Arial" w:cs="Arial"/>
          <w:b/>
          <w:bCs/>
          <w:u w:val="single"/>
        </w:rPr>
      </w:pPr>
    </w:p>
    <w:p w14:paraId="1B83A461" w14:textId="77777777" w:rsidR="004B6743" w:rsidRDefault="004B6743" w:rsidP="00462B51">
      <w:pPr>
        <w:pStyle w:val="NormalWeb"/>
        <w:shd w:val="clear" w:color="auto" w:fill="FFFFFF"/>
        <w:spacing w:before="0" w:beforeAutospacing="0" w:after="150" w:afterAutospacing="0"/>
        <w:rPr>
          <w:rFonts w:ascii="Arial" w:hAnsi="Arial" w:cs="Arial"/>
          <w:b/>
          <w:bCs/>
          <w:u w:val="single"/>
        </w:rPr>
      </w:pPr>
    </w:p>
    <w:p w14:paraId="023B0BC8" w14:textId="3ED564AA" w:rsidR="00F6514D" w:rsidRDefault="001F262F" w:rsidP="00462B51">
      <w:pPr>
        <w:pStyle w:val="NormalWeb"/>
        <w:shd w:val="clear" w:color="auto" w:fill="FFFFFF"/>
        <w:spacing w:before="0" w:beforeAutospacing="0" w:after="150" w:afterAutospacing="0"/>
        <w:rPr>
          <w:rFonts w:ascii="Arial" w:hAnsi="Arial" w:cs="Arial"/>
          <w:b/>
          <w:bCs/>
          <w:u w:val="single"/>
        </w:rPr>
      </w:pPr>
      <w:r>
        <w:rPr>
          <w:rFonts w:ascii="Arial" w:hAnsi="Arial" w:cs="Arial"/>
          <w:b/>
          <w:bCs/>
          <w:u w:val="single"/>
        </w:rPr>
        <w:lastRenderedPageBreak/>
        <w:t>HMP Wayland FaSO</w:t>
      </w:r>
      <w:r w:rsidR="004B6743">
        <w:rPr>
          <w:rFonts w:ascii="Arial" w:hAnsi="Arial" w:cs="Arial"/>
          <w:b/>
          <w:bCs/>
          <w:u w:val="single"/>
        </w:rPr>
        <w:t xml:space="preserve"> Management Structure</w:t>
      </w:r>
    </w:p>
    <w:p w14:paraId="3CA51E37" w14:textId="4F3CAA98" w:rsidR="00672420" w:rsidRDefault="00672420" w:rsidP="00462B51">
      <w:pPr>
        <w:pStyle w:val="NormalWeb"/>
        <w:shd w:val="clear" w:color="auto" w:fill="FFFFFF"/>
        <w:spacing w:before="0" w:beforeAutospacing="0" w:after="150" w:afterAutospacing="0"/>
        <w:rPr>
          <w:rFonts w:ascii="Arial" w:hAnsi="Arial" w:cs="Arial"/>
          <w:b/>
          <w:bCs/>
          <w:u w:val="single"/>
        </w:rPr>
      </w:pPr>
      <w:r>
        <w:rPr>
          <w:noProof/>
        </w:rPr>
        <w:drawing>
          <wp:anchor distT="0" distB="0" distL="114300" distR="114300" simplePos="0" relativeHeight="251688960" behindDoc="0" locked="0" layoutInCell="1" allowOverlap="1" wp14:anchorId="236F395B" wp14:editId="006A9AD7">
            <wp:simplePos x="0" y="0"/>
            <wp:positionH relativeFrom="column">
              <wp:posOffset>876300</wp:posOffset>
            </wp:positionH>
            <wp:positionV relativeFrom="paragraph">
              <wp:posOffset>272415</wp:posOffset>
            </wp:positionV>
            <wp:extent cx="5731510" cy="3852545"/>
            <wp:effectExtent l="19050" t="0" r="78740" b="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V relativeFrom="margin">
              <wp14:pctHeight>0</wp14:pctHeight>
            </wp14:sizeRelV>
          </wp:anchor>
        </w:drawing>
      </w:r>
    </w:p>
    <w:p w14:paraId="7BCD787F" w14:textId="346CDBE5" w:rsidR="0080030E" w:rsidRPr="00672420" w:rsidRDefault="00672420" w:rsidP="00672420">
      <w:pPr>
        <w:pStyle w:val="NormalWeb"/>
        <w:shd w:val="clear" w:color="auto" w:fill="FFFFFF"/>
        <w:spacing w:before="0" w:beforeAutospacing="0" w:after="150" w:afterAutospacing="0"/>
        <w:rPr>
          <w:rFonts w:ascii="Arial" w:hAnsi="Arial" w:cs="Arial"/>
          <w:b/>
          <w:bCs/>
          <w:u w:val="single"/>
        </w:rPr>
      </w:pPr>
      <w:r>
        <w:rPr>
          <w:rFonts w:ascii="Arial" w:hAnsi="Arial" w:cs="Arial"/>
          <w:b/>
          <w:bCs/>
          <w:u w:val="single"/>
        </w:rPr>
        <w:br w:type="textWrapping" w:clear="all"/>
      </w:r>
    </w:p>
    <w:p w14:paraId="0888A0E6" w14:textId="77777777" w:rsidR="00FD0D8E" w:rsidRDefault="00FD0D8E" w:rsidP="00FD0D8E">
      <w:pPr>
        <w:autoSpaceDE w:val="0"/>
        <w:autoSpaceDN w:val="0"/>
        <w:adjustRightInd w:val="0"/>
        <w:rPr>
          <w:b/>
          <w:bCs/>
          <w:u w:val="single"/>
          <w:lang w:eastAsia="en-GB"/>
        </w:rPr>
      </w:pPr>
      <w:r w:rsidRPr="00FD0D8E">
        <w:rPr>
          <w:b/>
          <w:bCs/>
          <w:u w:val="single"/>
          <w:lang w:eastAsia="en-GB"/>
        </w:rPr>
        <w:t>Support and Information for Children, Families and Significant Others Affected by Imprisonment and Professionals working with them</w:t>
      </w:r>
    </w:p>
    <w:p w14:paraId="5E2A3C90" w14:textId="77777777" w:rsidR="00FD0D8E" w:rsidRPr="00FD0D8E" w:rsidRDefault="00FD0D8E" w:rsidP="00FD0D8E">
      <w:pPr>
        <w:autoSpaceDE w:val="0"/>
        <w:autoSpaceDN w:val="0"/>
        <w:adjustRightInd w:val="0"/>
        <w:rPr>
          <w:b/>
          <w:u w:val="single"/>
          <w:lang w:eastAsia="en-GB"/>
        </w:rPr>
      </w:pPr>
    </w:p>
    <w:p w14:paraId="7C9151EC" w14:textId="77777777" w:rsidR="00FD0D8E" w:rsidRPr="00FD0D8E" w:rsidRDefault="00FD0D8E" w:rsidP="00FD0D8E">
      <w:pPr>
        <w:numPr>
          <w:ilvl w:val="0"/>
          <w:numId w:val="49"/>
        </w:numPr>
        <w:autoSpaceDE w:val="0"/>
        <w:autoSpaceDN w:val="0"/>
        <w:adjustRightInd w:val="0"/>
        <w:rPr>
          <w:b/>
          <w:lang w:eastAsia="en-GB"/>
        </w:rPr>
      </w:pPr>
      <w:r w:rsidRPr="00FD0D8E">
        <w:rPr>
          <w:b/>
          <w:bCs/>
          <w:lang w:eastAsia="en-GB"/>
        </w:rPr>
        <w:t xml:space="preserve">AFFECT </w:t>
      </w:r>
      <w:r w:rsidRPr="00FD0D8E">
        <w:rPr>
          <w:b/>
          <w:lang w:eastAsia="en-GB"/>
        </w:rPr>
        <w:t xml:space="preserve">– AFFECT provides services for the families of serious prisoners and offers support groups to families in the south of England. </w:t>
      </w:r>
      <w:hyperlink r:id="rId44" w:history="1">
        <w:r w:rsidRPr="00FD0D8E">
          <w:rPr>
            <w:rStyle w:val="Hyperlink"/>
            <w:b/>
            <w:lang w:eastAsia="en-GB"/>
          </w:rPr>
          <w:t>www.affect.org.uk</w:t>
        </w:r>
      </w:hyperlink>
    </w:p>
    <w:p w14:paraId="6E00B7AD" w14:textId="77777777" w:rsidR="00FD0D8E" w:rsidRPr="00FD0D8E" w:rsidRDefault="00FD0D8E" w:rsidP="00FD0D8E">
      <w:pPr>
        <w:autoSpaceDE w:val="0"/>
        <w:autoSpaceDN w:val="0"/>
        <w:adjustRightInd w:val="0"/>
        <w:rPr>
          <w:b/>
          <w:lang w:eastAsia="en-GB"/>
        </w:rPr>
      </w:pPr>
    </w:p>
    <w:p w14:paraId="2C936C3F" w14:textId="77777777" w:rsidR="00FD0D8E" w:rsidRPr="00FD0D8E" w:rsidRDefault="00FD0D8E" w:rsidP="00FD0D8E">
      <w:pPr>
        <w:numPr>
          <w:ilvl w:val="0"/>
          <w:numId w:val="49"/>
        </w:numPr>
        <w:autoSpaceDE w:val="0"/>
        <w:autoSpaceDN w:val="0"/>
        <w:adjustRightInd w:val="0"/>
        <w:rPr>
          <w:b/>
          <w:lang w:eastAsia="en-GB"/>
        </w:rPr>
      </w:pPr>
      <w:r w:rsidRPr="00FD0D8E">
        <w:rPr>
          <w:b/>
          <w:lang w:eastAsia="en-GB"/>
        </w:rPr>
        <w:t xml:space="preserve">Assisted Prison Visits Unit (APVU) – help with the cost of prison visits </w:t>
      </w:r>
      <w:hyperlink r:id="rId45" w:history="1">
        <w:r w:rsidRPr="00FD0D8E">
          <w:rPr>
            <w:rStyle w:val="Hyperlink"/>
            <w:b/>
            <w:lang w:eastAsia="en-GB"/>
          </w:rPr>
          <w:t>https://www.gov.uk/help-with-prison-visits</w:t>
        </w:r>
      </w:hyperlink>
      <w:r w:rsidRPr="00FD0D8E">
        <w:rPr>
          <w:b/>
          <w:lang w:eastAsia="en-GB"/>
        </w:rPr>
        <w:t xml:space="preserve"> </w:t>
      </w:r>
    </w:p>
    <w:p w14:paraId="2EAC853B" w14:textId="77777777" w:rsidR="00FD0D8E" w:rsidRPr="00FD0D8E" w:rsidRDefault="00FD0D8E" w:rsidP="00FD0D8E">
      <w:pPr>
        <w:autoSpaceDE w:val="0"/>
        <w:autoSpaceDN w:val="0"/>
        <w:adjustRightInd w:val="0"/>
        <w:rPr>
          <w:b/>
          <w:lang w:eastAsia="en-GB"/>
        </w:rPr>
      </w:pPr>
    </w:p>
    <w:p w14:paraId="2B7FE1D5" w14:textId="77777777" w:rsidR="00FD0D8E" w:rsidRPr="00FD0D8E" w:rsidRDefault="00FD0D8E" w:rsidP="00FD0D8E">
      <w:pPr>
        <w:autoSpaceDE w:val="0"/>
        <w:autoSpaceDN w:val="0"/>
        <w:adjustRightInd w:val="0"/>
        <w:rPr>
          <w:b/>
          <w:lang w:eastAsia="en-GB"/>
        </w:rPr>
      </w:pPr>
    </w:p>
    <w:p w14:paraId="64076119" w14:textId="77777777" w:rsidR="00FD0D8E" w:rsidRPr="00FD0D8E" w:rsidRDefault="00FD0D8E" w:rsidP="00FD0D8E">
      <w:pPr>
        <w:numPr>
          <w:ilvl w:val="0"/>
          <w:numId w:val="49"/>
        </w:numPr>
        <w:autoSpaceDE w:val="0"/>
        <w:autoSpaceDN w:val="0"/>
        <w:adjustRightInd w:val="0"/>
        <w:rPr>
          <w:b/>
          <w:lang w:eastAsia="en-GB"/>
        </w:rPr>
      </w:pPr>
      <w:r w:rsidRPr="00FD0D8E">
        <w:rPr>
          <w:b/>
          <w:lang w:eastAsia="en-GB"/>
        </w:rPr>
        <w:t xml:space="preserve">Barnardo’s - </w:t>
      </w:r>
      <w:hyperlink r:id="rId46" w:history="1">
        <w:r w:rsidRPr="00FD0D8E">
          <w:rPr>
            <w:rStyle w:val="Hyperlink"/>
            <w:b/>
            <w:lang w:eastAsia="en-GB"/>
          </w:rPr>
          <w:t>www.barnardos.org.uk</w:t>
        </w:r>
      </w:hyperlink>
    </w:p>
    <w:p w14:paraId="0A24E92E" w14:textId="77777777" w:rsidR="00FD0D8E" w:rsidRPr="00FD0D8E" w:rsidRDefault="00FD0D8E" w:rsidP="00FD0D8E">
      <w:pPr>
        <w:autoSpaceDE w:val="0"/>
        <w:autoSpaceDN w:val="0"/>
        <w:adjustRightInd w:val="0"/>
        <w:rPr>
          <w:b/>
          <w:lang w:eastAsia="en-GB"/>
        </w:rPr>
      </w:pPr>
    </w:p>
    <w:p w14:paraId="45124F2B" w14:textId="77777777" w:rsidR="00FD0D8E" w:rsidRPr="00FD0D8E" w:rsidRDefault="00FD0D8E" w:rsidP="00FD0D8E">
      <w:pPr>
        <w:numPr>
          <w:ilvl w:val="0"/>
          <w:numId w:val="49"/>
        </w:numPr>
        <w:autoSpaceDE w:val="0"/>
        <w:autoSpaceDN w:val="0"/>
        <w:adjustRightInd w:val="0"/>
        <w:rPr>
          <w:b/>
          <w:lang w:eastAsia="en-GB"/>
        </w:rPr>
      </w:pPr>
      <w:r w:rsidRPr="00FD0D8E">
        <w:rPr>
          <w:b/>
          <w:bCs/>
          <w:lang w:eastAsia="en-GB"/>
        </w:rPr>
        <w:t xml:space="preserve">Family Lives </w:t>
      </w:r>
      <w:hyperlink r:id="rId47" w:history="1">
        <w:r w:rsidRPr="00FD0D8E">
          <w:rPr>
            <w:rStyle w:val="Hyperlink"/>
            <w:b/>
            <w:bCs/>
            <w:lang w:eastAsia="en-GB"/>
          </w:rPr>
          <w:t>www.familylives.org.uk</w:t>
        </w:r>
      </w:hyperlink>
      <w:r w:rsidRPr="00FD0D8E">
        <w:rPr>
          <w:b/>
          <w:lang w:eastAsia="en-GB"/>
        </w:rPr>
        <w:t>– Family lives, works for the benefit of prisoners' and prisoners' families by representing the views of families and those who work with them. The Prisoners Families Helpline will be open Monday - Friday, 9.00 am to 8.00 pm, and Sat-Sun from 10.00 am to 3.00 pm.  The website will be available 24 hours a day, seven days a week.  Families calling outside helpline hours will be provided with Family Lives' helpline - 0808 800 2222 </w:t>
      </w:r>
    </w:p>
    <w:p w14:paraId="6A740D12" w14:textId="77777777" w:rsidR="00FD0D8E" w:rsidRPr="00FD0D8E" w:rsidRDefault="00FD0D8E" w:rsidP="00FD0D8E">
      <w:pPr>
        <w:autoSpaceDE w:val="0"/>
        <w:autoSpaceDN w:val="0"/>
        <w:adjustRightInd w:val="0"/>
        <w:rPr>
          <w:b/>
          <w:lang w:eastAsia="en-GB"/>
        </w:rPr>
      </w:pPr>
    </w:p>
    <w:p w14:paraId="01264D53" w14:textId="77777777" w:rsidR="00FD0D8E" w:rsidRPr="00FD0D8E" w:rsidRDefault="00FD0D8E" w:rsidP="00FD0D8E">
      <w:pPr>
        <w:numPr>
          <w:ilvl w:val="0"/>
          <w:numId w:val="49"/>
        </w:numPr>
        <w:autoSpaceDE w:val="0"/>
        <w:autoSpaceDN w:val="0"/>
        <w:adjustRightInd w:val="0"/>
        <w:rPr>
          <w:b/>
          <w:lang w:eastAsia="en-GB"/>
        </w:rPr>
      </w:pPr>
      <w:r w:rsidRPr="00FD0D8E">
        <w:rPr>
          <w:b/>
          <w:lang w:eastAsia="en-GB"/>
        </w:rPr>
        <w:t xml:space="preserve">Families Outside </w:t>
      </w:r>
      <w:hyperlink r:id="rId48" w:history="1">
        <w:r w:rsidRPr="00FD0D8E">
          <w:rPr>
            <w:rStyle w:val="Hyperlink"/>
            <w:b/>
            <w:lang w:eastAsia="en-GB"/>
          </w:rPr>
          <w:t>www.familiesoutside.org.uk</w:t>
        </w:r>
      </w:hyperlink>
      <w:r w:rsidRPr="00FD0D8E">
        <w:rPr>
          <w:b/>
          <w:lang w:eastAsia="en-GB"/>
        </w:rPr>
        <w:t xml:space="preserve"> </w:t>
      </w:r>
      <w:hyperlink r:id="rId49" w:tooltip="Phone Us" w:history="1">
        <w:r w:rsidRPr="00FD0D8E">
          <w:rPr>
            <w:rStyle w:val="Hyperlink"/>
            <w:b/>
            <w:lang w:eastAsia="en-GB"/>
          </w:rPr>
          <w:t>0800 254 0088</w:t>
        </w:r>
      </w:hyperlink>
      <w:r w:rsidRPr="00FD0D8E">
        <w:rPr>
          <w:b/>
          <w:lang w:eastAsia="en-GB"/>
        </w:rPr>
        <w:t xml:space="preserve">  the free helpline is an independent support service for families and friends affected by imprisonment. They aim to help with any questions or concerns you may have.</w:t>
      </w:r>
    </w:p>
    <w:p w14:paraId="35711E34" w14:textId="77777777" w:rsidR="00FD0D8E" w:rsidRPr="00FD0D8E" w:rsidRDefault="00FD0D8E" w:rsidP="00FD0D8E">
      <w:pPr>
        <w:autoSpaceDE w:val="0"/>
        <w:autoSpaceDN w:val="0"/>
        <w:adjustRightInd w:val="0"/>
        <w:rPr>
          <w:b/>
          <w:lang w:eastAsia="en-GB"/>
        </w:rPr>
      </w:pPr>
    </w:p>
    <w:p w14:paraId="4FA07B72" w14:textId="77777777" w:rsidR="00FD0D8E" w:rsidRPr="00FD0D8E" w:rsidRDefault="00FD0D8E" w:rsidP="00FD0D8E">
      <w:pPr>
        <w:numPr>
          <w:ilvl w:val="0"/>
          <w:numId w:val="49"/>
        </w:numPr>
        <w:autoSpaceDE w:val="0"/>
        <w:autoSpaceDN w:val="0"/>
        <w:adjustRightInd w:val="0"/>
        <w:rPr>
          <w:b/>
          <w:lang w:eastAsia="en-GB"/>
        </w:rPr>
      </w:pPr>
      <w:r w:rsidRPr="00FD0D8E">
        <w:rPr>
          <w:b/>
          <w:lang w:eastAsia="en-GB"/>
        </w:rPr>
        <w:t xml:space="preserve">Email a Prisoner - </w:t>
      </w:r>
      <w:hyperlink r:id="rId50" w:history="1">
        <w:r w:rsidRPr="00FD0D8E">
          <w:rPr>
            <w:rStyle w:val="Hyperlink"/>
            <w:b/>
            <w:lang w:eastAsia="en-GB"/>
          </w:rPr>
          <w:t>www.emailaprisoner.com</w:t>
        </w:r>
      </w:hyperlink>
    </w:p>
    <w:p w14:paraId="5AAC9F73" w14:textId="77777777" w:rsidR="00FD0D8E" w:rsidRPr="00FD0D8E" w:rsidRDefault="00FD0D8E" w:rsidP="00FD0D8E">
      <w:pPr>
        <w:autoSpaceDE w:val="0"/>
        <w:autoSpaceDN w:val="0"/>
        <w:adjustRightInd w:val="0"/>
        <w:rPr>
          <w:b/>
          <w:lang w:eastAsia="en-GB"/>
        </w:rPr>
      </w:pPr>
    </w:p>
    <w:p w14:paraId="2B6DF338" w14:textId="77777777" w:rsidR="00FD0D8E" w:rsidRPr="00FD0D8E" w:rsidRDefault="00FD0D8E" w:rsidP="00FD0D8E">
      <w:pPr>
        <w:numPr>
          <w:ilvl w:val="0"/>
          <w:numId w:val="49"/>
        </w:numPr>
        <w:autoSpaceDE w:val="0"/>
        <w:autoSpaceDN w:val="0"/>
        <w:adjustRightInd w:val="0"/>
        <w:rPr>
          <w:b/>
          <w:lang w:eastAsia="en-GB"/>
        </w:rPr>
      </w:pPr>
      <w:r w:rsidRPr="00FD0D8E">
        <w:rPr>
          <w:b/>
          <w:bCs/>
          <w:lang w:eastAsia="en-GB"/>
        </w:rPr>
        <w:t xml:space="preserve">Inside Time – </w:t>
      </w:r>
      <w:hyperlink r:id="rId51" w:history="1">
        <w:r w:rsidRPr="00FD0D8E">
          <w:rPr>
            <w:rStyle w:val="Hyperlink"/>
            <w:b/>
            <w:bCs/>
            <w:lang w:eastAsia="en-GB"/>
          </w:rPr>
          <w:t>https://insidetime.org</w:t>
        </w:r>
      </w:hyperlink>
      <w:r w:rsidRPr="00FD0D8E">
        <w:rPr>
          <w:b/>
          <w:lang w:eastAsia="en-GB"/>
        </w:rPr>
        <w:t>– this website gives visiting and other advice</w:t>
      </w:r>
    </w:p>
    <w:p w14:paraId="34186929" w14:textId="77777777" w:rsidR="00FD0D8E" w:rsidRPr="00FD0D8E" w:rsidRDefault="00FD0D8E" w:rsidP="00FD0D8E">
      <w:pPr>
        <w:autoSpaceDE w:val="0"/>
        <w:autoSpaceDN w:val="0"/>
        <w:adjustRightInd w:val="0"/>
        <w:rPr>
          <w:b/>
          <w:lang w:eastAsia="en-GB"/>
        </w:rPr>
      </w:pPr>
    </w:p>
    <w:p w14:paraId="27871E1E" w14:textId="77777777" w:rsidR="00FD0D8E" w:rsidRPr="00FD0D8E" w:rsidRDefault="00FD0D8E" w:rsidP="00FD0D8E">
      <w:pPr>
        <w:numPr>
          <w:ilvl w:val="0"/>
          <w:numId w:val="49"/>
        </w:numPr>
        <w:autoSpaceDE w:val="0"/>
        <w:autoSpaceDN w:val="0"/>
        <w:adjustRightInd w:val="0"/>
        <w:rPr>
          <w:b/>
          <w:u w:val="single"/>
          <w:lang w:eastAsia="en-GB"/>
        </w:rPr>
      </w:pPr>
      <w:r w:rsidRPr="00FD0D8E">
        <w:rPr>
          <w:b/>
          <w:bCs/>
          <w:lang w:val="en-US" w:eastAsia="en-GB"/>
        </w:rPr>
        <w:lastRenderedPageBreak/>
        <w:t xml:space="preserve">NICCO National Information Centre on Children of Prisoners </w:t>
      </w:r>
      <w:r w:rsidRPr="00FD0D8E">
        <w:rPr>
          <w:b/>
          <w:lang w:val="en-US" w:eastAsia="en-GB"/>
        </w:rPr>
        <w:t>is a one-stop information and advice service to support all professionals (working with children and families of prisoners) and all families of prisoners, bringing together useful information in one place.</w:t>
      </w:r>
      <w:r w:rsidRPr="00FD0D8E">
        <w:rPr>
          <w:b/>
          <w:lang w:eastAsia="en-GB"/>
        </w:rPr>
        <w:t xml:space="preserve"> </w:t>
      </w:r>
      <w:hyperlink r:id="rId52" w:history="1">
        <w:r w:rsidRPr="00FD0D8E">
          <w:rPr>
            <w:rStyle w:val="Hyperlink"/>
            <w:b/>
            <w:lang w:eastAsia="en-GB"/>
          </w:rPr>
          <w:t>www.nicco.org.uk</w:t>
        </w:r>
      </w:hyperlink>
    </w:p>
    <w:p w14:paraId="059B1EAC" w14:textId="77777777" w:rsidR="00FD0D8E" w:rsidRPr="00FD0D8E" w:rsidRDefault="00FD0D8E" w:rsidP="00FD0D8E">
      <w:pPr>
        <w:autoSpaceDE w:val="0"/>
        <w:autoSpaceDN w:val="0"/>
        <w:adjustRightInd w:val="0"/>
        <w:rPr>
          <w:b/>
          <w:lang w:eastAsia="en-GB"/>
        </w:rPr>
      </w:pPr>
    </w:p>
    <w:p w14:paraId="2AF461AF" w14:textId="77777777" w:rsidR="00FD0D8E" w:rsidRPr="00FD0D8E" w:rsidRDefault="00FD0D8E" w:rsidP="00FD0D8E">
      <w:pPr>
        <w:numPr>
          <w:ilvl w:val="0"/>
          <w:numId w:val="49"/>
        </w:numPr>
        <w:autoSpaceDE w:val="0"/>
        <w:autoSpaceDN w:val="0"/>
        <w:adjustRightInd w:val="0"/>
        <w:rPr>
          <w:b/>
          <w:lang w:val="en-US" w:eastAsia="en-GB"/>
        </w:rPr>
      </w:pPr>
      <w:r w:rsidRPr="00FD0D8E">
        <w:rPr>
          <w:b/>
          <w:bCs/>
          <w:lang w:eastAsia="en-GB"/>
        </w:rPr>
        <w:t xml:space="preserve">Pact (Prison Advice and Care Trust) – </w:t>
      </w:r>
      <w:hyperlink r:id="rId53" w:history="1">
        <w:r w:rsidRPr="00FD0D8E">
          <w:rPr>
            <w:rStyle w:val="Hyperlink"/>
            <w:b/>
            <w:bCs/>
            <w:lang w:eastAsia="en-GB"/>
          </w:rPr>
          <w:t>www.prisonadvice.org.uk</w:t>
        </w:r>
      </w:hyperlink>
      <w:r w:rsidRPr="00FD0D8E">
        <w:rPr>
          <w:b/>
          <w:bCs/>
          <w:u w:val="single"/>
          <w:lang w:eastAsia="en-GB"/>
        </w:rPr>
        <w:t xml:space="preserve"> </w:t>
      </w:r>
      <w:r w:rsidRPr="00FD0D8E">
        <w:rPr>
          <w:b/>
          <w:lang w:val="en-US" w:eastAsia="en-GB"/>
        </w:rPr>
        <w:t xml:space="preserve">A national charity that provides support to prisoners, people with convictions and their families through a range of services, including a national helpline, digital information services, casework, play, group work, mentoring and befriending programmes. (Pact Prisoners’ Families Helpline:  </w:t>
      </w:r>
      <w:r w:rsidRPr="00FD0D8E">
        <w:rPr>
          <w:b/>
          <w:lang w:eastAsia="en-GB"/>
        </w:rPr>
        <w:t>0808 808 3444)</w:t>
      </w:r>
    </w:p>
    <w:p w14:paraId="7C544F10" w14:textId="77777777" w:rsidR="00FD0D8E" w:rsidRPr="00FD0D8E" w:rsidRDefault="00FD0D8E" w:rsidP="00FD0D8E">
      <w:pPr>
        <w:autoSpaceDE w:val="0"/>
        <w:autoSpaceDN w:val="0"/>
        <w:adjustRightInd w:val="0"/>
        <w:rPr>
          <w:b/>
          <w:lang w:eastAsia="en-GB"/>
        </w:rPr>
      </w:pPr>
    </w:p>
    <w:p w14:paraId="496A0682" w14:textId="5A74D8AE" w:rsidR="00FD0D8E" w:rsidRPr="00FD0D8E" w:rsidRDefault="00FD0D8E" w:rsidP="00FD0D8E">
      <w:pPr>
        <w:numPr>
          <w:ilvl w:val="0"/>
          <w:numId w:val="49"/>
        </w:numPr>
        <w:autoSpaceDE w:val="0"/>
        <w:autoSpaceDN w:val="0"/>
        <w:adjustRightInd w:val="0"/>
        <w:rPr>
          <w:b/>
          <w:u w:val="single"/>
          <w:lang w:eastAsia="en-GB"/>
        </w:rPr>
      </w:pPr>
      <w:r w:rsidRPr="00FD0D8E">
        <w:rPr>
          <w:b/>
          <w:lang w:eastAsia="en-GB"/>
        </w:rPr>
        <w:t xml:space="preserve">POPS - </w:t>
      </w:r>
      <w:hyperlink r:id="rId54" w:history="1">
        <w:r w:rsidRPr="00FD0D8E">
          <w:rPr>
            <w:rStyle w:val="Hyperlink"/>
            <w:b/>
            <w:lang w:eastAsia="en-GB"/>
          </w:rPr>
          <w:t>www.partnersofprisoners.co.uk</w:t>
        </w:r>
      </w:hyperlink>
      <w:r w:rsidRPr="00FD0D8E">
        <w:rPr>
          <w:b/>
          <w:lang w:eastAsia="en-GB"/>
        </w:rPr>
        <w:t xml:space="preserve">  they aim to provide a variety of services to support anyone who has a link with someone in prison, </w:t>
      </w:r>
      <w:r w:rsidR="00556996" w:rsidRPr="00FD0D8E">
        <w:rPr>
          <w:b/>
          <w:lang w:eastAsia="en-GB"/>
        </w:rPr>
        <w:t>prisoners,</w:t>
      </w:r>
      <w:r w:rsidRPr="00FD0D8E">
        <w:rPr>
          <w:b/>
          <w:lang w:eastAsia="en-GB"/>
        </w:rPr>
        <w:t xml:space="preserve"> and other agencies. POPS provides assistance to these groups for the purpose of enabling them to cope with the stress of arrest, sentence, imprisonment and release.</w:t>
      </w:r>
    </w:p>
    <w:p w14:paraId="03888013" w14:textId="77777777" w:rsidR="00FD0D8E" w:rsidRPr="00FD0D8E" w:rsidRDefault="00FD0D8E" w:rsidP="00FD0D8E">
      <w:pPr>
        <w:numPr>
          <w:ilvl w:val="0"/>
          <w:numId w:val="49"/>
        </w:numPr>
        <w:autoSpaceDE w:val="0"/>
        <w:autoSpaceDN w:val="0"/>
        <w:adjustRightInd w:val="0"/>
        <w:rPr>
          <w:b/>
          <w:lang w:eastAsia="en-GB"/>
        </w:rPr>
      </w:pPr>
      <w:r w:rsidRPr="00FD0D8E">
        <w:rPr>
          <w:b/>
          <w:bCs/>
          <w:lang w:eastAsia="en-GB"/>
        </w:rPr>
        <w:t xml:space="preserve">Prisoners’ Family Voices </w:t>
      </w:r>
      <w:r w:rsidRPr="00FD0D8E">
        <w:rPr>
          <w:b/>
          <w:lang w:eastAsia="en-GB"/>
        </w:rPr>
        <w:t xml:space="preserve">is a web-based community which gives family members the opportunity to talk to each other. </w:t>
      </w:r>
      <w:hyperlink r:id="rId55" w:history="1">
        <w:r w:rsidRPr="00FD0D8E">
          <w:rPr>
            <w:rStyle w:val="Hyperlink"/>
            <w:b/>
            <w:lang w:eastAsia="en-GB"/>
          </w:rPr>
          <w:t>http://prisonersfamiliesvoices.blogspot.com</w:t>
        </w:r>
      </w:hyperlink>
    </w:p>
    <w:p w14:paraId="26A5FA06" w14:textId="77777777" w:rsidR="00FD0D8E" w:rsidRPr="00FD0D8E" w:rsidRDefault="00FD0D8E" w:rsidP="00FD0D8E">
      <w:pPr>
        <w:autoSpaceDE w:val="0"/>
        <w:autoSpaceDN w:val="0"/>
        <w:adjustRightInd w:val="0"/>
        <w:rPr>
          <w:b/>
          <w:lang w:eastAsia="en-GB"/>
        </w:rPr>
      </w:pPr>
    </w:p>
    <w:p w14:paraId="48757698" w14:textId="77777777" w:rsidR="00FD0D8E" w:rsidRPr="00FD0D8E" w:rsidRDefault="00FD0D8E" w:rsidP="00FD0D8E">
      <w:pPr>
        <w:numPr>
          <w:ilvl w:val="0"/>
          <w:numId w:val="49"/>
        </w:numPr>
        <w:autoSpaceDE w:val="0"/>
        <w:autoSpaceDN w:val="0"/>
        <w:adjustRightInd w:val="0"/>
        <w:rPr>
          <w:b/>
          <w:lang w:eastAsia="en-GB"/>
        </w:rPr>
      </w:pPr>
      <w:r w:rsidRPr="00FD0D8E">
        <w:rPr>
          <w:b/>
          <w:lang w:eastAsia="en-GB"/>
        </w:rPr>
        <w:t xml:space="preserve">Prison voicemail – </w:t>
      </w:r>
      <w:hyperlink r:id="rId56" w:history="1">
        <w:r w:rsidRPr="00FD0D8E">
          <w:rPr>
            <w:rStyle w:val="Hyperlink"/>
            <w:b/>
            <w:lang w:eastAsia="en-GB"/>
          </w:rPr>
          <w:t>www.prisonvoicemail.com</w:t>
        </w:r>
      </w:hyperlink>
    </w:p>
    <w:p w14:paraId="5D538AD2" w14:textId="77777777" w:rsidR="00FD0D8E" w:rsidRPr="00FD0D8E" w:rsidRDefault="00FD0D8E" w:rsidP="00FD0D8E">
      <w:pPr>
        <w:autoSpaceDE w:val="0"/>
        <w:autoSpaceDN w:val="0"/>
        <w:adjustRightInd w:val="0"/>
        <w:rPr>
          <w:b/>
          <w:lang w:eastAsia="en-GB"/>
        </w:rPr>
      </w:pPr>
    </w:p>
    <w:p w14:paraId="69017FD1" w14:textId="77777777" w:rsidR="00FD0D8E" w:rsidRPr="00FD0D8E" w:rsidRDefault="00FD0D8E" w:rsidP="00FD0D8E">
      <w:pPr>
        <w:numPr>
          <w:ilvl w:val="0"/>
          <w:numId w:val="49"/>
        </w:numPr>
        <w:autoSpaceDE w:val="0"/>
        <w:autoSpaceDN w:val="0"/>
        <w:adjustRightInd w:val="0"/>
        <w:rPr>
          <w:b/>
          <w:lang w:eastAsia="en-GB"/>
        </w:rPr>
      </w:pPr>
      <w:r w:rsidRPr="00FD0D8E">
        <w:rPr>
          <w:b/>
          <w:bCs/>
          <w:lang w:eastAsia="en-GB"/>
        </w:rPr>
        <w:t xml:space="preserve">Prisoners’ Families Helpline 0808 808 2003 </w:t>
      </w:r>
      <w:r w:rsidRPr="00FD0D8E">
        <w:rPr>
          <w:b/>
          <w:lang w:eastAsia="en-GB"/>
        </w:rPr>
        <w:t>info@prisonersfamilieshelpline.org.uk</w:t>
      </w:r>
    </w:p>
    <w:p w14:paraId="7991537B" w14:textId="77777777" w:rsidR="00FD0D8E" w:rsidRPr="00FD0D8E" w:rsidRDefault="00FD0D8E" w:rsidP="00FD0D8E">
      <w:pPr>
        <w:numPr>
          <w:ilvl w:val="1"/>
          <w:numId w:val="49"/>
        </w:numPr>
        <w:autoSpaceDE w:val="0"/>
        <w:autoSpaceDN w:val="0"/>
        <w:adjustRightInd w:val="0"/>
        <w:rPr>
          <w:b/>
          <w:lang w:eastAsia="en-GB"/>
        </w:rPr>
      </w:pPr>
      <w:hyperlink r:id="rId57" w:history="1">
        <w:r w:rsidRPr="00FD0D8E">
          <w:rPr>
            <w:rStyle w:val="Hyperlink"/>
            <w:b/>
            <w:lang w:eastAsia="en-GB"/>
          </w:rPr>
          <w:t>www.prisonersfamilieshelpline.org.uk</w:t>
        </w:r>
      </w:hyperlink>
      <w:r w:rsidRPr="00FD0D8E">
        <w:rPr>
          <w:b/>
          <w:lang w:eastAsia="en-GB"/>
        </w:rPr>
        <w:t xml:space="preserve"> The National Prisoners’ Families Helpline can support you if a family member is in contact with the criminal justice system. They provide advice and information on all aspects from what happens on arrest, visiting a prison to preparing for release.</w:t>
      </w:r>
    </w:p>
    <w:p w14:paraId="573C9EBA" w14:textId="77777777" w:rsidR="00FD0D8E" w:rsidRPr="00FD0D8E" w:rsidRDefault="00FD0D8E" w:rsidP="00FD0D8E">
      <w:pPr>
        <w:autoSpaceDE w:val="0"/>
        <w:autoSpaceDN w:val="0"/>
        <w:adjustRightInd w:val="0"/>
        <w:rPr>
          <w:b/>
          <w:lang w:eastAsia="en-GB"/>
        </w:rPr>
      </w:pPr>
    </w:p>
    <w:p w14:paraId="4BA227F3" w14:textId="77777777" w:rsidR="00FD0D8E" w:rsidRPr="00FD0D8E" w:rsidRDefault="00FD0D8E" w:rsidP="00FD0D8E">
      <w:pPr>
        <w:numPr>
          <w:ilvl w:val="0"/>
          <w:numId w:val="49"/>
        </w:numPr>
        <w:autoSpaceDE w:val="0"/>
        <w:autoSpaceDN w:val="0"/>
        <w:adjustRightInd w:val="0"/>
        <w:rPr>
          <w:b/>
          <w:lang w:eastAsia="en-GB"/>
        </w:rPr>
      </w:pPr>
      <w:r w:rsidRPr="00FD0D8E">
        <w:rPr>
          <w:b/>
          <w:bCs/>
          <w:lang w:eastAsia="en-GB"/>
        </w:rPr>
        <w:t>SHARP (Support Help and Advice for Relatives of Prisoners</w:t>
      </w:r>
      <w:r w:rsidRPr="00FD0D8E">
        <w:rPr>
          <w:b/>
          <w:lang w:eastAsia="en-GB"/>
        </w:rPr>
        <w:t xml:space="preserve">)- </w:t>
      </w:r>
      <w:r w:rsidRPr="00FD0D8E">
        <w:rPr>
          <w:b/>
          <w:bCs/>
          <w:lang w:eastAsia="en-GB"/>
        </w:rPr>
        <w:t xml:space="preserve">01743 245365 </w:t>
      </w:r>
      <w:r w:rsidRPr="00FD0D8E">
        <w:rPr>
          <w:b/>
          <w:lang w:eastAsia="en-GB"/>
        </w:rPr>
        <w:t>for free</w:t>
      </w:r>
    </w:p>
    <w:p w14:paraId="3100D09C" w14:textId="77777777" w:rsidR="00556996" w:rsidRDefault="00556996" w:rsidP="00FD0D8E">
      <w:pPr>
        <w:autoSpaceDE w:val="0"/>
        <w:autoSpaceDN w:val="0"/>
        <w:adjustRightInd w:val="0"/>
        <w:rPr>
          <w:b/>
          <w:u w:val="single"/>
          <w:lang w:eastAsia="en-GB"/>
        </w:rPr>
      </w:pPr>
    </w:p>
    <w:p w14:paraId="0101E2DB" w14:textId="4FA967D2" w:rsidR="00FD0D8E" w:rsidRPr="00FD0D8E" w:rsidRDefault="00FD0D8E" w:rsidP="00FD0D8E">
      <w:pPr>
        <w:autoSpaceDE w:val="0"/>
        <w:autoSpaceDN w:val="0"/>
        <w:adjustRightInd w:val="0"/>
        <w:rPr>
          <w:b/>
          <w:u w:val="single"/>
          <w:lang w:eastAsia="en-GB"/>
        </w:rPr>
      </w:pPr>
      <w:r w:rsidRPr="00FD0D8E">
        <w:rPr>
          <w:b/>
          <w:u w:val="single"/>
          <w:lang w:eastAsia="en-GB"/>
        </w:rPr>
        <w:t>APPENDICIES</w:t>
      </w:r>
    </w:p>
    <w:p w14:paraId="406897C4" w14:textId="77777777" w:rsidR="00FD0D8E" w:rsidRPr="00FD0D8E" w:rsidRDefault="00FD0D8E" w:rsidP="00FD0D8E">
      <w:pPr>
        <w:autoSpaceDE w:val="0"/>
        <w:autoSpaceDN w:val="0"/>
        <w:adjustRightInd w:val="0"/>
        <w:rPr>
          <w:b/>
          <w:lang w:eastAsia="en-GB"/>
        </w:rPr>
      </w:pPr>
      <w:r w:rsidRPr="00FD0D8E">
        <w:rPr>
          <w:b/>
          <w:lang w:eastAsia="en-GB"/>
        </w:rPr>
        <w:t>Appendix A – HMIP Expectations Document</w:t>
      </w:r>
    </w:p>
    <w:p w14:paraId="07931A7E" w14:textId="77777777" w:rsidR="00FD0D8E" w:rsidRPr="00FD0D8E" w:rsidRDefault="00FD0D8E" w:rsidP="00FD0D8E">
      <w:pPr>
        <w:autoSpaceDE w:val="0"/>
        <w:autoSpaceDN w:val="0"/>
        <w:adjustRightInd w:val="0"/>
        <w:rPr>
          <w:b/>
          <w:u w:val="single"/>
          <w:lang w:eastAsia="en-GB"/>
        </w:rPr>
      </w:pPr>
      <w:hyperlink r:id="rId58" w:history="1">
        <w:r w:rsidRPr="00FD0D8E">
          <w:rPr>
            <w:rStyle w:val="Hyperlink"/>
            <w:b/>
            <w:lang w:eastAsia="en-GB"/>
          </w:rPr>
          <w:t>https://www.justiceinspectorates.gov.uk/hmiprisons/wp-content/uploads/sites/4/2018/02/Expectations-for-publication-FINAL.pdf</w:t>
        </w:r>
      </w:hyperlink>
    </w:p>
    <w:p w14:paraId="316BFC03" w14:textId="77777777" w:rsidR="00FD0D8E" w:rsidRPr="00FD0D8E" w:rsidRDefault="00FD0D8E" w:rsidP="00FD0D8E">
      <w:pPr>
        <w:autoSpaceDE w:val="0"/>
        <w:autoSpaceDN w:val="0"/>
        <w:adjustRightInd w:val="0"/>
        <w:rPr>
          <w:b/>
          <w:lang w:eastAsia="en-GB"/>
        </w:rPr>
      </w:pPr>
    </w:p>
    <w:p w14:paraId="16AFC753" w14:textId="77777777" w:rsidR="00FD0D8E" w:rsidRPr="00FD0D8E" w:rsidRDefault="00FD0D8E" w:rsidP="00FD0D8E">
      <w:pPr>
        <w:autoSpaceDE w:val="0"/>
        <w:autoSpaceDN w:val="0"/>
        <w:adjustRightInd w:val="0"/>
        <w:rPr>
          <w:b/>
          <w:i/>
          <w:lang w:eastAsia="en-GB"/>
        </w:rPr>
      </w:pPr>
      <w:r w:rsidRPr="00FD0D8E">
        <w:rPr>
          <w:b/>
          <w:lang w:eastAsia="en-GB"/>
        </w:rPr>
        <w:t>Appendix B</w:t>
      </w:r>
      <w:r w:rsidRPr="00FD0D8E">
        <w:rPr>
          <w:b/>
          <w:lang w:eastAsia="en-GB"/>
        </w:rPr>
        <w:tab/>
        <w:t xml:space="preserve"> - </w:t>
      </w:r>
      <w:r w:rsidRPr="00FD0D8E">
        <w:rPr>
          <w:b/>
          <w:i/>
          <w:lang w:eastAsia="en-GB"/>
        </w:rPr>
        <w:t>Working with Care Experienced People (Care Leavers) (18-25) in custody and community</w:t>
      </w:r>
    </w:p>
    <w:p w14:paraId="707E7286" w14:textId="77777777" w:rsidR="00FD0D8E" w:rsidRPr="00FD0D8E" w:rsidRDefault="00FD0D8E" w:rsidP="00FD0D8E">
      <w:pPr>
        <w:autoSpaceDE w:val="0"/>
        <w:autoSpaceDN w:val="0"/>
        <w:adjustRightInd w:val="0"/>
        <w:rPr>
          <w:b/>
          <w:u w:val="single"/>
          <w:lang w:eastAsia="en-GB"/>
        </w:rPr>
      </w:pPr>
      <w:hyperlink r:id="rId59" w:history="1">
        <w:r w:rsidRPr="00FD0D8E">
          <w:rPr>
            <w:rStyle w:val="Hyperlink"/>
            <w:b/>
            <w:lang w:eastAsia="en-GB"/>
          </w:rPr>
          <w:t>https://www.gov.uk/guidance/care-leavers-in-prison-and-probation</w:t>
        </w:r>
      </w:hyperlink>
    </w:p>
    <w:p w14:paraId="3DFC6170" w14:textId="77777777" w:rsidR="00FD0D8E" w:rsidRPr="00FD0D8E" w:rsidRDefault="00FD0D8E" w:rsidP="00FD0D8E">
      <w:pPr>
        <w:autoSpaceDE w:val="0"/>
        <w:autoSpaceDN w:val="0"/>
        <w:adjustRightInd w:val="0"/>
        <w:rPr>
          <w:b/>
          <w:u w:val="single"/>
          <w:lang w:eastAsia="en-GB"/>
        </w:rPr>
      </w:pPr>
      <w:r w:rsidRPr="00FD0D8E">
        <w:rPr>
          <w:b/>
          <w:lang w:eastAsia="en-GB"/>
        </w:rPr>
        <w:object w:dxaOrig="1534" w:dyaOrig="993" w14:anchorId="7534E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60" o:title=""/>
          </v:shape>
          <o:OLEObject Type="Embed" ProgID="Word.Document.12" ShapeID="_x0000_i1025" DrawAspect="Icon" ObjectID="_1795416198" r:id="rId61">
            <o:FieldCodes>\s</o:FieldCodes>
          </o:OLEObject>
        </w:object>
      </w:r>
    </w:p>
    <w:p w14:paraId="1632C8C0" w14:textId="77777777" w:rsidR="00FD0D8E" w:rsidRPr="00FD0D8E" w:rsidRDefault="00FD0D8E" w:rsidP="00FD0D8E">
      <w:pPr>
        <w:autoSpaceDE w:val="0"/>
        <w:autoSpaceDN w:val="0"/>
        <w:adjustRightInd w:val="0"/>
        <w:rPr>
          <w:b/>
          <w:lang w:eastAsia="en-GB"/>
        </w:rPr>
      </w:pPr>
      <w:r w:rsidRPr="00FD0D8E">
        <w:rPr>
          <w:b/>
          <w:lang w:eastAsia="en-GB"/>
        </w:rPr>
        <w:t>Appendix C - Rehabilitative Culture</w:t>
      </w:r>
    </w:p>
    <w:p w14:paraId="354C3708" w14:textId="77777777" w:rsidR="00FD0D8E" w:rsidRPr="00FD0D8E" w:rsidRDefault="00FD0D8E" w:rsidP="00FD0D8E">
      <w:pPr>
        <w:autoSpaceDE w:val="0"/>
        <w:autoSpaceDN w:val="0"/>
        <w:adjustRightInd w:val="0"/>
        <w:rPr>
          <w:b/>
          <w:u w:val="single"/>
          <w:lang w:eastAsia="en-GB"/>
        </w:rPr>
      </w:pPr>
      <w:hyperlink r:id="rId62" w:history="1">
        <w:r w:rsidRPr="00FD0D8E">
          <w:rPr>
            <w:rStyle w:val="Hyperlink"/>
            <w:b/>
            <w:lang w:eastAsia="en-GB"/>
          </w:rPr>
          <w:t>https://www.gov.uk/guidance/rehabilitative-culture-in-prisons</w:t>
        </w:r>
      </w:hyperlink>
    </w:p>
    <w:p w14:paraId="2439E264" w14:textId="5BAEEC32" w:rsidR="0080030E" w:rsidRDefault="0080030E" w:rsidP="00D1646B">
      <w:pPr>
        <w:autoSpaceDE w:val="0"/>
        <w:autoSpaceDN w:val="0"/>
        <w:adjustRightInd w:val="0"/>
        <w:rPr>
          <w:b/>
          <w:lang w:eastAsia="en-GB"/>
        </w:rPr>
      </w:pPr>
    </w:p>
    <w:p w14:paraId="329AF4C0" w14:textId="77777777" w:rsidR="0080030E" w:rsidRDefault="0080030E" w:rsidP="00D1646B">
      <w:pPr>
        <w:autoSpaceDE w:val="0"/>
        <w:autoSpaceDN w:val="0"/>
        <w:adjustRightInd w:val="0"/>
        <w:rPr>
          <w:b/>
          <w:sz w:val="22"/>
          <w:szCs w:val="22"/>
          <w:lang w:eastAsia="en-GB"/>
        </w:rPr>
      </w:pPr>
    </w:p>
    <w:p w14:paraId="476F7124" w14:textId="77777777" w:rsidR="00023A52" w:rsidRDefault="00023A52" w:rsidP="0080030E">
      <w:pPr>
        <w:autoSpaceDE w:val="0"/>
        <w:autoSpaceDN w:val="0"/>
        <w:adjustRightInd w:val="0"/>
        <w:jc w:val="center"/>
        <w:rPr>
          <w:b/>
          <w:sz w:val="22"/>
          <w:szCs w:val="22"/>
          <w:lang w:eastAsia="en-GB"/>
        </w:rPr>
      </w:pPr>
    </w:p>
    <w:p w14:paraId="530DDB3D" w14:textId="77777777" w:rsidR="00023A52" w:rsidRDefault="00023A52" w:rsidP="0080030E">
      <w:pPr>
        <w:autoSpaceDE w:val="0"/>
        <w:autoSpaceDN w:val="0"/>
        <w:adjustRightInd w:val="0"/>
        <w:jc w:val="center"/>
        <w:rPr>
          <w:b/>
          <w:sz w:val="22"/>
          <w:szCs w:val="22"/>
          <w:lang w:eastAsia="en-GB"/>
        </w:rPr>
      </w:pPr>
    </w:p>
    <w:p w14:paraId="0D565344" w14:textId="77777777" w:rsidR="00023A52" w:rsidRDefault="00023A52" w:rsidP="0080030E">
      <w:pPr>
        <w:autoSpaceDE w:val="0"/>
        <w:autoSpaceDN w:val="0"/>
        <w:adjustRightInd w:val="0"/>
        <w:jc w:val="center"/>
        <w:rPr>
          <w:b/>
          <w:sz w:val="22"/>
          <w:szCs w:val="22"/>
          <w:lang w:eastAsia="en-GB"/>
        </w:rPr>
      </w:pPr>
    </w:p>
    <w:p w14:paraId="7C6CB14C" w14:textId="77777777" w:rsidR="00023A52" w:rsidRDefault="00023A52" w:rsidP="0080030E">
      <w:pPr>
        <w:autoSpaceDE w:val="0"/>
        <w:autoSpaceDN w:val="0"/>
        <w:adjustRightInd w:val="0"/>
        <w:jc w:val="center"/>
        <w:rPr>
          <w:b/>
          <w:sz w:val="22"/>
          <w:szCs w:val="22"/>
          <w:lang w:eastAsia="en-GB"/>
        </w:rPr>
      </w:pPr>
    </w:p>
    <w:p w14:paraId="10D7CC13" w14:textId="77777777" w:rsidR="00023A52" w:rsidRDefault="00023A52" w:rsidP="0080030E">
      <w:pPr>
        <w:autoSpaceDE w:val="0"/>
        <w:autoSpaceDN w:val="0"/>
        <w:adjustRightInd w:val="0"/>
        <w:jc w:val="center"/>
        <w:rPr>
          <w:b/>
          <w:sz w:val="22"/>
          <w:szCs w:val="22"/>
          <w:lang w:eastAsia="en-GB"/>
        </w:rPr>
      </w:pPr>
    </w:p>
    <w:p w14:paraId="7DB6E15B" w14:textId="77777777" w:rsidR="00023A52" w:rsidRDefault="00023A52" w:rsidP="0080030E">
      <w:pPr>
        <w:autoSpaceDE w:val="0"/>
        <w:autoSpaceDN w:val="0"/>
        <w:adjustRightInd w:val="0"/>
        <w:jc w:val="center"/>
        <w:rPr>
          <w:b/>
          <w:sz w:val="22"/>
          <w:szCs w:val="22"/>
          <w:lang w:eastAsia="en-GB"/>
        </w:rPr>
      </w:pPr>
    </w:p>
    <w:p w14:paraId="7DEF1000" w14:textId="77777777" w:rsidR="00023A52" w:rsidRDefault="00023A52" w:rsidP="0080030E">
      <w:pPr>
        <w:autoSpaceDE w:val="0"/>
        <w:autoSpaceDN w:val="0"/>
        <w:adjustRightInd w:val="0"/>
        <w:jc w:val="center"/>
        <w:rPr>
          <w:b/>
          <w:sz w:val="22"/>
          <w:szCs w:val="22"/>
          <w:lang w:eastAsia="en-GB"/>
        </w:rPr>
      </w:pPr>
    </w:p>
    <w:p w14:paraId="2AAD7F85" w14:textId="77777777" w:rsidR="00023A52" w:rsidRDefault="00023A52" w:rsidP="0080030E">
      <w:pPr>
        <w:autoSpaceDE w:val="0"/>
        <w:autoSpaceDN w:val="0"/>
        <w:adjustRightInd w:val="0"/>
        <w:jc w:val="center"/>
        <w:rPr>
          <w:b/>
          <w:sz w:val="22"/>
          <w:szCs w:val="22"/>
          <w:lang w:eastAsia="en-GB"/>
        </w:rPr>
      </w:pPr>
    </w:p>
    <w:p w14:paraId="2CCF98E7" w14:textId="77777777" w:rsidR="00023A52" w:rsidRDefault="00023A52" w:rsidP="0080030E">
      <w:pPr>
        <w:autoSpaceDE w:val="0"/>
        <w:autoSpaceDN w:val="0"/>
        <w:adjustRightInd w:val="0"/>
        <w:jc w:val="center"/>
        <w:rPr>
          <w:b/>
          <w:sz w:val="22"/>
          <w:szCs w:val="22"/>
          <w:lang w:eastAsia="en-GB"/>
        </w:rPr>
      </w:pPr>
    </w:p>
    <w:p w14:paraId="618A942C" w14:textId="77777777" w:rsidR="00023A52" w:rsidRDefault="00023A52" w:rsidP="0080030E">
      <w:pPr>
        <w:autoSpaceDE w:val="0"/>
        <w:autoSpaceDN w:val="0"/>
        <w:adjustRightInd w:val="0"/>
        <w:jc w:val="center"/>
        <w:rPr>
          <w:b/>
          <w:sz w:val="22"/>
          <w:szCs w:val="22"/>
          <w:lang w:eastAsia="en-GB"/>
        </w:rPr>
      </w:pPr>
    </w:p>
    <w:p w14:paraId="69153239" w14:textId="3329B17B" w:rsidR="00432A1F" w:rsidRDefault="0080030E" w:rsidP="0080030E">
      <w:pPr>
        <w:autoSpaceDE w:val="0"/>
        <w:autoSpaceDN w:val="0"/>
        <w:adjustRightInd w:val="0"/>
        <w:jc w:val="center"/>
        <w:rPr>
          <w:b/>
          <w:sz w:val="22"/>
          <w:szCs w:val="22"/>
          <w:lang w:eastAsia="en-GB"/>
        </w:rPr>
      </w:pPr>
      <w:r>
        <w:rPr>
          <w:noProof/>
        </w:rPr>
        <w:lastRenderedPageBreak/>
        <w:drawing>
          <wp:inline distT="0" distB="0" distL="0" distR="0" wp14:anchorId="0E1DF25A" wp14:editId="2DE715D4">
            <wp:extent cx="2914650" cy="428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4650" cy="428625"/>
                    </a:xfrm>
                    <a:prstGeom prst="rect">
                      <a:avLst/>
                    </a:prstGeom>
                    <a:noFill/>
                    <a:ln>
                      <a:noFill/>
                    </a:ln>
                  </pic:spPr>
                </pic:pic>
              </a:graphicData>
            </a:graphic>
          </wp:inline>
        </w:drawing>
      </w:r>
    </w:p>
    <w:p w14:paraId="184414E2" w14:textId="06E1D847" w:rsidR="00432A1F" w:rsidRDefault="00432A1F" w:rsidP="00D1646B">
      <w:pPr>
        <w:autoSpaceDE w:val="0"/>
        <w:autoSpaceDN w:val="0"/>
        <w:adjustRightInd w:val="0"/>
        <w:rPr>
          <w:b/>
          <w:sz w:val="22"/>
          <w:szCs w:val="22"/>
          <w:lang w:eastAsia="en-GB"/>
        </w:rPr>
      </w:pPr>
    </w:p>
    <w:p w14:paraId="2132DBC9" w14:textId="37266624" w:rsidR="00432A1F" w:rsidRDefault="00432A1F" w:rsidP="00D1646B">
      <w:pPr>
        <w:autoSpaceDE w:val="0"/>
        <w:autoSpaceDN w:val="0"/>
        <w:adjustRightInd w:val="0"/>
        <w:rPr>
          <w:b/>
          <w:sz w:val="22"/>
          <w:szCs w:val="22"/>
          <w:lang w:eastAsia="en-GB"/>
        </w:rPr>
      </w:pPr>
    </w:p>
    <w:p w14:paraId="57294ECA" w14:textId="66C081CF" w:rsidR="00432A1F" w:rsidRPr="002B60FE" w:rsidRDefault="00432A1F" w:rsidP="00D1646B">
      <w:pPr>
        <w:autoSpaceDE w:val="0"/>
        <w:autoSpaceDN w:val="0"/>
        <w:adjustRightInd w:val="0"/>
        <w:rPr>
          <w:rFonts w:asciiTheme="minorHAnsi" w:hAnsiTheme="minorHAnsi" w:cstheme="minorHAnsi"/>
          <w:b/>
          <w:sz w:val="22"/>
          <w:szCs w:val="22"/>
          <w:lang w:eastAsia="en-GB"/>
        </w:rPr>
      </w:pPr>
    </w:p>
    <w:p w14:paraId="2793AFC8" w14:textId="67CB5E37" w:rsidR="00432A1F" w:rsidRPr="002B60FE" w:rsidRDefault="00432A1F" w:rsidP="00D1646B">
      <w:pPr>
        <w:autoSpaceDE w:val="0"/>
        <w:autoSpaceDN w:val="0"/>
        <w:adjustRightInd w:val="0"/>
        <w:rPr>
          <w:sz w:val="22"/>
          <w:szCs w:val="22"/>
          <w:lang w:eastAsia="en-GB"/>
        </w:rPr>
      </w:pPr>
    </w:p>
    <w:p w14:paraId="7FEA5B60" w14:textId="6A9B8918" w:rsidR="00432A1F" w:rsidRDefault="009A75FB" w:rsidP="00D1646B">
      <w:pPr>
        <w:autoSpaceDE w:val="0"/>
        <w:autoSpaceDN w:val="0"/>
        <w:adjustRightInd w:val="0"/>
        <w:rPr>
          <w:rStyle w:val="Emphasis"/>
          <w:i w:val="0"/>
          <w:iCs w:val="0"/>
        </w:rPr>
      </w:pPr>
      <w:bookmarkStart w:id="2" w:name="_Hlk118373426"/>
      <w:r w:rsidRPr="00D92769">
        <w:rPr>
          <w:rStyle w:val="Emphasis"/>
          <w:i w:val="0"/>
          <w:iCs w:val="0"/>
        </w:rPr>
        <w:t xml:space="preserve">In 1995, Safe Ground pioneered family relationships programmes in UK prisons, developing, in partnership with MoJ, Family Man and Fathers Inside, the first ever </w:t>
      </w:r>
      <w:r w:rsidR="001B4171" w:rsidRPr="00D92769">
        <w:rPr>
          <w:rStyle w:val="Emphasis"/>
          <w:i w:val="0"/>
          <w:iCs w:val="0"/>
        </w:rPr>
        <w:t>arts-based</w:t>
      </w:r>
      <w:r w:rsidRPr="00D92769">
        <w:rPr>
          <w:rStyle w:val="Emphasis"/>
          <w:i w:val="0"/>
          <w:iCs w:val="0"/>
        </w:rPr>
        <w:t xml:space="preserve"> family programmes for men in prison and their families. Since those early days and under the leadership of Charlie Weinberg since 2010, Safe Ground has continued to deliver excellence, achieving the first ever MoJ Data Lab analysis (and a 40% reduced reoffending rate), delivering direct work to a total of 8000 men in 80 prisons, generating an unrivalled evidence base and creating bespoke therapeutic, </w:t>
      </w:r>
      <w:r w:rsidR="001B4171" w:rsidRPr="00D92769">
        <w:rPr>
          <w:rStyle w:val="Emphasis"/>
          <w:i w:val="0"/>
          <w:iCs w:val="0"/>
        </w:rPr>
        <w:t>arts-based</w:t>
      </w:r>
      <w:r w:rsidRPr="00D92769">
        <w:rPr>
          <w:rStyle w:val="Emphasis"/>
          <w:i w:val="0"/>
          <w:iCs w:val="0"/>
        </w:rPr>
        <w:t xml:space="preserve"> group work across community and secure settings nationally. </w:t>
      </w:r>
    </w:p>
    <w:p w14:paraId="3CE29A7D" w14:textId="24D305C4" w:rsidR="007F71B3" w:rsidRDefault="007F71B3" w:rsidP="00D1646B">
      <w:pPr>
        <w:autoSpaceDE w:val="0"/>
        <w:autoSpaceDN w:val="0"/>
        <w:adjustRightInd w:val="0"/>
        <w:rPr>
          <w:rStyle w:val="Emphasis"/>
          <w:i w:val="0"/>
          <w:iCs w:val="0"/>
        </w:rPr>
      </w:pPr>
    </w:p>
    <w:p w14:paraId="4E90EA7F" w14:textId="1D5C49BD" w:rsidR="007F71B3" w:rsidRPr="007F71B3" w:rsidRDefault="007F71B3" w:rsidP="00D1646B">
      <w:pPr>
        <w:autoSpaceDE w:val="0"/>
        <w:autoSpaceDN w:val="0"/>
        <w:adjustRightInd w:val="0"/>
        <w:rPr>
          <w:rStyle w:val="Emphasis"/>
          <w:i w:val="0"/>
          <w:iCs w:val="0"/>
        </w:rPr>
      </w:pPr>
      <w:r w:rsidRPr="007F71B3">
        <w:rPr>
          <w:rStyle w:val="Emphasis"/>
          <w:i w:val="0"/>
          <w:iCs w:val="0"/>
        </w:rPr>
        <w:t>Safe</w:t>
      </w:r>
      <w:r>
        <w:rPr>
          <w:rStyle w:val="Emphasis"/>
          <w:i w:val="0"/>
          <w:iCs w:val="0"/>
        </w:rPr>
        <w:t xml:space="preserve"> G</w:t>
      </w:r>
      <w:r w:rsidRPr="007F71B3">
        <w:rPr>
          <w:rStyle w:val="Emphasis"/>
          <w:i w:val="0"/>
          <w:iCs w:val="0"/>
        </w:rPr>
        <w:t>round works to promote relationship skills as tools for empowering people to change, so reducing the risk of people reoffending and building stronger communities.</w:t>
      </w:r>
    </w:p>
    <w:bookmarkEnd w:id="2"/>
    <w:p w14:paraId="5D91DED6" w14:textId="401EA37D" w:rsidR="00432A1F" w:rsidRPr="003A7724" w:rsidRDefault="00432A1F" w:rsidP="00D1646B">
      <w:pPr>
        <w:autoSpaceDE w:val="0"/>
        <w:autoSpaceDN w:val="0"/>
        <w:adjustRightInd w:val="0"/>
        <w:rPr>
          <w:bCs/>
          <w:sz w:val="22"/>
          <w:szCs w:val="22"/>
          <w:lang w:eastAsia="en-GB"/>
        </w:rPr>
      </w:pPr>
    </w:p>
    <w:p w14:paraId="3695D96A" w14:textId="6954EFD8" w:rsidR="00D92769" w:rsidRPr="00023A52" w:rsidRDefault="001B4171" w:rsidP="00D1646B">
      <w:pPr>
        <w:autoSpaceDE w:val="0"/>
        <w:autoSpaceDN w:val="0"/>
        <w:adjustRightInd w:val="0"/>
        <w:rPr>
          <w:bCs/>
          <w:lang w:eastAsia="en-GB"/>
        </w:rPr>
      </w:pPr>
      <w:r w:rsidRPr="00E6661E">
        <w:rPr>
          <w:bCs/>
          <w:lang w:eastAsia="en-GB"/>
        </w:rPr>
        <w:t xml:space="preserve">HMP Wayland </w:t>
      </w:r>
      <w:r w:rsidR="00D21A44" w:rsidRPr="00E6661E">
        <w:rPr>
          <w:bCs/>
          <w:lang w:eastAsia="en-GB"/>
        </w:rPr>
        <w:t xml:space="preserve">and our family development team </w:t>
      </w:r>
      <w:r w:rsidRPr="00E6661E">
        <w:rPr>
          <w:bCs/>
          <w:lang w:eastAsia="en-GB"/>
        </w:rPr>
        <w:t xml:space="preserve">are proud to be working </w:t>
      </w:r>
      <w:r w:rsidR="008647F9" w:rsidRPr="00E6661E">
        <w:rPr>
          <w:bCs/>
          <w:lang w:eastAsia="en-GB"/>
        </w:rPr>
        <w:t xml:space="preserve">with Safe Ground </w:t>
      </w:r>
      <w:r w:rsidR="0022553A" w:rsidRPr="00E6661E">
        <w:rPr>
          <w:bCs/>
          <w:lang w:eastAsia="en-GB"/>
        </w:rPr>
        <w:t>to develop new and exciting p</w:t>
      </w:r>
      <w:r w:rsidR="003A7724" w:rsidRPr="00E6661E">
        <w:rPr>
          <w:bCs/>
          <w:lang w:eastAsia="en-GB"/>
        </w:rPr>
        <w:t>rogrammes for prisoners in our care.</w:t>
      </w:r>
      <w:r w:rsidR="009B5A62" w:rsidRPr="00E6661E">
        <w:rPr>
          <w:bCs/>
          <w:lang w:eastAsia="en-GB"/>
        </w:rPr>
        <w:t xml:space="preserve"> These will range from digital based learning </w:t>
      </w:r>
      <w:r w:rsidR="005F0868" w:rsidRPr="00E6661E">
        <w:rPr>
          <w:bCs/>
          <w:lang w:eastAsia="en-GB"/>
        </w:rPr>
        <w:t xml:space="preserve">packages to face-to-face </w:t>
      </w:r>
      <w:r w:rsidR="000F5A6B" w:rsidRPr="00E6661E">
        <w:rPr>
          <w:bCs/>
          <w:lang w:eastAsia="en-GB"/>
        </w:rPr>
        <w:t>group sessions and will be implemented over 2022/2023</w:t>
      </w:r>
      <w:r w:rsidR="00E6661E" w:rsidRPr="00E6661E">
        <w:rPr>
          <w:bCs/>
          <w:lang w:eastAsia="en-GB"/>
        </w:rPr>
        <w:t>.</w:t>
      </w:r>
    </w:p>
    <w:p w14:paraId="18ED9BEF" w14:textId="6E83DFA9" w:rsidR="00D92769" w:rsidRDefault="00D92769" w:rsidP="00D1646B">
      <w:pPr>
        <w:autoSpaceDE w:val="0"/>
        <w:autoSpaceDN w:val="0"/>
        <w:adjustRightInd w:val="0"/>
        <w:rPr>
          <w:b/>
          <w:sz w:val="22"/>
          <w:szCs w:val="22"/>
          <w:lang w:eastAsia="en-GB"/>
        </w:rPr>
      </w:pPr>
    </w:p>
    <w:tbl>
      <w:tblPr>
        <w:tblStyle w:val="TableGrid"/>
        <w:tblW w:w="0" w:type="auto"/>
        <w:jc w:val="center"/>
        <w:shd w:val="clear" w:color="auto" w:fill="2E74B5" w:themeFill="accent1" w:themeFillShade="BF"/>
        <w:tblLook w:val="04A0" w:firstRow="1" w:lastRow="0" w:firstColumn="1" w:lastColumn="0" w:noHBand="0" w:noVBand="1"/>
      </w:tblPr>
      <w:tblGrid>
        <w:gridCol w:w="10456"/>
      </w:tblGrid>
      <w:tr w:rsidR="00FC24A7" w:rsidRPr="00F66616" w14:paraId="7FEFE379" w14:textId="77777777" w:rsidTr="00AD5679">
        <w:trPr>
          <w:jc w:val="center"/>
        </w:trPr>
        <w:tc>
          <w:tcPr>
            <w:tcW w:w="10456" w:type="dxa"/>
            <w:shd w:val="clear" w:color="auto" w:fill="DEEAF6" w:themeFill="accent1" w:themeFillTint="33"/>
          </w:tcPr>
          <w:p w14:paraId="0B100080" w14:textId="44C93DD8" w:rsidR="00FC24A7" w:rsidRPr="00F66616" w:rsidRDefault="00FC24A7" w:rsidP="00AD5679">
            <w:pPr>
              <w:keepNext/>
              <w:spacing w:before="240" w:after="60"/>
              <w:jc w:val="center"/>
              <w:outlineLvl w:val="0"/>
              <w:rPr>
                <w:b/>
                <w:bCs/>
                <w:kern w:val="32"/>
                <w:sz w:val="32"/>
                <w:szCs w:val="32"/>
                <w:lang w:eastAsia="en-GB"/>
              </w:rPr>
            </w:pPr>
            <w:r>
              <w:rPr>
                <w:b/>
                <w:bCs/>
                <w:kern w:val="32"/>
                <w:sz w:val="32"/>
                <w:szCs w:val="32"/>
                <w:lang w:eastAsia="en-GB"/>
              </w:rPr>
              <w:t>Future Planning</w:t>
            </w:r>
          </w:p>
        </w:tc>
      </w:tr>
    </w:tbl>
    <w:p w14:paraId="3BCE91C0" w14:textId="77777777" w:rsidR="00FC24A7" w:rsidRDefault="00FC24A7" w:rsidP="00FC24A7">
      <w:pPr>
        <w:spacing w:after="160" w:line="360" w:lineRule="auto"/>
        <w:rPr>
          <w:b/>
          <w:color w:val="7030A0"/>
          <w:sz w:val="28"/>
          <w:szCs w:val="28"/>
          <w:lang w:eastAsia="en-GB"/>
        </w:rPr>
      </w:pPr>
    </w:p>
    <w:p w14:paraId="66F5A971" w14:textId="09FFF7B5" w:rsidR="00113D43" w:rsidRPr="00113D43" w:rsidRDefault="00113D43" w:rsidP="00FC24A7">
      <w:pPr>
        <w:spacing w:after="160" w:line="360" w:lineRule="auto"/>
        <w:jc w:val="center"/>
        <w:rPr>
          <w:b/>
          <w:color w:val="7030A0"/>
          <w:sz w:val="28"/>
          <w:szCs w:val="28"/>
          <w:lang w:eastAsia="en-GB"/>
        </w:rPr>
      </w:pPr>
      <w:r w:rsidRPr="00113D43">
        <w:rPr>
          <w:rFonts w:eastAsiaTheme="minorHAnsi"/>
          <w:noProof/>
          <w:sz w:val="36"/>
          <w:szCs w:val="36"/>
          <w:lang w:eastAsia="en-GB"/>
        </w:rPr>
        <w:drawing>
          <wp:inline distT="0" distB="0" distL="0" distR="0" wp14:anchorId="70D53F12" wp14:editId="3FE1954B">
            <wp:extent cx="4076700" cy="1419225"/>
            <wp:effectExtent l="0" t="0" r="0" b="9525"/>
            <wp:docPr id="23" name="Picture 23" descr="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6700" cy="1419225"/>
                    </a:xfrm>
                    <a:prstGeom prst="rect">
                      <a:avLst/>
                    </a:prstGeom>
                    <a:noFill/>
                    <a:ln>
                      <a:noFill/>
                    </a:ln>
                  </pic:spPr>
                </pic:pic>
              </a:graphicData>
            </a:graphic>
          </wp:inline>
        </w:drawing>
      </w:r>
    </w:p>
    <w:p w14:paraId="79723FCB" w14:textId="77777777" w:rsidR="00113D43" w:rsidRPr="00113D43" w:rsidRDefault="00113D43" w:rsidP="00381EA7">
      <w:pPr>
        <w:spacing w:after="160" w:line="259" w:lineRule="auto"/>
        <w:jc w:val="center"/>
        <w:rPr>
          <w:rFonts w:eastAsiaTheme="minorHAnsi"/>
          <w:b/>
          <w:u w:val="single"/>
        </w:rPr>
      </w:pPr>
      <w:r w:rsidRPr="00113D43">
        <w:rPr>
          <w:rFonts w:eastAsiaTheme="minorHAnsi"/>
          <w:b/>
          <w:u w:val="single"/>
        </w:rPr>
        <w:t>Our commitment to visitors and people in our care in 2022 and beyond</w:t>
      </w:r>
    </w:p>
    <w:p w14:paraId="63F1FCEB" w14:textId="4EE25EF9" w:rsidR="00113D43" w:rsidRPr="00113D43" w:rsidRDefault="00113D43" w:rsidP="00113D43">
      <w:pPr>
        <w:spacing w:after="160" w:line="259" w:lineRule="auto"/>
        <w:rPr>
          <w:rFonts w:eastAsiaTheme="minorHAnsi"/>
        </w:rPr>
      </w:pPr>
      <w:r w:rsidRPr="00113D43">
        <w:rPr>
          <w:rFonts w:eastAsiaTheme="minorHAnsi"/>
        </w:rPr>
        <w:t xml:space="preserve">-We are aiming to </w:t>
      </w:r>
      <w:r w:rsidR="006E69B9" w:rsidRPr="00381EA7">
        <w:rPr>
          <w:rFonts w:eastAsiaTheme="minorHAnsi"/>
        </w:rPr>
        <w:t>hold</w:t>
      </w:r>
      <w:r w:rsidRPr="00113D43">
        <w:rPr>
          <w:rFonts w:eastAsiaTheme="minorHAnsi"/>
        </w:rPr>
        <w:t xml:space="preserve"> family</w:t>
      </w:r>
      <w:r w:rsidR="006E69B9" w:rsidRPr="00381EA7">
        <w:rPr>
          <w:rFonts w:eastAsiaTheme="minorHAnsi"/>
        </w:rPr>
        <w:t>/prisoner</w:t>
      </w:r>
      <w:r w:rsidRPr="00113D43">
        <w:rPr>
          <w:rFonts w:eastAsiaTheme="minorHAnsi"/>
        </w:rPr>
        <w:t xml:space="preserve"> </w:t>
      </w:r>
      <w:r w:rsidR="006E69B9" w:rsidRPr="00381EA7">
        <w:rPr>
          <w:rFonts w:eastAsiaTheme="minorHAnsi"/>
        </w:rPr>
        <w:t>forums</w:t>
      </w:r>
      <w:r w:rsidRPr="00113D43">
        <w:rPr>
          <w:rFonts w:eastAsiaTheme="minorHAnsi"/>
        </w:rPr>
        <w:t xml:space="preserve">, where we will regularly meet with </w:t>
      </w:r>
      <w:r w:rsidR="006E69B9" w:rsidRPr="00381EA7">
        <w:rPr>
          <w:rFonts w:eastAsiaTheme="minorHAnsi"/>
        </w:rPr>
        <w:t>families</w:t>
      </w:r>
      <w:r w:rsidR="00B14A4B" w:rsidRPr="00381EA7">
        <w:rPr>
          <w:rFonts w:eastAsiaTheme="minorHAnsi"/>
        </w:rPr>
        <w:t xml:space="preserve"> and prisoners </w:t>
      </w:r>
      <w:r w:rsidRPr="00113D43">
        <w:rPr>
          <w:rFonts w:eastAsiaTheme="minorHAnsi"/>
        </w:rPr>
        <w:t>to discuss up to date improvements and any areas of concern/improvement. Any feedback from the meetings will be discussed internally within our family/significant other staffing structure.</w:t>
      </w:r>
    </w:p>
    <w:p w14:paraId="5580A7ED" w14:textId="54D95F69" w:rsidR="00113D43" w:rsidRPr="00381EA7" w:rsidRDefault="00113D43" w:rsidP="00113D43">
      <w:pPr>
        <w:spacing w:after="160" w:line="259" w:lineRule="auto"/>
        <w:rPr>
          <w:rFonts w:eastAsiaTheme="minorHAnsi"/>
        </w:rPr>
      </w:pPr>
      <w:r w:rsidRPr="00113D43">
        <w:rPr>
          <w:rFonts w:eastAsiaTheme="minorHAnsi"/>
        </w:rPr>
        <w:t xml:space="preserve">-We </w:t>
      </w:r>
      <w:r w:rsidR="00B14A4B" w:rsidRPr="00381EA7">
        <w:rPr>
          <w:rFonts w:eastAsiaTheme="minorHAnsi"/>
        </w:rPr>
        <w:t>are planning to completely modernise our visi</w:t>
      </w:r>
      <w:r w:rsidR="005C7124" w:rsidRPr="00381EA7">
        <w:rPr>
          <w:rFonts w:eastAsiaTheme="minorHAnsi"/>
        </w:rPr>
        <w:t xml:space="preserve">tors </w:t>
      </w:r>
      <w:r w:rsidR="00A96358" w:rsidRPr="00381EA7">
        <w:rPr>
          <w:rFonts w:eastAsiaTheme="minorHAnsi"/>
        </w:rPr>
        <w:t xml:space="preserve">centre </w:t>
      </w:r>
      <w:r w:rsidR="00232A0C" w:rsidRPr="00381EA7">
        <w:rPr>
          <w:rFonts w:eastAsiaTheme="minorHAnsi"/>
        </w:rPr>
        <w:t>to create a calm, inviting area for all families and visitors</w:t>
      </w:r>
      <w:r w:rsidR="00585847" w:rsidRPr="00381EA7">
        <w:rPr>
          <w:rFonts w:eastAsiaTheme="minorHAnsi"/>
        </w:rPr>
        <w:t xml:space="preserve">. </w:t>
      </w:r>
      <w:r w:rsidR="00CE2722">
        <w:rPr>
          <w:rFonts w:eastAsiaTheme="minorHAnsi"/>
        </w:rPr>
        <w:t>Investment has been secured to</w:t>
      </w:r>
      <w:r w:rsidR="00C82799">
        <w:rPr>
          <w:rFonts w:eastAsiaTheme="minorHAnsi"/>
        </w:rPr>
        <w:t xml:space="preserve"> undertake this refurbishment.</w:t>
      </w:r>
    </w:p>
    <w:p w14:paraId="143F2FAD" w14:textId="7C0F799F" w:rsidR="00A95A07" w:rsidRPr="00381EA7" w:rsidRDefault="00A95A07" w:rsidP="00113D43">
      <w:pPr>
        <w:spacing w:after="160" w:line="259" w:lineRule="auto"/>
        <w:rPr>
          <w:rFonts w:eastAsiaTheme="minorHAnsi"/>
        </w:rPr>
      </w:pPr>
      <w:r w:rsidRPr="00381EA7">
        <w:rPr>
          <w:rFonts w:eastAsiaTheme="minorHAnsi"/>
        </w:rPr>
        <w:t xml:space="preserve">-We are planning various structural improvements to the </w:t>
      </w:r>
      <w:r w:rsidR="00DB79E2" w:rsidRPr="00381EA7">
        <w:rPr>
          <w:rFonts w:eastAsiaTheme="minorHAnsi"/>
        </w:rPr>
        <w:t>visit’s</w:t>
      </w:r>
      <w:r w:rsidRPr="00381EA7">
        <w:rPr>
          <w:rFonts w:eastAsiaTheme="minorHAnsi"/>
        </w:rPr>
        <w:t xml:space="preserve"> hall, including installing a lift</w:t>
      </w:r>
      <w:r w:rsidR="00EB2C48" w:rsidRPr="00381EA7">
        <w:rPr>
          <w:rFonts w:eastAsiaTheme="minorHAnsi"/>
        </w:rPr>
        <w:t xml:space="preserve"> as well as roof repairs.</w:t>
      </w:r>
    </w:p>
    <w:p w14:paraId="7C99054A" w14:textId="726A152C" w:rsidR="00552491" w:rsidRDefault="00017104" w:rsidP="00113D43">
      <w:pPr>
        <w:spacing w:after="160" w:line="259" w:lineRule="auto"/>
        <w:rPr>
          <w:rFonts w:eastAsiaTheme="minorHAnsi"/>
        </w:rPr>
      </w:pPr>
      <w:r w:rsidRPr="00381EA7">
        <w:rPr>
          <w:rFonts w:eastAsiaTheme="minorHAnsi"/>
        </w:rPr>
        <w:t>-We will continue to diversify our Barista provisions to include all diets and preferences</w:t>
      </w:r>
      <w:r w:rsidR="00381EA7">
        <w:rPr>
          <w:rFonts w:eastAsiaTheme="minorHAnsi"/>
        </w:rPr>
        <w:t>.</w:t>
      </w:r>
    </w:p>
    <w:p w14:paraId="09120C7C" w14:textId="582DEEFE" w:rsidR="00DB79E2" w:rsidRPr="00113D43" w:rsidRDefault="00B72599" w:rsidP="00113D43">
      <w:pPr>
        <w:spacing w:after="160" w:line="259" w:lineRule="auto"/>
        <w:rPr>
          <w:rFonts w:eastAsiaTheme="minorHAnsi"/>
        </w:rPr>
      </w:pPr>
      <w:r>
        <w:rPr>
          <w:rFonts w:eastAsiaTheme="minorHAnsi"/>
        </w:rPr>
        <w:t>- All profits from the Barista are fed back into the Family provision aimed at improving the visits experience.</w:t>
      </w:r>
    </w:p>
    <w:p w14:paraId="43B70B42" w14:textId="77777777" w:rsidR="00113D43" w:rsidRPr="00113D43" w:rsidRDefault="00113D43" w:rsidP="00113D43">
      <w:pPr>
        <w:spacing w:after="160" w:line="259" w:lineRule="auto"/>
        <w:rPr>
          <w:rFonts w:eastAsiaTheme="minorHAnsi"/>
        </w:rPr>
      </w:pPr>
      <w:r w:rsidRPr="00113D43">
        <w:rPr>
          <w:rFonts w:eastAsiaTheme="minorHAnsi"/>
        </w:rPr>
        <w:t>-We are looking at ways to continue to improve our facilities for children, subject to funding and security clearance. Any ideas would be welcome.</w:t>
      </w:r>
    </w:p>
    <w:p w14:paraId="57BA93EC" w14:textId="7883B7FF" w:rsidR="00113D43" w:rsidRDefault="00113D43" w:rsidP="00113D43">
      <w:pPr>
        <w:spacing w:after="160" w:line="259" w:lineRule="auto"/>
        <w:rPr>
          <w:rFonts w:eastAsiaTheme="minorHAnsi"/>
        </w:rPr>
      </w:pPr>
      <w:r w:rsidRPr="00113D43">
        <w:rPr>
          <w:rFonts w:eastAsiaTheme="minorHAnsi"/>
        </w:rPr>
        <w:lastRenderedPageBreak/>
        <w:t xml:space="preserve">-We </w:t>
      </w:r>
      <w:r w:rsidR="00B5772A" w:rsidRPr="00381EA7">
        <w:rPr>
          <w:rFonts w:eastAsiaTheme="minorHAnsi"/>
        </w:rPr>
        <w:t xml:space="preserve">have </w:t>
      </w:r>
      <w:r w:rsidR="00A80DE7" w:rsidRPr="00381EA7">
        <w:rPr>
          <w:rFonts w:eastAsiaTheme="minorHAnsi"/>
        </w:rPr>
        <w:t>started holding</w:t>
      </w:r>
      <w:r w:rsidRPr="00113D43">
        <w:rPr>
          <w:rFonts w:eastAsiaTheme="minorHAnsi"/>
        </w:rPr>
        <w:t xml:space="preserve"> </w:t>
      </w:r>
      <w:r w:rsidR="00B5772A" w:rsidRPr="00381EA7">
        <w:rPr>
          <w:rFonts w:eastAsiaTheme="minorHAnsi"/>
        </w:rPr>
        <w:t>visits</w:t>
      </w:r>
      <w:r w:rsidRPr="00113D43">
        <w:rPr>
          <w:rFonts w:eastAsiaTheme="minorHAnsi"/>
        </w:rPr>
        <w:t xml:space="preserve"> where we celebrate the success of the people in our care. We </w:t>
      </w:r>
      <w:r w:rsidR="00B5772A" w:rsidRPr="00381EA7">
        <w:rPr>
          <w:rFonts w:eastAsiaTheme="minorHAnsi"/>
        </w:rPr>
        <w:t xml:space="preserve">have </w:t>
      </w:r>
      <w:r w:rsidRPr="00113D43">
        <w:rPr>
          <w:rFonts w:eastAsiaTheme="minorHAnsi"/>
        </w:rPr>
        <w:t>invite</w:t>
      </w:r>
      <w:r w:rsidR="00B5772A" w:rsidRPr="00381EA7">
        <w:rPr>
          <w:rFonts w:eastAsiaTheme="minorHAnsi"/>
        </w:rPr>
        <w:t xml:space="preserve">d </w:t>
      </w:r>
      <w:r w:rsidRPr="00113D43">
        <w:rPr>
          <w:rFonts w:eastAsiaTheme="minorHAnsi"/>
        </w:rPr>
        <w:t xml:space="preserve">families/significant others to the ceremonies after significant course/qualifications have been achieved to be able to celebrate success together.  </w:t>
      </w:r>
    </w:p>
    <w:p w14:paraId="3B899EC9" w14:textId="1613269A" w:rsidR="00432A1F" w:rsidRPr="00AB72F1" w:rsidRDefault="00041BF3" w:rsidP="00AB72F1">
      <w:pPr>
        <w:spacing w:after="160" w:line="259" w:lineRule="auto"/>
        <w:rPr>
          <w:rFonts w:eastAsiaTheme="minorHAnsi"/>
        </w:rPr>
      </w:pPr>
      <w:r>
        <w:rPr>
          <w:rFonts w:eastAsiaTheme="minorHAnsi"/>
        </w:rPr>
        <w:t xml:space="preserve">-We are exploring options of diversifying our visits areas to include </w:t>
      </w:r>
      <w:r w:rsidR="006D41AD">
        <w:rPr>
          <w:rFonts w:eastAsiaTheme="minorHAnsi"/>
        </w:rPr>
        <w:t>outside areas and in the gymnasium.</w:t>
      </w:r>
    </w:p>
    <w:p w14:paraId="270765C4" w14:textId="77777777" w:rsidR="00F7718B" w:rsidRDefault="00F7718B" w:rsidP="00D1646B">
      <w:pPr>
        <w:autoSpaceDE w:val="0"/>
        <w:autoSpaceDN w:val="0"/>
        <w:adjustRightInd w:val="0"/>
        <w:rPr>
          <w:b/>
          <w:sz w:val="22"/>
          <w:szCs w:val="22"/>
          <w:lang w:eastAsia="en-GB"/>
        </w:rPr>
      </w:pPr>
    </w:p>
    <w:tbl>
      <w:tblPr>
        <w:tblStyle w:val="TableGrid"/>
        <w:tblW w:w="0" w:type="auto"/>
        <w:shd w:val="clear" w:color="auto" w:fill="2E74B5" w:themeFill="accent1" w:themeFillShade="BF"/>
        <w:tblLook w:val="04A0" w:firstRow="1" w:lastRow="0" w:firstColumn="1" w:lastColumn="0" w:noHBand="0" w:noVBand="1"/>
      </w:tblPr>
      <w:tblGrid>
        <w:gridCol w:w="10456"/>
      </w:tblGrid>
      <w:tr w:rsidR="006B3C30" w14:paraId="3348D906" w14:textId="77777777" w:rsidTr="002A69E2">
        <w:tc>
          <w:tcPr>
            <w:tcW w:w="10456" w:type="dxa"/>
            <w:shd w:val="clear" w:color="auto" w:fill="DEEAF6" w:themeFill="accent1" w:themeFillTint="33"/>
          </w:tcPr>
          <w:p w14:paraId="61D7EA6A" w14:textId="7C37034C" w:rsidR="006B3C30" w:rsidRDefault="002A69E2" w:rsidP="006B3C30">
            <w:pPr>
              <w:keepNext/>
              <w:spacing w:before="240" w:after="60"/>
              <w:jc w:val="center"/>
              <w:outlineLvl w:val="0"/>
              <w:rPr>
                <w:b/>
                <w:sz w:val="22"/>
                <w:szCs w:val="22"/>
                <w:lang w:eastAsia="en-GB"/>
              </w:rPr>
            </w:pPr>
            <w:r>
              <w:rPr>
                <w:b/>
                <w:bCs/>
                <w:kern w:val="32"/>
                <w:sz w:val="32"/>
                <w:szCs w:val="32"/>
                <w:lang w:eastAsia="en-GB"/>
              </w:rPr>
              <w:t>Our Success</w:t>
            </w:r>
          </w:p>
        </w:tc>
      </w:tr>
    </w:tbl>
    <w:p w14:paraId="0CBA7FF8" w14:textId="77777777" w:rsidR="006B3C30" w:rsidRDefault="006B3C30" w:rsidP="00D1646B">
      <w:pPr>
        <w:autoSpaceDE w:val="0"/>
        <w:autoSpaceDN w:val="0"/>
        <w:adjustRightInd w:val="0"/>
        <w:rPr>
          <w:b/>
          <w:sz w:val="22"/>
          <w:szCs w:val="22"/>
          <w:lang w:eastAsia="en-GB"/>
        </w:rPr>
      </w:pPr>
    </w:p>
    <w:p w14:paraId="69CBF6D4" w14:textId="77777777" w:rsidR="006B3C30" w:rsidRPr="00D1646B" w:rsidRDefault="006B3C30" w:rsidP="00D1646B">
      <w:pPr>
        <w:autoSpaceDE w:val="0"/>
        <w:autoSpaceDN w:val="0"/>
        <w:adjustRightInd w:val="0"/>
        <w:rPr>
          <w:b/>
          <w:sz w:val="22"/>
          <w:szCs w:val="22"/>
          <w:lang w:eastAsia="en-GB"/>
        </w:rPr>
      </w:pPr>
    </w:p>
    <w:p w14:paraId="0E73731C" w14:textId="77777777" w:rsidR="002A69E2" w:rsidRDefault="002A69E2" w:rsidP="002A69E2">
      <w:pPr>
        <w:rPr>
          <w:b/>
          <w:sz w:val="28"/>
          <w:szCs w:val="28"/>
          <w:u w:val="single"/>
        </w:rPr>
      </w:pPr>
    </w:p>
    <w:p w14:paraId="7E13C512" w14:textId="6193055F" w:rsidR="002A69E2" w:rsidRDefault="002A69E2" w:rsidP="002A69E2">
      <w:pPr>
        <w:jc w:val="center"/>
        <w:rPr>
          <w:b/>
          <w:sz w:val="28"/>
          <w:szCs w:val="28"/>
          <w:u w:val="single"/>
        </w:rPr>
      </w:pPr>
      <w:r w:rsidRPr="00EA53D0">
        <w:rPr>
          <w:b/>
          <w:noProof/>
        </w:rPr>
        <w:drawing>
          <wp:inline distT="0" distB="0" distL="0" distR="0" wp14:anchorId="0488C829" wp14:editId="12A86763">
            <wp:extent cx="3117850" cy="1885950"/>
            <wp:effectExtent l="0" t="0" r="6350" b="0"/>
            <wp:docPr id="30" name="Picture 30"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tool&#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7850" cy="1885950"/>
                    </a:xfrm>
                    <a:prstGeom prst="rect">
                      <a:avLst/>
                    </a:prstGeom>
                    <a:noFill/>
                    <a:ln>
                      <a:noFill/>
                    </a:ln>
                  </pic:spPr>
                </pic:pic>
              </a:graphicData>
            </a:graphic>
          </wp:inline>
        </w:drawing>
      </w:r>
    </w:p>
    <w:p w14:paraId="577C43D1" w14:textId="77777777" w:rsidR="002A69E2" w:rsidRDefault="002A69E2" w:rsidP="002A69E2">
      <w:pPr>
        <w:rPr>
          <w:b/>
          <w:sz w:val="28"/>
          <w:szCs w:val="28"/>
          <w:u w:val="single"/>
        </w:rPr>
      </w:pPr>
    </w:p>
    <w:p w14:paraId="55428191" w14:textId="77777777" w:rsidR="002A69E2" w:rsidRDefault="002A69E2" w:rsidP="002A69E2">
      <w:pPr>
        <w:rPr>
          <w:b/>
          <w:sz w:val="28"/>
          <w:szCs w:val="28"/>
          <w:u w:val="single"/>
        </w:rPr>
      </w:pPr>
    </w:p>
    <w:p w14:paraId="73716CF1" w14:textId="2B43E0C9" w:rsidR="002A69E2" w:rsidRDefault="002A69E2" w:rsidP="002A69E2">
      <w:pPr>
        <w:rPr>
          <w:b/>
          <w:sz w:val="28"/>
          <w:szCs w:val="28"/>
          <w:u w:val="single"/>
        </w:rPr>
      </w:pPr>
      <w:r w:rsidRPr="0027689E">
        <w:rPr>
          <w:b/>
          <w:sz w:val="28"/>
          <w:szCs w:val="28"/>
          <w:u w:val="single"/>
        </w:rPr>
        <w:t>How will we measure our success?</w:t>
      </w:r>
    </w:p>
    <w:p w14:paraId="6613423A" w14:textId="77777777" w:rsidR="002A69E2" w:rsidRDefault="002A69E2" w:rsidP="002A69E2">
      <w:pPr>
        <w:rPr>
          <w:b/>
          <w:sz w:val="28"/>
          <w:szCs w:val="28"/>
          <w:u w:val="single"/>
        </w:rPr>
      </w:pPr>
    </w:p>
    <w:p w14:paraId="616D4E83" w14:textId="77777777" w:rsidR="002A69E2" w:rsidRPr="0027689E" w:rsidRDefault="002A69E2" w:rsidP="002A69E2">
      <w:pPr>
        <w:numPr>
          <w:ilvl w:val="0"/>
          <w:numId w:val="42"/>
        </w:numPr>
        <w:spacing w:after="160" w:line="259" w:lineRule="auto"/>
        <w:rPr>
          <w:b/>
          <w:u w:val="single"/>
        </w:rPr>
      </w:pPr>
      <w:r>
        <w:t>By the number of spaces/attendees available for each visit</w:t>
      </w:r>
    </w:p>
    <w:p w14:paraId="3969E642" w14:textId="77777777" w:rsidR="002A69E2" w:rsidRPr="0027689E" w:rsidRDefault="002A69E2" w:rsidP="002A69E2">
      <w:pPr>
        <w:numPr>
          <w:ilvl w:val="0"/>
          <w:numId w:val="42"/>
        </w:numPr>
        <w:spacing w:after="160" w:line="259" w:lineRule="auto"/>
        <w:rPr>
          <w:b/>
          <w:u w:val="single"/>
        </w:rPr>
      </w:pPr>
      <w:r>
        <w:t>By the statistics collated regarding ethnicity, race and cultural attendance on family events</w:t>
      </w:r>
    </w:p>
    <w:p w14:paraId="2EB356AE" w14:textId="77777777" w:rsidR="002A69E2" w:rsidRPr="0027689E" w:rsidRDefault="002A69E2" w:rsidP="002A69E2">
      <w:pPr>
        <w:numPr>
          <w:ilvl w:val="0"/>
          <w:numId w:val="42"/>
        </w:numPr>
        <w:spacing w:after="160" w:line="259" w:lineRule="auto"/>
        <w:rPr>
          <w:b/>
          <w:u w:val="single"/>
        </w:rPr>
      </w:pPr>
      <w:r>
        <w:t>By listening to prisoners and families through regular forums, recording and sharing comments and feedback</w:t>
      </w:r>
    </w:p>
    <w:p w14:paraId="31112FD9" w14:textId="4082D3BC" w:rsidR="002A69E2" w:rsidRPr="0027689E" w:rsidRDefault="002A69E2" w:rsidP="002A69E2">
      <w:pPr>
        <w:numPr>
          <w:ilvl w:val="0"/>
          <w:numId w:val="42"/>
        </w:numPr>
        <w:spacing w:after="160" w:line="259" w:lineRule="auto"/>
        <w:rPr>
          <w:b/>
          <w:u w:val="single"/>
        </w:rPr>
      </w:pPr>
      <w:r>
        <w:t xml:space="preserve">By feedback in the family comment book </w:t>
      </w:r>
    </w:p>
    <w:p w14:paraId="7B655B1D" w14:textId="73F2C3B8" w:rsidR="002A69E2" w:rsidRPr="0027689E" w:rsidRDefault="002A69E2" w:rsidP="002A69E2">
      <w:pPr>
        <w:numPr>
          <w:ilvl w:val="0"/>
          <w:numId w:val="42"/>
        </w:numPr>
        <w:spacing w:after="160" w:line="259" w:lineRule="auto"/>
        <w:rPr>
          <w:b/>
          <w:u w:val="single"/>
        </w:rPr>
      </w:pPr>
      <w:r>
        <w:t>By the variety of family, friends and significant other</w:t>
      </w:r>
      <w:r w:rsidR="00DD4EDB">
        <w:t>’</w:t>
      </w:r>
      <w:r>
        <w:t>s visits offered</w:t>
      </w:r>
    </w:p>
    <w:p w14:paraId="7A656C14" w14:textId="77777777" w:rsidR="002A69E2" w:rsidRPr="00EA53D0" w:rsidRDefault="002A69E2" w:rsidP="002A69E2">
      <w:pPr>
        <w:numPr>
          <w:ilvl w:val="0"/>
          <w:numId w:val="42"/>
        </w:numPr>
        <w:spacing w:after="160" w:line="259" w:lineRule="auto"/>
        <w:rPr>
          <w:b/>
          <w:u w:val="single"/>
        </w:rPr>
      </w:pPr>
      <w:r>
        <w:t>By collating important data from the people in our care and acting on the information gained</w:t>
      </w:r>
    </w:p>
    <w:p w14:paraId="6489024B" w14:textId="77777777" w:rsidR="00D1646B" w:rsidRPr="00D1646B" w:rsidRDefault="00D1646B" w:rsidP="00D1646B">
      <w:pPr>
        <w:jc w:val="center"/>
        <w:rPr>
          <w:color w:val="000000"/>
          <w:sz w:val="22"/>
          <w:szCs w:val="22"/>
          <w:lang w:eastAsia="en-GB"/>
        </w:rPr>
      </w:pPr>
    </w:p>
    <w:p w14:paraId="7729E144" w14:textId="77777777" w:rsidR="00D1646B" w:rsidRPr="00D1646B" w:rsidRDefault="00D1646B" w:rsidP="00D1646B">
      <w:pPr>
        <w:jc w:val="center"/>
        <w:rPr>
          <w:color w:val="000000"/>
          <w:sz w:val="22"/>
          <w:szCs w:val="22"/>
          <w:lang w:eastAsia="en-GB"/>
        </w:rPr>
      </w:pPr>
    </w:p>
    <w:p w14:paraId="1CB3EEBB" w14:textId="77777777" w:rsidR="00D1646B" w:rsidRDefault="00D1646B" w:rsidP="00D1646B">
      <w:pPr>
        <w:jc w:val="center"/>
        <w:rPr>
          <w:color w:val="000000"/>
          <w:sz w:val="22"/>
          <w:szCs w:val="22"/>
          <w:lang w:eastAsia="en-GB"/>
        </w:rPr>
      </w:pPr>
    </w:p>
    <w:p w14:paraId="3DDA4DAE" w14:textId="77777777" w:rsidR="00C54236" w:rsidRDefault="00C54236" w:rsidP="00D1646B">
      <w:pPr>
        <w:jc w:val="center"/>
        <w:rPr>
          <w:color w:val="000000"/>
          <w:sz w:val="22"/>
          <w:szCs w:val="22"/>
          <w:lang w:eastAsia="en-GB"/>
        </w:rPr>
      </w:pPr>
    </w:p>
    <w:p w14:paraId="7AE2EC91" w14:textId="77777777" w:rsidR="00C54236" w:rsidRDefault="00C54236" w:rsidP="00D1646B">
      <w:pPr>
        <w:jc w:val="center"/>
        <w:rPr>
          <w:color w:val="000000"/>
          <w:sz w:val="22"/>
          <w:szCs w:val="22"/>
          <w:lang w:eastAsia="en-GB"/>
        </w:rPr>
      </w:pPr>
    </w:p>
    <w:p w14:paraId="6E9A6724" w14:textId="77777777" w:rsidR="00C54236" w:rsidRDefault="00C54236" w:rsidP="00D1646B">
      <w:pPr>
        <w:jc w:val="center"/>
        <w:rPr>
          <w:color w:val="000000"/>
          <w:sz w:val="22"/>
          <w:szCs w:val="22"/>
          <w:lang w:eastAsia="en-GB"/>
        </w:rPr>
      </w:pPr>
    </w:p>
    <w:p w14:paraId="3473C2A5" w14:textId="77777777" w:rsidR="00C54236" w:rsidRDefault="00C54236" w:rsidP="00D1646B">
      <w:pPr>
        <w:jc w:val="center"/>
        <w:rPr>
          <w:color w:val="000000"/>
          <w:sz w:val="22"/>
          <w:szCs w:val="22"/>
          <w:lang w:eastAsia="en-GB"/>
        </w:rPr>
      </w:pPr>
    </w:p>
    <w:p w14:paraId="57FF0370" w14:textId="77777777" w:rsidR="00C54236" w:rsidRDefault="00C54236" w:rsidP="00D1646B">
      <w:pPr>
        <w:jc w:val="center"/>
        <w:rPr>
          <w:color w:val="000000"/>
          <w:sz w:val="22"/>
          <w:szCs w:val="22"/>
          <w:lang w:eastAsia="en-GB"/>
        </w:rPr>
      </w:pPr>
    </w:p>
    <w:p w14:paraId="6D33D52C" w14:textId="77777777" w:rsidR="00C54236" w:rsidRDefault="00C54236" w:rsidP="00D1646B">
      <w:pPr>
        <w:jc w:val="center"/>
        <w:rPr>
          <w:color w:val="000000"/>
          <w:sz w:val="22"/>
          <w:szCs w:val="22"/>
          <w:lang w:eastAsia="en-GB"/>
        </w:rPr>
      </w:pPr>
    </w:p>
    <w:p w14:paraId="7885F1FE" w14:textId="77777777" w:rsidR="00C54236" w:rsidRDefault="00C54236" w:rsidP="00D1646B">
      <w:pPr>
        <w:jc w:val="center"/>
        <w:rPr>
          <w:color w:val="000000"/>
          <w:sz w:val="22"/>
          <w:szCs w:val="22"/>
          <w:lang w:eastAsia="en-GB"/>
        </w:rPr>
      </w:pPr>
    </w:p>
    <w:p w14:paraId="45A18499" w14:textId="77777777" w:rsidR="00C54236" w:rsidRDefault="00C54236" w:rsidP="00D1646B">
      <w:pPr>
        <w:jc w:val="center"/>
        <w:rPr>
          <w:color w:val="000000"/>
          <w:sz w:val="22"/>
          <w:szCs w:val="22"/>
          <w:lang w:eastAsia="en-GB"/>
        </w:rPr>
      </w:pPr>
    </w:p>
    <w:p w14:paraId="6068CE00" w14:textId="77777777" w:rsidR="00C54236" w:rsidRDefault="00C54236" w:rsidP="00D1646B">
      <w:pPr>
        <w:jc w:val="center"/>
        <w:rPr>
          <w:color w:val="000000"/>
          <w:sz w:val="22"/>
          <w:szCs w:val="22"/>
          <w:lang w:eastAsia="en-GB"/>
        </w:rPr>
      </w:pPr>
    </w:p>
    <w:p w14:paraId="2FB3CFD6" w14:textId="77777777" w:rsidR="00C54236" w:rsidRDefault="00C54236" w:rsidP="00D1646B">
      <w:pPr>
        <w:jc w:val="center"/>
        <w:rPr>
          <w:color w:val="000000"/>
          <w:sz w:val="22"/>
          <w:szCs w:val="22"/>
          <w:lang w:eastAsia="en-GB"/>
        </w:rPr>
      </w:pPr>
    </w:p>
    <w:p w14:paraId="2039058F" w14:textId="77777777" w:rsidR="00C54236" w:rsidRDefault="00C54236" w:rsidP="00D1646B">
      <w:pPr>
        <w:jc w:val="center"/>
        <w:rPr>
          <w:color w:val="000000"/>
          <w:sz w:val="22"/>
          <w:szCs w:val="22"/>
          <w:lang w:eastAsia="en-GB"/>
        </w:rPr>
      </w:pPr>
    </w:p>
    <w:p w14:paraId="4696F6FF" w14:textId="7601A8C9" w:rsidR="00C54236" w:rsidRDefault="00C54236" w:rsidP="00D1646B">
      <w:pPr>
        <w:jc w:val="center"/>
        <w:rPr>
          <w:color w:val="000000"/>
          <w:sz w:val="22"/>
          <w:szCs w:val="22"/>
          <w:lang w:eastAsia="en-GB"/>
        </w:rPr>
      </w:pPr>
    </w:p>
    <w:p w14:paraId="0C07C987" w14:textId="21CAF1DF" w:rsidR="006F2FD2" w:rsidRDefault="006F2FD2" w:rsidP="002649D7">
      <w:pPr>
        <w:rPr>
          <w:color w:val="000000"/>
          <w:sz w:val="22"/>
          <w:szCs w:val="22"/>
          <w:lang w:eastAsia="en-GB"/>
        </w:rPr>
      </w:pPr>
    </w:p>
    <w:sectPr w:rsidR="006F2FD2" w:rsidSect="00906C1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F1BDD" w14:textId="77777777" w:rsidR="000C70B2" w:rsidRDefault="000C70B2">
      <w:r>
        <w:separator/>
      </w:r>
    </w:p>
  </w:endnote>
  <w:endnote w:type="continuationSeparator" w:id="0">
    <w:p w14:paraId="60FD534B" w14:textId="77777777" w:rsidR="000C70B2" w:rsidRDefault="000C7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7352F" w14:textId="77777777" w:rsidR="003F28F5" w:rsidRDefault="003F28F5" w:rsidP="00C44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001B20" w14:textId="77777777" w:rsidR="003F28F5" w:rsidRDefault="003F28F5" w:rsidP="00C44B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A8359" w14:textId="77777777" w:rsidR="003F28F5" w:rsidRDefault="003F28F5" w:rsidP="00C44B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3536">
      <w:rPr>
        <w:rStyle w:val="PageNumber"/>
        <w:noProof/>
      </w:rPr>
      <w:t>6</w:t>
    </w:r>
    <w:r>
      <w:rPr>
        <w:rStyle w:val="PageNumber"/>
      </w:rPr>
      <w:fldChar w:fldCharType="end"/>
    </w:r>
  </w:p>
  <w:p w14:paraId="04BDABFA" w14:textId="77777777" w:rsidR="003F28F5" w:rsidRDefault="003F28F5" w:rsidP="00C44B30">
    <w:pPr>
      <w:pStyle w:val="Footer"/>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22FBE" w14:textId="77777777" w:rsidR="000C70B2" w:rsidRDefault="000C70B2">
      <w:r>
        <w:separator/>
      </w:r>
    </w:p>
  </w:footnote>
  <w:footnote w:type="continuationSeparator" w:id="0">
    <w:p w14:paraId="7221A40F" w14:textId="77777777" w:rsidR="000C70B2" w:rsidRDefault="000C7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D441C" w14:textId="77777777" w:rsidR="003F28F5" w:rsidRDefault="003F28F5" w:rsidP="00054ABF">
    <w:pPr>
      <w:pStyle w:val="Header"/>
      <w:tabs>
        <w:tab w:val="clear" w:pos="4153"/>
        <w:tab w:val="clear" w:pos="8306"/>
        <w:tab w:val="left" w:pos="7290"/>
      </w:tabs>
    </w:pPr>
    <w:r>
      <w:rPr>
        <w:noProof/>
        <w:lang w:eastAsia="en-GB"/>
      </w:rPr>
      <w:drawing>
        <wp:anchor distT="0" distB="0" distL="114300" distR="114300" simplePos="0" relativeHeight="251660288" behindDoc="0" locked="0" layoutInCell="1" allowOverlap="1" wp14:anchorId="5EC59D7B" wp14:editId="5E3763E1">
          <wp:simplePos x="0" y="0"/>
          <wp:positionH relativeFrom="column">
            <wp:posOffset>4478020</wp:posOffset>
          </wp:positionH>
          <wp:positionV relativeFrom="paragraph">
            <wp:posOffset>1270</wp:posOffset>
          </wp:positionV>
          <wp:extent cx="1889125" cy="828675"/>
          <wp:effectExtent l="0" t="0" r="0" b="9525"/>
          <wp:wrapSquare wrapText="r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828675"/>
                  </a:xfrm>
                  <a:prstGeom prst="rect">
                    <a:avLst/>
                  </a:prstGeom>
                  <a:noFill/>
                </pic:spPr>
              </pic:pic>
            </a:graphicData>
          </a:graphic>
          <wp14:sizeRelH relativeFrom="margin">
            <wp14:pctWidth>0</wp14:pctWidth>
          </wp14:sizeRelH>
          <wp14:sizeRelV relativeFrom="margin">
            <wp14:pctHeight>0</wp14:pctHeight>
          </wp14:sizeRelV>
        </wp:anchor>
      </w:drawing>
    </w:r>
    <w:r>
      <w:tab/>
    </w:r>
    <w:r>
      <w:rPr>
        <w:color w:val="000080"/>
      </w:rPr>
      <w:t xml:space="preserve">                     </w:t>
    </w:r>
    <w:r w:rsidRPr="00054ABF">
      <w:rPr>
        <w:color w:val="000080"/>
      </w:rPr>
      <w:t xml:space="preserve">                                                  </w:t>
    </w:r>
    <w:r>
      <w:rPr>
        <w:color w:val="0000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0A0B6A8"/>
    <w:multiLevelType w:val="hybridMultilevel"/>
    <w:tmpl w:val="123AB28A"/>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731D4"/>
    <w:multiLevelType w:val="hybridMultilevel"/>
    <w:tmpl w:val="DAE6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37250"/>
    <w:multiLevelType w:val="multilevel"/>
    <w:tmpl w:val="700AC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E60E4"/>
    <w:multiLevelType w:val="hybridMultilevel"/>
    <w:tmpl w:val="3424D0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050B00"/>
    <w:multiLevelType w:val="hybridMultilevel"/>
    <w:tmpl w:val="85B8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13240"/>
    <w:multiLevelType w:val="hybridMultilevel"/>
    <w:tmpl w:val="165069AC"/>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8666B3"/>
    <w:multiLevelType w:val="hybridMultilevel"/>
    <w:tmpl w:val="2144A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4F5C0C"/>
    <w:multiLevelType w:val="hybridMultilevel"/>
    <w:tmpl w:val="385C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064D0"/>
    <w:multiLevelType w:val="hybridMultilevel"/>
    <w:tmpl w:val="BE38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947F6E"/>
    <w:multiLevelType w:val="hybridMultilevel"/>
    <w:tmpl w:val="E13EA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12892"/>
    <w:multiLevelType w:val="hybridMultilevel"/>
    <w:tmpl w:val="3900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F1D08"/>
    <w:multiLevelType w:val="hybridMultilevel"/>
    <w:tmpl w:val="D0C47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B0186F"/>
    <w:multiLevelType w:val="hybridMultilevel"/>
    <w:tmpl w:val="0D1C458A"/>
    <w:lvl w:ilvl="0" w:tplc="08090017">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22640B24"/>
    <w:multiLevelType w:val="hybridMultilevel"/>
    <w:tmpl w:val="AED0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472E1"/>
    <w:multiLevelType w:val="hybridMultilevel"/>
    <w:tmpl w:val="DC08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9771C"/>
    <w:multiLevelType w:val="hybridMultilevel"/>
    <w:tmpl w:val="BB369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A26AF"/>
    <w:multiLevelType w:val="hybridMultilevel"/>
    <w:tmpl w:val="A25A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06284"/>
    <w:multiLevelType w:val="hybridMultilevel"/>
    <w:tmpl w:val="851C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51617"/>
    <w:multiLevelType w:val="hybridMultilevel"/>
    <w:tmpl w:val="38742AA4"/>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5D4B3A"/>
    <w:multiLevelType w:val="hybridMultilevel"/>
    <w:tmpl w:val="84F2B616"/>
    <w:lvl w:ilvl="0" w:tplc="0809000F">
      <w:start w:val="1"/>
      <w:numFmt w:val="decimal"/>
      <w:lvlText w:val="%1."/>
      <w:lvlJc w:val="left"/>
      <w:pPr>
        <w:ind w:left="888" w:hanging="360"/>
      </w:pPr>
    </w:lvl>
    <w:lvl w:ilvl="1" w:tplc="08090019" w:tentative="1">
      <w:start w:val="1"/>
      <w:numFmt w:val="lowerLetter"/>
      <w:lvlText w:val="%2."/>
      <w:lvlJc w:val="left"/>
      <w:pPr>
        <w:ind w:left="1608" w:hanging="360"/>
      </w:pPr>
    </w:lvl>
    <w:lvl w:ilvl="2" w:tplc="0809001B" w:tentative="1">
      <w:start w:val="1"/>
      <w:numFmt w:val="lowerRoman"/>
      <w:lvlText w:val="%3."/>
      <w:lvlJc w:val="right"/>
      <w:pPr>
        <w:ind w:left="2328" w:hanging="180"/>
      </w:pPr>
    </w:lvl>
    <w:lvl w:ilvl="3" w:tplc="0809000F" w:tentative="1">
      <w:start w:val="1"/>
      <w:numFmt w:val="decimal"/>
      <w:lvlText w:val="%4."/>
      <w:lvlJc w:val="left"/>
      <w:pPr>
        <w:ind w:left="3048" w:hanging="360"/>
      </w:pPr>
    </w:lvl>
    <w:lvl w:ilvl="4" w:tplc="08090019" w:tentative="1">
      <w:start w:val="1"/>
      <w:numFmt w:val="lowerLetter"/>
      <w:lvlText w:val="%5."/>
      <w:lvlJc w:val="left"/>
      <w:pPr>
        <w:ind w:left="3768" w:hanging="360"/>
      </w:pPr>
    </w:lvl>
    <w:lvl w:ilvl="5" w:tplc="0809001B" w:tentative="1">
      <w:start w:val="1"/>
      <w:numFmt w:val="lowerRoman"/>
      <w:lvlText w:val="%6."/>
      <w:lvlJc w:val="right"/>
      <w:pPr>
        <w:ind w:left="4488" w:hanging="180"/>
      </w:pPr>
    </w:lvl>
    <w:lvl w:ilvl="6" w:tplc="0809000F" w:tentative="1">
      <w:start w:val="1"/>
      <w:numFmt w:val="decimal"/>
      <w:lvlText w:val="%7."/>
      <w:lvlJc w:val="left"/>
      <w:pPr>
        <w:ind w:left="5208" w:hanging="360"/>
      </w:pPr>
    </w:lvl>
    <w:lvl w:ilvl="7" w:tplc="08090019" w:tentative="1">
      <w:start w:val="1"/>
      <w:numFmt w:val="lowerLetter"/>
      <w:lvlText w:val="%8."/>
      <w:lvlJc w:val="left"/>
      <w:pPr>
        <w:ind w:left="5928" w:hanging="360"/>
      </w:pPr>
    </w:lvl>
    <w:lvl w:ilvl="8" w:tplc="0809001B" w:tentative="1">
      <w:start w:val="1"/>
      <w:numFmt w:val="lowerRoman"/>
      <w:lvlText w:val="%9."/>
      <w:lvlJc w:val="right"/>
      <w:pPr>
        <w:ind w:left="6648" w:hanging="180"/>
      </w:pPr>
    </w:lvl>
  </w:abstractNum>
  <w:abstractNum w:abstractNumId="20" w15:restartNumberingAfterBreak="0">
    <w:nsid w:val="2DFF3BD8"/>
    <w:multiLevelType w:val="hybridMultilevel"/>
    <w:tmpl w:val="C5026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BF01EF"/>
    <w:multiLevelType w:val="hybridMultilevel"/>
    <w:tmpl w:val="952C1FC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FCD121B"/>
    <w:multiLevelType w:val="hybridMultilevel"/>
    <w:tmpl w:val="B280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9B54A3"/>
    <w:multiLevelType w:val="hybridMultilevel"/>
    <w:tmpl w:val="94BEE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B755D5"/>
    <w:multiLevelType w:val="hybridMultilevel"/>
    <w:tmpl w:val="267A5D1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356E6F19"/>
    <w:multiLevelType w:val="hybridMultilevel"/>
    <w:tmpl w:val="AA1A5530"/>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F06CA8"/>
    <w:multiLevelType w:val="hybridMultilevel"/>
    <w:tmpl w:val="7AEC3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2A3232"/>
    <w:multiLevelType w:val="hybridMultilevel"/>
    <w:tmpl w:val="E4309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512597"/>
    <w:multiLevelType w:val="hybridMultilevel"/>
    <w:tmpl w:val="9B10229E"/>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134F46"/>
    <w:multiLevelType w:val="hybridMultilevel"/>
    <w:tmpl w:val="E180AC6E"/>
    <w:lvl w:ilvl="0" w:tplc="85CC42DC">
      <w:start w:val="1"/>
      <w:numFmt w:val="decimal"/>
      <w:pStyle w:val="Submissionnumberedparagraph"/>
      <w:lvlText w:val="%1."/>
      <w:lvlJc w:val="left"/>
      <w:pPr>
        <w:tabs>
          <w:tab w:val="num" w:pos="357"/>
        </w:tabs>
        <w:ind w:left="357" w:hanging="357"/>
      </w:pPr>
      <w:rPr>
        <w:rFonts w:ascii="Arial" w:hAnsi="Arial" w:cs="Times New Roman" w:hint="default"/>
        <w:b w:val="0"/>
        <w:i w:val="0"/>
        <w:sz w:val="22"/>
        <w:szCs w:val="22"/>
      </w:rPr>
    </w:lvl>
    <w:lvl w:ilvl="1" w:tplc="08090001">
      <w:start w:val="1"/>
      <w:numFmt w:val="bullet"/>
      <w:lvlText w:val=""/>
      <w:lvlJc w:val="left"/>
      <w:pPr>
        <w:tabs>
          <w:tab w:val="num" w:pos="1440"/>
        </w:tabs>
        <w:ind w:left="1440" w:hanging="360"/>
      </w:pPr>
      <w:rPr>
        <w:rFonts w:ascii="Symbol" w:hAnsi="Symbol" w:hint="default"/>
        <w:b w:val="0"/>
        <w:i w:val="0"/>
        <w:sz w:val="22"/>
        <w:szCs w:val="22"/>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4687799C"/>
    <w:multiLevelType w:val="hybridMultilevel"/>
    <w:tmpl w:val="3CE8F026"/>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8C7B9A"/>
    <w:multiLevelType w:val="hybridMultilevel"/>
    <w:tmpl w:val="20640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A10AD7"/>
    <w:multiLevelType w:val="hybridMultilevel"/>
    <w:tmpl w:val="22BE5666"/>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A749EA"/>
    <w:multiLevelType w:val="hybridMultilevel"/>
    <w:tmpl w:val="D014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A608FE"/>
    <w:multiLevelType w:val="hybridMultilevel"/>
    <w:tmpl w:val="547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956548"/>
    <w:multiLevelType w:val="hybridMultilevel"/>
    <w:tmpl w:val="7F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06800"/>
    <w:multiLevelType w:val="hybridMultilevel"/>
    <w:tmpl w:val="F0BE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D4A61"/>
    <w:multiLevelType w:val="hybridMultilevel"/>
    <w:tmpl w:val="4900F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793C26"/>
    <w:multiLevelType w:val="hybridMultilevel"/>
    <w:tmpl w:val="9184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224CFC"/>
    <w:multiLevelType w:val="hybridMultilevel"/>
    <w:tmpl w:val="47DC54D2"/>
    <w:lvl w:ilvl="0" w:tplc="949A4DFE">
      <w:start w:val="1"/>
      <w:numFmt w:val="decimal"/>
      <w:lvlText w:val="%1."/>
      <w:lvlJc w:val="left"/>
      <w:pPr>
        <w:ind w:left="785"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AD1C32"/>
    <w:multiLevelType w:val="hybridMultilevel"/>
    <w:tmpl w:val="A30203AA"/>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528A1"/>
    <w:multiLevelType w:val="hybridMultilevel"/>
    <w:tmpl w:val="7D220F6E"/>
    <w:lvl w:ilvl="0" w:tplc="46CA302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070120"/>
    <w:multiLevelType w:val="hybridMultilevel"/>
    <w:tmpl w:val="851AAE6A"/>
    <w:lvl w:ilvl="0" w:tplc="9882635E">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6F264F7D"/>
    <w:multiLevelType w:val="hybridMultilevel"/>
    <w:tmpl w:val="8DC2A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24502"/>
    <w:multiLevelType w:val="hybridMultilevel"/>
    <w:tmpl w:val="53E6103E"/>
    <w:lvl w:ilvl="0" w:tplc="9908415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4413A7"/>
    <w:multiLevelType w:val="hybridMultilevel"/>
    <w:tmpl w:val="0F8E2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0C0E1E"/>
    <w:multiLevelType w:val="hybridMultilevel"/>
    <w:tmpl w:val="7C08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1C1C21"/>
    <w:multiLevelType w:val="hybridMultilevel"/>
    <w:tmpl w:val="A920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882214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83689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4465130">
    <w:abstractNumId w:val="17"/>
  </w:num>
  <w:num w:numId="4" w16cid:durableId="2083796005">
    <w:abstractNumId w:val="30"/>
  </w:num>
  <w:num w:numId="5" w16cid:durableId="624582334">
    <w:abstractNumId w:val="40"/>
  </w:num>
  <w:num w:numId="6" w16cid:durableId="1398019860">
    <w:abstractNumId w:val="44"/>
  </w:num>
  <w:num w:numId="7" w16cid:durableId="449865007">
    <w:abstractNumId w:val="28"/>
  </w:num>
  <w:num w:numId="8" w16cid:durableId="1083256946">
    <w:abstractNumId w:val="25"/>
  </w:num>
  <w:num w:numId="9" w16cid:durableId="383143202">
    <w:abstractNumId w:val="32"/>
  </w:num>
  <w:num w:numId="10" w16cid:durableId="855847077">
    <w:abstractNumId w:val="5"/>
  </w:num>
  <w:num w:numId="11" w16cid:durableId="1106002358">
    <w:abstractNumId w:val="18"/>
  </w:num>
  <w:num w:numId="12" w16cid:durableId="1224024542">
    <w:abstractNumId w:val="3"/>
  </w:num>
  <w:num w:numId="13" w16cid:durableId="1171069691">
    <w:abstractNumId w:val="38"/>
  </w:num>
  <w:num w:numId="14" w16cid:durableId="7952198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9300514">
    <w:abstractNumId w:val="9"/>
  </w:num>
  <w:num w:numId="16" w16cid:durableId="1855920198">
    <w:abstractNumId w:val="12"/>
  </w:num>
  <w:num w:numId="17" w16cid:durableId="361974846">
    <w:abstractNumId w:val="10"/>
  </w:num>
  <w:num w:numId="18" w16cid:durableId="1893537105">
    <w:abstractNumId w:val="31"/>
  </w:num>
  <w:num w:numId="19" w16cid:durableId="1583023006">
    <w:abstractNumId w:val="22"/>
  </w:num>
  <w:num w:numId="20" w16cid:durableId="1360543459">
    <w:abstractNumId w:val="8"/>
  </w:num>
  <w:num w:numId="21" w16cid:durableId="2015065788">
    <w:abstractNumId w:val="39"/>
  </w:num>
  <w:num w:numId="22" w16cid:durableId="1337927083">
    <w:abstractNumId w:val="0"/>
  </w:num>
  <w:num w:numId="23" w16cid:durableId="765422155">
    <w:abstractNumId w:val="45"/>
  </w:num>
  <w:num w:numId="24" w16cid:durableId="1922829074">
    <w:abstractNumId w:val="15"/>
  </w:num>
  <w:num w:numId="25" w16cid:durableId="1976175785">
    <w:abstractNumId w:val="37"/>
  </w:num>
  <w:num w:numId="26" w16cid:durableId="1107584104">
    <w:abstractNumId w:val="1"/>
  </w:num>
  <w:num w:numId="27" w16cid:durableId="1934243709">
    <w:abstractNumId w:val="13"/>
  </w:num>
  <w:num w:numId="28" w16cid:durableId="63987588">
    <w:abstractNumId w:val="20"/>
  </w:num>
  <w:num w:numId="29" w16cid:durableId="2011055421">
    <w:abstractNumId w:val="14"/>
  </w:num>
  <w:num w:numId="30" w16cid:durableId="2082675349">
    <w:abstractNumId w:val="43"/>
  </w:num>
  <w:num w:numId="31" w16cid:durableId="1329793622">
    <w:abstractNumId w:val="21"/>
  </w:num>
  <w:num w:numId="32" w16cid:durableId="152140043">
    <w:abstractNumId w:val="23"/>
  </w:num>
  <w:num w:numId="33" w16cid:durableId="544563092">
    <w:abstractNumId w:val="26"/>
  </w:num>
  <w:num w:numId="34" w16cid:durableId="443694599">
    <w:abstractNumId w:val="7"/>
  </w:num>
  <w:num w:numId="35" w16cid:durableId="1018506215">
    <w:abstractNumId w:val="4"/>
  </w:num>
  <w:num w:numId="36" w16cid:durableId="1221744973">
    <w:abstractNumId w:val="27"/>
  </w:num>
  <w:num w:numId="37" w16cid:durableId="1707288794">
    <w:abstractNumId w:val="35"/>
  </w:num>
  <w:num w:numId="38" w16cid:durableId="1322735082">
    <w:abstractNumId w:val="11"/>
  </w:num>
  <w:num w:numId="39" w16cid:durableId="2003853249">
    <w:abstractNumId w:val="16"/>
  </w:num>
  <w:num w:numId="40" w16cid:durableId="1335571265">
    <w:abstractNumId w:val="47"/>
  </w:num>
  <w:num w:numId="41" w16cid:durableId="542132041">
    <w:abstractNumId w:val="46"/>
  </w:num>
  <w:num w:numId="42" w16cid:durableId="496775766">
    <w:abstractNumId w:val="34"/>
  </w:num>
  <w:num w:numId="43" w16cid:durableId="512770641">
    <w:abstractNumId w:val="2"/>
  </w:num>
  <w:num w:numId="44" w16cid:durableId="1370688123">
    <w:abstractNumId w:val="33"/>
  </w:num>
  <w:num w:numId="45" w16cid:durableId="813376051">
    <w:abstractNumId w:val="6"/>
  </w:num>
  <w:num w:numId="46" w16cid:durableId="2087412959">
    <w:abstractNumId w:val="19"/>
  </w:num>
  <w:num w:numId="47" w16cid:durableId="1398211867">
    <w:abstractNumId w:val="42"/>
  </w:num>
  <w:num w:numId="48" w16cid:durableId="457846188">
    <w:abstractNumId w:val="36"/>
  </w:num>
  <w:num w:numId="49" w16cid:durableId="498159727">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395"/>
    <w:rsid w:val="00003600"/>
    <w:rsid w:val="00004F7E"/>
    <w:rsid w:val="00013988"/>
    <w:rsid w:val="000149F6"/>
    <w:rsid w:val="00017104"/>
    <w:rsid w:val="00021C8C"/>
    <w:rsid w:val="00021DAC"/>
    <w:rsid w:val="00023A52"/>
    <w:rsid w:val="000249BF"/>
    <w:rsid w:val="000256FF"/>
    <w:rsid w:val="000301D4"/>
    <w:rsid w:val="00031223"/>
    <w:rsid w:val="00034D27"/>
    <w:rsid w:val="00035B43"/>
    <w:rsid w:val="00036A62"/>
    <w:rsid w:val="000406A4"/>
    <w:rsid w:val="0004087C"/>
    <w:rsid w:val="00041BF3"/>
    <w:rsid w:val="00044625"/>
    <w:rsid w:val="00045221"/>
    <w:rsid w:val="000506CE"/>
    <w:rsid w:val="00053150"/>
    <w:rsid w:val="00054820"/>
    <w:rsid w:val="00054ABF"/>
    <w:rsid w:val="00057518"/>
    <w:rsid w:val="00057780"/>
    <w:rsid w:val="00061245"/>
    <w:rsid w:val="00064864"/>
    <w:rsid w:val="00070475"/>
    <w:rsid w:val="00070AB0"/>
    <w:rsid w:val="00072B61"/>
    <w:rsid w:val="00073144"/>
    <w:rsid w:val="0007327E"/>
    <w:rsid w:val="00077F2F"/>
    <w:rsid w:val="00081A91"/>
    <w:rsid w:val="00084068"/>
    <w:rsid w:val="00084D2C"/>
    <w:rsid w:val="00092CA2"/>
    <w:rsid w:val="00094A06"/>
    <w:rsid w:val="00096F9F"/>
    <w:rsid w:val="000A0A1D"/>
    <w:rsid w:val="000A29E3"/>
    <w:rsid w:val="000A4680"/>
    <w:rsid w:val="000A553E"/>
    <w:rsid w:val="000A5C18"/>
    <w:rsid w:val="000B1BAB"/>
    <w:rsid w:val="000B22A7"/>
    <w:rsid w:val="000B2D67"/>
    <w:rsid w:val="000B4EB4"/>
    <w:rsid w:val="000B668C"/>
    <w:rsid w:val="000C00F0"/>
    <w:rsid w:val="000C02EA"/>
    <w:rsid w:val="000C0E79"/>
    <w:rsid w:val="000C1D3F"/>
    <w:rsid w:val="000C295F"/>
    <w:rsid w:val="000C509F"/>
    <w:rsid w:val="000C512C"/>
    <w:rsid w:val="000C70B2"/>
    <w:rsid w:val="000C77B5"/>
    <w:rsid w:val="000D25E6"/>
    <w:rsid w:val="000D75EE"/>
    <w:rsid w:val="000E1093"/>
    <w:rsid w:val="000E13E0"/>
    <w:rsid w:val="000E301B"/>
    <w:rsid w:val="000E3E3D"/>
    <w:rsid w:val="000E3EF8"/>
    <w:rsid w:val="000E6F65"/>
    <w:rsid w:val="000E7B3C"/>
    <w:rsid w:val="000F2FA0"/>
    <w:rsid w:val="000F5A6B"/>
    <w:rsid w:val="000F5DA6"/>
    <w:rsid w:val="00102F90"/>
    <w:rsid w:val="001044DF"/>
    <w:rsid w:val="001059A4"/>
    <w:rsid w:val="00107DED"/>
    <w:rsid w:val="00111D90"/>
    <w:rsid w:val="00113D43"/>
    <w:rsid w:val="00113EBF"/>
    <w:rsid w:val="001147B5"/>
    <w:rsid w:val="00115470"/>
    <w:rsid w:val="00115A3F"/>
    <w:rsid w:val="00120103"/>
    <w:rsid w:val="001204DF"/>
    <w:rsid w:val="00120DD6"/>
    <w:rsid w:val="0014055B"/>
    <w:rsid w:val="0014082B"/>
    <w:rsid w:val="00141244"/>
    <w:rsid w:val="00143FC6"/>
    <w:rsid w:val="00144AC0"/>
    <w:rsid w:val="0014750C"/>
    <w:rsid w:val="00147C5D"/>
    <w:rsid w:val="00151B4A"/>
    <w:rsid w:val="00153FB5"/>
    <w:rsid w:val="00156F43"/>
    <w:rsid w:val="00163C21"/>
    <w:rsid w:val="00164963"/>
    <w:rsid w:val="001677A4"/>
    <w:rsid w:val="00167B4F"/>
    <w:rsid w:val="001704AD"/>
    <w:rsid w:val="00170EC2"/>
    <w:rsid w:val="00174CCF"/>
    <w:rsid w:val="00176E12"/>
    <w:rsid w:val="001820FC"/>
    <w:rsid w:val="00183A0C"/>
    <w:rsid w:val="00185FB8"/>
    <w:rsid w:val="00187217"/>
    <w:rsid w:val="00193260"/>
    <w:rsid w:val="001944DA"/>
    <w:rsid w:val="00195600"/>
    <w:rsid w:val="00196918"/>
    <w:rsid w:val="001972CA"/>
    <w:rsid w:val="001A0245"/>
    <w:rsid w:val="001A15DB"/>
    <w:rsid w:val="001A1EA2"/>
    <w:rsid w:val="001A4D7E"/>
    <w:rsid w:val="001A6025"/>
    <w:rsid w:val="001B287C"/>
    <w:rsid w:val="001B4171"/>
    <w:rsid w:val="001C3537"/>
    <w:rsid w:val="001D04EA"/>
    <w:rsid w:val="001D0CB8"/>
    <w:rsid w:val="001D11D6"/>
    <w:rsid w:val="001D7CCB"/>
    <w:rsid w:val="001E1267"/>
    <w:rsid w:val="001E1D74"/>
    <w:rsid w:val="001E586D"/>
    <w:rsid w:val="001E74A9"/>
    <w:rsid w:val="001F262F"/>
    <w:rsid w:val="001F3EEA"/>
    <w:rsid w:val="001F4B14"/>
    <w:rsid w:val="00200011"/>
    <w:rsid w:val="00200D68"/>
    <w:rsid w:val="00201317"/>
    <w:rsid w:val="002018DC"/>
    <w:rsid w:val="00203392"/>
    <w:rsid w:val="0020339D"/>
    <w:rsid w:val="002038BC"/>
    <w:rsid w:val="002049E9"/>
    <w:rsid w:val="002061E3"/>
    <w:rsid w:val="00212DC3"/>
    <w:rsid w:val="002133AE"/>
    <w:rsid w:val="002148F0"/>
    <w:rsid w:val="00215BF1"/>
    <w:rsid w:val="002161A8"/>
    <w:rsid w:val="00221ADE"/>
    <w:rsid w:val="00222081"/>
    <w:rsid w:val="002230D9"/>
    <w:rsid w:val="0022553A"/>
    <w:rsid w:val="00227C24"/>
    <w:rsid w:val="00230264"/>
    <w:rsid w:val="0023059C"/>
    <w:rsid w:val="00230924"/>
    <w:rsid w:val="00232A0C"/>
    <w:rsid w:val="002332B5"/>
    <w:rsid w:val="00234C5E"/>
    <w:rsid w:val="00235478"/>
    <w:rsid w:val="00243A50"/>
    <w:rsid w:val="0024453D"/>
    <w:rsid w:val="00244DE2"/>
    <w:rsid w:val="00246F3A"/>
    <w:rsid w:val="0025090B"/>
    <w:rsid w:val="0025678E"/>
    <w:rsid w:val="00256F5C"/>
    <w:rsid w:val="00257272"/>
    <w:rsid w:val="002621E9"/>
    <w:rsid w:val="002623DE"/>
    <w:rsid w:val="00262FE0"/>
    <w:rsid w:val="00263A50"/>
    <w:rsid w:val="002641DE"/>
    <w:rsid w:val="002649D7"/>
    <w:rsid w:val="00266D48"/>
    <w:rsid w:val="00270233"/>
    <w:rsid w:val="002706DB"/>
    <w:rsid w:val="00271DC6"/>
    <w:rsid w:val="0027522C"/>
    <w:rsid w:val="00277F75"/>
    <w:rsid w:val="00293AB9"/>
    <w:rsid w:val="002A68DE"/>
    <w:rsid w:val="002A69E2"/>
    <w:rsid w:val="002A79F2"/>
    <w:rsid w:val="002B0958"/>
    <w:rsid w:val="002B60FE"/>
    <w:rsid w:val="002C2AEC"/>
    <w:rsid w:val="002C415D"/>
    <w:rsid w:val="002D01E4"/>
    <w:rsid w:val="002D321C"/>
    <w:rsid w:val="002D3303"/>
    <w:rsid w:val="002E0907"/>
    <w:rsid w:val="002E3222"/>
    <w:rsid w:val="002E53F8"/>
    <w:rsid w:val="002E631A"/>
    <w:rsid w:val="002E6B24"/>
    <w:rsid w:val="002F025D"/>
    <w:rsid w:val="00301095"/>
    <w:rsid w:val="00303881"/>
    <w:rsid w:val="0030452C"/>
    <w:rsid w:val="00305C46"/>
    <w:rsid w:val="00311B6F"/>
    <w:rsid w:val="00311C0E"/>
    <w:rsid w:val="00313B09"/>
    <w:rsid w:val="003161CB"/>
    <w:rsid w:val="0031632E"/>
    <w:rsid w:val="00321123"/>
    <w:rsid w:val="003219D4"/>
    <w:rsid w:val="0032525A"/>
    <w:rsid w:val="0033071A"/>
    <w:rsid w:val="00331B35"/>
    <w:rsid w:val="00332AD1"/>
    <w:rsid w:val="00334886"/>
    <w:rsid w:val="0033597B"/>
    <w:rsid w:val="00335E72"/>
    <w:rsid w:val="00336421"/>
    <w:rsid w:val="00340506"/>
    <w:rsid w:val="003418B4"/>
    <w:rsid w:val="00345B37"/>
    <w:rsid w:val="003479E8"/>
    <w:rsid w:val="003522BE"/>
    <w:rsid w:val="00355731"/>
    <w:rsid w:val="00363825"/>
    <w:rsid w:val="00366B7C"/>
    <w:rsid w:val="00367E0E"/>
    <w:rsid w:val="00372613"/>
    <w:rsid w:val="0037344F"/>
    <w:rsid w:val="00381EA7"/>
    <w:rsid w:val="003849DF"/>
    <w:rsid w:val="00385DB2"/>
    <w:rsid w:val="00385F47"/>
    <w:rsid w:val="00393CEA"/>
    <w:rsid w:val="00395223"/>
    <w:rsid w:val="00395FCD"/>
    <w:rsid w:val="0039690E"/>
    <w:rsid w:val="003A098F"/>
    <w:rsid w:val="003A7724"/>
    <w:rsid w:val="003A7744"/>
    <w:rsid w:val="003B1129"/>
    <w:rsid w:val="003B2BF5"/>
    <w:rsid w:val="003B5FCF"/>
    <w:rsid w:val="003B7916"/>
    <w:rsid w:val="003C4123"/>
    <w:rsid w:val="003C68F5"/>
    <w:rsid w:val="003D04A8"/>
    <w:rsid w:val="003D0A28"/>
    <w:rsid w:val="003D0AD4"/>
    <w:rsid w:val="003D4019"/>
    <w:rsid w:val="003D42BF"/>
    <w:rsid w:val="003D4500"/>
    <w:rsid w:val="003D710A"/>
    <w:rsid w:val="003E0442"/>
    <w:rsid w:val="003E26B0"/>
    <w:rsid w:val="003E27AC"/>
    <w:rsid w:val="003E459F"/>
    <w:rsid w:val="003E6899"/>
    <w:rsid w:val="003F00AF"/>
    <w:rsid w:val="003F07A8"/>
    <w:rsid w:val="003F0A25"/>
    <w:rsid w:val="003F28F5"/>
    <w:rsid w:val="003F438B"/>
    <w:rsid w:val="00401400"/>
    <w:rsid w:val="00404070"/>
    <w:rsid w:val="004122D0"/>
    <w:rsid w:val="00413843"/>
    <w:rsid w:val="0041522D"/>
    <w:rsid w:val="00420234"/>
    <w:rsid w:val="0042161D"/>
    <w:rsid w:val="00421C61"/>
    <w:rsid w:val="0042332A"/>
    <w:rsid w:val="00424236"/>
    <w:rsid w:val="0042432E"/>
    <w:rsid w:val="00424801"/>
    <w:rsid w:val="004263CD"/>
    <w:rsid w:val="00426DCB"/>
    <w:rsid w:val="004308F5"/>
    <w:rsid w:val="004317B5"/>
    <w:rsid w:val="00431F27"/>
    <w:rsid w:val="00432A1F"/>
    <w:rsid w:val="00435F54"/>
    <w:rsid w:val="00441B8F"/>
    <w:rsid w:val="00444AA1"/>
    <w:rsid w:val="00451974"/>
    <w:rsid w:val="00454652"/>
    <w:rsid w:val="0045748C"/>
    <w:rsid w:val="004600D9"/>
    <w:rsid w:val="00462B51"/>
    <w:rsid w:val="00467696"/>
    <w:rsid w:val="004746E6"/>
    <w:rsid w:val="0048360E"/>
    <w:rsid w:val="00486563"/>
    <w:rsid w:val="004879D1"/>
    <w:rsid w:val="00493A91"/>
    <w:rsid w:val="00495A40"/>
    <w:rsid w:val="00497D15"/>
    <w:rsid w:val="004A3FC8"/>
    <w:rsid w:val="004A4955"/>
    <w:rsid w:val="004A4ABA"/>
    <w:rsid w:val="004B1798"/>
    <w:rsid w:val="004B46D2"/>
    <w:rsid w:val="004B51F9"/>
    <w:rsid w:val="004B62ED"/>
    <w:rsid w:val="004B6743"/>
    <w:rsid w:val="004C0F1F"/>
    <w:rsid w:val="004C1C72"/>
    <w:rsid w:val="004C57E1"/>
    <w:rsid w:val="004C5F21"/>
    <w:rsid w:val="004D0BAB"/>
    <w:rsid w:val="004D12DD"/>
    <w:rsid w:val="004D3336"/>
    <w:rsid w:val="004D59D0"/>
    <w:rsid w:val="004E1FEC"/>
    <w:rsid w:val="004E258A"/>
    <w:rsid w:val="004E4056"/>
    <w:rsid w:val="004E5FDE"/>
    <w:rsid w:val="004E6C64"/>
    <w:rsid w:val="004F2FC1"/>
    <w:rsid w:val="004F40EF"/>
    <w:rsid w:val="004F6955"/>
    <w:rsid w:val="005009C2"/>
    <w:rsid w:val="00501944"/>
    <w:rsid w:val="00502089"/>
    <w:rsid w:val="00507601"/>
    <w:rsid w:val="00510D24"/>
    <w:rsid w:val="0051281C"/>
    <w:rsid w:val="00515825"/>
    <w:rsid w:val="00520221"/>
    <w:rsid w:val="005204C0"/>
    <w:rsid w:val="00521C9D"/>
    <w:rsid w:val="00532E86"/>
    <w:rsid w:val="00533F39"/>
    <w:rsid w:val="005366D3"/>
    <w:rsid w:val="00537437"/>
    <w:rsid w:val="00540A90"/>
    <w:rsid w:val="00541DF4"/>
    <w:rsid w:val="00543436"/>
    <w:rsid w:val="00547A61"/>
    <w:rsid w:val="005512B6"/>
    <w:rsid w:val="00552491"/>
    <w:rsid w:val="005529D1"/>
    <w:rsid w:val="00552E79"/>
    <w:rsid w:val="00555902"/>
    <w:rsid w:val="00555EBC"/>
    <w:rsid w:val="00556201"/>
    <w:rsid w:val="00556996"/>
    <w:rsid w:val="005573B3"/>
    <w:rsid w:val="00557A61"/>
    <w:rsid w:val="00563430"/>
    <w:rsid w:val="00570761"/>
    <w:rsid w:val="00571784"/>
    <w:rsid w:val="00575267"/>
    <w:rsid w:val="00576E15"/>
    <w:rsid w:val="00580135"/>
    <w:rsid w:val="00581EF9"/>
    <w:rsid w:val="005821C0"/>
    <w:rsid w:val="005824FC"/>
    <w:rsid w:val="00583830"/>
    <w:rsid w:val="00585847"/>
    <w:rsid w:val="005873AC"/>
    <w:rsid w:val="00594DD9"/>
    <w:rsid w:val="005A04AB"/>
    <w:rsid w:val="005A3A5F"/>
    <w:rsid w:val="005B06ED"/>
    <w:rsid w:val="005B09AC"/>
    <w:rsid w:val="005B717C"/>
    <w:rsid w:val="005C0490"/>
    <w:rsid w:val="005C08D7"/>
    <w:rsid w:val="005C0D74"/>
    <w:rsid w:val="005C371F"/>
    <w:rsid w:val="005C6F9A"/>
    <w:rsid w:val="005C7124"/>
    <w:rsid w:val="005D0682"/>
    <w:rsid w:val="005D586E"/>
    <w:rsid w:val="005D684A"/>
    <w:rsid w:val="005D77DE"/>
    <w:rsid w:val="005E0812"/>
    <w:rsid w:val="005E3C62"/>
    <w:rsid w:val="005E59E1"/>
    <w:rsid w:val="005F0868"/>
    <w:rsid w:val="005F1F85"/>
    <w:rsid w:val="005F306C"/>
    <w:rsid w:val="005F3F2E"/>
    <w:rsid w:val="005F6E6C"/>
    <w:rsid w:val="0060005D"/>
    <w:rsid w:val="006011CF"/>
    <w:rsid w:val="00605376"/>
    <w:rsid w:val="00606414"/>
    <w:rsid w:val="00612655"/>
    <w:rsid w:val="00612984"/>
    <w:rsid w:val="006166EE"/>
    <w:rsid w:val="00616DE4"/>
    <w:rsid w:val="00626B56"/>
    <w:rsid w:val="006278AC"/>
    <w:rsid w:val="006278F4"/>
    <w:rsid w:val="00630075"/>
    <w:rsid w:val="00632A6B"/>
    <w:rsid w:val="00633077"/>
    <w:rsid w:val="00633109"/>
    <w:rsid w:val="0063767B"/>
    <w:rsid w:val="00646BF4"/>
    <w:rsid w:val="00650B27"/>
    <w:rsid w:val="00651F92"/>
    <w:rsid w:val="006526EA"/>
    <w:rsid w:val="00653BCA"/>
    <w:rsid w:val="00653D69"/>
    <w:rsid w:val="00654D86"/>
    <w:rsid w:val="0065573C"/>
    <w:rsid w:val="00661BB1"/>
    <w:rsid w:val="00662AA0"/>
    <w:rsid w:val="00666F31"/>
    <w:rsid w:val="00667205"/>
    <w:rsid w:val="006703AE"/>
    <w:rsid w:val="00672420"/>
    <w:rsid w:val="006724D2"/>
    <w:rsid w:val="0067354C"/>
    <w:rsid w:val="00686920"/>
    <w:rsid w:val="00687FC3"/>
    <w:rsid w:val="00692C13"/>
    <w:rsid w:val="00692C56"/>
    <w:rsid w:val="00697566"/>
    <w:rsid w:val="006A07DB"/>
    <w:rsid w:val="006A29C0"/>
    <w:rsid w:val="006A6433"/>
    <w:rsid w:val="006B3C30"/>
    <w:rsid w:val="006B42AC"/>
    <w:rsid w:val="006B7A7E"/>
    <w:rsid w:val="006B7B15"/>
    <w:rsid w:val="006C428E"/>
    <w:rsid w:val="006C51AD"/>
    <w:rsid w:val="006C5F90"/>
    <w:rsid w:val="006D0385"/>
    <w:rsid w:val="006D0A16"/>
    <w:rsid w:val="006D349F"/>
    <w:rsid w:val="006D3B1F"/>
    <w:rsid w:val="006D41AD"/>
    <w:rsid w:val="006D6883"/>
    <w:rsid w:val="006E109D"/>
    <w:rsid w:val="006E1766"/>
    <w:rsid w:val="006E1D3C"/>
    <w:rsid w:val="006E226C"/>
    <w:rsid w:val="006E54BC"/>
    <w:rsid w:val="006E69B9"/>
    <w:rsid w:val="006E6FF3"/>
    <w:rsid w:val="006E73A3"/>
    <w:rsid w:val="006F05EB"/>
    <w:rsid w:val="006F11A8"/>
    <w:rsid w:val="006F23D4"/>
    <w:rsid w:val="006F2FD2"/>
    <w:rsid w:val="006F410D"/>
    <w:rsid w:val="006F67B3"/>
    <w:rsid w:val="00700D1F"/>
    <w:rsid w:val="007028BF"/>
    <w:rsid w:val="00711A79"/>
    <w:rsid w:val="00725DB8"/>
    <w:rsid w:val="00732D0A"/>
    <w:rsid w:val="007333C0"/>
    <w:rsid w:val="007342C6"/>
    <w:rsid w:val="00737D0F"/>
    <w:rsid w:val="007410D5"/>
    <w:rsid w:val="007474A5"/>
    <w:rsid w:val="00751194"/>
    <w:rsid w:val="0075259E"/>
    <w:rsid w:val="00752C88"/>
    <w:rsid w:val="00753F55"/>
    <w:rsid w:val="00756352"/>
    <w:rsid w:val="007618D3"/>
    <w:rsid w:val="0076247D"/>
    <w:rsid w:val="007645AA"/>
    <w:rsid w:val="00771874"/>
    <w:rsid w:val="00771F16"/>
    <w:rsid w:val="007748CD"/>
    <w:rsid w:val="00776988"/>
    <w:rsid w:val="00780133"/>
    <w:rsid w:val="007808CF"/>
    <w:rsid w:val="00787833"/>
    <w:rsid w:val="007939E4"/>
    <w:rsid w:val="00796247"/>
    <w:rsid w:val="007A1C35"/>
    <w:rsid w:val="007A3316"/>
    <w:rsid w:val="007A641F"/>
    <w:rsid w:val="007B0BAF"/>
    <w:rsid w:val="007B2BFD"/>
    <w:rsid w:val="007B3CAF"/>
    <w:rsid w:val="007B504C"/>
    <w:rsid w:val="007B53D4"/>
    <w:rsid w:val="007B6553"/>
    <w:rsid w:val="007C041C"/>
    <w:rsid w:val="007C78B3"/>
    <w:rsid w:val="007D543D"/>
    <w:rsid w:val="007D723C"/>
    <w:rsid w:val="007E2B9A"/>
    <w:rsid w:val="007E5F88"/>
    <w:rsid w:val="007F6102"/>
    <w:rsid w:val="007F71B3"/>
    <w:rsid w:val="007F761C"/>
    <w:rsid w:val="007F7642"/>
    <w:rsid w:val="0080030E"/>
    <w:rsid w:val="00803951"/>
    <w:rsid w:val="00803CC6"/>
    <w:rsid w:val="008044CC"/>
    <w:rsid w:val="008117B9"/>
    <w:rsid w:val="008163A8"/>
    <w:rsid w:val="00817A50"/>
    <w:rsid w:val="00817C2A"/>
    <w:rsid w:val="0082264A"/>
    <w:rsid w:val="00823A94"/>
    <w:rsid w:val="00823F7B"/>
    <w:rsid w:val="0082450E"/>
    <w:rsid w:val="00825C70"/>
    <w:rsid w:val="00830979"/>
    <w:rsid w:val="00831D26"/>
    <w:rsid w:val="00836615"/>
    <w:rsid w:val="00836D6A"/>
    <w:rsid w:val="008370D8"/>
    <w:rsid w:val="00841199"/>
    <w:rsid w:val="008459E5"/>
    <w:rsid w:val="0084740B"/>
    <w:rsid w:val="00847770"/>
    <w:rsid w:val="00851AE9"/>
    <w:rsid w:val="008541F2"/>
    <w:rsid w:val="008563DB"/>
    <w:rsid w:val="0085723E"/>
    <w:rsid w:val="008647F9"/>
    <w:rsid w:val="008649CC"/>
    <w:rsid w:val="0086656E"/>
    <w:rsid w:val="0087370B"/>
    <w:rsid w:val="00880F72"/>
    <w:rsid w:val="00882455"/>
    <w:rsid w:val="00883409"/>
    <w:rsid w:val="008857B1"/>
    <w:rsid w:val="0088601A"/>
    <w:rsid w:val="00887ED4"/>
    <w:rsid w:val="00890922"/>
    <w:rsid w:val="00893347"/>
    <w:rsid w:val="00897AA4"/>
    <w:rsid w:val="008A4C48"/>
    <w:rsid w:val="008A50BA"/>
    <w:rsid w:val="008A57D5"/>
    <w:rsid w:val="008A5E15"/>
    <w:rsid w:val="008A628C"/>
    <w:rsid w:val="008B0EC5"/>
    <w:rsid w:val="008B32E8"/>
    <w:rsid w:val="008B33D4"/>
    <w:rsid w:val="008B3B6D"/>
    <w:rsid w:val="008B4BAA"/>
    <w:rsid w:val="008B7D10"/>
    <w:rsid w:val="008C02EA"/>
    <w:rsid w:val="008C05F8"/>
    <w:rsid w:val="008C3527"/>
    <w:rsid w:val="008D33AE"/>
    <w:rsid w:val="008D7EE1"/>
    <w:rsid w:val="008E1501"/>
    <w:rsid w:val="008E195F"/>
    <w:rsid w:val="008E43D8"/>
    <w:rsid w:val="008E7574"/>
    <w:rsid w:val="008F0AE0"/>
    <w:rsid w:val="008F3436"/>
    <w:rsid w:val="008F55A2"/>
    <w:rsid w:val="00900463"/>
    <w:rsid w:val="00901E78"/>
    <w:rsid w:val="009026F2"/>
    <w:rsid w:val="0090276E"/>
    <w:rsid w:val="0090672B"/>
    <w:rsid w:val="00906C1C"/>
    <w:rsid w:val="00907973"/>
    <w:rsid w:val="0091289F"/>
    <w:rsid w:val="00912B4E"/>
    <w:rsid w:val="009133CE"/>
    <w:rsid w:val="00914A49"/>
    <w:rsid w:val="00915E74"/>
    <w:rsid w:val="00920D4D"/>
    <w:rsid w:val="009250A3"/>
    <w:rsid w:val="0093371B"/>
    <w:rsid w:val="00933A1A"/>
    <w:rsid w:val="009372C2"/>
    <w:rsid w:val="009422A1"/>
    <w:rsid w:val="00942C16"/>
    <w:rsid w:val="009471E3"/>
    <w:rsid w:val="00947886"/>
    <w:rsid w:val="00953FE2"/>
    <w:rsid w:val="00965371"/>
    <w:rsid w:val="0097765C"/>
    <w:rsid w:val="0098277F"/>
    <w:rsid w:val="009909F0"/>
    <w:rsid w:val="00992988"/>
    <w:rsid w:val="0099344A"/>
    <w:rsid w:val="00994565"/>
    <w:rsid w:val="0099661E"/>
    <w:rsid w:val="00997B7E"/>
    <w:rsid w:val="009A2434"/>
    <w:rsid w:val="009A2A66"/>
    <w:rsid w:val="009A2B48"/>
    <w:rsid w:val="009A3070"/>
    <w:rsid w:val="009A3225"/>
    <w:rsid w:val="009A4D8E"/>
    <w:rsid w:val="009A5459"/>
    <w:rsid w:val="009A6DD0"/>
    <w:rsid w:val="009A7274"/>
    <w:rsid w:val="009A75FB"/>
    <w:rsid w:val="009A7BE2"/>
    <w:rsid w:val="009B3CDA"/>
    <w:rsid w:val="009B501F"/>
    <w:rsid w:val="009B5A62"/>
    <w:rsid w:val="009C150C"/>
    <w:rsid w:val="009D0865"/>
    <w:rsid w:val="009D2206"/>
    <w:rsid w:val="009D7A15"/>
    <w:rsid w:val="009E06C8"/>
    <w:rsid w:val="009E2C09"/>
    <w:rsid w:val="009E2CF9"/>
    <w:rsid w:val="009E354F"/>
    <w:rsid w:val="009E77AE"/>
    <w:rsid w:val="009F0165"/>
    <w:rsid w:val="009F18E2"/>
    <w:rsid w:val="00A0084B"/>
    <w:rsid w:val="00A01F65"/>
    <w:rsid w:val="00A03775"/>
    <w:rsid w:val="00A06065"/>
    <w:rsid w:val="00A109EA"/>
    <w:rsid w:val="00A109FD"/>
    <w:rsid w:val="00A112D0"/>
    <w:rsid w:val="00A20457"/>
    <w:rsid w:val="00A24AB6"/>
    <w:rsid w:val="00A361EE"/>
    <w:rsid w:val="00A3775A"/>
    <w:rsid w:val="00A42647"/>
    <w:rsid w:val="00A44781"/>
    <w:rsid w:val="00A45D2A"/>
    <w:rsid w:val="00A4767B"/>
    <w:rsid w:val="00A51030"/>
    <w:rsid w:val="00A5178B"/>
    <w:rsid w:val="00A53BF0"/>
    <w:rsid w:val="00A55FE5"/>
    <w:rsid w:val="00A60E1C"/>
    <w:rsid w:val="00A654AF"/>
    <w:rsid w:val="00A66DD7"/>
    <w:rsid w:val="00A70D4D"/>
    <w:rsid w:val="00A75F29"/>
    <w:rsid w:val="00A765B5"/>
    <w:rsid w:val="00A8044F"/>
    <w:rsid w:val="00A80DE7"/>
    <w:rsid w:val="00A814F8"/>
    <w:rsid w:val="00A8230C"/>
    <w:rsid w:val="00A82C1E"/>
    <w:rsid w:val="00A83328"/>
    <w:rsid w:val="00A84AD2"/>
    <w:rsid w:val="00A916C1"/>
    <w:rsid w:val="00A91868"/>
    <w:rsid w:val="00A92D88"/>
    <w:rsid w:val="00A92F60"/>
    <w:rsid w:val="00A95A07"/>
    <w:rsid w:val="00A96358"/>
    <w:rsid w:val="00A97A1B"/>
    <w:rsid w:val="00AA41DD"/>
    <w:rsid w:val="00AB3BE7"/>
    <w:rsid w:val="00AB72F1"/>
    <w:rsid w:val="00AB7395"/>
    <w:rsid w:val="00AB7457"/>
    <w:rsid w:val="00AC2EE3"/>
    <w:rsid w:val="00AC3E4F"/>
    <w:rsid w:val="00AC5F8C"/>
    <w:rsid w:val="00AD0FD1"/>
    <w:rsid w:val="00AD4E31"/>
    <w:rsid w:val="00AD67E9"/>
    <w:rsid w:val="00AE266B"/>
    <w:rsid w:val="00AE443B"/>
    <w:rsid w:val="00AE4684"/>
    <w:rsid w:val="00AE60A3"/>
    <w:rsid w:val="00AE6F1B"/>
    <w:rsid w:val="00AF1FAB"/>
    <w:rsid w:val="00AF2796"/>
    <w:rsid w:val="00AF493B"/>
    <w:rsid w:val="00AF584B"/>
    <w:rsid w:val="00AF7E3F"/>
    <w:rsid w:val="00B02CFA"/>
    <w:rsid w:val="00B03E9F"/>
    <w:rsid w:val="00B0503E"/>
    <w:rsid w:val="00B055E4"/>
    <w:rsid w:val="00B07ABB"/>
    <w:rsid w:val="00B10855"/>
    <w:rsid w:val="00B12162"/>
    <w:rsid w:val="00B12767"/>
    <w:rsid w:val="00B13D9C"/>
    <w:rsid w:val="00B14A4B"/>
    <w:rsid w:val="00B14D37"/>
    <w:rsid w:val="00B21343"/>
    <w:rsid w:val="00B21FAD"/>
    <w:rsid w:val="00B21FE4"/>
    <w:rsid w:val="00B23241"/>
    <w:rsid w:val="00B23CB1"/>
    <w:rsid w:val="00B25183"/>
    <w:rsid w:val="00B26C80"/>
    <w:rsid w:val="00B34F06"/>
    <w:rsid w:val="00B35476"/>
    <w:rsid w:val="00B43F65"/>
    <w:rsid w:val="00B44A7D"/>
    <w:rsid w:val="00B471A8"/>
    <w:rsid w:val="00B50314"/>
    <w:rsid w:val="00B52C3D"/>
    <w:rsid w:val="00B56773"/>
    <w:rsid w:val="00B5772A"/>
    <w:rsid w:val="00B624AA"/>
    <w:rsid w:val="00B628BE"/>
    <w:rsid w:val="00B6487D"/>
    <w:rsid w:val="00B659D1"/>
    <w:rsid w:val="00B65B96"/>
    <w:rsid w:val="00B72599"/>
    <w:rsid w:val="00B729EA"/>
    <w:rsid w:val="00B74E5F"/>
    <w:rsid w:val="00B7561D"/>
    <w:rsid w:val="00B80649"/>
    <w:rsid w:val="00B820D0"/>
    <w:rsid w:val="00B838C6"/>
    <w:rsid w:val="00B8583C"/>
    <w:rsid w:val="00B858C3"/>
    <w:rsid w:val="00B87550"/>
    <w:rsid w:val="00B92345"/>
    <w:rsid w:val="00B94918"/>
    <w:rsid w:val="00B96166"/>
    <w:rsid w:val="00BA07AC"/>
    <w:rsid w:val="00BA192C"/>
    <w:rsid w:val="00BA633E"/>
    <w:rsid w:val="00BA7A3B"/>
    <w:rsid w:val="00BB1FF9"/>
    <w:rsid w:val="00BB56F8"/>
    <w:rsid w:val="00BB575F"/>
    <w:rsid w:val="00BB63E6"/>
    <w:rsid w:val="00BC776C"/>
    <w:rsid w:val="00BD26D8"/>
    <w:rsid w:val="00BD67E0"/>
    <w:rsid w:val="00BD7C3A"/>
    <w:rsid w:val="00BE536B"/>
    <w:rsid w:val="00BE5A84"/>
    <w:rsid w:val="00BF03E8"/>
    <w:rsid w:val="00BF141B"/>
    <w:rsid w:val="00BF15EC"/>
    <w:rsid w:val="00BF1954"/>
    <w:rsid w:val="00BF3615"/>
    <w:rsid w:val="00BF6FBC"/>
    <w:rsid w:val="00BF70EF"/>
    <w:rsid w:val="00BF7527"/>
    <w:rsid w:val="00C02114"/>
    <w:rsid w:val="00C02125"/>
    <w:rsid w:val="00C06846"/>
    <w:rsid w:val="00C06C69"/>
    <w:rsid w:val="00C1322C"/>
    <w:rsid w:val="00C150BA"/>
    <w:rsid w:val="00C22CBA"/>
    <w:rsid w:val="00C25DF2"/>
    <w:rsid w:val="00C25E90"/>
    <w:rsid w:val="00C27217"/>
    <w:rsid w:val="00C3134E"/>
    <w:rsid w:val="00C3237C"/>
    <w:rsid w:val="00C34E7C"/>
    <w:rsid w:val="00C37269"/>
    <w:rsid w:val="00C37A30"/>
    <w:rsid w:val="00C40368"/>
    <w:rsid w:val="00C41436"/>
    <w:rsid w:val="00C44B30"/>
    <w:rsid w:val="00C46B55"/>
    <w:rsid w:val="00C46BDA"/>
    <w:rsid w:val="00C50737"/>
    <w:rsid w:val="00C51A42"/>
    <w:rsid w:val="00C54236"/>
    <w:rsid w:val="00C610BB"/>
    <w:rsid w:val="00C64C8D"/>
    <w:rsid w:val="00C66A50"/>
    <w:rsid w:val="00C66BFD"/>
    <w:rsid w:val="00C71BDF"/>
    <w:rsid w:val="00C757B0"/>
    <w:rsid w:val="00C77620"/>
    <w:rsid w:val="00C81D3B"/>
    <w:rsid w:val="00C82799"/>
    <w:rsid w:val="00C86776"/>
    <w:rsid w:val="00C86A39"/>
    <w:rsid w:val="00C92297"/>
    <w:rsid w:val="00C93277"/>
    <w:rsid w:val="00C93A07"/>
    <w:rsid w:val="00C93C10"/>
    <w:rsid w:val="00CA6352"/>
    <w:rsid w:val="00CA7895"/>
    <w:rsid w:val="00CB0E2E"/>
    <w:rsid w:val="00CB205B"/>
    <w:rsid w:val="00CB2E13"/>
    <w:rsid w:val="00CB3114"/>
    <w:rsid w:val="00CB3C5B"/>
    <w:rsid w:val="00CB4474"/>
    <w:rsid w:val="00CB4E8E"/>
    <w:rsid w:val="00CB64A4"/>
    <w:rsid w:val="00CC00C4"/>
    <w:rsid w:val="00CC09F4"/>
    <w:rsid w:val="00CC518A"/>
    <w:rsid w:val="00CC600B"/>
    <w:rsid w:val="00CC6725"/>
    <w:rsid w:val="00CD0570"/>
    <w:rsid w:val="00CD2D96"/>
    <w:rsid w:val="00CD34A2"/>
    <w:rsid w:val="00CD5656"/>
    <w:rsid w:val="00CD62EE"/>
    <w:rsid w:val="00CD7C3E"/>
    <w:rsid w:val="00CE056D"/>
    <w:rsid w:val="00CE2722"/>
    <w:rsid w:val="00CE2979"/>
    <w:rsid w:val="00CE62B6"/>
    <w:rsid w:val="00CF002C"/>
    <w:rsid w:val="00CF0723"/>
    <w:rsid w:val="00D01B9B"/>
    <w:rsid w:val="00D12627"/>
    <w:rsid w:val="00D12C10"/>
    <w:rsid w:val="00D1614E"/>
    <w:rsid w:val="00D1646B"/>
    <w:rsid w:val="00D2153D"/>
    <w:rsid w:val="00D21A44"/>
    <w:rsid w:val="00D24DAC"/>
    <w:rsid w:val="00D26002"/>
    <w:rsid w:val="00D26BFF"/>
    <w:rsid w:val="00D34A19"/>
    <w:rsid w:val="00D36474"/>
    <w:rsid w:val="00D36585"/>
    <w:rsid w:val="00D41A5C"/>
    <w:rsid w:val="00D42E82"/>
    <w:rsid w:val="00D43536"/>
    <w:rsid w:val="00D43B83"/>
    <w:rsid w:val="00D47B6B"/>
    <w:rsid w:val="00D5084A"/>
    <w:rsid w:val="00D51CF6"/>
    <w:rsid w:val="00D524D0"/>
    <w:rsid w:val="00D53043"/>
    <w:rsid w:val="00D53112"/>
    <w:rsid w:val="00D540A2"/>
    <w:rsid w:val="00D5596B"/>
    <w:rsid w:val="00D82AA9"/>
    <w:rsid w:val="00D83FAC"/>
    <w:rsid w:val="00D84AF7"/>
    <w:rsid w:val="00D8607C"/>
    <w:rsid w:val="00D92769"/>
    <w:rsid w:val="00D9380F"/>
    <w:rsid w:val="00D94DBA"/>
    <w:rsid w:val="00DA3D6B"/>
    <w:rsid w:val="00DA5C1F"/>
    <w:rsid w:val="00DA72C6"/>
    <w:rsid w:val="00DA7BD0"/>
    <w:rsid w:val="00DB6AEB"/>
    <w:rsid w:val="00DB79E2"/>
    <w:rsid w:val="00DC1D01"/>
    <w:rsid w:val="00DC64B8"/>
    <w:rsid w:val="00DD2E0B"/>
    <w:rsid w:val="00DD4EDB"/>
    <w:rsid w:val="00DE11CA"/>
    <w:rsid w:val="00DE13EE"/>
    <w:rsid w:val="00DE3DE8"/>
    <w:rsid w:val="00DE60BB"/>
    <w:rsid w:val="00DF0A67"/>
    <w:rsid w:val="00DF0EB5"/>
    <w:rsid w:val="00DF279C"/>
    <w:rsid w:val="00DF73E3"/>
    <w:rsid w:val="00E12AF8"/>
    <w:rsid w:val="00E12DC2"/>
    <w:rsid w:val="00E12ED7"/>
    <w:rsid w:val="00E13440"/>
    <w:rsid w:val="00E212B9"/>
    <w:rsid w:val="00E22A84"/>
    <w:rsid w:val="00E22D10"/>
    <w:rsid w:val="00E319FA"/>
    <w:rsid w:val="00E37DBF"/>
    <w:rsid w:val="00E428A3"/>
    <w:rsid w:val="00E43580"/>
    <w:rsid w:val="00E47101"/>
    <w:rsid w:val="00E505CB"/>
    <w:rsid w:val="00E52479"/>
    <w:rsid w:val="00E53762"/>
    <w:rsid w:val="00E55ACD"/>
    <w:rsid w:val="00E578F1"/>
    <w:rsid w:val="00E65255"/>
    <w:rsid w:val="00E6661E"/>
    <w:rsid w:val="00E7564A"/>
    <w:rsid w:val="00E80484"/>
    <w:rsid w:val="00E82DA0"/>
    <w:rsid w:val="00E86EEC"/>
    <w:rsid w:val="00E87EC4"/>
    <w:rsid w:val="00E91ECC"/>
    <w:rsid w:val="00E93236"/>
    <w:rsid w:val="00E95C11"/>
    <w:rsid w:val="00E96A34"/>
    <w:rsid w:val="00E973A4"/>
    <w:rsid w:val="00EA544B"/>
    <w:rsid w:val="00EA6CF9"/>
    <w:rsid w:val="00EA717D"/>
    <w:rsid w:val="00EB054E"/>
    <w:rsid w:val="00EB2C48"/>
    <w:rsid w:val="00EB31EF"/>
    <w:rsid w:val="00EC0DC6"/>
    <w:rsid w:val="00EC2A3D"/>
    <w:rsid w:val="00EC462A"/>
    <w:rsid w:val="00EC6CD3"/>
    <w:rsid w:val="00EC72C5"/>
    <w:rsid w:val="00ED39C1"/>
    <w:rsid w:val="00ED741B"/>
    <w:rsid w:val="00EE545E"/>
    <w:rsid w:val="00EE7239"/>
    <w:rsid w:val="00EF222E"/>
    <w:rsid w:val="00EF3423"/>
    <w:rsid w:val="00EF6709"/>
    <w:rsid w:val="00EF7310"/>
    <w:rsid w:val="00EF7AAD"/>
    <w:rsid w:val="00F03472"/>
    <w:rsid w:val="00F05A01"/>
    <w:rsid w:val="00F1348A"/>
    <w:rsid w:val="00F1479F"/>
    <w:rsid w:val="00F155D6"/>
    <w:rsid w:val="00F1653C"/>
    <w:rsid w:val="00F16716"/>
    <w:rsid w:val="00F220DC"/>
    <w:rsid w:val="00F2256E"/>
    <w:rsid w:val="00F231EA"/>
    <w:rsid w:val="00F408A1"/>
    <w:rsid w:val="00F41316"/>
    <w:rsid w:val="00F45B7C"/>
    <w:rsid w:val="00F538DC"/>
    <w:rsid w:val="00F5458C"/>
    <w:rsid w:val="00F64AD9"/>
    <w:rsid w:val="00F6514D"/>
    <w:rsid w:val="00F66616"/>
    <w:rsid w:val="00F666B2"/>
    <w:rsid w:val="00F73A8B"/>
    <w:rsid w:val="00F74013"/>
    <w:rsid w:val="00F76AF7"/>
    <w:rsid w:val="00F7718B"/>
    <w:rsid w:val="00F77CFE"/>
    <w:rsid w:val="00F81785"/>
    <w:rsid w:val="00F82F2E"/>
    <w:rsid w:val="00F85F6D"/>
    <w:rsid w:val="00F92C00"/>
    <w:rsid w:val="00F939B6"/>
    <w:rsid w:val="00F9413E"/>
    <w:rsid w:val="00F97AD6"/>
    <w:rsid w:val="00FA08DD"/>
    <w:rsid w:val="00FA23A8"/>
    <w:rsid w:val="00FA5C6F"/>
    <w:rsid w:val="00FB0DA2"/>
    <w:rsid w:val="00FB1567"/>
    <w:rsid w:val="00FC07C7"/>
    <w:rsid w:val="00FC1564"/>
    <w:rsid w:val="00FC24A7"/>
    <w:rsid w:val="00FC4A8E"/>
    <w:rsid w:val="00FD0D8E"/>
    <w:rsid w:val="00FD201E"/>
    <w:rsid w:val="00FD2826"/>
    <w:rsid w:val="00FD2BF9"/>
    <w:rsid w:val="00FD48AE"/>
    <w:rsid w:val="00FD5EB8"/>
    <w:rsid w:val="00FE3DD9"/>
    <w:rsid w:val="00FE7C2C"/>
    <w:rsid w:val="00FF0E5B"/>
    <w:rsid w:val="00FF2597"/>
    <w:rsid w:val="00FF3B12"/>
    <w:rsid w:val="00FF4288"/>
    <w:rsid w:val="00FF4341"/>
    <w:rsid w:val="00FF4F98"/>
    <w:rsid w:val="00FF76B5"/>
    <w:rsid w:val="00FF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A2B5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72B"/>
    <w:rPr>
      <w:rFonts w:ascii="Arial" w:hAnsi="Arial" w:cs="Arial"/>
      <w:sz w:val="24"/>
      <w:szCs w:val="24"/>
      <w:lang w:eastAsia="en-US"/>
    </w:rPr>
  </w:style>
  <w:style w:type="paragraph" w:styleId="Heading1">
    <w:name w:val="heading 1"/>
    <w:basedOn w:val="Normal"/>
    <w:next w:val="Normal"/>
    <w:link w:val="Heading1Char"/>
    <w:qFormat/>
    <w:rsid w:val="00AB7395"/>
    <w:pPr>
      <w:keepNext/>
      <w:spacing w:before="240" w:after="60"/>
      <w:outlineLvl w:val="0"/>
    </w:pPr>
    <w:rPr>
      <w:b/>
      <w:bCs/>
      <w:kern w:val="32"/>
      <w:sz w:val="32"/>
      <w:szCs w:val="32"/>
    </w:rPr>
  </w:style>
  <w:style w:type="paragraph" w:styleId="Heading2">
    <w:name w:val="heading 2"/>
    <w:basedOn w:val="Normal"/>
    <w:next w:val="Normal"/>
    <w:link w:val="Heading2Char"/>
    <w:qFormat/>
    <w:rsid w:val="00AB7395"/>
    <w:pPr>
      <w:keepNext/>
      <w:outlineLvl w:val="1"/>
    </w:pPr>
    <w:rPr>
      <w:b/>
      <w:bCs/>
    </w:rPr>
  </w:style>
  <w:style w:type="paragraph" w:styleId="Heading3">
    <w:name w:val="heading 3"/>
    <w:basedOn w:val="Normal"/>
    <w:next w:val="Normal"/>
    <w:link w:val="Heading3Char"/>
    <w:unhideWhenUsed/>
    <w:qFormat/>
    <w:rsid w:val="00B628BE"/>
    <w:pPr>
      <w:keepNext/>
      <w:spacing w:before="240" w:after="60"/>
      <w:outlineLvl w:val="2"/>
    </w:pPr>
    <w:rPr>
      <w:rFonts w:ascii="Calibri Light" w:hAnsi="Calibri Light" w:cs="Times New Roman"/>
      <w:b/>
      <w:bCs/>
      <w:sz w:val="26"/>
      <w:szCs w:val="26"/>
    </w:rPr>
  </w:style>
  <w:style w:type="paragraph" w:styleId="Heading4">
    <w:name w:val="heading 4"/>
    <w:basedOn w:val="Normal"/>
    <w:next w:val="Normal"/>
    <w:link w:val="Heading4Char"/>
    <w:qFormat/>
    <w:rsid w:val="00D1646B"/>
    <w:pPr>
      <w:keepNext/>
      <w:spacing w:before="240" w:after="60"/>
      <w:outlineLvl w:val="3"/>
    </w:pPr>
    <w:rPr>
      <w:rFonts w:ascii="Times New Roman" w:hAnsi="Times New Roman" w:cs="Times New Roman"/>
      <w:b/>
      <w:bCs/>
      <w:sz w:val="28"/>
      <w:szCs w:val="28"/>
      <w:lang w:eastAsia="en-GB"/>
    </w:rPr>
  </w:style>
  <w:style w:type="paragraph" w:styleId="Heading5">
    <w:name w:val="heading 5"/>
    <w:basedOn w:val="Normal"/>
    <w:next w:val="Normal"/>
    <w:link w:val="Heading5Char"/>
    <w:qFormat/>
    <w:rsid w:val="00D1646B"/>
    <w:pPr>
      <w:spacing w:before="240" w:after="60"/>
      <w:outlineLvl w:val="4"/>
    </w:pPr>
    <w:rPr>
      <w:rFonts w:ascii="Times New Roman" w:hAnsi="Times New Roman" w:cs="Times New Roman"/>
      <w:b/>
      <w:bCs/>
      <w:i/>
      <w:iCs/>
      <w:sz w:val="26"/>
      <w:szCs w:val="26"/>
      <w:lang w:eastAsia="en-GB"/>
    </w:rPr>
  </w:style>
  <w:style w:type="paragraph" w:styleId="Heading6">
    <w:name w:val="heading 6"/>
    <w:basedOn w:val="Normal"/>
    <w:next w:val="Normal"/>
    <w:link w:val="Heading6Char"/>
    <w:qFormat/>
    <w:rsid w:val="00AB7395"/>
    <w:pPr>
      <w:spacing w:before="240" w:after="60"/>
      <w:outlineLvl w:val="5"/>
    </w:pPr>
    <w:rPr>
      <w:rFonts w:ascii="Times New Roman" w:hAnsi="Times New Roman" w:cs="Times New Roman"/>
      <w:b/>
      <w:bCs/>
      <w:sz w:val="22"/>
      <w:szCs w:val="22"/>
      <w:lang w:eastAsia="en-GB"/>
    </w:rPr>
  </w:style>
  <w:style w:type="paragraph" w:styleId="Heading7">
    <w:name w:val="heading 7"/>
    <w:basedOn w:val="Normal"/>
    <w:next w:val="Normal"/>
    <w:link w:val="Heading7Char"/>
    <w:qFormat/>
    <w:rsid w:val="00D1646B"/>
    <w:pPr>
      <w:keepNext/>
      <w:jc w:val="both"/>
      <w:outlineLvl w:val="6"/>
    </w:pPr>
    <w:rPr>
      <w:rFonts w:ascii="Tahoma" w:hAnsi="Tahoma" w:cs="Tahoma"/>
      <w:spacing w:val="-3"/>
      <w:sz w:val="28"/>
      <w:szCs w:val="20"/>
      <w:lang w:eastAsia="en-GB"/>
    </w:rPr>
  </w:style>
  <w:style w:type="paragraph" w:styleId="Heading8">
    <w:name w:val="heading 8"/>
    <w:basedOn w:val="Normal"/>
    <w:next w:val="Normal"/>
    <w:link w:val="Heading8Char"/>
    <w:qFormat/>
    <w:rsid w:val="00D1646B"/>
    <w:pPr>
      <w:spacing w:before="240" w:after="60"/>
      <w:outlineLvl w:val="7"/>
    </w:pPr>
    <w:rPr>
      <w:rFonts w:ascii="Times New Roman" w:hAnsi="Times New Roman" w:cs="Times New Roman"/>
      <w:i/>
      <w:iCs/>
      <w:lang w:eastAsia="en-GB"/>
    </w:rPr>
  </w:style>
  <w:style w:type="paragraph" w:styleId="Heading9">
    <w:name w:val="heading 9"/>
    <w:basedOn w:val="Normal"/>
    <w:next w:val="Normal"/>
    <w:link w:val="Heading9Char"/>
    <w:qFormat/>
    <w:rsid w:val="00D1646B"/>
    <w:pPr>
      <w:keepNext/>
      <w:jc w:val="center"/>
      <w:outlineLvl w:val="8"/>
    </w:pPr>
    <w:rPr>
      <w:rFonts w:ascii="Tahoma" w:hAnsi="Tahoma" w:cs="Tahoma"/>
      <w:spacing w:val="-3"/>
      <w:sz w:val="7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B7395"/>
    <w:rPr>
      <w:rFonts w:ascii="Arial" w:hAnsi="Arial" w:cs="Arial"/>
      <w:b/>
      <w:bCs/>
      <w:kern w:val="32"/>
      <w:sz w:val="32"/>
      <w:szCs w:val="32"/>
      <w:lang w:val="en-GB" w:eastAsia="en-US" w:bidi="ar-SA"/>
    </w:rPr>
  </w:style>
  <w:style w:type="character" w:customStyle="1" w:styleId="Heading2Char">
    <w:name w:val="Heading 2 Char"/>
    <w:link w:val="Heading2"/>
    <w:semiHidden/>
    <w:locked/>
    <w:rsid w:val="00AB7395"/>
    <w:rPr>
      <w:rFonts w:ascii="Arial" w:hAnsi="Arial" w:cs="Arial"/>
      <w:b/>
      <w:bCs/>
      <w:sz w:val="24"/>
      <w:szCs w:val="24"/>
      <w:lang w:val="en-GB" w:eastAsia="en-US" w:bidi="ar-SA"/>
    </w:rPr>
  </w:style>
  <w:style w:type="paragraph" w:styleId="Header">
    <w:name w:val="header"/>
    <w:basedOn w:val="Normal"/>
    <w:link w:val="HeaderChar"/>
    <w:rsid w:val="00AB7395"/>
    <w:pPr>
      <w:tabs>
        <w:tab w:val="center" w:pos="4153"/>
        <w:tab w:val="right" w:pos="8306"/>
      </w:tabs>
    </w:pPr>
  </w:style>
  <w:style w:type="character" w:customStyle="1" w:styleId="HeaderChar">
    <w:name w:val="Header Char"/>
    <w:link w:val="Header"/>
    <w:locked/>
    <w:rsid w:val="00AB7395"/>
    <w:rPr>
      <w:rFonts w:ascii="Arial" w:hAnsi="Arial" w:cs="Arial"/>
      <w:sz w:val="24"/>
      <w:szCs w:val="24"/>
      <w:lang w:val="en-GB" w:eastAsia="en-US" w:bidi="ar-SA"/>
    </w:rPr>
  </w:style>
  <w:style w:type="paragraph" w:styleId="BodyText">
    <w:name w:val="Body Text"/>
    <w:basedOn w:val="Normal"/>
    <w:link w:val="BodyTextChar"/>
    <w:rsid w:val="00AB7395"/>
    <w:pPr>
      <w:jc w:val="both"/>
    </w:pPr>
  </w:style>
  <w:style w:type="character" w:customStyle="1" w:styleId="BodyTextChar">
    <w:name w:val="Body Text Char"/>
    <w:link w:val="BodyText"/>
    <w:semiHidden/>
    <w:locked/>
    <w:rsid w:val="00AB7395"/>
    <w:rPr>
      <w:rFonts w:ascii="Arial" w:hAnsi="Arial" w:cs="Arial"/>
      <w:sz w:val="24"/>
      <w:szCs w:val="24"/>
      <w:lang w:val="en-GB" w:eastAsia="en-US" w:bidi="ar-SA"/>
    </w:rPr>
  </w:style>
  <w:style w:type="paragraph" w:customStyle="1" w:styleId="Arial">
    <w:name w:val="Arial"/>
    <w:basedOn w:val="Normal"/>
    <w:rsid w:val="00AB7395"/>
    <w:rPr>
      <w:rFonts w:ascii="Times New Roman" w:hAnsi="Times New Roman"/>
    </w:rPr>
  </w:style>
  <w:style w:type="character" w:customStyle="1" w:styleId="Heading6Char">
    <w:name w:val="Heading 6 Char"/>
    <w:link w:val="Heading6"/>
    <w:semiHidden/>
    <w:locked/>
    <w:rsid w:val="00AB7395"/>
    <w:rPr>
      <w:b/>
      <w:bCs/>
      <w:sz w:val="22"/>
      <w:szCs w:val="22"/>
      <w:lang w:val="en-GB" w:eastAsia="en-GB" w:bidi="ar-SA"/>
    </w:rPr>
  </w:style>
  <w:style w:type="paragraph" w:styleId="Title">
    <w:name w:val="Title"/>
    <w:basedOn w:val="Normal"/>
    <w:link w:val="TitleChar"/>
    <w:qFormat/>
    <w:rsid w:val="00AB7395"/>
    <w:pPr>
      <w:jc w:val="center"/>
    </w:pPr>
    <w:rPr>
      <w:rFonts w:ascii="Times New Roman" w:hAnsi="Times New Roman" w:cs="Times New Roman"/>
      <w:sz w:val="28"/>
    </w:rPr>
  </w:style>
  <w:style w:type="character" w:customStyle="1" w:styleId="TitleChar">
    <w:name w:val="Title Char"/>
    <w:link w:val="Title"/>
    <w:locked/>
    <w:rsid w:val="00AB7395"/>
    <w:rPr>
      <w:sz w:val="28"/>
      <w:szCs w:val="24"/>
      <w:lang w:val="en-GB" w:eastAsia="en-US" w:bidi="ar-SA"/>
    </w:rPr>
  </w:style>
  <w:style w:type="paragraph" w:styleId="BodyTextIndent3">
    <w:name w:val="Body Text Indent 3"/>
    <w:basedOn w:val="Normal"/>
    <w:rsid w:val="00AB7395"/>
    <w:pPr>
      <w:spacing w:after="120"/>
      <w:ind w:left="283"/>
    </w:pPr>
    <w:rPr>
      <w:rFonts w:ascii="Times New Roman" w:hAnsi="Times New Roman" w:cs="Times New Roman"/>
      <w:sz w:val="16"/>
      <w:szCs w:val="16"/>
      <w:lang w:eastAsia="en-GB"/>
    </w:rPr>
  </w:style>
  <w:style w:type="paragraph" w:styleId="Footer">
    <w:name w:val="footer"/>
    <w:basedOn w:val="Normal"/>
    <w:link w:val="FooterChar"/>
    <w:rsid w:val="00035B43"/>
    <w:pPr>
      <w:tabs>
        <w:tab w:val="center" w:pos="4153"/>
        <w:tab w:val="right" w:pos="8306"/>
      </w:tabs>
    </w:pPr>
  </w:style>
  <w:style w:type="character" w:styleId="PageNumber">
    <w:name w:val="page number"/>
    <w:basedOn w:val="DefaultParagraphFont"/>
    <w:rsid w:val="00035B43"/>
  </w:style>
  <w:style w:type="table" w:styleId="TableGrid">
    <w:name w:val="Table Grid"/>
    <w:basedOn w:val="TableNormal"/>
    <w:rsid w:val="00993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CD7C3E"/>
    <w:pPr>
      <w:ind w:left="720"/>
    </w:pPr>
  </w:style>
  <w:style w:type="paragraph" w:styleId="BalloonText">
    <w:name w:val="Balloon Text"/>
    <w:basedOn w:val="Normal"/>
    <w:link w:val="BalloonTextChar"/>
    <w:rsid w:val="00B74E5F"/>
    <w:rPr>
      <w:rFonts w:ascii="Segoe UI" w:hAnsi="Segoe UI" w:cs="Segoe UI"/>
      <w:sz w:val="18"/>
      <w:szCs w:val="18"/>
    </w:rPr>
  </w:style>
  <w:style w:type="character" w:customStyle="1" w:styleId="BalloonTextChar">
    <w:name w:val="Balloon Text Char"/>
    <w:link w:val="BalloonText"/>
    <w:rsid w:val="00B74E5F"/>
    <w:rPr>
      <w:rFonts w:ascii="Segoe UI" w:hAnsi="Segoe UI" w:cs="Segoe UI"/>
      <w:sz w:val="18"/>
      <w:szCs w:val="18"/>
      <w:lang w:eastAsia="en-US"/>
    </w:rPr>
  </w:style>
  <w:style w:type="character" w:customStyle="1" w:styleId="Heading3Char">
    <w:name w:val="Heading 3 Char"/>
    <w:link w:val="Heading3"/>
    <w:semiHidden/>
    <w:rsid w:val="00B628BE"/>
    <w:rPr>
      <w:rFonts w:ascii="Calibri Light" w:eastAsia="Times New Roman" w:hAnsi="Calibri Light" w:cs="Times New Roman"/>
      <w:b/>
      <w:bCs/>
      <w:sz w:val="26"/>
      <w:szCs w:val="26"/>
      <w:lang w:eastAsia="en-US"/>
    </w:rPr>
  </w:style>
  <w:style w:type="character" w:styleId="Hyperlink">
    <w:name w:val="Hyperlink"/>
    <w:unhideWhenUsed/>
    <w:rsid w:val="00B628BE"/>
    <w:rPr>
      <w:color w:val="0000FF"/>
      <w:u w:val="single"/>
    </w:rPr>
  </w:style>
  <w:style w:type="character" w:styleId="Strong">
    <w:name w:val="Strong"/>
    <w:uiPriority w:val="22"/>
    <w:qFormat/>
    <w:rsid w:val="00B628BE"/>
    <w:rPr>
      <w:b/>
      <w:bCs/>
    </w:rPr>
  </w:style>
  <w:style w:type="character" w:customStyle="1" w:styleId="FooterChar">
    <w:name w:val="Footer Char"/>
    <w:link w:val="Footer"/>
    <w:uiPriority w:val="99"/>
    <w:rsid w:val="006B42AC"/>
    <w:rPr>
      <w:rFonts w:ascii="Arial" w:hAnsi="Arial" w:cs="Arial"/>
      <w:sz w:val="24"/>
      <w:szCs w:val="24"/>
      <w:lang w:eastAsia="en-US"/>
    </w:rPr>
  </w:style>
  <w:style w:type="paragraph" w:customStyle="1" w:styleId="Default">
    <w:name w:val="Default"/>
    <w:rsid w:val="006B42AC"/>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91289F"/>
    <w:pPr>
      <w:spacing w:after="120" w:line="480" w:lineRule="auto"/>
      <w:ind w:left="283"/>
    </w:pPr>
    <w:rPr>
      <w:rFonts w:ascii="Cambria" w:hAnsi="Cambria" w:cs="Times New Roman"/>
      <w:lang w:val="en-US"/>
    </w:rPr>
  </w:style>
  <w:style w:type="character" w:customStyle="1" w:styleId="BodyTextIndent2Char">
    <w:name w:val="Body Text Indent 2 Char"/>
    <w:basedOn w:val="DefaultParagraphFont"/>
    <w:link w:val="BodyTextIndent2"/>
    <w:rsid w:val="0091289F"/>
    <w:rPr>
      <w:rFonts w:ascii="Cambria" w:hAnsi="Cambria"/>
      <w:sz w:val="24"/>
      <w:szCs w:val="24"/>
      <w:lang w:val="en-US" w:eastAsia="en-US"/>
    </w:rPr>
  </w:style>
  <w:style w:type="paragraph" w:styleId="EndnoteText">
    <w:name w:val="endnote text"/>
    <w:basedOn w:val="Normal"/>
    <w:link w:val="EndnoteTextChar"/>
    <w:unhideWhenUsed/>
    <w:rsid w:val="00825C7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825C70"/>
    <w:rPr>
      <w:rFonts w:asciiTheme="minorHAnsi" w:eastAsiaTheme="minorHAnsi" w:hAnsiTheme="minorHAnsi" w:cstheme="minorBidi"/>
      <w:lang w:eastAsia="en-US"/>
    </w:rPr>
  </w:style>
  <w:style w:type="paragraph" w:styleId="BodyTextIndent">
    <w:name w:val="Body Text Indent"/>
    <w:basedOn w:val="Normal"/>
    <w:link w:val="BodyTextIndentChar"/>
    <w:rsid w:val="003F0A25"/>
    <w:pPr>
      <w:spacing w:after="120"/>
      <w:ind w:left="283"/>
    </w:pPr>
  </w:style>
  <w:style w:type="character" w:customStyle="1" w:styleId="BodyTextIndentChar">
    <w:name w:val="Body Text Indent Char"/>
    <w:basedOn w:val="DefaultParagraphFont"/>
    <w:link w:val="BodyTextIndent"/>
    <w:rsid w:val="003F0A25"/>
    <w:rPr>
      <w:rFonts w:ascii="Arial" w:hAnsi="Arial" w:cs="Arial"/>
      <w:sz w:val="24"/>
      <w:szCs w:val="24"/>
      <w:lang w:eastAsia="en-US"/>
    </w:rPr>
  </w:style>
  <w:style w:type="paragraph" w:customStyle="1" w:styleId="Submissionnumberedparagraph">
    <w:name w:val="Submission numbered paragraph"/>
    <w:rsid w:val="00653BCA"/>
    <w:pPr>
      <w:numPr>
        <w:numId w:val="1"/>
      </w:numPr>
      <w:spacing w:after="240"/>
    </w:pPr>
    <w:rPr>
      <w:rFonts w:ascii="Arial" w:hAnsi="Arial"/>
      <w:sz w:val="22"/>
      <w:szCs w:val="22"/>
    </w:rPr>
  </w:style>
  <w:style w:type="character" w:styleId="FollowedHyperlink">
    <w:name w:val="FollowedHyperlink"/>
    <w:basedOn w:val="DefaultParagraphFont"/>
    <w:rsid w:val="000D75EE"/>
    <w:rPr>
      <w:color w:val="954F72" w:themeColor="followedHyperlink"/>
      <w:u w:val="single"/>
    </w:rPr>
  </w:style>
  <w:style w:type="paragraph" w:styleId="NoSpacing">
    <w:name w:val="No Spacing"/>
    <w:link w:val="NoSpacingChar"/>
    <w:uiPriority w:val="1"/>
    <w:qFormat/>
    <w:rsid w:val="00B838C6"/>
    <w:rPr>
      <w:rFonts w:asciiTheme="minorHAnsi" w:eastAsiaTheme="minorEastAsia" w:hAnsiTheme="minorHAnsi"/>
      <w:sz w:val="22"/>
      <w:szCs w:val="22"/>
      <w:lang w:eastAsia="en-US"/>
    </w:rPr>
  </w:style>
  <w:style w:type="paragraph" w:styleId="BodyText3">
    <w:name w:val="Body Text 3"/>
    <w:basedOn w:val="Normal"/>
    <w:link w:val="BodyText3Char"/>
    <w:rsid w:val="003D04A8"/>
    <w:pPr>
      <w:spacing w:after="120"/>
    </w:pPr>
    <w:rPr>
      <w:sz w:val="16"/>
      <w:szCs w:val="16"/>
    </w:rPr>
  </w:style>
  <w:style w:type="character" w:customStyle="1" w:styleId="BodyText3Char">
    <w:name w:val="Body Text 3 Char"/>
    <w:basedOn w:val="DefaultParagraphFont"/>
    <w:link w:val="BodyText3"/>
    <w:rsid w:val="003D04A8"/>
    <w:rPr>
      <w:rFonts w:ascii="Arial" w:hAnsi="Arial" w:cs="Arial"/>
      <w:sz w:val="16"/>
      <w:szCs w:val="16"/>
      <w:lang w:eastAsia="en-US"/>
    </w:rPr>
  </w:style>
  <w:style w:type="paragraph" w:styleId="BodyText2">
    <w:name w:val="Body Text 2"/>
    <w:basedOn w:val="Normal"/>
    <w:link w:val="BodyText2Char"/>
    <w:rsid w:val="00D524D0"/>
    <w:pPr>
      <w:spacing w:after="120" w:line="480" w:lineRule="auto"/>
    </w:pPr>
    <w:rPr>
      <w:rFonts w:ascii="Times New Roman" w:hAnsi="Times New Roman" w:cs="Times New Roman"/>
      <w:lang w:eastAsia="en-GB"/>
    </w:rPr>
  </w:style>
  <w:style w:type="character" w:customStyle="1" w:styleId="BodyText2Char">
    <w:name w:val="Body Text 2 Char"/>
    <w:basedOn w:val="DefaultParagraphFont"/>
    <w:link w:val="BodyText2"/>
    <w:rsid w:val="00D524D0"/>
    <w:rPr>
      <w:sz w:val="24"/>
      <w:szCs w:val="24"/>
    </w:rPr>
  </w:style>
  <w:style w:type="character" w:customStyle="1" w:styleId="Heading4Char">
    <w:name w:val="Heading 4 Char"/>
    <w:basedOn w:val="DefaultParagraphFont"/>
    <w:link w:val="Heading4"/>
    <w:rsid w:val="00D1646B"/>
    <w:rPr>
      <w:b/>
      <w:bCs/>
      <w:sz w:val="28"/>
      <w:szCs w:val="28"/>
    </w:rPr>
  </w:style>
  <w:style w:type="character" w:customStyle="1" w:styleId="Heading5Char">
    <w:name w:val="Heading 5 Char"/>
    <w:basedOn w:val="DefaultParagraphFont"/>
    <w:link w:val="Heading5"/>
    <w:rsid w:val="00D1646B"/>
    <w:rPr>
      <w:b/>
      <w:bCs/>
      <w:i/>
      <w:iCs/>
      <w:sz w:val="26"/>
      <w:szCs w:val="26"/>
    </w:rPr>
  </w:style>
  <w:style w:type="character" w:customStyle="1" w:styleId="Heading7Char">
    <w:name w:val="Heading 7 Char"/>
    <w:basedOn w:val="DefaultParagraphFont"/>
    <w:link w:val="Heading7"/>
    <w:rsid w:val="00D1646B"/>
    <w:rPr>
      <w:rFonts w:ascii="Tahoma" w:hAnsi="Tahoma" w:cs="Tahoma"/>
      <w:spacing w:val="-3"/>
      <w:sz w:val="28"/>
    </w:rPr>
  </w:style>
  <w:style w:type="character" w:customStyle="1" w:styleId="Heading8Char">
    <w:name w:val="Heading 8 Char"/>
    <w:basedOn w:val="DefaultParagraphFont"/>
    <w:link w:val="Heading8"/>
    <w:rsid w:val="00D1646B"/>
    <w:rPr>
      <w:i/>
      <w:iCs/>
      <w:sz w:val="24"/>
      <w:szCs w:val="24"/>
    </w:rPr>
  </w:style>
  <w:style w:type="character" w:customStyle="1" w:styleId="Heading9Char">
    <w:name w:val="Heading 9 Char"/>
    <w:basedOn w:val="DefaultParagraphFont"/>
    <w:link w:val="Heading9"/>
    <w:rsid w:val="00D1646B"/>
    <w:rPr>
      <w:rFonts w:ascii="Tahoma" w:hAnsi="Tahoma" w:cs="Tahoma"/>
      <w:spacing w:val="-3"/>
      <w:sz w:val="72"/>
    </w:rPr>
  </w:style>
  <w:style w:type="numbering" w:customStyle="1" w:styleId="NoList1">
    <w:name w:val="No List1"/>
    <w:next w:val="NoList"/>
    <w:semiHidden/>
    <w:rsid w:val="00D1646B"/>
  </w:style>
  <w:style w:type="paragraph" w:customStyle="1" w:styleId="Technical4">
    <w:name w:val="Technical 4"/>
    <w:rsid w:val="00D1646B"/>
    <w:pPr>
      <w:tabs>
        <w:tab w:val="left" w:pos="-720"/>
      </w:tabs>
      <w:suppressAutoHyphens/>
    </w:pPr>
    <w:rPr>
      <w:rFonts w:ascii="Courier New" w:hAnsi="Courier New"/>
      <w:b/>
      <w:sz w:val="24"/>
      <w:lang w:val="en-US" w:eastAsia="en-US"/>
    </w:rPr>
  </w:style>
  <w:style w:type="character" w:styleId="EndnoteReference">
    <w:name w:val="endnote reference"/>
    <w:rsid w:val="00D1646B"/>
    <w:rPr>
      <w:vertAlign w:val="superscript"/>
    </w:rPr>
  </w:style>
  <w:style w:type="paragraph" w:styleId="Caption">
    <w:name w:val="caption"/>
    <w:basedOn w:val="Normal"/>
    <w:next w:val="Normal"/>
    <w:qFormat/>
    <w:rsid w:val="00D1646B"/>
    <w:pPr>
      <w:jc w:val="center"/>
    </w:pPr>
    <w:rPr>
      <w:b/>
      <w:sz w:val="36"/>
    </w:rPr>
  </w:style>
  <w:style w:type="paragraph" w:styleId="BlockText">
    <w:name w:val="Block Text"/>
    <w:basedOn w:val="Normal"/>
    <w:rsid w:val="00D1646B"/>
    <w:pPr>
      <w:ind w:left="113" w:right="113"/>
      <w:jc w:val="center"/>
    </w:pPr>
    <w:rPr>
      <w:sz w:val="18"/>
    </w:rPr>
  </w:style>
  <w:style w:type="character" w:customStyle="1" w:styleId="searchresultsdiv">
    <w:name w:val="searchresultsdiv"/>
    <w:basedOn w:val="DefaultParagraphFont"/>
    <w:rsid w:val="00D1646B"/>
  </w:style>
  <w:style w:type="paragraph" w:styleId="NormalWeb">
    <w:name w:val="Normal (Web)"/>
    <w:basedOn w:val="Normal"/>
    <w:uiPriority w:val="99"/>
    <w:unhideWhenUsed/>
    <w:rsid w:val="00D1646B"/>
    <w:pPr>
      <w:spacing w:before="100" w:beforeAutospacing="1" w:after="100" w:afterAutospacing="1"/>
    </w:pPr>
    <w:rPr>
      <w:rFonts w:ascii="Times New Roman" w:eastAsia="Calibri" w:hAnsi="Times New Roman" w:cs="Times New Roman"/>
      <w:lang w:eastAsia="en-GB"/>
    </w:rPr>
  </w:style>
  <w:style w:type="paragraph" w:styleId="FootnoteText">
    <w:name w:val="footnote text"/>
    <w:basedOn w:val="Normal"/>
    <w:link w:val="FootnoteTextChar"/>
    <w:rsid w:val="00D1646B"/>
    <w:pPr>
      <w:spacing w:before="240" w:after="120"/>
    </w:pPr>
    <w:rPr>
      <w:rFonts w:ascii="Garamond" w:hAnsi="Garamond" w:cs="Times New Roman"/>
      <w:sz w:val="18"/>
      <w:szCs w:val="20"/>
    </w:rPr>
  </w:style>
  <w:style w:type="character" w:customStyle="1" w:styleId="FootnoteTextChar">
    <w:name w:val="Footnote Text Char"/>
    <w:basedOn w:val="DefaultParagraphFont"/>
    <w:link w:val="FootnoteText"/>
    <w:rsid w:val="00D1646B"/>
    <w:rPr>
      <w:rFonts w:ascii="Garamond" w:hAnsi="Garamond"/>
      <w:sz w:val="18"/>
      <w:lang w:eastAsia="en-US"/>
    </w:rPr>
  </w:style>
  <w:style w:type="paragraph" w:customStyle="1" w:styleId="bt">
    <w:name w:val="bt"/>
    <w:basedOn w:val="Normal"/>
    <w:rsid w:val="00D1646B"/>
    <w:pPr>
      <w:overflowPunct w:val="0"/>
      <w:autoSpaceDE w:val="0"/>
      <w:autoSpaceDN w:val="0"/>
      <w:adjustRightInd w:val="0"/>
      <w:textAlignment w:val="baseline"/>
    </w:pPr>
    <w:rPr>
      <w:rFonts w:cs="Times New Roman"/>
      <w:sz w:val="20"/>
      <w:szCs w:val="20"/>
    </w:rPr>
  </w:style>
  <w:style w:type="paragraph" w:styleId="DocumentMap">
    <w:name w:val="Document Map"/>
    <w:basedOn w:val="Normal"/>
    <w:link w:val="DocumentMapChar"/>
    <w:rsid w:val="00D1646B"/>
    <w:pPr>
      <w:shd w:val="clear" w:color="auto" w:fill="000080"/>
    </w:pPr>
    <w:rPr>
      <w:rFonts w:ascii="Tahoma" w:hAnsi="Tahoma" w:cs="Tahoma"/>
      <w:sz w:val="20"/>
      <w:szCs w:val="20"/>
      <w:lang w:eastAsia="en-GB"/>
    </w:rPr>
  </w:style>
  <w:style w:type="character" w:customStyle="1" w:styleId="DocumentMapChar">
    <w:name w:val="Document Map Char"/>
    <w:basedOn w:val="DefaultParagraphFont"/>
    <w:link w:val="DocumentMap"/>
    <w:rsid w:val="00D1646B"/>
    <w:rPr>
      <w:rFonts w:ascii="Tahoma" w:hAnsi="Tahoma" w:cs="Tahoma"/>
      <w:shd w:val="clear" w:color="auto" w:fill="000080"/>
    </w:rPr>
  </w:style>
  <w:style w:type="paragraph" w:customStyle="1" w:styleId="2Question">
    <w:name w:val="2_Question"/>
    <w:basedOn w:val="Normal"/>
    <w:rsid w:val="00D1646B"/>
    <w:pPr>
      <w:keepNext/>
      <w:keepLines/>
      <w:autoSpaceDE w:val="0"/>
      <w:autoSpaceDN w:val="0"/>
      <w:spacing w:before="120" w:after="60" w:line="260" w:lineRule="exact"/>
    </w:pPr>
    <w:rPr>
      <w:rFonts w:eastAsia="Calibri" w:cs="Times New Roman"/>
      <w:b/>
      <w:color w:val="2C363B"/>
      <w:sz w:val="21"/>
      <w:szCs w:val="20"/>
      <w:lang w:eastAsia="en-GB"/>
    </w:rPr>
  </w:style>
  <w:style w:type="character" w:styleId="FootnoteReference">
    <w:name w:val="footnote reference"/>
    <w:rsid w:val="00D1646B"/>
    <w:rPr>
      <w:vertAlign w:val="superscript"/>
    </w:rPr>
  </w:style>
  <w:style w:type="table" w:customStyle="1" w:styleId="TableGrid1">
    <w:name w:val="Table Grid1"/>
    <w:basedOn w:val="TableNormal"/>
    <w:next w:val="TableGrid"/>
    <w:uiPriority w:val="39"/>
    <w:rsid w:val="00C5423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12984"/>
    <w:rPr>
      <w:rFonts w:asciiTheme="minorHAnsi" w:eastAsiaTheme="minorEastAsia" w:hAnsiTheme="minorHAnsi"/>
      <w:sz w:val="22"/>
      <w:szCs w:val="22"/>
      <w:lang w:eastAsia="en-US"/>
    </w:rPr>
  </w:style>
  <w:style w:type="character" w:styleId="UnresolvedMention">
    <w:name w:val="Unresolved Mention"/>
    <w:basedOn w:val="DefaultParagraphFont"/>
    <w:uiPriority w:val="99"/>
    <w:semiHidden/>
    <w:unhideWhenUsed/>
    <w:rsid w:val="00632A6B"/>
    <w:rPr>
      <w:color w:val="605E5C"/>
      <w:shd w:val="clear" w:color="auto" w:fill="E1DFDD"/>
    </w:rPr>
  </w:style>
  <w:style w:type="character" w:styleId="Emphasis">
    <w:name w:val="Emphasis"/>
    <w:basedOn w:val="DefaultParagraphFont"/>
    <w:qFormat/>
    <w:rsid w:val="00D92769"/>
    <w:rPr>
      <w:i/>
      <w:iC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0406A4"/>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468678">
      <w:bodyDiv w:val="1"/>
      <w:marLeft w:val="0"/>
      <w:marRight w:val="0"/>
      <w:marTop w:val="0"/>
      <w:marBottom w:val="0"/>
      <w:divBdr>
        <w:top w:val="none" w:sz="0" w:space="0" w:color="auto"/>
        <w:left w:val="none" w:sz="0" w:space="0" w:color="auto"/>
        <w:bottom w:val="none" w:sz="0" w:space="0" w:color="auto"/>
        <w:right w:val="none" w:sz="0" w:space="0" w:color="auto"/>
      </w:divBdr>
    </w:div>
    <w:div w:id="501899596">
      <w:bodyDiv w:val="1"/>
      <w:marLeft w:val="0"/>
      <w:marRight w:val="0"/>
      <w:marTop w:val="0"/>
      <w:marBottom w:val="0"/>
      <w:divBdr>
        <w:top w:val="none" w:sz="0" w:space="0" w:color="auto"/>
        <w:left w:val="none" w:sz="0" w:space="0" w:color="auto"/>
        <w:bottom w:val="none" w:sz="0" w:space="0" w:color="auto"/>
        <w:right w:val="none" w:sz="0" w:space="0" w:color="auto"/>
      </w:divBdr>
    </w:div>
    <w:div w:id="532041326">
      <w:bodyDiv w:val="1"/>
      <w:marLeft w:val="0"/>
      <w:marRight w:val="0"/>
      <w:marTop w:val="0"/>
      <w:marBottom w:val="0"/>
      <w:divBdr>
        <w:top w:val="none" w:sz="0" w:space="0" w:color="auto"/>
        <w:left w:val="none" w:sz="0" w:space="0" w:color="auto"/>
        <w:bottom w:val="none" w:sz="0" w:space="0" w:color="auto"/>
        <w:right w:val="none" w:sz="0" w:space="0" w:color="auto"/>
      </w:divBdr>
      <w:divsChild>
        <w:div w:id="14111637">
          <w:marLeft w:val="0"/>
          <w:marRight w:val="0"/>
          <w:marTop w:val="0"/>
          <w:marBottom w:val="0"/>
          <w:divBdr>
            <w:top w:val="none" w:sz="0" w:space="0" w:color="auto"/>
            <w:left w:val="none" w:sz="0" w:space="0" w:color="auto"/>
            <w:bottom w:val="none" w:sz="0" w:space="0" w:color="auto"/>
            <w:right w:val="none" w:sz="0" w:space="0" w:color="auto"/>
          </w:divBdr>
        </w:div>
        <w:div w:id="143741512">
          <w:marLeft w:val="0"/>
          <w:marRight w:val="0"/>
          <w:marTop w:val="0"/>
          <w:marBottom w:val="0"/>
          <w:divBdr>
            <w:top w:val="none" w:sz="0" w:space="0" w:color="auto"/>
            <w:left w:val="none" w:sz="0" w:space="0" w:color="auto"/>
            <w:bottom w:val="none" w:sz="0" w:space="0" w:color="auto"/>
            <w:right w:val="none" w:sz="0" w:space="0" w:color="auto"/>
          </w:divBdr>
        </w:div>
        <w:div w:id="184295198">
          <w:marLeft w:val="0"/>
          <w:marRight w:val="0"/>
          <w:marTop w:val="0"/>
          <w:marBottom w:val="0"/>
          <w:divBdr>
            <w:top w:val="none" w:sz="0" w:space="0" w:color="auto"/>
            <w:left w:val="none" w:sz="0" w:space="0" w:color="auto"/>
            <w:bottom w:val="none" w:sz="0" w:space="0" w:color="auto"/>
            <w:right w:val="none" w:sz="0" w:space="0" w:color="auto"/>
          </w:divBdr>
        </w:div>
        <w:div w:id="621807318">
          <w:marLeft w:val="0"/>
          <w:marRight w:val="0"/>
          <w:marTop w:val="0"/>
          <w:marBottom w:val="0"/>
          <w:divBdr>
            <w:top w:val="none" w:sz="0" w:space="0" w:color="auto"/>
            <w:left w:val="none" w:sz="0" w:space="0" w:color="auto"/>
            <w:bottom w:val="none" w:sz="0" w:space="0" w:color="auto"/>
            <w:right w:val="none" w:sz="0" w:space="0" w:color="auto"/>
          </w:divBdr>
        </w:div>
        <w:div w:id="642539001">
          <w:marLeft w:val="0"/>
          <w:marRight w:val="0"/>
          <w:marTop w:val="0"/>
          <w:marBottom w:val="0"/>
          <w:divBdr>
            <w:top w:val="none" w:sz="0" w:space="0" w:color="auto"/>
            <w:left w:val="none" w:sz="0" w:space="0" w:color="auto"/>
            <w:bottom w:val="none" w:sz="0" w:space="0" w:color="auto"/>
            <w:right w:val="none" w:sz="0" w:space="0" w:color="auto"/>
          </w:divBdr>
        </w:div>
        <w:div w:id="650334515">
          <w:marLeft w:val="0"/>
          <w:marRight w:val="0"/>
          <w:marTop w:val="0"/>
          <w:marBottom w:val="0"/>
          <w:divBdr>
            <w:top w:val="none" w:sz="0" w:space="0" w:color="auto"/>
            <w:left w:val="none" w:sz="0" w:space="0" w:color="auto"/>
            <w:bottom w:val="none" w:sz="0" w:space="0" w:color="auto"/>
            <w:right w:val="none" w:sz="0" w:space="0" w:color="auto"/>
          </w:divBdr>
        </w:div>
        <w:div w:id="1104693650">
          <w:marLeft w:val="0"/>
          <w:marRight w:val="0"/>
          <w:marTop w:val="0"/>
          <w:marBottom w:val="0"/>
          <w:divBdr>
            <w:top w:val="none" w:sz="0" w:space="0" w:color="auto"/>
            <w:left w:val="none" w:sz="0" w:space="0" w:color="auto"/>
            <w:bottom w:val="none" w:sz="0" w:space="0" w:color="auto"/>
            <w:right w:val="none" w:sz="0" w:space="0" w:color="auto"/>
          </w:divBdr>
        </w:div>
        <w:div w:id="1253665557">
          <w:marLeft w:val="0"/>
          <w:marRight w:val="0"/>
          <w:marTop w:val="0"/>
          <w:marBottom w:val="0"/>
          <w:divBdr>
            <w:top w:val="none" w:sz="0" w:space="0" w:color="auto"/>
            <w:left w:val="none" w:sz="0" w:space="0" w:color="auto"/>
            <w:bottom w:val="none" w:sz="0" w:space="0" w:color="auto"/>
            <w:right w:val="none" w:sz="0" w:space="0" w:color="auto"/>
          </w:divBdr>
        </w:div>
        <w:div w:id="1352221177">
          <w:marLeft w:val="0"/>
          <w:marRight w:val="0"/>
          <w:marTop w:val="0"/>
          <w:marBottom w:val="0"/>
          <w:divBdr>
            <w:top w:val="none" w:sz="0" w:space="0" w:color="auto"/>
            <w:left w:val="none" w:sz="0" w:space="0" w:color="auto"/>
            <w:bottom w:val="none" w:sz="0" w:space="0" w:color="auto"/>
            <w:right w:val="none" w:sz="0" w:space="0" w:color="auto"/>
          </w:divBdr>
        </w:div>
        <w:div w:id="1658651665">
          <w:marLeft w:val="0"/>
          <w:marRight w:val="0"/>
          <w:marTop w:val="0"/>
          <w:marBottom w:val="0"/>
          <w:divBdr>
            <w:top w:val="none" w:sz="0" w:space="0" w:color="auto"/>
            <w:left w:val="none" w:sz="0" w:space="0" w:color="auto"/>
            <w:bottom w:val="none" w:sz="0" w:space="0" w:color="auto"/>
            <w:right w:val="none" w:sz="0" w:space="0" w:color="auto"/>
          </w:divBdr>
        </w:div>
        <w:div w:id="2033189738">
          <w:marLeft w:val="0"/>
          <w:marRight w:val="0"/>
          <w:marTop w:val="0"/>
          <w:marBottom w:val="0"/>
          <w:divBdr>
            <w:top w:val="none" w:sz="0" w:space="0" w:color="auto"/>
            <w:left w:val="none" w:sz="0" w:space="0" w:color="auto"/>
            <w:bottom w:val="none" w:sz="0" w:space="0" w:color="auto"/>
            <w:right w:val="none" w:sz="0" w:space="0" w:color="auto"/>
          </w:divBdr>
        </w:div>
      </w:divsChild>
    </w:div>
    <w:div w:id="808323888">
      <w:bodyDiv w:val="1"/>
      <w:marLeft w:val="0"/>
      <w:marRight w:val="0"/>
      <w:marTop w:val="0"/>
      <w:marBottom w:val="0"/>
      <w:divBdr>
        <w:top w:val="none" w:sz="0" w:space="0" w:color="auto"/>
        <w:left w:val="none" w:sz="0" w:space="0" w:color="auto"/>
        <w:bottom w:val="none" w:sz="0" w:space="0" w:color="auto"/>
        <w:right w:val="none" w:sz="0" w:space="0" w:color="auto"/>
      </w:divBdr>
      <w:divsChild>
        <w:div w:id="1651640468">
          <w:marLeft w:val="0"/>
          <w:marRight w:val="0"/>
          <w:marTop w:val="0"/>
          <w:marBottom w:val="0"/>
          <w:divBdr>
            <w:top w:val="none" w:sz="0" w:space="0" w:color="auto"/>
            <w:left w:val="none" w:sz="0" w:space="0" w:color="auto"/>
            <w:bottom w:val="none" w:sz="0" w:space="0" w:color="auto"/>
            <w:right w:val="none" w:sz="0" w:space="0" w:color="auto"/>
          </w:divBdr>
        </w:div>
      </w:divsChild>
    </w:div>
    <w:div w:id="1030686168">
      <w:bodyDiv w:val="1"/>
      <w:marLeft w:val="0"/>
      <w:marRight w:val="0"/>
      <w:marTop w:val="0"/>
      <w:marBottom w:val="0"/>
      <w:divBdr>
        <w:top w:val="none" w:sz="0" w:space="0" w:color="auto"/>
        <w:left w:val="none" w:sz="0" w:space="0" w:color="auto"/>
        <w:bottom w:val="none" w:sz="0" w:space="0" w:color="auto"/>
        <w:right w:val="none" w:sz="0" w:space="0" w:color="auto"/>
      </w:divBdr>
    </w:div>
    <w:div w:id="1110319679">
      <w:bodyDiv w:val="1"/>
      <w:marLeft w:val="0"/>
      <w:marRight w:val="0"/>
      <w:marTop w:val="0"/>
      <w:marBottom w:val="0"/>
      <w:divBdr>
        <w:top w:val="none" w:sz="0" w:space="0" w:color="auto"/>
        <w:left w:val="none" w:sz="0" w:space="0" w:color="auto"/>
        <w:bottom w:val="none" w:sz="0" w:space="0" w:color="auto"/>
        <w:right w:val="none" w:sz="0" w:space="0" w:color="auto"/>
      </w:divBdr>
    </w:div>
    <w:div w:id="1530679278">
      <w:bodyDiv w:val="1"/>
      <w:marLeft w:val="0"/>
      <w:marRight w:val="0"/>
      <w:marTop w:val="0"/>
      <w:marBottom w:val="0"/>
      <w:divBdr>
        <w:top w:val="none" w:sz="0" w:space="0" w:color="auto"/>
        <w:left w:val="none" w:sz="0" w:space="0" w:color="auto"/>
        <w:bottom w:val="none" w:sz="0" w:space="0" w:color="auto"/>
        <w:right w:val="none" w:sz="0" w:space="0" w:color="auto"/>
      </w:divBdr>
    </w:div>
    <w:div w:id="1627278513">
      <w:bodyDiv w:val="1"/>
      <w:marLeft w:val="0"/>
      <w:marRight w:val="0"/>
      <w:marTop w:val="0"/>
      <w:marBottom w:val="0"/>
      <w:divBdr>
        <w:top w:val="none" w:sz="0" w:space="0" w:color="auto"/>
        <w:left w:val="none" w:sz="0" w:space="0" w:color="auto"/>
        <w:bottom w:val="none" w:sz="0" w:space="0" w:color="auto"/>
        <w:right w:val="none" w:sz="0" w:space="0" w:color="auto"/>
      </w:divBdr>
    </w:div>
    <w:div w:id="1677465990">
      <w:bodyDiv w:val="1"/>
      <w:marLeft w:val="0"/>
      <w:marRight w:val="0"/>
      <w:marTop w:val="0"/>
      <w:marBottom w:val="0"/>
      <w:divBdr>
        <w:top w:val="none" w:sz="0" w:space="0" w:color="auto"/>
        <w:left w:val="none" w:sz="0" w:space="0" w:color="auto"/>
        <w:bottom w:val="none" w:sz="0" w:space="0" w:color="auto"/>
        <w:right w:val="none" w:sz="0" w:space="0" w:color="auto"/>
      </w:divBdr>
    </w:div>
    <w:div w:id="1921871041">
      <w:bodyDiv w:val="1"/>
      <w:marLeft w:val="0"/>
      <w:marRight w:val="0"/>
      <w:marTop w:val="0"/>
      <w:marBottom w:val="0"/>
      <w:divBdr>
        <w:top w:val="none" w:sz="0" w:space="0" w:color="auto"/>
        <w:left w:val="none" w:sz="0" w:space="0" w:color="auto"/>
        <w:bottom w:val="none" w:sz="0" w:space="0" w:color="auto"/>
        <w:right w:val="none" w:sz="0" w:space="0" w:color="auto"/>
      </w:divBdr>
    </w:div>
    <w:div w:id="2107068812">
      <w:bodyDiv w:val="1"/>
      <w:marLeft w:val="0"/>
      <w:marRight w:val="0"/>
      <w:marTop w:val="0"/>
      <w:marBottom w:val="0"/>
      <w:divBdr>
        <w:top w:val="none" w:sz="0" w:space="0" w:color="auto"/>
        <w:left w:val="none" w:sz="0" w:space="0" w:color="auto"/>
        <w:bottom w:val="none" w:sz="0" w:space="0" w:color="auto"/>
        <w:right w:val="none" w:sz="0" w:space="0" w:color="auto"/>
      </w:divBdr>
    </w:div>
    <w:div w:id="213636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diagramColors" Target="diagrams/colors1.xml"/><Relationship Id="rId47" Type="http://schemas.openxmlformats.org/officeDocument/2006/relationships/hyperlink" Target="http://www.familylives.org.uk/" TargetMode="External"/><Relationship Id="rId50" Type="http://schemas.openxmlformats.org/officeDocument/2006/relationships/hyperlink" Target="https://www.emailaprisoner.com/" TargetMode="External"/><Relationship Id="rId55" Type="http://schemas.openxmlformats.org/officeDocument/2006/relationships/hyperlink" Target="http://prisonersfamiliesvoices.blogspot.com" TargetMode="External"/><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prisonvideo.com" TargetMode="External"/><Relationship Id="rId11" Type="http://schemas.openxmlformats.org/officeDocument/2006/relationships/footer" Target="footer2.xml"/><Relationship Id="rId24" Type="http://schemas.openxmlformats.org/officeDocument/2006/relationships/hyperlink" Target="http://www.gov.uk/helpwithprisonvisits" TargetMode="External"/><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diagramLayout" Target="diagrams/layout1.xml"/><Relationship Id="rId45" Type="http://schemas.openxmlformats.org/officeDocument/2006/relationships/hyperlink" Target="https://www.gov.uk/help-with-prison-visits" TargetMode="External"/><Relationship Id="rId53" Type="http://schemas.openxmlformats.org/officeDocument/2006/relationships/hyperlink" Target="http://www.prisonadvice.org.uk/" TargetMode="External"/><Relationship Id="rId58" Type="http://schemas.openxmlformats.org/officeDocument/2006/relationships/hyperlink" Target="https://www.justiceinspectorates.gov.uk/hmiprisons/wp-content/uploads/sites/4/2018/02/Expectations-for-publication-FINAL.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Word_Document.docx"/><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prisonvoicemail.com" TargetMode="External"/><Relationship Id="rId43" Type="http://schemas.microsoft.com/office/2007/relationships/diagramDrawing" Target="diagrams/drawing1.xml"/><Relationship Id="rId48" Type="http://schemas.openxmlformats.org/officeDocument/2006/relationships/hyperlink" Target="http://www.familiesoutside.org.uk" TargetMode="External"/><Relationship Id="rId56" Type="http://schemas.openxmlformats.org/officeDocument/2006/relationships/hyperlink" Target="https://www.prisonvoicemail.com/" TargetMode="External"/><Relationship Id="rId64"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hyperlink" Target="https://insidetime.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ov.uk" TargetMode="External"/><Relationship Id="rId25" Type="http://schemas.openxmlformats.org/officeDocument/2006/relationships/image" Target="media/image13.jpeg"/><Relationship Id="rId33" Type="http://schemas.openxmlformats.org/officeDocument/2006/relationships/hyperlink" Target="http://www.emailaprisoner.com" TargetMode="External"/><Relationship Id="rId38" Type="http://schemas.openxmlformats.org/officeDocument/2006/relationships/image" Target="media/image23.png"/><Relationship Id="rId46" Type="http://schemas.openxmlformats.org/officeDocument/2006/relationships/hyperlink" Target="http://www.barnardos.org.uk" TargetMode="External"/><Relationship Id="rId59" Type="http://schemas.openxmlformats.org/officeDocument/2006/relationships/hyperlink" Target="https://www.gov.uk/guidance/care-leavers-in-prison-and-probation"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diagramQuickStyle" Target="diagrams/quickStyle1.xml"/><Relationship Id="rId54" Type="http://schemas.openxmlformats.org/officeDocument/2006/relationships/hyperlink" Target="http://www.partnersofprisoners.co.uk" TargetMode="External"/><Relationship Id="rId62" Type="http://schemas.openxmlformats.org/officeDocument/2006/relationships/hyperlink" Target="https://www.gov.uk/guidance/rehabilitative-culture-in-pris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hyperlink" Target="tel:08002540088" TargetMode="External"/><Relationship Id="rId57" Type="http://schemas.openxmlformats.org/officeDocument/2006/relationships/hyperlink" Target="http://www.prisonersfamilieshelpline.org.uk"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www.affect.org.uk" TargetMode="External"/><Relationship Id="rId52" Type="http://schemas.openxmlformats.org/officeDocument/2006/relationships/hyperlink" Target="http://www.nicco.org.uk" TargetMode="External"/><Relationship Id="rId60" Type="http://schemas.openxmlformats.org/officeDocument/2006/relationships/image" Target="media/image24.emf"/><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mailto:Socialvisits.wayland@hmps.gsi.gov.uk" TargetMode="External"/><Relationship Id="rId39"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41BFD9-FB96-4085-BDC3-6F1A907B145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1140B278-3AED-4A6D-AF64-4B108E4C7EC8}">
      <dgm:prSet custT="1"/>
      <dgm:spPr/>
      <dgm:t>
        <a:bodyPr/>
        <a:lstStyle/>
        <a:p>
          <a:pPr marR="0" algn="ctr" rtl="0"/>
          <a:r>
            <a:rPr lang="en-GB" sz="1000" b="1" i="0" u="none" strike="noStrike" baseline="0">
              <a:latin typeface="Calibri" panose="020F0502020204030204" pitchFamily="34" charset="0"/>
            </a:rPr>
            <a:t>Simon Giles</a:t>
          </a:r>
        </a:p>
        <a:p>
          <a:pPr marR="0" algn="ctr" rtl="0"/>
          <a:r>
            <a:rPr lang="en-GB" sz="1000" b="1" i="0" u="none" strike="noStrike" baseline="0">
              <a:latin typeface="Calibri" panose="020F0502020204030204" pitchFamily="34" charset="0"/>
            </a:rPr>
            <a:t>Head of  Operations &amp; Families &amp; Significant Others  Lead</a:t>
          </a:r>
        </a:p>
        <a:p>
          <a:pPr marR="0" algn="ctr" rtl="0"/>
          <a:endParaRPr lang="en-GB" sz="800" b="1"/>
        </a:p>
      </dgm:t>
    </dgm:pt>
    <dgm:pt modelId="{8869E8C7-15E4-4AD2-8859-8F05E5514D0A}" type="parTrans" cxnId="{7EB1BB25-47A1-4BD1-B0E7-4FA81F786E87}">
      <dgm:prSet/>
      <dgm:spPr/>
      <dgm:t>
        <a:bodyPr/>
        <a:lstStyle/>
        <a:p>
          <a:endParaRPr lang="en-GB" b="1"/>
        </a:p>
      </dgm:t>
    </dgm:pt>
    <dgm:pt modelId="{C60BA95A-F121-4910-ADFF-B1EBC70F83AA}" type="sibTrans" cxnId="{7EB1BB25-47A1-4BD1-B0E7-4FA81F786E87}">
      <dgm:prSet/>
      <dgm:spPr/>
      <dgm:t>
        <a:bodyPr/>
        <a:lstStyle/>
        <a:p>
          <a:endParaRPr lang="en-GB" b="1"/>
        </a:p>
      </dgm:t>
    </dgm:pt>
    <dgm:pt modelId="{0157CB23-EBAA-45EB-81A7-0A9E3468AB55}">
      <dgm:prSet custT="1"/>
      <dgm:spPr/>
      <dgm:t>
        <a:bodyPr/>
        <a:lstStyle/>
        <a:p>
          <a:pPr marR="0" algn="ctr" rtl="0"/>
          <a:r>
            <a:rPr lang="en-GB" sz="1000" b="1" i="0" u="none" strike="noStrike" baseline="0">
              <a:latin typeface="Calibri" panose="020F0502020204030204" pitchFamily="34" charset="0"/>
            </a:rPr>
            <a:t>Martin Bester FaSO Champion and Visits Manager</a:t>
          </a:r>
        </a:p>
      </dgm:t>
    </dgm:pt>
    <dgm:pt modelId="{9B97823C-5F90-436E-820C-EA157C3C0656}" type="parTrans" cxnId="{2E97F103-FC9E-4293-B9F3-CD14ACF810BD}">
      <dgm:prSet/>
      <dgm:spPr/>
      <dgm:t>
        <a:bodyPr/>
        <a:lstStyle/>
        <a:p>
          <a:endParaRPr lang="en-GB" b="1"/>
        </a:p>
      </dgm:t>
    </dgm:pt>
    <dgm:pt modelId="{C9DE2F7A-3B45-4759-A4AD-58F16A7ABB1A}" type="sibTrans" cxnId="{2E97F103-FC9E-4293-B9F3-CD14ACF810BD}">
      <dgm:prSet/>
      <dgm:spPr/>
      <dgm:t>
        <a:bodyPr/>
        <a:lstStyle/>
        <a:p>
          <a:endParaRPr lang="en-GB" b="1"/>
        </a:p>
      </dgm:t>
    </dgm:pt>
    <dgm:pt modelId="{61648CBB-D34D-4271-8DBD-4F964D1E404B}">
      <dgm:prSet custT="1"/>
      <dgm:spPr/>
      <dgm:t>
        <a:bodyPr/>
        <a:lstStyle/>
        <a:p>
          <a:pPr marR="0" algn="ctr" rtl="0"/>
          <a:r>
            <a:rPr lang="en-GB" sz="1000" b="1" i="0" u="none" strike="noStrike" baseline="0">
              <a:latin typeface="Calibri" panose="020F0502020204030204" pitchFamily="34" charset="0"/>
            </a:rPr>
            <a:t>Kirsty Glover</a:t>
          </a:r>
          <a:endParaRPr lang="en-GB" sz="1000" b="1" i="0" u="none" strike="noStrike" baseline="0">
            <a:latin typeface="Times New Roman" panose="02020603050405020304" pitchFamily="18" charset="0"/>
          </a:endParaRPr>
        </a:p>
        <a:p>
          <a:pPr marR="0" algn="ctr" rtl="0"/>
          <a:r>
            <a:rPr lang="en-GB" sz="1000" b="1" i="0" u="none" strike="noStrike" baseline="0">
              <a:latin typeface="Calibri" panose="020F0502020204030204" pitchFamily="34" charset="0"/>
            </a:rPr>
            <a:t>Ormiston Families Services Manager </a:t>
          </a:r>
        </a:p>
        <a:p>
          <a:pPr marR="0" algn="ctr" rtl="0"/>
          <a:r>
            <a:rPr lang="en-GB" sz="1000" b="1" i="0" u="none" strike="noStrike" baseline="0">
              <a:latin typeface="Calibri" panose="020F0502020204030204" pitchFamily="34" charset="0"/>
            </a:rPr>
            <a:t>Lauren Gordon</a:t>
          </a:r>
        </a:p>
        <a:p>
          <a:pPr marR="0" algn="ctr" rtl="0"/>
          <a:r>
            <a:rPr lang="en-GB" sz="1000" b="1" i="0" u="none" strike="noStrike" baseline="0">
              <a:latin typeface="Calibri" panose="020F0502020204030204" pitchFamily="34" charset="0"/>
            </a:rPr>
            <a:t>Ormiston Familes Services  Team Leader</a:t>
          </a:r>
        </a:p>
      </dgm:t>
    </dgm:pt>
    <dgm:pt modelId="{B2F8140E-99C7-431A-B0D0-B6D551309B47}" type="parTrans" cxnId="{87931466-3901-4AD7-B322-B4DAEB0FBD51}">
      <dgm:prSet/>
      <dgm:spPr/>
      <dgm:t>
        <a:bodyPr/>
        <a:lstStyle/>
        <a:p>
          <a:endParaRPr lang="en-GB" b="1"/>
        </a:p>
      </dgm:t>
    </dgm:pt>
    <dgm:pt modelId="{59988D9A-2738-4B4E-BAE1-2468B09FF304}" type="sibTrans" cxnId="{87931466-3901-4AD7-B322-B4DAEB0FBD51}">
      <dgm:prSet/>
      <dgm:spPr/>
      <dgm:t>
        <a:bodyPr/>
        <a:lstStyle/>
        <a:p>
          <a:endParaRPr lang="en-GB" b="1"/>
        </a:p>
      </dgm:t>
    </dgm:pt>
    <dgm:pt modelId="{EEDED3F6-B7E6-4B3E-AF0F-F5451D8A476B}">
      <dgm:prSet custT="1"/>
      <dgm:spPr/>
      <dgm:t>
        <a:bodyPr/>
        <a:lstStyle/>
        <a:p>
          <a:pPr marR="0" algn="ctr" rtl="0"/>
          <a:r>
            <a:rPr lang="en-GB" sz="1000" b="1" i="0" u="none" strike="noStrike" baseline="0">
              <a:latin typeface="Calibri" panose="020F0502020204030204" pitchFamily="34" charset="0"/>
            </a:rPr>
            <a:t>Fead Savage &amp; Alan Shadwell </a:t>
          </a:r>
        </a:p>
        <a:p>
          <a:pPr marR="0" algn="ctr" rtl="0"/>
          <a:r>
            <a:rPr lang="en-GB" sz="1000" b="1" i="0" u="none" strike="noStrike" baseline="0">
              <a:latin typeface="Calibri" panose="020F0502020204030204" pitchFamily="34" charset="0"/>
            </a:rPr>
            <a:t>Family Development Team</a:t>
          </a:r>
          <a:endParaRPr lang="en-GB" sz="1000" b="1"/>
        </a:p>
      </dgm:t>
    </dgm:pt>
    <dgm:pt modelId="{6C7898B6-48B8-4B29-952B-72C10EDA8700}" type="parTrans" cxnId="{58DAA396-1A35-48DF-9BA9-4A8D58B6CB0D}">
      <dgm:prSet/>
      <dgm:spPr/>
      <dgm:t>
        <a:bodyPr/>
        <a:lstStyle/>
        <a:p>
          <a:endParaRPr lang="en-GB" b="1"/>
        </a:p>
      </dgm:t>
    </dgm:pt>
    <dgm:pt modelId="{FE770BD0-3E5C-44FF-8489-CC4DC3250E64}" type="sibTrans" cxnId="{58DAA396-1A35-48DF-9BA9-4A8D58B6CB0D}">
      <dgm:prSet/>
      <dgm:spPr/>
      <dgm:t>
        <a:bodyPr/>
        <a:lstStyle/>
        <a:p>
          <a:endParaRPr lang="en-GB" b="1"/>
        </a:p>
      </dgm:t>
    </dgm:pt>
    <dgm:pt modelId="{7DC7CF93-FBB4-4DF0-8A8D-3CC3678F45C5}">
      <dgm:prSet custT="1"/>
      <dgm:spPr/>
      <dgm:t>
        <a:bodyPr/>
        <a:lstStyle/>
        <a:p>
          <a:r>
            <a:rPr lang="en-GB" sz="1000" b="1"/>
            <a:t>Kevin Clark</a:t>
          </a:r>
        </a:p>
        <a:p>
          <a:r>
            <a:rPr lang="en-GB" sz="1000" b="1"/>
            <a:t>The Governor</a:t>
          </a:r>
        </a:p>
        <a:p>
          <a:r>
            <a:rPr lang="en-GB" sz="1000" b="1"/>
            <a:t>Andy Juden</a:t>
          </a:r>
        </a:p>
        <a:p>
          <a:r>
            <a:rPr lang="en-GB" sz="1000" b="1"/>
            <a:t>Deputy Governor</a:t>
          </a:r>
        </a:p>
      </dgm:t>
    </dgm:pt>
    <dgm:pt modelId="{D420390B-8730-4EE4-8922-B1E886B477B5}" type="parTrans" cxnId="{6CD69D5C-1D4C-4280-B822-B750B08170F7}">
      <dgm:prSet/>
      <dgm:spPr/>
      <dgm:t>
        <a:bodyPr/>
        <a:lstStyle/>
        <a:p>
          <a:endParaRPr lang="en-GB" b="1"/>
        </a:p>
      </dgm:t>
    </dgm:pt>
    <dgm:pt modelId="{165A90C0-86A2-44CD-A3EC-1BA78871725E}" type="sibTrans" cxnId="{6CD69D5C-1D4C-4280-B822-B750B08170F7}">
      <dgm:prSet/>
      <dgm:spPr/>
      <dgm:t>
        <a:bodyPr/>
        <a:lstStyle/>
        <a:p>
          <a:endParaRPr lang="en-GB" b="1"/>
        </a:p>
      </dgm:t>
    </dgm:pt>
    <dgm:pt modelId="{C36E1EE0-639A-4579-B061-F28DDBD33379}" type="pres">
      <dgm:prSet presAssocID="{8941BFD9-FB96-4085-BDC3-6F1A907B1450}" presName="hierChild1" presStyleCnt="0">
        <dgm:presLayoutVars>
          <dgm:orgChart val="1"/>
          <dgm:chPref val="1"/>
          <dgm:dir/>
          <dgm:animOne val="branch"/>
          <dgm:animLvl val="lvl"/>
          <dgm:resizeHandles/>
        </dgm:presLayoutVars>
      </dgm:prSet>
      <dgm:spPr/>
    </dgm:pt>
    <dgm:pt modelId="{D58A672C-7BE2-44EB-B4F0-1C2C73F9B5FF}" type="pres">
      <dgm:prSet presAssocID="{1140B278-3AED-4A6D-AF64-4B108E4C7EC8}" presName="hierRoot1" presStyleCnt="0">
        <dgm:presLayoutVars>
          <dgm:hierBranch/>
        </dgm:presLayoutVars>
      </dgm:prSet>
      <dgm:spPr/>
    </dgm:pt>
    <dgm:pt modelId="{1C146858-DA83-4DB8-AA4D-8F216F026B6A}" type="pres">
      <dgm:prSet presAssocID="{1140B278-3AED-4A6D-AF64-4B108E4C7EC8}" presName="rootComposite1" presStyleCnt="0"/>
      <dgm:spPr/>
    </dgm:pt>
    <dgm:pt modelId="{444FBC3B-FC10-4F0F-B0B8-E6333022A362}" type="pres">
      <dgm:prSet presAssocID="{1140B278-3AED-4A6D-AF64-4B108E4C7EC8}" presName="rootText1" presStyleLbl="node0" presStyleIdx="0" presStyleCnt="2" custScaleX="186001" custScaleY="212803" custLinFactNeighborX="17445" custLinFactNeighborY="49373">
        <dgm:presLayoutVars>
          <dgm:chPref val="3"/>
        </dgm:presLayoutVars>
      </dgm:prSet>
      <dgm:spPr/>
    </dgm:pt>
    <dgm:pt modelId="{337C49F3-FC4A-43CA-AEF0-3B4EC2F28ADA}" type="pres">
      <dgm:prSet presAssocID="{1140B278-3AED-4A6D-AF64-4B108E4C7EC8}" presName="rootConnector1" presStyleLbl="node1" presStyleIdx="0" presStyleCnt="0"/>
      <dgm:spPr/>
    </dgm:pt>
    <dgm:pt modelId="{3C6B85E9-F510-484D-9C71-D7C2F1D164B0}" type="pres">
      <dgm:prSet presAssocID="{1140B278-3AED-4A6D-AF64-4B108E4C7EC8}" presName="hierChild2" presStyleCnt="0"/>
      <dgm:spPr/>
    </dgm:pt>
    <dgm:pt modelId="{4304AF7B-CC18-430F-8DAB-BEFC30107D95}" type="pres">
      <dgm:prSet presAssocID="{9B97823C-5F90-436E-820C-EA157C3C0656}" presName="Name35" presStyleLbl="parChTrans1D2" presStyleIdx="0" presStyleCnt="3"/>
      <dgm:spPr/>
    </dgm:pt>
    <dgm:pt modelId="{5074CA82-CAB0-47FE-B503-55ED1D9BBC19}" type="pres">
      <dgm:prSet presAssocID="{0157CB23-EBAA-45EB-81A7-0A9E3468AB55}" presName="hierRoot2" presStyleCnt="0">
        <dgm:presLayoutVars>
          <dgm:hierBranch/>
        </dgm:presLayoutVars>
      </dgm:prSet>
      <dgm:spPr/>
    </dgm:pt>
    <dgm:pt modelId="{D8C4BE94-D0A8-4836-8E4E-3CA4FF457E92}" type="pres">
      <dgm:prSet presAssocID="{0157CB23-EBAA-45EB-81A7-0A9E3468AB55}" presName="rootComposite" presStyleCnt="0"/>
      <dgm:spPr/>
    </dgm:pt>
    <dgm:pt modelId="{5C712765-DC11-48BF-894C-E75F636464F7}" type="pres">
      <dgm:prSet presAssocID="{0157CB23-EBAA-45EB-81A7-0A9E3468AB55}" presName="rootText" presStyleLbl="node2" presStyleIdx="0" presStyleCnt="3" custScaleX="190680" custScaleY="161747" custLinFactNeighborX="-215" custLinFactNeighborY="87506">
        <dgm:presLayoutVars>
          <dgm:chPref val="3"/>
        </dgm:presLayoutVars>
      </dgm:prSet>
      <dgm:spPr/>
    </dgm:pt>
    <dgm:pt modelId="{62546E0F-8F9C-4867-B6F9-03A9F0B7E248}" type="pres">
      <dgm:prSet presAssocID="{0157CB23-EBAA-45EB-81A7-0A9E3468AB55}" presName="rootConnector" presStyleLbl="node2" presStyleIdx="0" presStyleCnt="3"/>
      <dgm:spPr/>
    </dgm:pt>
    <dgm:pt modelId="{99DECFA1-1EF5-4840-A794-2CBBF7950B68}" type="pres">
      <dgm:prSet presAssocID="{0157CB23-EBAA-45EB-81A7-0A9E3468AB55}" presName="hierChild4" presStyleCnt="0"/>
      <dgm:spPr/>
    </dgm:pt>
    <dgm:pt modelId="{25C8F963-F5CD-41E1-8DC0-4FD7EA981B2D}" type="pres">
      <dgm:prSet presAssocID="{0157CB23-EBAA-45EB-81A7-0A9E3468AB55}" presName="hierChild5" presStyleCnt="0"/>
      <dgm:spPr/>
    </dgm:pt>
    <dgm:pt modelId="{1E608A31-7A78-47CE-A8EF-9D908E3C6038}" type="pres">
      <dgm:prSet presAssocID="{B2F8140E-99C7-431A-B0D0-B6D551309B47}" presName="Name35" presStyleLbl="parChTrans1D2" presStyleIdx="1" presStyleCnt="3"/>
      <dgm:spPr/>
    </dgm:pt>
    <dgm:pt modelId="{488845BC-F77C-4D38-B564-06A2A8961A95}" type="pres">
      <dgm:prSet presAssocID="{61648CBB-D34D-4271-8DBD-4F964D1E404B}" presName="hierRoot2" presStyleCnt="0">
        <dgm:presLayoutVars>
          <dgm:hierBranch/>
        </dgm:presLayoutVars>
      </dgm:prSet>
      <dgm:spPr/>
    </dgm:pt>
    <dgm:pt modelId="{566298BB-CFF5-4B73-BF5D-8BEEACFA63AE}" type="pres">
      <dgm:prSet presAssocID="{61648CBB-D34D-4271-8DBD-4F964D1E404B}" presName="rootComposite" presStyleCnt="0"/>
      <dgm:spPr/>
    </dgm:pt>
    <dgm:pt modelId="{ACFF7430-F8A2-4329-8C85-FEAF483632BF}" type="pres">
      <dgm:prSet presAssocID="{61648CBB-D34D-4271-8DBD-4F964D1E404B}" presName="rootText" presStyleLbl="node2" presStyleIdx="1" presStyleCnt="3" custScaleX="189416" custScaleY="267215" custLinFactNeighborX="7968" custLinFactNeighborY="83024">
        <dgm:presLayoutVars>
          <dgm:chPref val="3"/>
        </dgm:presLayoutVars>
      </dgm:prSet>
      <dgm:spPr/>
    </dgm:pt>
    <dgm:pt modelId="{4F4A7B9E-EBA8-4F5B-AE72-4B410334614D}" type="pres">
      <dgm:prSet presAssocID="{61648CBB-D34D-4271-8DBD-4F964D1E404B}" presName="rootConnector" presStyleLbl="node2" presStyleIdx="1" presStyleCnt="3"/>
      <dgm:spPr/>
    </dgm:pt>
    <dgm:pt modelId="{6B10FF9B-BE76-4154-8D2D-C84872EFAFFA}" type="pres">
      <dgm:prSet presAssocID="{61648CBB-D34D-4271-8DBD-4F964D1E404B}" presName="hierChild4" presStyleCnt="0"/>
      <dgm:spPr/>
    </dgm:pt>
    <dgm:pt modelId="{721C8946-A3F4-408C-BF08-6B78FEBC6145}" type="pres">
      <dgm:prSet presAssocID="{61648CBB-D34D-4271-8DBD-4F964D1E404B}" presName="hierChild5" presStyleCnt="0"/>
      <dgm:spPr/>
    </dgm:pt>
    <dgm:pt modelId="{4234225E-51D0-4F85-BF15-92ACC8C88741}" type="pres">
      <dgm:prSet presAssocID="{6C7898B6-48B8-4B29-952B-72C10EDA8700}" presName="Name35" presStyleLbl="parChTrans1D2" presStyleIdx="2" presStyleCnt="3"/>
      <dgm:spPr/>
    </dgm:pt>
    <dgm:pt modelId="{7E447E6F-7961-419C-B03F-B2AAED99D0B3}" type="pres">
      <dgm:prSet presAssocID="{EEDED3F6-B7E6-4B3E-AF0F-F5451D8A476B}" presName="hierRoot2" presStyleCnt="0">
        <dgm:presLayoutVars>
          <dgm:hierBranch/>
        </dgm:presLayoutVars>
      </dgm:prSet>
      <dgm:spPr/>
    </dgm:pt>
    <dgm:pt modelId="{40FE7E0B-EAB0-4A8C-BFD9-711FF47FB94C}" type="pres">
      <dgm:prSet presAssocID="{EEDED3F6-B7E6-4B3E-AF0F-F5451D8A476B}" presName="rootComposite" presStyleCnt="0"/>
      <dgm:spPr/>
    </dgm:pt>
    <dgm:pt modelId="{FE3AADAB-C9D2-4BCD-A97E-C29C6FB13AC8}" type="pres">
      <dgm:prSet presAssocID="{EEDED3F6-B7E6-4B3E-AF0F-F5451D8A476B}" presName="rootText" presStyleLbl="node2" presStyleIdx="2" presStyleCnt="3" custScaleX="170174" custScaleY="162524" custLinFactNeighborX="17908" custLinFactNeighborY="87006">
        <dgm:presLayoutVars>
          <dgm:chPref val="3"/>
        </dgm:presLayoutVars>
      </dgm:prSet>
      <dgm:spPr/>
    </dgm:pt>
    <dgm:pt modelId="{0F53BC4B-0C4A-4EA5-A59C-2A6F80753B20}" type="pres">
      <dgm:prSet presAssocID="{EEDED3F6-B7E6-4B3E-AF0F-F5451D8A476B}" presName="rootConnector" presStyleLbl="node2" presStyleIdx="2" presStyleCnt="3"/>
      <dgm:spPr/>
    </dgm:pt>
    <dgm:pt modelId="{73198546-CF6F-4262-ADF8-F6B650070B12}" type="pres">
      <dgm:prSet presAssocID="{EEDED3F6-B7E6-4B3E-AF0F-F5451D8A476B}" presName="hierChild4" presStyleCnt="0"/>
      <dgm:spPr/>
    </dgm:pt>
    <dgm:pt modelId="{31F06176-770F-49A8-BD11-40D5DBB4C464}" type="pres">
      <dgm:prSet presAssocID="{EEDED3F6-B7E6-4B3E-AF0F-F5451D8A476B}" presName="hierChild5" presStyleCnt="0"/>
      <dgm:spPr/>
    </dgm:pt>
    <dgm:pt modelId="{997CF373-A89C-4926-8C6C-472DA8CC9338}" type="pres">
      <dgm:prSet presAssocID="{1140B278-3AED-4A6D-AF64-4B108E4C7EC8}" presName="hierChild3" presStyleCnt="0"/>
      <dgm:spPr/>
    </dgm:pt>
    <dgm:pt modelId="{09900F58-9DC1-4CEB-98C4-BC9BC0BF2EC5}" type="pres">
      <dgm:prSet presAssocID="{7DC7CF93-FBB4-4DF0-8A8D-3CC3678F45C5}" presName="hierRoot1" presStyleCnt="0">
        <dgm:presLayoutVars>
          <dgm:hierBranch val="init"/>
        </dgm:presLayoutVars>
      </dgm:prSet>
      <dgm:spPr/>
    </dgm:pt>
    <dgm:pt modelId="{6688BDBD-8A4B-42CD-A025-728A488C755E}" type="pres">
      <dgm:prSet presAssocID="{7DC7CF93-FBB4-4DF0-8A8D-3CC3678F45C5}" presName="rootComposite1" presStyleCnt="0"/>
      <dgm:spPr/>
    </dgm:pt>
    <dgm:pt modelId="{06C3E429-DF55-4126-80C1-3B8499360746}" type="pres">
      <dgm:prSet presAssocID="{7DC7CF93-FBB4-4DF0-8A8D-3CC3678F45C5}" presName="rootText1" presStyleLbl="node0" presStyleIdx="1" presStyleCnt="2" custScaleX="186421" custScaleY="196882" custLinFactX="-90498" custLinFactY="-195700" custLinFactNeighborX="-100000" custLinFactNeighborY="-200000">
        <dgm:presLayoutVars>
          <dgm:chPref val="3"/>
        </dgm:presLayoutVars>
      </dgm:prSet>
      <dgm:spPr/>
    </dgm:pt>
    <dgm:pt modelId="{A5D4BA4B-DA2E-4D2A-8E2D-802F81C3EE26}" type="pres">
      <dgm:prSet presAssocID="{7DC7CF93-FBB4-4DF0-8A8D-3CC3678F45C5}" presName="rootConnector1" presStyleLbl="node1" presStyleIdx="0" presStyleCnt="0"/>
      <dgm:spPr/>
    </dgm:pt>
    <dgm:pt modelId="{D8366044-CD69-4EB8-83E5-60AE58A3F5F2}" type="pres">
      <dgm:prSet presAssocID="{7DC7CF93-FBB4-4DF0-8A8D-3CC3678F45C5}" presName="hierChild2" presStyleCnt="0"/>
      <dgm:spPr/>
    </dgm:pt>
    <dgm:pt modelId="{B22DA315-596D-4886-B8B5-53A8265BF165}" type="pres">
      <dgm:prSet presAssocID="{7DC7CF93-FBB4-4DF0-8A8D-3CC3678F45C5}" presName="hierChild3" presStyleCnt="0"/>
      <dgm:spPr/>
    </dgm:pt>
  </dgm:ptLst>
  <dgm:cxnLst>
    <dgm:cxn modelId="{2E97F103-FC9E-4293-B9F3-CD14ACF810BD}" srcId="{1140B278-3AED-4A6D-AF64-4B108E4C7EC8}" destId="{0157CB23-EBAA-45EB-81A7-0A9E3468AB55}" srcOrd="0" destOrd="0" parTransId="{9B97823C-5F90-436E-820C-EA157C3C0656}" sibTransId="{C9DE2F7A-3B45-4759-A4AD-58F16A7ABB1A}"/>
    <dgm:cxn modelId="{42DAFF14-E6B2-4873-B567-994176FDE7E7}" type="presOf" srcId="{EEDED3F6-B7E6-4B3E-AF0F-F5451D8A476B}" destId="{0F53BC4B-0C4A-4EA5-A59C-2A6F80753B20}" srcOrd="1" destOrd="0" presId="urn:microsoft.com/office/officeart/2005/8/layout/orgChart1"/>
    <dgm:cxn modelId="{87637E20-8D8D-493A-8D3D-E3BB54990B58}" type="presOf" srcId="{EEDED3F6-B7E6-4B3E-AF0F-F5451D8A476B}" destId="{FE3AADAB-C9D2-4BCD-A97E-C29C6FB13AC8}" srcOrd="0" destOrd="0" presId="urn:microsoft.com/office/officeart/2005/8/layout/orgChart1"/>
    <dgm:cxn modelId="{7EB1BB25-47A1-4BD1-B0E7-4FA81F786E87}" srcId="{8941BFD9-FB96-4085-BDC3-6F1A907B1450}" destId="{1140B278-3AED-4A6D-AF64-4B108E4C7EC8}" srcOrd="0" destOrd="0" parTransId="{8869E8C7-15E4-4AD2-8859-8F05E5514D0A}" sibTransId="{C60BA95A-F121-4910-ADFF-B1EBC70F83AA}"/>
    <dgm:cxn modelId="{6CD69D5C-1D4C-4280-B822-B750B08170F7}" srcId="{8941BFD9-FB96-4085-BDC3-6F1A907B1450}" destId="{7DC7CF93-FBB4-4DF0-8A8D-3CC3678F45C5}" srcOrd="1" destOrd="0" parTransId="{D420390B-8730-4EE4-8922-B1E886B477B5}" sibTransId="{165A90C0-86A2-44CD-A3EC-1BA78871725E}"/>
    <dgm:cxn modelId="{DF792563-5C43-4822-8DB3-8B7CA4313368}" type="presOf" srcId="{7DC7CF93-FBB4-4DF0-8A8D-3CC3678F45C5}" destId="{A5D4BA4B-DA2E-4D2A-8E2D-802F81C3EE26}" srcOrd="1" destOrd="0" presId="urn:microsoft.com/office/officeart/2005/8/layout/orgChart1"/>
    <dgm:cxn modelId="{8E363544-9327-4F39-A751-CAF50E877E4B}" type="presOf" srcId="{6C7898B6-48B8-4B29-952B-72C10EDA8700}" destId="{4234225E-51D0-4F85-BF15-92ACC8C88741}" srcOrd="0" destOrd="0" presId="urn:microsoft.com/office/officeart/2005/8/layout/orgChart1"/>
    <dgm:cxn modelId="{78A79564-0DD4-40DB-A8DB-3289CDD8835F}" type="presOf" srcId="{1140B278-3AED-4A6D-AF64-4B108E4C7EC8}" destId="{444FBC3B-FC10-4F0F-B0B8-E6333022A362}" srcOrd="0" destOrd="0" presId="urn:microsoft.com/office/officeart/2005/8/layout/orgChart1"/>
    <dgm:cxn modelId="{87931466-3901-4AD7-B322-B4DAEB0FBD51}" srcId="{1140B278-3AED-4A6D-AF64-4B108E4C7EC8}" destId="{61648CBB-D34D-4271-8DBD-4F964D1E404B}" srcOrd="1" destOrd="0" parTransId="{B2F8140E-99C7-431A-B0D0-B6D551309B47}" sibTransId="{59988D9A-2738-4B4E-BAE1-2468B09FF304}"/>
    <dgm:cxn modelId="{E9261548-5D8B-4DBA-B14E-823BAF5A14A3}" type="presOf" srcId="{9B97823C-5F90-436E-820C-EA157C3C0656}" destId="{4304AF7B-CC18-430F-8DAB-BEFC30107D95}" srcOrd="0" destOrd="0" presId="urn:microsoft.com/office/officeart/2005/8/layout/orgChart1"/>
    <dgm:cxn modelId="{F4B0E66D-023C-4E74-866C-DA6CB534D198}" type="presOf" srcId="{1140B278-3AED-4A6D-AF64-4B108E4C7EC8}" destId="{337C49F3-FC4A-43CA-AEF0-3B4EC2F28ADA}" srcOrd="1" destOrd="0" presId="urn:microsoft.com/office/officeart/2005/8/layout/orgChart1"/>
    <dgm:cxn modelId="{51CB4D6E-662B-4A90-BE7F-61CFA64F4410}" type="presOf" srcId="{61648CBB-D34D-4271-8DBD-4F964D1E404B}" destId="{4F4A7B9E-EBA8-4F5B-AE72-4B410334614D}" srcOrd="1" destOrd="0" presId="urn:microsoft.com/office/officeart/2005/8/layout/orgChart1"/>
    <dgm:cxn modelId="{F50CB37E-29EA-40F9-A53F-567FDF468B5A}" type="presOf" srcId="{7DC7CF93-FBB4-4DF0-8A8D-3CC3678F45C5}" destId="{06C3E429-DF55-4126-80C1-3B8499360746}" srcOrd="0" destOrd="0" presId="urn:microsoft.com/office/officeart/2005/8/layout/orgChart1"/>
    <dgm:cxn modelId="{1218C68F-10EB-48D8-A8A3-D2F8DE8357A0}" type="presOf" srcId="{61648CBB-D34D-4271-8DBD-4F964D1E404B}" destId="{ACFF7430-F8A2-4329-8C85-FEAF483632BF}" srcOrd="0" destOrd="0" presId="urn:microsoft.com/office/officeart/2005/8/layout/orgChart1"/>
    <dgm:cxn modelId="{58DAA396-1A35-48DF-9BA9-4A8D58B6CB0D}" srcId="{1140B278-3AED-4A6D-AF64-4B108E4C7EC8}" destId="{EEDED3F6-B7E6-4B3E-AF0F-F5451D8A476B}" srcOrd="2" destOrd="0" parTransId="{6C7898B6-48B8-4B29-952B-72C10EDA8700}" sibTransId="{FE770BD0-3E5C-44FF-8489-CC4DC3250E64}"/>
    <dgm:cxn modelId="{B879BFA2-BE88-490F-B09B-8A849121AD2A}" type="presOf" srcId="{B2F8140E-99C7-431A-B0D0-B6D551309B47}" destId="{1E608A31-7A78-47CE-A8EF-9D908E3C6038}" srcOrd="0" destOrd="0" presId="urn:microsoft.com/office/officeart/2005/8/layout/orgChart1"/>
    <dgm:cxn modelId="{0DA021A6-E2BC-48F3-8DCB-533A37179ABC}" type="presOf" srcId="{0157CB23-EBAA-45EB-81A7-0A9E3468AB55}" destId="{62546E0F-8F9C-4867-B6F9-03A9F0B7E248}" srcOrd="1" destOrd="0" presId="urn:microsoft.com/office/officeart/2005/8/layout/orgChart1"/>
    <dgm:cxn modelId="{D0B41DB7-DF5A-43AC-A7EC-482FA6071601}" type="presOf" srcId="{0157CB23-EBAA-45EB-81A7-0A9E3468AB55}" destId="{5C712765-DC11-48BF-894C-E75F636464F7}" srcOrd="0" destOrd="0" presId="urn:microsoft.com/office/officeart/2005/8/layout/orgChart1"/>
    <dgm:cxn modelId="{3E7EBEC6-3D44-4A51-B6CE-48A3AF79901C}" type="presOf" srcId="{8941BFD9-FB96-4085-BDC3-6F1A907B1450}" destId="{C36E1EE0-639A-4579-B061-F28DDBD33379}" srcOrd="0" destOrd="0" presId="urn:microsoft.com/office/officeart/2005/8/layout/orgChart1"/>
    <dgm:cxn modelId="{F7B02553-0483-43EE-9CA0-EC09C6DE1897}" type="presParOf" srcId="{C36E1EE0-639A-4579-B061-F28DDBD33379}" destId="{D58A672C-7BE2-44EB-B4F0-1C2C73F9B5FF}" srcOrd="0" destOrd="0" presId="urn:microsoft.com/office/officeart/2005/8/layout/orgChart1"/>
    <dgm:cxn modelId="{635E9551-15FE-407F-8DDC-750096270196}" type="presParOf" srcId="{D58A672C-7BE2-44EB-B4F0-1C2C73F9B5FF}" destId="{1C146858-DA83-4DB8-AA4D-8F216F026B6A}" srcOrd="0" destOrd="0" presId="urn:microsoft.com/office/officeart/2005/8/layout/orgChart1"/>
    <dgm:cxn modelId="{EEC68821-9945-4B4F-BB4F-0D4883955BDF}" type="presParOf" srcId="{1C146858-DA83-4DB8-AA4D-8F216F026B6A}" destId="{444FBC3B-FC10-4F0F-B0B8-E6333022A362}" srcOrd="0" destOrd="0" presId="urn:microsoft.com/office/officeart/2005/8/layout/orgChart1"/>
    <dgm:cxn modelId="{221DDA64-3F02-4093-8EF3-B2F9814AFAA4}" type="presParOf" srcId="{1C146858-DA83-4DB8-AA4D-8F216F026B6A}" destId="{337C49F3-FC4A-43CA-AEF0-3B4EC2F28ADA}" srcOrd="1" destOrd="0" presId="urn:microsoft.com/office/officeart/2005/8/layout/orgChart1"/>
    <dgm:cxn modelId="{00E39794-47DB-4F7D-9742-9AFB62CF846A}" type="presParOf" srcId="{D58A672C-7BE2-44EB-B4F0-1C2C73F9B5FF}" destId="{3C6B85E9-F510-484D-9C71-D7C2F1D164B0}" srcOrd="1" destOrd="0" presId="urn:microsoft.com/office/officeart/2005/8/layout/orgChart1"/>
    <dgm:cxn modelId="{3A841F50-BC55-4509-A0BB-8F469D6A01CE}" type="presParOf" srcId="{3C6B85E9-F510-484D-9C71-D7C2F1D164B0}" destId="{4304AF7B-CC18-430F-8DAB-BEFC30107D95}" srcOrd="0" destOrd="0" presId="urn:microsoft.com/office/officeart/2005/8/layout/orgChart1"/>
    <dgm:cxn modelId="{519F804F-E3D8-43D8-94D3-A61F0B4161AB}" type="presParOf" srcId="{3C6B85E9-F510-484D-9C71-D7C2F1D164B0}" destId="{5074CA82-CAB0-47FE-B503-55ED1D9BBC19}" srcOrd="1" destOrd="0" presId="urn:microsoft.com/office/officeart/2005/8/layout/orgChart1"/>
    <dgm:cxn modelId="{EB7BFA6E-F872-4B34-9611-0D5B9DC6752D}" type="presParOf" srcId="{5074CA82-CAB0-47FE-B503-55ED1D9BBC19}" destId="{D8C4BE94-D0A8-4836-8E4E-3CA4FF457E92}" srcOrd="0" destOrd="0" presId="urn:microsoft.com/office/officeart/2005/8/layout/orgChart1"/>
    <dgm:cxn modelId="{D67CC0B9-5C3B-4C64-BB8A-842A3B459025}" type="presParOf" srcId="{D8C4BE94-D0A8-4836-8E4E-3CA4FF457E92}" destId="{5C712765-DC11-48BF-894C-E75F636464F7}" srcOrd="0" destOrd="0" presId="urn:microsoft.com/office/officeart/2005/8/layout/orgChart1"/>
    <dgm:cxn modelId="{3D6F4B3A-1CB6-417D-9898-023539B142C0}" type="presParOf" srcId="{D8C4BE94-D0A8-4836-8E4E-3CA4FF457E92}" destId="{62546E0F-8F9C-4867-B6F9-03A9F0B7E248}" srcOrd="1" destOrd="0" presId="urn:microsoft.com/office/officeart/2005/8/layout/orgChart1"/>
    <dgm:cxn modelId="{27C665DF-5DA6-48D1-B10E-8157880FC311}" type="presParOf" srcId="{5074CA82-CAB0-47FE-B503-55ED1D9BBC19}" destId="{99DECFA1-1EF5-4840-A794-2CBBF7950B68}" srcOrd="1" destOrd="0" presId="urn:microsoft.com/office/officeart/2005/8/layout/orgChart1"/>
    <dgm:cxn modelId="{7DE0E873-1CEA-4A27-B989-77A7D6768D66}" type="presParOf" srcId="{5074CA82-CAB0-47FE-B503-55ED1D9BBC19}" destId="{25C8F963-F5CD-41E1-8DC0-4FD7EA981B2D}" srcOrd="2" destOrd="0" presId="urn:microsoft.com/office/officeart/2005/8/layout/orgChart1"/>
    <dgm:cxn modelId="{FA709333-6754-4B0A-B0FF-8093BB0CD8D5}" type="presParOf" srcId="{3C6B85E9-F510-484D-9C71-D7C2F1D164B0}" destId="{1E608A31-7A78-47CE-A8EF-9D908E3C6038}" srcOrd="2" destOrd="0" presId="urn:microsoft.com/office/officeart/2005/8/layout/orgChart1"/>
    <dgm:cxn modelId="{59FE5CE6-FD5C-4204-9913-B3D5FFCB7BFD}" type="presParOf" srcId="{3C6B85E9-F510-484D-9C71-D7C2F1D164B0}" destId="{488845BC-F77C-4D38-B564-06A2A8961A95}" srcOrd="3" destOrd="0" presId="urn:microsoft.com/office/officeart/2005/8/layout/orgChart1"/>
    <dgm:cxn modelId="{1884FB2B-934C-4201-A7A9-3639AAA2CD35}" type="presParOf" srcId="{488845BC-F77C-4D38-B564-06A2A8961A95}" destId="{566298BB-CFF5-4B73-BF5D-8BEEACFA63AE}" srcOrd="0" destOrd="0" presId="urn:microsoft.com/office/officeart/2005/8/layout/orgChart1"/>
    <dgm:cxn modelId="{E46C4AEF-CDE5-4505-868F-2FC3ECF44A6C}" type="presParOf" srcId="{566298BB-CFF5-4B73-BF5D-8BEEACFA63AE}" destId="{ACFF7430-F8A2-4329-8C85-FEAF483632BF}" srcOrd="0" destOrd="0" presId="urn:microsoft.com/office/officeart/2005/8/layout/orgChart1"/>
    <dgm:cxn modelId="{C47B8002-490B-4F5B-8D23-73D07D226462}" type="presParOf" srcId="{566298BB-CFF5-4B73-BF5D-8BEEACFA63AE}" destId="{4F4A7B9E-EBA8-4F5B-AE72-4B410334614D}" srcOrd="1" destOrd="0" presId="urn:microsoft.com/office/officeart/2005/8/layout/orgChart1"/>
    <dgm:cxn modelId="{263EF4B5-A441-49E8-80E3-D601A7317480}" type="presParOf" srcId="{488845BC-F77C-4D38-B564-06A2A8961A95}" destId="{6B10FF9B-BE76-4154-8D2D-C84872EFAFFA}" srcOrd="1" destOrd="0" presId="urn:microsoft.com/office/officeart/2005/8/layout/orgChart1"/>
    <dgm:cxn modelId="{0820CAA6-27C5-41AF-9147-BEDE9B979821}" type="presParOf" srcId="{488845BC-F77C-4D38-B564-06A2A8961A95}" destId="{721C8946-A3F4-408C-BF08-6B78FEBC6145}" srcOrd="2" destOrd="0" presId="urn:microsoft.com/office/officeart/2005/8/layout/orgChart1"/>
    <dgm:cxn modelId="{FF760340-29BA-4F77-AD39-E8B57A14921A}" type="presParOf" srcId="{3C6B85E9-F510-484D-9C71-D7C2F1D164B0}" destId="{4234225E-51D0-4F85-BF15-92ACC8C88741}" srcOrd="4" destOrd="0" presId="urn:microsoft.com/office/officeart/2005/8/layout/orgChart1"/>
    <dgm:cxn modelId="{480B7791-09F7-482D-BB14-B9CEAB75A173}" type="presParOf" srcId="{3C6B85E9-F510-484D-9C71-D7C2F1D164B0}" destId="{7E447E6F-7961-419C-B03F-B2AAED99D0B3}" srcOrd="5" destOrd="0" presId="urn:microsoft.com/office/officeart/2005/8/layout/orgChart1"/>
    <dgm:cxn modelId="{B381A467-98B7-4D4A-84A9-5262EE5D972C}" type="presParOf" srcId="{7E447E6F-7961-419C-B03F-B2AAED99D0B3}" destId="{40FE7E0B-EAB0-4A8C-BFD9-711FF47FB94C}" srcOrd="0" destOrd="0" presId="urn:microsoft.com/office/officeart/2005/8/layout/orgChart1"/>
    <dgm:cxn modelId="{ED660D5F-A236-45D7-BE70-C65C2C7983E6}" type="presParOf" srcId="{40FE7E0B-EAB0-4A8C-BFD9-711FF47FB94C}" destId="{FE3AADAB-C9D2-4BCD-A97E-C29C6FB13AC8}" srcOrd="0" destOrd="0" presId="urn:microsoft.com/office/officeart/2005/8/layout/orgChart1"/>
    <dgm:cxn modelId="{F3488BC8-DF5F-4752-8643-1B95FB4ABE62}" type="presParOf" srcId="{40FE7E0B-EAB0-4A8C-BFD9-711FF47FB94C}" destId="{0F53BC4B-0C4A-4EA5-A59C-2A6F80753B20}" srcOrd="1" destOrd="0" presId="urn:microsoft.com/office/officeart/2005/8/layout/orgChart1"/>
    <dgm:cxn modelId="{CCA9C7C3-6FC6-48B6-BC32-09518D4B8BDE}" type="presParOf" srcId="{7E447E6F-7961-419C-B03F-B2AAED99D0B3}" destId="{73198546-CF6F-4262-ADF8-F6B650070B12}" srcOrd="1" destOrd="0" presId="urn:microsoft.com/office/officeart/2005/8/layout/orgChart1"/>
    <dgm:cxn modelId="{B962ECDA-6A6D-4AC0-9C44-68985F313B59}" type="presParOf" srcId="{7E447E6F-7961-419C-B03F-B2AAED99D0B3}" destId="{31F06176-770F-49A8-BD11-40D5DBB4C464}" srcOrd="2" destOrd="0" presId="urn:microsoft.com/office/officeart/2005/8/layout/orgChart1"/>
    <dgm:cxn modelId="{4DCAB391-D0F6-4C96-87E3-754B770E675C}" type="presParOf" srcId="{D58A672C-7BE2-44EB-B4F0-1C2C73F9B5FF}" destId="{997CF373-A89C-4926-8C6C-472DA8CC9338}" srcOrd="2" destOrd="0" presId="urn:microsoft.com/office/officeart/2005/8/layout/orgChart1"/>
    <dgm:cxn modelId="{C03E509A-4D57-4C70-AF7B-6F5606CAF898}" type="presParOf" srcId="{C36E1EE0-639A-4579-B061-F28DDBD33379}" destId="{09900F58-9DC1-4CEB-98C4-BC9BC0BF2EC5}" srcOrd="1" destOrd="0" presId="urn:microsoft.com/office/officeart/2005/8/layout/orgChart1"/>
    <dgm:cxn modelId="{00BC4797-59B9-420B-9C9F-5E1B79F720C2}" type="presParOf" srcId="{09900F58-9DC1-4CEB-98C4-BC9BC0BF2EC5}" destId="{6688BDBD-8A4B-42CD-A025-728A488C755E}" srcOrd="0" destOrd="0" presId="urn:microsoft.com/office/officeart/2005/8/layout/orgChart1"/>
    <dgm:cxn modelId="{8EB531EB-98FB-4606-B062-919C9D7E9293}" type="presParOf" srcId="{6688BDBD-8A4B-42CD-A025-728A488C755E}" destId="{06C3E429-DF55-4126-80C1-3B8499360746}" srcOrd="0" destOrd="0" presId="urn:microsoft.com/office/officeart/2005/8/layout/orgChart1"/>
    <dgm:cxn modelId="{D06FA4C5-6EC3-4F25-B974-3BC68E1D2442}" type="presParOf" srcId="{6688BDBD-8A4B-42CD-A025-728A488C755E}" destId="{A5D4BA4B-DA2E-4D2A-8E2D-802F81C3EE26}" srcOrd="1" destOrd="0" presId="urn:microsoft.com/office/officeart/2005/8/layout/orgChart1"/>
    <dgm:cxn modelId="{618EE978-C4C6-42EC-B3EC-AA6AE27B4F4A}" type="presParOf" srcId="{09900F58-9DC1-4CEB-98C4-BC9BC0BF2EC5}" destId="{D8366044-CD69-4EB8-83E5-60AE58A3F5F2}" srcOrd="1" destOrd="0" presId="urn:microsoft.com/office/officeart/2005/8/layout/orgChart1"/>
    <dgm:cxn modelId="{C1A0DEA6-2298-4AD6-9C70-16AD1F14660D}" type="presParOf" srcId="{09900F58-9DC1-4CEB-98C4-BC9BC0BF2EC5}" destId="{B22DA315-596D-4886-B8B5-53A8265BF165}"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4225E-51D0-4F85-BF15-92ACC8C88741}">
      <dsp:nvSpPr>
        <dsp:cNvPr id="0" name=""/>
        <dsp:cNvSpPr/>
      </dsp:nvSpPr>
      <dsp:spPr>
        <a:xfrm>
          <a:off x="3012692" y="1931875"/>
          <a:ext cx="1901756" cy="382344"/>
        </a:xfrm>
        <a:custGeom>
          <a:avLst/>
          <a:gdLst/>
          <a:ahLst/>
          <a:cxnLst/>
          <a:rect l="0" t="0" r="0" b="0"/>
          <a:pathLst>
            <a:path>
              <a:moveTo>
                <a:pt x="0" y="0"/>
              </a:moveTo>
              <a:lnTo>
                <a:pt x="0" y="281516"/>
              </a:lnTo>
              <a:lnTo>
                <a:pt x="1901756" y="281516"/>
              </a:lnTo>
              <a:lnTo>
                <a:pt x="1901756" y="382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608A31-7A78-47CE-A8EF-9D908E3C6038}">
      <dsp:nvSpPr>
        <dsp:cNvPr id="0" name=""/>
        <dsp:cNvSpPr/>
      </dsp:nvSpPr>
      <dsp:spPr>
        <a:xfrm>
          <a:off x="2966972" y="1931875"/>
          <a:ext cx="91440" cy="363225"/>
        </a:xfrm>
        <a:custGeom>
          <a:avLst/>
          <a:gdLst/>
          <a:ahLst/>
          <a:cxnLst/>
          <a:rect l="0" t="0" r="0" b="0"/>
          <a:pathLst>
            <a:path>
              <a:moveTo>
                <a:pt x="45720" y="0"/>
              </a:moveTo>
              <a:lnTo>
                <a:pt x="45720" y="262397"/>
              </a:lnTo>
              <a:lnTo>
                <a:pt x="53171" y="262397"/>
              </a:lnTo>
              <a:lnTo>
                <a:pt x="53171" y="3632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04AF7B-CC18-430F-8DAB-BEFC30107D95}">
      <dsp:nvSpPr>
        <dsp:cNvPr id="0" name=""/>
        <dsp:cNvSpPr/>
      </dsp:nvSpPr>
      <dsp:spPr>
        <a:xfrm>
          <a:off x="915517" y="1931875"/>
          <a:ext cx="2097175" cy="384744"/>
        </a:xfrm>
        <a:custGeom>
          <a:avLst/>
          <a:gdLst/>
          <a:ahLst/>
          <a:cxnLst/>
          <a:rect l="0" t="0" r="0" b="0"/>
          <a:pathLst>
            <a:path>
              <a:moveTo>
                <a:pt x="2097175" y="0"/>
              </a:moveTo>
              <a:lnTo>
                <a:pt x="2097175" y="283916"/>
              </a:lnTo>
              <a:lnTo>
                <a:pt x="0" y="283916"/>
              </a:lnTo>
              <a:lnTo>
                <a:pt x="0" y="384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4FBC3B-FC10-4F0F-B0B8-E6333022A362}">
      <dsp:nvSpPr>
        <dsp:cNvPr id="0" name=""/>
        <dsp:cNvSpPr/>
      </dsp:nvSpPr>
      <dsp:spPr>
        <a:xfrm>
          <a:off x="2119640" y="910138"/>
          <a:ext cx="1786104" cy="10217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Simon Giles</a:t>
          </a: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Head of  Operations &amp; Families &amp; Significant Others  Lead</a:t>
          </a:r>
        </a:p>
        <a:p>
          <a:pPr marL="0" marR="0" lvl="0" indent="0" algn="ctr" defTabSz="444500" rtl="0">
            <a:lnSpc>
              <a:spcPct val="90000"/>
            </a:lnSpc>
            <a:spcBef>
              <a:spcPct val="0"/>
            </a:spcBef>
            <a:spcAft>
              <a:spcPct val="35000"/>
            </a:spcAft>
            <a:buNone/>
          </a:pPr>
          <a:endParaRPr lang="en-GB" sz="800" b="1" kern="1200"/>
        </a:p>
      </dsp:txBody>
      <dsp:txXfrm>
        <a:off x="2119640" y="910138"/>
        <a:ext cx="1786104" cy="1021737"/>
      </dsp:txXfrm>
    </dsp:sp>
    <dsp:sp modelId="{5C712765-DC11-48BF-894C-E75F636464F7}">
      <dsp:nvSpPr>
        <dsp:cNvPr id="0" name=""/>
        <dsp:cNvSpPr/>
      </dsp:nvSpPr>
      <dsp:spPr>
        <a:xfrm>
          <a:off x="0" y="2316620"/>
          <a:ext cx="1831034" cy="7766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Martin Bester FaSO Champion and Visits Manager</a:t>
          </a:r>
        </a:p>
      </dsp:txBody>
      <dsp:txXfrm>
        <a:off x="0" y="2316620"/>
        <a:ext cx="1831034" cy="776600"/>
      </dsp:txXfrm>
    </dsp:sp>
    <dsp:sp modelId="{ACFF7430-F8A2-4329-8C85-FEAF483632BF}">
      <dsp:nvSpPr>
        <dsp:cNvPr id="0" name=""/>
        <dsp:cNvSpPr/>
      </dsp:nvSpPr>
      <dsp:spPr>
        <a:xfrm>
          <a:off x="2110695" y="2295100"/>
          <a:ext cx="1818897" cy="1282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Kirsty Glover</a:t>
          </a:r>
          <a:endParaRPr lang="en-GB" sz="1000" b="1"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Ormiston Families Services Manager </a:t>
          </a: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Lauren Gordon</a:t>
          </a: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Ormiston Familes Services  Team Leader</a:t>
          </a:r>
        </a:p>
      </dsp:txBody>
      <dsp:txXfrm>
        <a:off x="2110695" y="2295100"/>
        <a:ext cx="1818897" cy="1282987"/>
      </dsp:txXfrm>
    </dsp:sp>
    <dsp:sp modelId="{FE3AADAB-C9D2-4BCD-A97E-C29C6FB13AC8}">
      <dsp:nvSpPr>
        <dsp:cNvPr id="0" name=""/>
        <dsp:cNvSpPr/>
      </dsp:nvSpPr>
      <dsp:spPr>
        <a:xfrm>
          <a:off x="4097387" y="2314219"/>
          <a:ext cx="1634122" cy="7803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Fead Savage &amp; Alan Shadwell </a:t>
          </a:r>
        </a:p>
        <a:p>
          <a:pPr marL="0" marR="0" lvl="0" indent="0" algn="ctr" defTabSz="444500" rtl="0">
            <a:lnSpc>
              <a:spcPct val="90000"/>
            </a:lnSpc>
            <a:spcBef>
              <a:spcPct val="0"/>
            </a:spcBef>
            <a:spcAft>
              <a:spcPct val="35000"/>
            </a:spcAft>
            <a:buNone/>
          </a:pPr>
          <a:r>
            <a:rPr lang="en-GB" sz="1000" b="1" i="0" u="none" strike="noStrike" kern="1200" baseline="0">
              <a:latin typeface="Calibri" panose="020F0502020204030204" pitchFamily="34" charset="0"/>
            </a:rPr>
            <a:t>Family Development Team</a:t>
          </a:r>
          <a:endParaRPr lang="en-GB" sz="1000" b="1" kern="1200"/>
        </a:p>
      </dsp:txBody>
      <dsp:txXfrm>
        <a:off x="4097387" y="2314219"/>
        <a:ext cx="1634122" cy="780331"/>
      </dsp:txXfrm>
    </dsp:sp>
    <dsp:sp modelId="{06C3E429-DF55-4126-80C1-3B8499360746}">
      <dsp:nvSpPr>
        <dsp:cNvPr id="0" name=""/>
        <dsp:cNvSpPr/>
      </dsp:nvSpPr>
      <dsp:spPr>
        <a:xfrm>
          <a:off x="2110594" y="0"/>
          <a:ext cx="1790137" cy="9452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t>Kevin Clark</a:t>
          </a:r>
        </a:p>
        <a:p>
          <a:pPr marL="0" lvl="0" indent="0" algn="ctr" defTabSz="444500">
            <a:lnSpc>
              <a:spcPct val="90000"/>
            </a:lnSpc>
            <a:spcBef>
              <a:spcPct val="0"/>
            </a:spcBef>
            <a:spcAft>
              <a:spcPct val="35000"/>
            </a:spcAft>
            <a:buNone/>
          </a:pPr>
          <a:r>
            <a:rPr lang="en-GB" sz="1000" b="1" kern="1200"/>
            <a:t>The Governor</a:t>
          </a:r>
        </a:p>
        <a:p>
          <a:pPr marL="0" lvl="0" indent="0" algn="ctr" defTabSz="444500">
            <a:lnSpc>
              <a:spcPct val="90000"/>
            </a:lnSpc>
            <a:spcBef>
              <a:spcPct val="0"/>
            </a:spcBef>
            <a:spcAft>
              <a:spcPct val="35000"/>
            </a:spcAft>
            <a:buNone/>
          </a:pPr>
          <a:r>
            <a:rPr lang="en-GB" sz="1000" b="1" kern="1200"/>
            <a:t>Andy Juden</a:t>
          </a:r>
        </a:p>
        <a:p>
          <a:pPr marL="0" lvl="0" indent="0" algn="ctr" defTabSz="444500">
            <a:lnSpc>
              <a:spcPct val="90000"/>
            </a:lnSpc>
            <a:spcBef>
              <a:spcPct val="0"/>
            </a:spcBef>
            <a:spcAft>
              <a:spcPct val="35000"/>
            </a:spcAft>
            <a:buNone/>
          </a:pPr>
          <a:r>
            <a:rPr lang="en-GB" sz="1000" b="1" kern="1200"/>
            <a:t>Deputy Governor</a:t>
          </a:r>
        </a:p>
      </dsp:txBody>
      <dsp:txXfrm>
        <a:off x="2110594" y="0"/>
        <a:ext cx="1790137" cy="9452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073C01-FBD1-40D8-B004-B067FCB1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3877</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25931</CharactersWithSpaces>
  <SharedDoc>false</SharedDoc>
  <HLinks>
    <vt:vector size="6" baseType="variant">
      <vt:variant>
        <vt:i4>6750325</vt:i4>
      </vt:variant>
      <vt:variant>
        <vt:i4>0</vt:i4>
      </vt:variant>
      <vt:variant>
        <vt:i4>0</vt:i4>
      </vt:variant>
      <vt:variant>
        <vt:i4>5</vt:i4>
      </vt:variant>
      <vt:variant>
        <vt:lpwstr>https://civilservicelearning.civilservice.gov.uk/learning-opportunities/responsible-information-general-user-0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2024-12-09T12:21:00Z</dcterms:created>
  <dcterms:modified xsi:type="dcterms:W3CDTF">2024-12-11T09:57:00Z</dcterms:modified>
</cp:coreProperties>
</file>