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badi" w:eastAsiaTheme="minorHAnsi" w:hAnsi="Abadi"/>
          <w:color w:val="7030A0" w:themeColor="accent1"/>
          <w:spacing w:val="10"/>
          <w:sz w:val="24"/>
          <w:lang w:val="en-GB"/>
        </w:rPr>
        <w:id w:val="-1463959007"/>
        <w:docPartObj>
          <w:docPartGallery w:val="Cover Pages"/>
          <w:docPartUnique/>
        </w:docPartObj>
      </w:sdtPr>
      <w:sdtEndPr>
        <w:rPr>
          <w:noProof/>
          <w:color w:val="532477" w:themeColor="accent1" w:themeShade="BF"/>
          <w:sz w:val="28"/>
        </w:rPr>
      </w:sdtEndPr>
      <w:sdtContent>
        <w:p w14:paraId="402A0EE7" w14:textId="249B1AE7" w:rsidR="00D2610F" w:rsidRDefault="006E4F56" w:rsidP="002F191A">
          <w:pPr>
            <w:pStyle w:val="NoSpacing"/>
            <w:spacing w:before="1540" w:after="240"/>
            <w:jc w:val="center"/>
            <w:rPr>
              <w:color w:val="7030A0" w:themeColor="accent1"/>
            </w:rPr>
          </w:pPr>
          <w:r w:rsidRPr="00F85FD2">
            <w:rPr>
              <w:noProof/>
            </w:rPr>
            <mc:AlternateContent>
              <mc:Choice Requires="wps">
                <w:drawing>
                  <wp:anchor distT="0" distB="0" distL="114300" distR="114300" simplePos="0" relativeHeight="251658241" behindDoc="0" locked="0" layoutInCell="1" allowOverlap="1" wp14:anchorId="656727C9" wp14:editId="4CDF95D6">
                    <wp:simplePos x="0" y="0"/>
                    <wp:positionH relativeFrom="page">
                      <wp:align>left</wp:align>
                    </wp:positionH>
                    <wp:positionV relativeFrom="paragraph">
                      <wp:posOffset>-914400</wp:posOffset>
                    </wp:positionV>
                    <wp:extent cx="7558431" cy="11125200"/>
                    <wp:effectExtent l="0" t="0" r="4445" b="0"/>
                    <wp:wrapNone/>
                    <wp:docPr id="64" name="Rectangle 26"/>
                    <wp:cNvGraphicFramePr/>
                    <a:graphic xmlns:a="http://schemas.openxmlformats.org/drawingml/2006/main">
                      <a:graphicData uri="http://schemas.microsoft.com/office/word/2010/wordprocessingShape">
                        <wps:wsp>
                          <wps:cNvSpPr/>
                          <wps:spPr>
                            <a:xfrm>
                              <a:off x="0" y="0"/>
                              <a:ext cx="7558431" cy="11125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C29B1DC" id="Rectangle 26" o:spid="_x0000_s1026" style="position:absolute;margin-left:0;margin-top:-1in;width:595.15pt;height:87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" fillcolor="#00b050" stroked="f" strokeweight="1.5pt">
                    <w10:wrap anchorx="page"/>
                  </v:rect>
                </w:pict>
              </mc:Fallback>
            </mc:AlternateContent>
          </w:r>
          <w:r w:rsidR="00786050">
            <w:rPr>
              <w:noProof/>
            </w:rPr>
            <w:drawing>
              <wp:anchor distT="0" distB="0" distL="114300" distR="114300" simplePos="0" relativeHeight="251658245" behindDoc="0" locked="0" layoutInCell="1" allowOverlap="1" wp14:anchorId="513670FD" wp14:editId="4204BDAA">
                <wp:simplePos x="0" y="0"/>
                <wp:positionH relativeFrom="margin">
                  <wp:align>center</wp:align>
                </wp:positionH>
                <wp:positionV relativeFrom="paragraph">
                  <wp:posOffset>685800</wp:posOffset>
                </wp:positionV>
                <wp:extent cx="5880100" cy="3190899"/>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0100" cy="3190899"/>
                        </a:xfrm>
                        <a:prstGeom prst="rect">
                          <a:avLst/>
                        </a:prstGeom>
                      </pic:spPr>
                    </pic:pic>
                  </a:graphicData>
                </a:graphic>
                <wp14:sizeRelH relativeFrom="margin">
                  <wp14:pctWidth>0</wp14:pctWidth>
                </wp14:sizeRelH>
                <wp14:sizeRelV relativeFrom="margin">
                  <wp14:pctHeight>0</wp14:pctHeight>
                </wp14:sizeRelV>
              </wp:anchor>
            </w:drawing>
          </w:r>
          <w:r w:rsidR="00786050" w:rsidRPr="00F85FD2">
            <w:rPr>
              <w:noProof/>
            </w:rPr>
            <mc:AlternateContent>
              <mc:Choice Requires="wps">
                <w:drawing>
                  <wp:anchor distT="0" distB="0" distL="114300" distR="114300" simplePos="0" relativeHeight="251658242" behindDoc="0" locked="0" layoutInCell="1" allowOverlap="1" wp14:anchorId="2A5DF328" wp14:editId="62B871F2">
                    <wp:simplePos x="0" y="0"/>
                    <wp:positionH relativeFrom="margin">
                      <wp:align>right</wp:align>
                    </wp:positionH>
                    <wp:positionV relativeFrom="paragraph">
                      <wp:posOffset>-79375</wp:posOffset>
                    </wp:positionV>
                    <wp:extent cx="6657975" cy="9677400"/>
                    <wp:effectExtent l="0" t="0" r="9525" b="0"/>
                    <wp:wrapNone/>
                    <wp:docPr id="25" name="Rectangle 24">
                      <a:extLst xmlns:a="http://schemas.openxmlformats.org/drawingml/2006/main">
                        <a:ext uri="{FF2B5EF4-FFF2-40B4-BE49-F238E27FC236}">
                          <a16:creationId xmlns:a16="http://schemas.microsoft.com/office/drawing/2014/main" id="{9E6BD7DE-2333-440E-72B0-CE5F1FAB5690}"/>
                        </a:ext>
                      </a:extLst>
                    </wp:docPr>
                    <wp:cNvGraphicFramePr/>
                    <a:graphic xmlns:a="http://schemas.openxmlformats.org/drawingml/2006/main">
                      <a:graphicData uri="http://schemas.microsoft.com/office/word/2010/wordprocessingShape">
                        <wps:wsp>
                          <wps:cNvSpPr/>
                          <wps:spPr>
                            <a:xfrm>
                              <a:off x="0" y="0"/>
                              <a:ext cx="6657975" cy="9677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46EAEA5" id="Rectangle 24" o:spid="_x0000_s1026" style="position:absolute;margin-left:473.05pt;margin-top:-6.25pt;width:524.25pt;height:762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" fillcolor="white [3212]" stroked="f" strokeweight="1.5pt">
                    <w10:wrap anchorx="margin"/>
                  </v:rect>
                </w:pict>
              </mc:Fallback>
            </mc:AlternateContent>
          </w:r>
          <w:r w:rsidR="002F191A" w:rsidRPr="002F191A">
            <w:rPr>
              <w:color w:val="7030A0" w:themeColor="accent1"/>
              <w:lang w:val="en-GB"/>
            </w:rPr>
            <w:t xml:space="preserve"> </w:t>
          </w:r>
        </w:p>
        <w:p w14:paraId="5C0A0EF0" w14:textId="5E0E6403" w:rsidR="00D2610F" w:rsidRDefault="00DD6965">
          <w:pPr>
            <w:spacing w:before="0" w:after="160" w:line="259" w:lineRule="auto"/>
            <w:rPr>
              <w:noProof/>
              <w:color w:val="532477" w:themeColor="accent1" w:themeShade="BF"/>
            </w:rPr>
          </w:pPr>
          <w:r w:rsidRPr="00F85FD2">
            <w:rPr>
              <w:noProof/>
            </w:rPr>
            <w:drawing>
              <wp:anchor distT="0" distB="0" distL="114300" distR="114300" simplePos="0" relativeHeight="251663366" behindDoc="0" locked="0" layoutInCell="1" allowOverlap="1" wp14:anchorId="34125716" wp14:editId="21DB16BF">
                <wp:simplePos x="0" y="0"/>
                <wp:positionH relativeFrom="column">
                  <wp:posOffset>4352925</wp:posOffset>
                </wp:positionH>
                <wp:positionV relativeFrom="paragraph">
                  <wp:posOffset>5833111</wp:posOffset>
                </wp:positionV>
                <wp:extent cx="2096135" cy="723900"/>
                <wp:effectExtent l="0" t="0" r="0" b="0"/>
                <wp:wrapNone/>
                <wp:docPr id="84" name="Picture 20" descr="Text&#10;&#10;Description automatically generated">
                  <a:extLst xmlns:a="http://schemas.openxmlformats.org/drawingml/2006/main">
                    <a:ext uri="{FF2B5EF4-FFF2-40B4-BE49-F238E27FC236}">
                      <a16:creationId xmlns:a16="http://schemas.microsoft.com/office/drawing/2014/main" id="{73E621AE-DE96-948B-D77D-58D96B0C83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0" descr="Text&#10;&#10;Description automatically generated">
                          <a:extLst>
                            <a:ext uri="{FF2B5EF4-FFF2-40B4-BE49-F238E27FC236}">
                              <a16:creationId xmlns:a16="http://schemas.microsoft.com/office/drawing/2014/main" id="{73E621AE-DE96-948B-D77D-58D96B0C83FD}"/>
                            </a:ext>
                          </a:extLst>
                        </pic:cNvPr>
                        <pic:cNvPicPr>
                          <a:picLocks noChangeAspect="1"/>
                        </pic:cNvPicPr>
                      </pic:nvPicPr>
                      <pic:blipFill>
                        <a:blip r:embed="rId9"/>
                        <a:stretch>
                          <a:fillRect/>
                        </a:stretch>
                      </pic:blipFill>
                      <pic:spPr>
                        <a:xfrm>
                          <a:off x="0" y="0"/>
                          <a:ext cx="2096633" cy="724072"/>
                        </a:xfrm>
                        <a:prstGeom prst="rect">
                          <a:avLst/>
                        </a:prstGeom>
                      </pic:spPr>
                    </pic:pic>
                  </a:graphicData>
                </a:graphic>
                <wp14:sizeRelH relativeFrom="margin">
                  <wp14:pctWidth>0</wp14:pctWidth>
                </wp14:sizeRelH>
                <wp14:sizeRelV relativeFrom="margin">
                  <wp14:pctHeight>0</wp14:pctHeight>
                </wp14:sizeRelV>
              </wp:anchor>
            </w:drawing>
          </w:r>
          <w:r w:rsidR="00786050" w:rsidRPr="002165CD">
            <w:rPr>
              <w:noProof/>
              <w:color w:val="532477" w:themeColor="accent1" w:themeShade="BF"/>
            </w:rPr>
            <mc:AlternateContent>
              <mc:Choice Requires="wps">
                <w:drawing>
                  <wp:anchor distT="45720" distB="45720" distL="114300" distR="114300" simplePos="0" relativeHeight="251660294" behindDoc="0" locked="0" layoutInCell="1" allowOverlap="1" wp14:anchorId="284C0A2C" wp14:editId="4A2208BD">
                    <wp:simplePos x="0" y="0"/>
                    <wp:positionH relativeFrom="margin">
                      <wp:align>center</wp:align>
                    </wp:positionH>
                    <wp:positionV relativeFrom="paragraph">
                      <wp:posOffset>5781040</wp:posOffset>
                    </wp:positionV>
                    <wp:extent cx="6235700" cy="23368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2336800"/>
                            </a:xfrm>
                            <a:prstGeom prst="rect">
                              <a:avLst/>
                            </a:prstGeom>
                            <a:solidFill>
                              <a:srgbClr val="FFFFFF"/>
                            </a:solidFill>
                            <a:ln w="9525">
                              <a:noFill/>
                              <a:miter lim="800000"/>
                              <a:headEnd/>
                              <a:tailEnd/>
                            </a:ln>
                          </wps:spPr>
                          <wps:txbx>
                            <w:txbxContent>
                              <w:p w14:paraId="48B40349" w14:textId="634B9E1C" w:rsidR="002165CD" w:rsidRPr="00DD6965" w:rsidRDefault="00C57F82" w:rsidP="002165CD">
                                <w:pPr>
                                  <w:rPr>
                                    <w:b/>
                                    <w:bCs/>
                                    <w:color w:val="FF0000"/>
                                    <w:szCs w:val="28"/>
                                  </w:rPr>
                                </w:pPr>
                                <w:r w:rsidRPr="00DD6965">
                                  <w:rPr>
                                    <w:b/>
                                    <w:bCs/>
                                    <w:color w:val="FF0000"/>
                                    <w:szCs w:val="28"/>
                                  </w:rPr>
                                  <w:t>September</w:t>
                                </w:r>
                                <w:r w:rsidR="002165CD" w:rsidRPr="00DD6965">
                                  <w:rPr>
                                    <w:b/>
                                    <w:bCs/>
                                    <w:color w:val="FF0000"/>
                                    <w:szCs w:val="28"/>
                                  </w:rPr>
                                  <w:t xml:space="preserve"> 2024 </w:t>
                                </w:r>
                              </w:p>
                              <w:p w14:paraId="3CEEEB40" w14:textId="77777777" w:rsidR="002165CD" w:rsidRPr="00982AD7" w:rsidRDefault="002165CD" w:rsidP="002165CD">
                                <w:pPr>
                                  <w:rPr>
                                    <w:rFonts w:cstheme="minorHAnsi"/>
                                    <w:b/>
                                    <w:bCs/>
                                    <w:szCs w:val="28"/>
                                  </w:rPr>
                                </w:pPr>
                                <w:r w:rsidRPr="00982AD7">
                                  <w:rPr>
                                    <w:rFonts w:cstheme="minorHAnsi"/>
                                    <w:b/>
                                    <w:bCs/>
                                    <w:szCs w:val="28"/>
                                  </w:rPr>
                                  <w:t xml:space="preserve">Talha Ahmed   </w:t>
                                </w:r>
                              </w:p>
                              <w:p w14:paraId="34C3C706" w14:textId="22E6A444" w:rsidR="002165CD" w:rsidRPr="00982AD7" w:rsidRDefault="002165CD" w:rsidP="002165CD">
                                <w:pPr>
                                  <w:rPr>
                                    <w:rFonts w:cstheme="minorHAnsi"/>
                                    <w:b/>
                                    <w:bCs/>
                                    <w:szCs w:val="28"/>
                                  </w:rPr>
                                </w:pPr>
                                <w:r w:rsidRPr="00982AD7">
                                  <w:rPr>
                                    <w:rFonts w:cstheme="minorHAnsi"/>
                                    <w:b/>
                                    <w:bCs/>
                                    <w:szCs w:val="28"/>
                                  </w:rPr>
                                  <w:t>Managing Chaplain/ Family</w:t>
                                </w:r>
                                <w:r w:rsidR="00DD6965">
                                  <w:rPr>
                                    <w:rFonts w:cstheme="minorHAnsi"/>
                                    <w:b/>
                                    <w:bCs/>
                                    <w:szCs w:val="28"/>
                                  </w:rPr>
                                  <w:t xml:space="preserve"> and Significant Other Lead</w:t>
                                </w:r>
                              </w:p>
                              <w:p w14:paraId="295A819F" w14:textId="65C346CA" w:rsidR="006D5513" w:rsidRPr="00982AD7" w:rsidRDefault="006D5513" w:rsidP="002165CD">
                                <w:pPr>
                                  <w:rPr>
                                    <w:rFonts w:cstheme="minorHAnsi"/>
                                    <w:b/>
                                    <w:bCs/>
                                    <w:szCs w:val="28"/>
                                  </w:rPr>
                                </w:pPr>
                                <w:r w:rsidRPr="00982AD7">
                                  <w:rPr>
                                    <w:rFonts w:cstheme="minorHAnsi"/>
                                    <w:b/>
                                    <w:bCs/>
                                    <w:szCs w:val="28"/>
                                  </w:rPr>
                                  <w:t>Signed: Rob Luxford, Governor</w:t>
                                </w:r>
                              </w:p>
                              <w:p w14:paraId="2CC984D4" w14:textId="6465A7F7" w:rsidR="006D5513" w:rsidRPr="00982AD7" w:rsidRDefault="006D5513" w:rsidP="002165CD">
                                <w:pPr>
                                  <w:rPr>
                                    <w:rFonts w:cstheme="minorHAnsi"/>
                                    <w:b/>
                                    <w:bCs/>
                                    <w:szCs w:val="28"/>
                                  </w:rPr>
                                </w:pPr>
                                <w:r w:rsidRPr="00982AD7">
                                  <w:rPr>
                                    <w:rFonts w:cstheme="minorHAnsi"/>
                                    <w:b/>
                                    <w:bCs/>
                                    <w:szCs w:val="28"/>
                                  </w:rPr>
                                  <w:t>Owner: Head of Reducing Reoffending</w:t>
                                </w:r>
                              </w:p>
                              <w:p w14:paraId="5F39D767" w14:textId="365F5A77" w:rsidR="006D5513" w:rsidRPr="00982AD7" w:rsidRDefault="006D5513" w:rsidP="002165CD">
                                <w:pPr>
                                  <w:rPr>
                                    <w:rFonts w:cstheme="minorHAnsi"/>
                                    <w:b/>
                                    <w:bCs/>
                                    <w:szCs w:val="28"/>
                                  </w:rPr>
                                </w:pPr>
                                <w:r w:rsidRPr="00982AD7">
                                  <w:rPr>
                                    <w:rFonts w:cstheme="minorHAnsi"/>
                                    <w:b/>
                                    <w:bCs/>
                                    <w:szCs w:val="28"/>
                                  </w:rPr>
                                  <w:t xml:space="preserve">Review: </w:t>
                                </w:r>
                                <w:r w:rsidRPr="00DD6965">
                                  <w:rPr>
                                    <w:rFonts w:cstheme="minorHAnsi"/>
                                    <w:b/>
                                    <w:bCs/>
                                    <w:color w:val="FF0000"/>
                                    <w:szCs w:val="28"/>
                                  </w:rPr>
                                  <w:t>September 202</w:t>
                                </w:r>
                                <w:r w:rsidR="00C57F82" w:rsidRPr="00DD6965">
                                  <w:rPr>
                                    <w:rFonts w:cstheme="minorHAnsi"/>
                                    <w:b/>
                                    <w:bCs/>
                                    <w:color w:val="FF0000"/>
                                    <w:szCs w:val="28"/>
                                  </w:rPr>
                                  <w:t>5</w:t>
                                </w:r>
                              </w:p>
                              <w:p w14:paraId="6E123BB2" w14:textId="0C057DAB" w:rsidR="002165CD" w:rsidRDefault="002165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C0A2C" id="_x0000_t202" coordsize="21600,21600" o:spt="202" path="m,l,21600r21600,l21600,xe">
                    <v:stroke joinstyle="miter"/>
                    <v:path gradientshapeok="t" o:connecttype="rect"/>
                  </v:shapetype>
                  <v:shape id="Text Box 2" o:spid="_x0000_s1026" type="#_x0000_t202" style="position:absolute;margin-left:0;margin-top:455.2pt;width:491pt;height:184pt;z-index:25166029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" stroked="f">
                    <v:textbox>
                      <w:txbxContent>
                        <w:p w14:paraId="48B40349" w14:textId="634B9E1C" w:rsidR="002165CD" w:rsidRPr="00DD6965" w:rsidRDefault="00C57F82" w:rsidP="002165CD">
                          <w:pPr>
                            <w:rPr>
                              <w:b/>
                              <w:bCs/>
                              <w:color w:val="FF0000"/>
                              <w:szCs w:val="28"/>
                            </w:rPr>
                          </w:pPr>
                          <w:r w:rsidRPr="00DD6965">
                            <w:rPr>
                              <w:b/>
                              <w:bCs/>
                              <w:color w:val="FF0000"/>
                              <w:szCs w:val="28"/>
                            </w:rPr>
                            <w:t>September</w:t>
                          </w:r>
                          <w:r w:rsidR="002165CD" w:rsidRPr="00DD6965">
                            <w:rPr>
                              <w:b/>
                              <w:bCs/>
                              <w:color w:val="FF0000"/>
                              <w:szCs w:val="28"/>
                            </w:rPr>
                            <w:t xml:space="preserve"> 2024 </w:t>
                          </w:r>
                        </w:p>
                        <w:p w14:paraId="3CEEEB40" w14:textId="77777777" w:rsidR="002165CD" w:rsidRPr="00982AD7" w:rsidRDefault="002165CD" w:rsidP="002165CD">
                          <w:pPr>
                            <w:rPr>
                              <w:rFonts w:cstheme="minorHAnsi"/>
                              <w:b/>
                              <w:bCs/>
                              <w:szCs w:val="28"/>
                            </w:rPr>
                          </w:pPr>
                          <w:r w:rsidRPr="00982AD7">
                            <w:rPr>
                              <w:rFonts w:cstheme="minorHAnsi"/>
                              <w:b/>
                              <w:bCs/>
                              <w:szCs w:val="28"/>
                            </w:rPr>
                            <w:t xml:space="preserve">Talha Ahmed   </w:t>
                          </w:r>
                        </w:p>
                        <w:p w14:paraId="34C3C706" w14:textId="22E6A444" w:rsidR="002165CD" w:rsidRPr="00982AD7" w:rsidRDefault="002165CD" w:rsidP="002165CD">
                          <w:pPr>
                            <w:rPr>
                              <w:rFonts w:cstheme="minorHAnsi"/>
                              <w:b/>
                              <w:bCs/>
                              <w:szCs w:val="28"/>
                            </w:rPr>
                          </w:pPr>
                          <w:r w:rsidRPr="00982AD7">
                            <w:rPr>
                              <w:rFonts w:cstheme="minorHAnsi"/>
                              <w:b/>
                              <w:bCs/>
                              <w:szCs w:val="28"/>
                            </w:rPr>
                            <w:t>Managing Chaplain/ Family</w:t>
                          </w:r>
                          <w:r w:rsidR="00DD6965">
                            <w:rPr>
                              <w:rFonts w:cstheme="minorHAnsi"/>
                              <w:b/>
                              <w:bCs/>
                              <w:szCs w:val="28"/>
                            </w:rPr>
                            <w:t xml:space="preserve"> and Significant Other Lead</w:t>
                          </w:r>
                        </w:p>
                        <w:p w14:paraId="295A819F" w14:textId="65C346CA" w:rsidR="006D5513" w:rsidRPr="00982AD7" w:rsidRDefault="006D5513" w:rsidP="002165CD">
                          <w:pPr>
                            <w:rPr>
                              <w:rFonts w:cstheme="minorHAnsi"/>
                              <w:b/>
                              <w:bCs/>
                              <w:szCs w:val="28"/>
                            </w:rPr>
                          </w:pPr>
                          <w:r w:rsidRPr="00982AD7">
                            <w:rPr>
                              <w:rFonts w:cstheme="minorHAnsi"/>
                              <w:b/>
                              <w:bCs/>
                              <w:szCs w:val="28"/>
                            </w:rPr>
                            <w:t>Signed: Rob Luxford, Governor</w:t>
                          </w:r>
                        </w:p>
                        <w:p w14:paraId="2CC984D4" w14:textId="6465A7F7" w:rsidR="006D5513" w:rsidRPr="00982AD7" w:rsidRDefault="006D5513" w:rsidP="002165CD">
                          <w:pPr>
                            <w:rPr>
                              <w:rFonts w:cstheme="minorHAnsi"/>
                              <w:b/>
                              <w:bCs/>
                              <w:szCs w:val="28"/>
                            </w:rPr>
                          </w:pPr>
                          <w:r w:rsidRPr="00982AD7">
                            <w:rPr>
                              <w:rFonts w:cstheme="minorHAnsi"/>
                              <w:b/>
                              <w:bCs/>
                              <w:szCs w:val="28"/>
                            </w:rPr>
                            <w:t>Owner: Head of Reducing Reoffending</w:t>
                          </w:r>
                        </w:p>
                        <w:p w14:paraId="5F39D767" w14:textId="365F5A77" w:rsidR="006D5513" w:rsidRPr="00982AD7" w:rsidRDefault="006D5513" w:rsidP="002165CD">
                          <w:pPr>
                            <w:rPr>
                              <w:rFonts w:cstheme="minorHAnsi"/>
                              <w:b/>
                              <w:bCs/>
                              <w:szCs w:val="28"/>
                            </w:rPr>
                          </w:pPr>
                          <w:r w:rsidRPr="00982AD7">
                            <w:rPr>
                              <w:rFonts w:cstheme="minorHAnsi"/>
                              <w:b/>
                              <w:bCs/>
                              <w:szCs w:val="28"/>
                            </w:rPr>
                            <w:t xml:space="preserve">Review: </w:t>
                          </w:r>
                          <w:r w:rsidRPr="00DD6965">
                            <w:rPr>
                              <w:rFonts w:cstheme="minorHAnsi"/>
                              <w:b/>
                              <w:bCs/>
                              <w:color w:val="FF0000"/>
                              <w:szCs w:val="28"/>
                            </w:rPr>
                            <w:t>September 202</w:t>
                          </w:r>
                          <w:r w:rsidR="00C57F82" w:rsidRPr="00DD6965">
                            <w:rPr>
                              <w:rFonts w:cstheme="minorHAnsi"/>
                              <w:b/>
                              <w:bCs/>
                              <w:color w:val="FF0000"/>
                              <w:szCs w:val="28"/>
                            </w:rPr>
                            <w:t>5</w:t>
                          </w:r>
                        </w:p>
                        <w:p w14:paraId="6E123BB2" w14:textId="0C057DAB" w:rsidR="002165CD" w:rsidRDefault="002165CD"/>
                      </w:txbxContent>
                    </v:textbox>
                    <w10:wrap type="square" anchorx="margin"/>
                  </v:shape>
                </w:pict>
              </mc:Fallback>
            </mc:AlternateContent>
          </w:r>
          <w:r w:rsidR="00786050" w:rsidRPr="00F85FD2">
            <w:rPr>
              <w:noProof/>
            </w:rPr>
            <mc:AlternateContent>
              <mc:Choice Requires="wps">
                <w:drawing>
                  <wp:anchor distT="0" distB="0" distL="114300" distR="114300" simplePos="0" relativeHeight="251658243" behindDoc="0" locked="0" layoutInCell="1" allowOverlap="1" wp14:anchorId="3D11562D" wp14:editId="4452E094">
                    <wp:simplePos x="0" y="0"/>
                    <wp:positionH relativeFrom="page">
                      <wp:align>left</wp:align>
                    </wp:positionH>
                    <wp:positionV relativeFrom="paragraph">
                      <wp:posOffset>3397250</wp:posOffset>
                    </wp:positionV>
                    <wp:extent cx="7553325" cy="2242185"/>
                    <wp:effectExtent l="0" t="0" r="9525" b="5715"/>
                    <wp:wrapNone/>
                    <wp:docPr id="65" name="Rectangle 22"/>
                    <wp:cNvGraphicFramePr/>
                    <a:graphic xmlns:a="http://schemas.openxmlformats.org/drawingml/2006/main">
                      <a:graphicData uri="http://schemas.microsoft.com/office/word/2010/wordprocessingShape">
                        <wps:wsp>
                          <wps:cNvSpPr/>
                          <wps:spPr>
                            <a:xfrm>
                              <a:off x="0" y="0"/>
                              <a:ext cx="7553325" cy="2242185"/>
                            </a:xfrm>
                            <a:prstGeom prst="rect">
                              <a:avLst/>
                            </a:prstGeom>
                            <a:solidFill>
                              <a:srgbClr val="043A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5CA5AC45" id="Rectangle 22" o:spid="_x0000_s1026" style="position:absolute;margin-left:0;margin-top:267.5pt;width:594.75pt;height:176.55pt;z-index:251658243;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" fillcolor="#043a00" stroked="f" strokeweight="1.5pt">
                    <w10:wrap anchorx="page"/>
                  </v:rect>
                </w:pict>
              </mc:Fallback>
            </mc:AlternateContent>
          </w:r>
          <w:r w:rsidR="00786050" w:rsidRPr="00F85FD2">
            <w:rPr>
              <w:noProof/>
            </w:rPr>
            <mc:AlternateContent>
              <mc:Choice Requires="wps">
                <w:drawing>
                  <wp:anchor distT="0" distB="0" distL="114300" distR="114300" simplePos="0" relativeHeight="251658244" behindDoc="0" locked="0" layoutInCell="1" allowOverlap="1" wp14:anchorId="41729168" wp14:editId="41CA3B18">
                    <wp:simplePos x="0" y="0"/>
                    <wp:positionH relativeFrom="page">
                      <wp:align>right</wp:align>
                    </wp:positionH>
                    <wp:positionV relativeFrom="paragraph">
                      <wp:posOffset>3435350</wp:posOffset>
                    </wp:positionV>
                    <wp:extent cx="7543800" cy="1569085"/>
                    <wp:effectExtent l="0" t="0" r="0" b="0"/>
                    <wp:wrapNone/>
                    <wp:docPr id="81" name="TextBox 19"/>
                    <wp:cNvGraphicFramePr/>
                    <a:graphic xmlns:a="http://schemas.openxmlformats.org/drawingml/2006/main">
                      <a:graphicData uri="http://schemas.microsoft.com/office/word/2010/wordprocessingShape">
                        <wps:wsp>
                          <wps:cNvSpPr txBox="1"/>
                          <wps:spPr>
                            <a:xfrm>
                              <a:off x="0" y="0"/>
                              <a:ext cx="7543800" cy="1569085"/>
                            </a:xfrm>
                            <a:prstGeom prst="rect">
                              <a:avLst/>
                            </a:prstGeom>
                            <a:noFill/>
                          </wps:spPr>
                          <wps:txbx>
                            <w:txbxContent>
                              <w:p w14:paraId="6197EA34" w14:textId="261744FA" w:rsidR="006A7DFE" w:rsidRPr="00C13AD6" w:rsidRDefault="00FB0E14" w:rsidP="006A7DFE">
                                <w:pPr>
                                  <w:spacing w:line="240" w:lineRule="auto"/>
                                  <w:jc w:val="center"/>
                                  <w:rPr>
                                    <w:rFonts w:ascii="Arial Rounded MT Bold" w:hAnsi="Arial Rounded MT Bold"/>
                                    <w:color w:val="FFFFFF" w:themeColor="background1"/>
                                    <w:spacing w:val="60"/>
                                    <w:kern w:val="24"/>
                                    <w:sz w:val="84"/>
                                    <w:szCs w:val="84"/>
                                  </w:rPr>
                                </w:pPr>
                                <w:r w:rsidRPr="00C13AD6">
                                  <w:rPr>
                                    <w:rFonts w:ascii="Arial Rounded MT Bold" w:hAnsi="Arial Rounded MT Bold"/>
                                    <w:color w:val="FFFFFF" w:themeColor="background1"/>
                                    <w:spacing w:val="60"/>
                                    <w:kern w:val="24"/>
                                    <w:sz w:val="84"/>
                                    <w:szCs w:val="84"/>
                                  </w:rPr>
                                  <w:t xml:space="preserve">Children, Families </w:t>
                                </w:r>
                                <w:r w:rsidR="00F4434A" w:rsidRPr="00C13AD6">
                                  <w:rPr>
                                    <w:rFonts w:ascii="Arial Rounded MT Bold" w:hAnsi="Arial Rounded MT Bold"/>
                                    <w:color w:val="FFFFFF" w:themeColor="background1"/>
                                    <w:spacing w:val="60"/>
                                    <w:kern w:val="24"/>
                                    <w:sz w:val="84"/>
                                    <w:szCs w:val="84"/>
                                  </w:rPr>
                                  <w:t>and Significant Other Strategy</w:t>
                                </w:r>
                              </w:p>
                            </w:txbxContent>
                          </wps:txbx>
                          <wps:bodyPr wrap="square" rtlCol="0">
                            <a:spAutoFit/>
                          </wps:bodyPr>
                        </wps:wsp>
                      </a:graphicData>
                    </a:graphic>
                    <wp14:sizeRelH relativeFrom="margin">
                      <wp14:pctWidth>0</wp14:pctWidth>
                    </wp14:sizeRelH>
                  </wp:anchor>
                </w:drawing>
              </mc:Choice>
              <mc:Fallback>
                <w:pict>
                  <v:shape w14:anchorId="41729168" id="TextBox 19" o:spid="_x0000_s1027" type="#_x0000_t202" style="position:absolute;margin-left:542.8pt;margin-top:270.5pt;width:594pt;height:123.55pt;z-index:25165824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" filled="f" stroked="f">
                    <v:textbox style="mso-fit-shape-to-text:t">
                      <w:txbxContent>
                        <w:p w14:paraId="6197EA34" w14:textId="261744FA" w:rsidR="006A7DFE" w:rsidRPr="00C13AD6" w:rsidRDefault="00FB0E14" w:rsidP="006A7DFE">
                          <w:pPr>
                            <w:spacing w:line="240" w:lineRule="auto"/>
                            <w:jc w:val="center"/>
                            <w:rPr>
                              <w:rFonts w:ascii="Arial Rounded MT Bold" w:hAnsi="Arial Rounded MT Bold"/>
                              <w:color w:val="FFFFFF" w:themeColor="background1"/>
                              <w:spacing w:val="60"/>
                              <w:kern w:val="24"/>
                              <w:sz w:val="84"/>
                              <w:szCs w:val="84"/>
                            </w:rPr>
                          </w:pPr>
                          <w:r w:rsidRPr="00C13AD6">
                            <w:rPr>
                              <w:rFonts w:ascii="Arial Rounded MT Bold" w:hAnsi="Arial Rounded MT Bold"/>
                              <w:color w:val="FFFFFF" w:themeColor="background1"/>
                              <w:spacing w:val="60"/>
                              <w:kern w:val="24"/>
                              <w:sz w:val="84"/>
                              <w:szCs w:val="84"/>
                            </w:rPr>
                            <w:t xml:space="preserve">Children, Families </w:t>
                          </w:r>
                          <w:r w:rsidR="00F4434A" w:rsidRPr="00C13AD6">
                            <w:rPr>
                              <w:rFonts w:ascii="Arial Rounded MT Bold" w:hAnsi="Arial Rounded MT Bold"/>
                              <w:color w:val="FFFFFF" w:themeColor="background1"/>
                              <w:spacing w:val="60"/>
                              <w:kern w:val="24"/>
                              <w:sz w:val="84"/>
                              <w:szCs w:val="84"/>
                            </w:rPr>
                            <w:t>and Significant Other Strategy</w:t>
                          </w:r>
                        </w:p>
                      </w:txbxContent>
                    </v:textbox>
                    <w10:wrap anchorx="page"/>
                  </v:shape>
                </w:pict>
              </mc:Fallback>
            </mc:AlternateContent>
          </w:r>
          <w:r w:rsidR="00D2610F">
            <w:rPr>
              <w:noProof/>
              <w:color w:val="532477" w:themeColor="accent1" w:themeShade="BF"/>
            </w:rPr>
            <w:br w:type="page"/>
          </w:r>
        </w:p>
      </w:sdtContent>
    </w:sdt>
    <w:p w14:paraId="1E4901F9" w14:textId="69690D6E" w:rsidR="00F627B3" w:rsidRDefault="00F627B3" w:rsidP="003437A2">
      <w:pPr>
        <w:pStyle w:val="Heading1"/>
        <w:rPr>
          <w:noProof/>
        </w:rPr>
      </w:pPr>
    </w:p>
    <w:sdt>
      <w:sdtPr>
        <w:rPr>
          <w:rFonts w:ascii="Abadi" w:eastAsiaTheme="minorHAnsi" w:hAnsi="Abadi" w:cstheme="minorBidi"/>
          <w:color w:val="auto"/>
          <w:sz w:val="28"/>
          <w:szCs w:val="22"/>
          <w:lang w:val="en-GB"/>
        </w:rPr>
        <w:id w:val="-1410454987"/>
        <w:docPartObj>
          <w:docPartGallery w:val="Table of Contents"/>
          <w:docPartUnique/>
        </w:docPartObj>
      </w:sdtPr>
      <w:sdtEndPr>
        <w:rPr>
          <w:b/>
          <w:bCs/>
          <w:noProof/>
        </w:rPr>
      </w:sdtEndPr>
      <w:sdtContent>
        <w:p w14:paraId="200EAB5E" w14:textId="56B76DAE" w:rsidR="004C0629" w:rsidRPr="006006DE" w:rsidRDefault="004C0629">
          <w:pPr>
            <w:pStyle w:val="TOCHeading"/>
            <w:rPr>
              <w:color w:val="auto"/>
            </w:rPr>
          </w:pPr>
          <w:r w:rsidRPr="006006DE">
            <w:rPr>
              <w:color w:val="auto"/>
            </w:rPr>
            <w:t>Contents</w:t>
          </w:r>
        </w:p>
        <w:p w14:paraId="2C51BF27" w14:textId="77777777" w:rsidR="000046FD" w:rsidRDefault="00B60470" w:rsidP="000046FD">
          <w:r>
            <w:t>Our Vision………………………………………………………………………</w:t>
          </w:r>
          <w:r w:rsidR="000046FD">
            <w:t xml:space="preserve"> </w:t>
          </w:r>
          <w:r>
            <w:t>3</w:t>
          </w:r>
        </w:p>
        <w:p w14:paraId="3DA512E0" w14:textId="780D2BAF" w:rsidR="00B60470" w:rsidRDefault="00B60470" w:rsidP="000046FD">
          <w:r>
            <w:t>How do we build a rehabili</w:t>
          </w:r>
          <w:r w:rsidR="000046FD">
            <w:t>tative Culture at HMP Liverpool……………….4</w:t>
          </w:r>
        </w:p>
        <w:p w14:paraId="6C89CA25" w14:textId="045B4CFC" w:rsidR="004C0629" w:rsidRDefault="004C0629" w:rsidP="006006DE">
          <w:pPr>
            <w:pStyle w:val="TOC1"/>
            <w:ind w:right="543"/>
            <w:rPr>
              <w:color w:val="auto"/>
            </w:rPr>
          </w:pPr>
          <w:r w:rsidRPr="006006DE">
            <w:rPr>
              <w:color w:val="auto"/>
            </w:rPr>
            <w:fldChar w:fldCharType="begin"/>
          </w:r>
          <w:r w:rsidRPr="006006DE">
            <w:rPr>
              <w:color w:val="auto"/>
            </w:rPr>
            <w:instrText xml:space="preserve"> TOC \o "1-3" \h \z \u </w:instrText>
          </w:r>
          <w:r w:rsidRPr="006006DE">
            <w:rPr>
              <w:color w:val="auto"/>
            </w:rPr>
            <w:fldChar w:fldCharType="separate"/>
          </w:r>
          <w:hyperlink w:anchor="_Toc163818131" w:history="1">
            <w:r w:rsidRPr="006006DE">
              <w:rPr>
                <w:rStyle w:val="Hyperlink"/>
                <w:color w:val="auto"/>
              </w:rPr>
              <w:t>What is the Children, Families and Significant Other Strategy?</w:t>
            </w:r>
            <w:r w:rsidRPr="006006DE">
              <w:rPr>
                <w:webHidden/>
                <w:color w:val="auto"/>
              </w:rPr>
              <w:tab/>
            </w:r>
            <w:r w:rsidR="00A14609" w:rsidRPr="006006DE">
              <w:rPr>
                <w:webHidden/>
                <w:color w:val="auto"/>
              </w:rPr>
              <w:tab/>
            </w:r>
            <w:r w:rsidRPr="006006DE">
              <w:rPr>
                <w:webHidden/>
                <w:color w:val="auto"/>
              </w:rPr>
              <w:fldChar w:fldCharType="begin"/>
            </w:r>
            <w:r w:rsidRPr="006006DE">
              <w:rPr>
                <w:webHidden/>
                <w:color w:val="auto"/>
              </w:rPr>
              <w:instrText xml:space="preserve"> PAGEREF _Toc163818131 \h </w:instrText>
            </w:r>
            <w:r w:rsidRPr="006006DE">
              <w:rPr>
                <w:webHidden/>
                <w:color w:val="auto"/>
              </w:rPr>
            </w:r>
            <w:r w:rsidRPr="006006DE">
              <w:rPr>
                <w:webHidden/>
                <w:color w:val="auto"/>
              </w:rPr>
              <w:fldChar w:fldCharType="separate"/>
            </w:r>
            <w:r w:rsidR="00702DF2">
              <w:rPr>
                <w:webHidden/>
                <w:color w:val="auto"/>
              </w:rPr>
              <w:t>7</w:t>
            </w:r>
            <w:r w:rsidRPr="006006DE">
              <w:rPr>
                <w:webHidden/>
                <w:color w:val="auto"/>
              </w:rPr>
              <w:fldChar w:fldCharType="end"/>
            </w:r>
          </w:hyperlink>
        </w:p>
        <w:p w14:paraId="4F6351F7" w14:textId="4D61FD4D" w:rsidR="003E051E" w:rsidRPr="003E051E" w:rsidRDefault="001C3047" w:rsidP="003E051E">
          <w:r>
            <w:t>Who are POPs?....................................................................................................9</w:t>
          </w:r>
        </w:p>
        <w:p w14:paraId="7D1CD55D" w14:textId="481E8F72" w:rsidR="004C0629" w:rsidRPr="006006DE" w:rsidRDefault="004C0629" w:rsidP="006006DE">
          <w:pPr>
            <w:pStyle w:val="TOC1"/>
            <w:ind w:right="543"/>
            <w:rPr>
              <w:rFonts w:asciiTheme="minorHAnsi" w:eastAsiaTheme="minorEastAsia" w:hAnsiTheme="minorHAnsi"/>
              <w:color w:val="auto"/>
              <w:spacing w:val="0"/>
              <w:kern w:val="2"/>
              <w:sz w:val="22"/>
              <w:lang w:eastAsia="en-GB"/>
              <w14:ligatures w14:val="standardContextual"/>
            </w:rPr>
          </w:pPr>
          <w:hyperlink w:anchor="_Toc163818132" w:history="1">
            <w:r w:rsidRPr="006006DE">
              <w:rPr>
                <w:rStyle w:val="Hyperlink"/>
                <w:color w:val="auto"/>
              </w:rPr>
              <w:t>How do I travel to HMP Liverpool?</w:t>
            </w:r>
            <w:r w:rsidRPr="006006DE">
              <w:rPr>
                <w:webHidden/>
                <w:color w:val="auto"/>
              </w:rPr>
              <w:tab/>
            </w:r>
            <w:r w:rsidR="00A14609" w:rsidRPr="006006DE">
              <w:rPr>
                <w:webHidden/>
                <w:color w:val="auto"/>
              </w:rPr>
              <w:tab/>
            </w:r>
            <w:r w:rsidR="00047AB0">
              <w:rPr>
                <w:webHidden/>
                <w:color w:val="auto"/>
              </w:rPr>
              <w:t>10</w:t>
            </w:r>
          </w:hyperlink>
        </w:p>
        <w:p w14:paraId="56324E97" w14:textId="1CDDE90E" w:rsidR="004C0629" w:rsidRPr="006006DE" w:rsidRDefault="004C0629" w:rsidP="006006DE">
          <w:pPr>
            <w:pStyle w:val="TOC1"/>
            <w:ind w:right="543"/>
            <w:rPr>
              <w:rFonts w:asciiTheme="minorHAnsi" w:eastAsiaTheme="minorEastAsia" w:hAnsiTheme="minorHAnsi"/>
              <w:color w:val="auto"/>
              <w:spacing w:val="0"/>
              <w:kern w:val="2"/>
              <w:sz w:val="22"/>
              <w:lang w:eastAsia="en-GB"/>
              <w14:ligatures w14:val="standardContextual"/>
            </w:rPr>
          </w:pPr>
          <w:hyperlink w:anchor="_Toc163818133" w:history="1">
            <w:r w:rsidRPr="006006DE">
              <w:rPr>
                <w:rStyle w:val="Hyperlink"/>
                <w:color w:val="auto"/>
              </w:rPr>
              <w:t>What if a visitor has a disability?</w:t>
            </w:r>
            <w:r w:rsidRPr="006006DE">
              <w:rPr>
                <w:webHidden/>
                <w:color w:val="auto"/>
              </w:rPr>
              <w:tab/>
            </w:r>
            <w:r w:rsidR="00A14609" w:rsidRPr="006006DE">
              <w:rPr>
                <w:webHidden/>
                <w:color w:val="auto"/>
              </w:rPr>
              <w:tab/>
            </w:r>
            <w:r w:rsidRPr="006006DE">
              <w:rPr>
                <w:webHidden/>
                <w:color w:val="auto"/>
              </w:rPr>
              <w:fldChar w:fldCharType="begin"/>
            </w:r>
            <w:r w:rsidRPr="006006DE">
              <w:rPr>
                <w:webHidden/>
                <w:color w:val="auto"/>
              </w:rPr>
              <w:instrText xml:space="preserve"> PAGEREF _Toc163818133 \h </w:instrText>
            </w:r>
            <w:r w:rsidRPr="006006DE">
              <w:rPr>
                <w:webHidden/>
                <w:color w:val="auto"/>
              </w:rPr>
            </w:r>
            <w:r w:rsidRPr="006006DE">
              <w:rPr>
                <w:webHidden/>
                <w:color w:val="auto"/>
              </w:rPr>
              <w:fldChar w:fldCharType="separate"/>
            </w:r>
            <w:r w:rsidR="00702DF2">
              <w:rPr>
                <w:webHidden/>
                <w:color w:val="auto"/>
              </w:rPr>
              <w:t>12</w:t>
            </w:r>
            <w:r w:rsidRPr="006006DE">
              <w:rPr>
                <w:webHidden/>
                <w:color w:val="auto"/>
              </w:rPr>
              <w:fldChar w:fldCharType="end"/>
            </w:r>
          </w:hyperlink>
        </w:p>
        <w:p w14:paraId="62FDCFCB" w14:textId="7A7E2DCB" w:rsidR="004C0629" w:rsidRPr="006006DE" w:rsidRDefault="004C0629" w:rsidP="006006DE">
          <w:pPr>
            <w:pStyle w:val="TOC1"/>
            <w:ind w:right="543"/>
            <w:rPr>
              <w:rFonts w:asciiTheme="minorHAnsi" w:eastAsiaTheme="minorEastAsia" w:hAnsiTheme="minorHAnsi"/>
              <w:color w:val="auto"/>
              <w:spacing w:val="0"/>
              <w:kern w:val="2"/>
              <w:sz w:val="22"/>
              <w:lang w:eastAsia="en-GB"/>
              <w14:ligatures w14:val="standardContextual"/>
            </w:rPr>
          </w:pPr>
          <w:hyperlink w:anchor="_Toc163818134" w:history="1">
            <w:r w:rsidRPr="006006DE">
              <w:rPr>
                <w:rStyle w:val="Hyperlink"/>
                <w:color w:val="auto"/>
              </w:rPr>
              <w:t>What if I have children with me?</w:t>
            </w:r>
            <w:r w:rsidRPr="006006DE">
              <w:rPr>
                <w:webHidden/>
                <w:color w:val="auto"/>
              </w:rPr>
              <w:tab/>
            </w:r>
            <w:r w:rsidR="00A14609" w:rsidRPr="006006DE">
              <w:rPr>
                <w:webHidden/>
                <w:color w:val="auto"/>
              </w:rPr>
              <w:tab/>
            </w:r>
            <w:r w:rsidRPr="006006DE">
              <w:rPr>
                <w:webHidden/>
                <w:color w:val="auto"/>
              </w:rPr>
              <w:fldChar w:fldCharType="begin"/>
            </w:r>
            <w:r w:rsidRPr="006006DE">
              <w:rPr>
                <w:webHidden/>
                <w:color w:val="auto"/>
              </w:rPr>
              <w:instrText xml:space="preserve"> PAGEREF _Toc163818134 \h </w:instrText>
            </w:r>
            <w:r w:rsidRPr="006006DE">
              <w:rPr>
                <w:webHidden/>
                <w:color w:val="auto"/>
              </w:rPr>
            </w:r>
            <w:r w:rsidRPr="006006DE">
              <w:rPr>
                <w:webHidden/>
                <w:color w:val="auto"/>
              </w:rPr>
              <w:fldChar w:fldCharType="separate"/>
            </w:r>
            <w:r w:rsidR="00702DF2">
              <w:rPr>
                <w:webHidden/>
                <w:color w:val="auto"/>
              </w:rPr>
              <w:t>12</w:t>
            </w:r>
            <w:r w:rsidRPr="006006DE">
              <w:rPr>
                <w:webHidden/>
                <w:color w:val="auto"/>
              </w:rPr>
              <w:fldChar w:fldCharType="end"/>
            </w:r>
          </w:hyperlink>
        </w:p>
        <w:p w14:paraId="3E198FE3" w14:textId="4F4F3C33" w:rsidR="004C0629" w:rsidRPr="006006DE" w:rsidRDefault="004C0629" w:rsidP="006006DE">
          <w:pPr>
            <w:pStyle w:val="TOC1"/>
            <w:ind w:right="543"/>
            <w:rPr>
              <w:rFonts w:asciiTheme="minorHAnsi" w:eastAsiaTheme="minorEastAsia" w:hAnsiTheme="minorHAnsi"/>
              <w:color w:val="auto"/>
              <w:spacing w:val="0"/>
              <w:kern w:val="2"/>
              <w:sz w:val="22"/>
              <w:lang w:eastAsia="en-GB"/>
              <w14:ligatures w14:val="standardContextual"/>
            </w:rPr>
          </w:pPr>
          <w:hyperlink w:anchor="_Toc163818135" w:history="1">
            <w:r w:rsidRPr="006006DE">
              <w:rPr>
                <w:rStyle w:val="Hyperlink"/>
                <w:color w:val="auto"/>
              </w:rPr>
              <w:t>How do I contact HMP Liverpool?</w:t>
            </w:r>
            <w:r w:rsidRPr="006006DE">
              <w:rPr>
                <w:webHidden/>
                <w:color w:val="auto"/>
              </w:rPr>
              <w:tab/>
            </w:r>
            <w:r w:rsidR="00A14609" w:rsidRPr="006006DE">
              <w:rPr>
                <w:webHidden/>
                <w:color w:val="auto"/>
              </w:rPr>
              <w:tab/>
            </w:r>
            <w:r w:rsidRPr="006006DE">
              <w:rPr>
                <w:webHidden/>
                <w:color w:val="auto"/>
              </w:rPr>
              <w:fldChar w:fldCharType="begin"/>
            </w:r>
            <w:r w:rsidRPr="006006DE">
              <w:rPr>
                <w:webHidden/>
                <w:color w:val="auto"/>
              </w:rPr>
              <w:instrText xml:space="preserve"> PAGEREF _Toc163818135 \h </w:instrText>
            </w:r>
            <w:r w:rsidRPr="006006DE">
              <w:rPr>
                <w:webHidden/>
                <w:color w:val="auto"/>
              </w:rPr>
            </w:r>
            <w:r w:rsidRPr="006006DE">
              <w:rPr>
                <w:webHidden/>
                <w:color w:val="auto"/>
              </w:rPr>
              <w:fldChar w:fldCharType="separate"/>
            </w:r>
            <w:r w:rsidR="00702DF2">
              <w:rPr>
                <w:webHidden/>
                <w:color w:val="auto"/>
              </w:rPr>
              <w:t>13</w:t>
            </w:r>
            <w:r w:rsidRPr="006006DE">
              <w:rPr>
                <w:webHidden/>
                <w:color w:val="auto"/>
              </w:rPr>
              <w:fldChar w:fldCharType="end"/>
            </w:r>
          </w:hyperlink>
        </w:p>
        <w:p w14:paraId="75B1DBF1" w14:textId="04A8EAFD" w:rsidR="004C0629" w:rsidRPr="006006DE" w:rsidRDefault="004C0629" w:rsidP="006006DE">
          <w:pPr>
            <w:pStyle w:val="TOC1"/>
            <w:ind w:right="543"/>
            <w:rPr>
              <w:rFonts w:asciiTheme="minorHAnsi" w:eastAsiaTheme="minorEastAsia" w:hAnsiTheme="minorHAnsi"/>
              <w:color w:val="auto"/>
              <w:spacing w:val="0"/>
              <w:kern w:val="2"/>
              <w:sz w:val="22"/>
              <w:lang w:eastAsia="en-GB"/>
              <w14:ligatures w14:val="standardContextual"/>
            </w:rPr>
          </w:pPr>
          <w:hyperlink w:anchor="_Toc163818136" w:history="1">
            <w:r w:rsidRPr="006006DE">
              <w:rPr>
                <w:rStyle w:val="Hyperlink"/>
                <w:color w:val="auto"/>
              </w:rPr>
              <w:t>What if I have a concern or worry about someone in HMP Liverpool?</w:t>
            </w:r>
            <w:r w:rsidRPr="006006DE">
              <w:rPr>
                <w:webHidden/>
                <w:color w:val="auto"/>
              </w:rPr>
              <w:tab/>
            </w:r>
            <w:r w:rsidR="00A14609" w:rsidRPr="006006DE">
              <w:rPr>
                <w:webHidden/>
                <w:color w:val="auto"/>
              </w:rPr>
              <w:tab/>
            </w:r>
            <w:r w:rsidRPr="006006DE">
              <w:rPr>
                <w:webHidden/>
                <w:color w:val="auto"/>
              </w:rPr>
              <w:fldChar w:fldCharType="begin"/>
            </w:r>
            <w:r w:rsidRPr="006006DE">
              <w:rPr>
                <w:webHidden/>
                <w:color w:val="auto"/>
              </w:rPr>
              <w:instrText xml:space="preserve"> PAGEREF _Toc163818136 \h </w:instrText>
            </w:r>
            <w:r w:rsidRPr="006006DE">
              <w:rPr>
                <w:webHidden/>
                <w:color w:val="auto"/>
              </w:rPr>
            </w:r>
            <w:r w:rsidRPr="006006DE">
              <w:rPr>
                <w:webHidden/>
                <w:color w:val="auto"/>
              </w:rPr>
              <w:fldChar w:fldCharType="separate"/>
            </w:r>
            <w:r w:rsidR="00702DF2">
              <w:rPr>
                <w:webHidden/>
                <w:color w:val="auto"/>
              </w:rPr>
              <w:t>13</w:t>
            </w:r>
            <w:r w:rsidRPr="006006DE">
              <w:rPr>
                <w:webHidden/>
                <w:color w:val="auto"/>
              </w:rPr>
              <w:fldChar w:fldCharType="end"/>
            </w:r>
          </w:hyperlink>
        </w:p>
        <w:p w14:paraId="434F9CA5" w14:textId="72EC4D9C" w:rsidR="004C0629" w:rsidRPr="006006DE" w:rsidRDefault="004C0629" w:rsidP="006006DE">
          <w:pPr>
            <w:pStyle w:val="TOC2"/>
            <w:ind w:right="543"/>
            <w:rPr>
              <w:rFonts w:asciiTheme="minorHAnsi" w:eastAsiaTheme="minorEastAsia" w:hAnsiTheme="minorHAnsi"/>
              <w:noProof/>
              <w:spacing w:val="0"/>
              <w:kern w:val="2"/>
              <w:sz w:val="22"/>
              <w:lang w:eastAsia="en-GB"/>
              <w14:ligatures w14:val="standardContextual"/>
            </w:rPr>
          </w:pPr>
          <w:hyperlink w:anchor="_Toc163818137" w:history="1">
            <w:r w:rsidRPr="006006DE">
              <w:rPr>
                <w:rStyle w:val="Hyperlink"/>
                <w:noProof/>
                <w:color w:val="auto"/>
              </w:rPr>
              <w:t>Emergencie</w:t>
            </w:r>
            <w:r w:rsidR="00B75C7D" w:rsidRPr="006006DE">
              <w:rPr>
                <w:rStyle w:val="Hyperlink"/>
                <w:noProof/>
                <w:color w:val="auto"/>
              </w:rPr>
              <w:t>s</w:t>
            </w:r>
            <w:r w:rsidR="00B75C7D" w:rsidRPr="006006DE">
              <w:rPr>
                <w:rStyle w:val="Hyperlink"/>
                <w:noProof/>
                <w:color w:val="auto"/>
              </w:rPr>
              <w:tab/>
            </w:r>
            <w:r w:rsidRPr="006006DE">
              <w:rPr>
                <w:noProof/>
                <w:webHidden/>
              </w:rPr>
              <w:fldChar w:fldCharType="begin"/>
            </w:r>
            <w:r w:rsidRPr="006006DE">
              <w:rPr>
                <w:noProof/>
                <w:webHidden/>
              </w:rPr>
              <w:instrText xml:space="preserve"> PAGEREF _Toc163818137 \h </w:instrText>
            </w:r>
            <w:r w:rsidRPr="006006DE">
              <w:rPr>
                <w:noProof/>
                <w:webHidden/>
              </w:rPr>
            </w:r>
            <w:r w:rsidRPr="006006DE">
              <w:rPr>
                <w:noProof/>
                <w:webHidden/>
              </w:rPr>
              <w:fldChar w:fldCharType="separate"/>
            </w:r>
            <w:r w:rsidR="00702DF2">
              <w:rPr>
                <w:noProof/>
                <w:webHidden/>
              </w:rPr>
              <w:t>13</w:t>
            </w:r>
            <w:r w:rsidRPr="006006DE">
              <w:rPr>
                <w:noProof/>
                <w:webHidden/>
              </w:rPr>
              <w:fldChar w:fldCharType="end"/>
            </w:r>
          </w:hyperlink>
        </w:p>
        <w:p w14:paraId="60393597" w14:textId="7DEA7C04" w:rsidR="004C0629" w:rsidRPr="006006DE" w:rsidRDefault="004C0629" w:rsidP="006006DE">
          <w:pPr>
            <w:pStyle w:val="TOC1"/>
            <w:ind w:right="543"/>
            <w:rPr>
              <w:rFonts w:asciiTheme="minorHAnsi" w:eastAsiaTheme="minorEastAsia" w:hAnsiTheme="minorHAnsi"/>
              <w:color w:val="auto"/>
              <w:spacing w:val="0"/>
              <w:kern w:val="2"/>
              <w:sz w:val="22"/>
              <w:lang w:eastAsia="en-GB"/>
              <w14:ligatures w14:val="standardContextual"/>
            </w:rPr>
          </w:pPr>
          <w:hyperlink w:anchor="_Toc163818138" w:history="1">
            <w:r w:rsidRPr="006006DE">
              <w:rPr>
                <w:rStyle w:val="Hyperlink"/>
                <w:color w:val="auto"/>
              </w:rPr>
              <w:t>How do I send in money?</w:t>
            </w:r>
            <w:r w:rsidRPr="006006DE">
              <w:rPr>
                <w:webHidden/>
                <w:color w:val="auto"/>
              </w:rPr>
              <w:tab/>
            </w:r>
            <w:r w:rsidR="00382AEE" w:rsidRPr="006006DE">
              <w:rPr>
                <w:webHidden/>
                <w:color w:val="auto"/>
              </w:rPr>
              <w:tab/>
            </w:r>
            <w:r w:rsidRPr="006006DE">
              <w:rPr>
                <w:webHidden/>
                <w:color w:val="auto"/>
              </w:rPr>
              <w:fldChar w:fldCharType="begin"/>
            </w:r>
            <w:r w:rsidRPr="006006DE">
              <w:rPr>
                <w:webHidden/>
                <w:color w:val="auto"/>
              </w:rPr>
              <w:instrText xml:space="preserve"> PAGEREF _Toc163818138 \h </w:instrText>
            </w:r>
            <w:r w:rsidRPr="006006DE">
              <w:rPr>
                <w:webHidden/>
                <w:color w:val="auto"/>
              </w:rPr>
            </w:r>
            <w:r w:rsidRPr="006006DE">
              <w:rPr>
                <w:webHidden/>
                <w:color w:val="auto"/>
              </w:rPr>
              <w:fldChar w:fldCharType="separate"/>
            </w:r>
            <w:r w:rsidR="00702DF2">
              <w:rPr>
                <w:webHidden/>
                <w:color w:val="auto"/>
              </w:rPr>
              <w:t>14</w:t>
            </w:r>
            <w:r w:rsidRPr="006006DE">
              <w:rPr>
                <w:webHidden/>
                <w:color w:val="auto"/>
              </w:rPr>
              <w:fldChar w:fldCharType="end"/>
            </w:r>
          </w:hyperlink>
        </w:p>
        <w:p w14:paraId="0DC9BEEB" w14:textId="7314E888" w:rsidR="004C0629" w:rsidRPr="006006DE" w:rsidRDefault="004C0629" w:rsidP="006006DE">
          <w:pPr>
            <w:pStyle w:val="TOC1"/>
            <w:ind w:right="543"/>
            <w:rPr>
              <w:rFonts w:asciiTheme="minorHAnsi" w:eastAsiaTheme="minorEastAsia" w:hAnsiTheme="minorHAnsi"/>
              <w:color w:val="auto"/>
              <w:spacing w:val="0"/>
              <w:kern w:val="2"/>
              <w:sz w:val="22"/>
              <w:lang w:eastAsia="en-GB"/>
              <w14:ligatures w14:val="standardContextual"/>
            </w:rPr>
          </w:pPr>
          <w:hyperlink w:anchor="_Toc163818139" w:history="1">
            <w:r w:rsidRPr="006006DE">
              <w:rPr>
                <w:rStyle w:val="Hyperlink"/>
                <w:color w:val="auto"/>
              </w:rPr>
              <w:t>How do I book a visit?</w:t>
            </w:r>
            <w:r w:rsidRPr="006006DE">
              <w:rPr>
                <w:webHidden/>
                <w:color w:val="auto"/>
              </w:rPr>
              <w:tab/>
            </w:r>
            <w:r w:rsidR="00382AEE" w:rsidRPr="006006DE">
              <w:rPr>
                <w:webHidden/>
                <w:color w:val="auto"/>
              </w:rPr>
              <w:tab/>
            </w:r>
            <w:r w:rsidRPr="006006DE">
              <w:rPr>
                <w:webHidden/>
                <w:color w:val="auto"/>
              </w:rPr>
              <w:fldChar w:fldCharType="begin"/>
            </w:r>
            <w:r w:rsidRPr="006006DE">
              <w:rPr>
                <w:webHidden/>
                <w:color w:val="auto"/>
              </w:rPr>
              <w:instrText xml:space="preserve"> PAGEREF _Toc163818139 \h </w:instrText>
            </w:r>
            <w:r w:rsidRPr="006006DE">
              <w:rPr>
                <w:webHidden/>
                <w:color w:val="auto"/>
              </w:rPr>
            </w:r>
            <w:r w:rsidRPr="006006DE">
              <w:rPr>
                <w:webHidden/>
                <w:color w:val="auto"/>
              </w:rPr>
              <w:fldChar w:fldCharType="separate"/>
            </w:r>
            <w:r w:rsidR="00702DF2">
              <w:rPr>
                <w:webHidden/>
                <w:color w:val="auto"/>
              </w:rPr>
              <w:t>15</w:t>
            </w:r>
            <w:r w:rsidRPr="006006DE">
              <w:rPr>
                <w:webHidden/>
                <w:color w:val="auto"/>
              </w:rPr>
              <w:fldChar w:fldCharType="end"/>
            </w:r>
          </w:hyperlink>
        </w:p>
        <w:p w14:paraId="0FAE07C7" w14:textId="4E3FAD47" w:rsidR="004C0629" w:rsidRPr="006006DE" w:rsidRDefault="004C0629" w:rsidP="006006DE">
          <w:pPr>
            <w:pStyle w:val="TOC1"/>
            <w:ind w:right="543"/>
            <w:rPr>
              <w:rFonts w:asciiTheme="minorHAnsi" w:eastAsiaTheme="minorEastAsia" w:hAnsiTheme="minorHAnsi"/>
              <w:color w:val="auto"/>
              <w:spacing w:val="0"/>
              <w:kern w:val="2"/>
              <w:sz w:val="22"/>
              <w:lang w:eastAsia="en-GB"/>
              <w14:ligatures w14:val="standardContextual"/>
            </w:rPr>
          </w:pPr>
          <w:hyperlink w:anchor="_Toc163818140" w:history="1">
            <w:r w:rsidRPr="006006DE">
              <w:rPr>
                <w:rStyle w:val="Hyperlink"/>
                <w:color w:val="auto"/>
              </w:rPr>
              <w:t>What are the visiting times?</w:t>
            </w:r>
            <w:r w:rsidRPr="006006DE">
              <w:rPr>
                <w:webHidden/>
                <w:color w:val="auto"/>
              </w:rPr>
              <w:tab/>
            </w:r>
            <w:r w:rsidR="00382AEE" w:rsidRPr="006006DE">
              <w:rPr>
                <w:webHidden/>
                <w:color w:val="auto"/>
              </w:rPr>
              <w:tab/>
            </w:r>
            <w:r w:rsidRPr="006006DE">
              <w:rPr>
                <w:webHidden/>
                <w:color w:val="auto"/>
              </w:rPr>
              <w:fldChar w:fldCharType="begin"/>
            </w:r>
            <w:r w:rsidRPr="006006DE">
              <w:rPr>
                <w:webHidden/>
                <w:color w:val="auto"/>
              </w:rPr>
              <w:instrText xml:space="preserve"> PAGEREF _Toc163818140 \h </w:instrText>
            </w:r>
            <w:r w:rsidRPr="006006DE">
              <w:rPr>
                <w:webHidden/>
                <w:color w:val="auto"/>
              </w:rPr>
            </w:r>
            <w:r w:rsidRPr="006006DE">
              <w:rPr>
                <w:webHidden/>
                <w:color w:val="auto"/>
              </w:rPr>
              <w:fldChar w:fldCharType="separate"/>
            </w:r>
            <w:r w:rsidR="00702DF2">
              <w:rPr>
                <w:webHidden/>
                <w:color w:val="auto"/>
              </w:rPr>
              <w:t>16</w:t>
            </w:r>
            <w:r w:rsidRPr="006006DE">
              <w:rPr>
                <w:webHidden/>
                <w:color w:val="auto"/>
              </w:rPr>
              <w:fldChar w:fldCharType="end"/>
            </w:r>
          </w:hyperlink>
        </w:p>
        <w:p w14:paraId="226D1EEF" w14:textId="742CFF72" w:rsidR="004C0629" w:rsidRPr="006006DE" w:rsidRDefault="004C0629" w:rsidP="006006DE">
          <w:pPr>
            <w:pStyle w:val="TOC1"/>
            <w:ind w:right="543"/>
            <w:rPr>
              <w:rFonts w:asciiTheme="minorHAnsi" w:eastAsiaTheme="minorEastAsia" w:hAnsiTheme="minorHAnsi"/>
              <w:color w:val="auto"/>
              <w:spacing w:val="0"/>
              <w:kern w:val="2"/>
              <w:sz w:val="22"/>
              <w:lang w:eastAsia="en-GB"/>
              <w14:ligatures w14:val="standardContextual"/>
            </w:rPr>
          </w:pPr>
          <w:hyperlink w:anchor="_Toc163818141" w:history="1">
            <w:r w:rsidRPr="006006DE">
              <w:rPr>
                <w:rStyle w:val="Hyperlink"/>
                <w:color w:val="auto"/>
              </w:rPr>
              <w:t>How many visits can I have and who can visit?</w:t>
            </w:r>
            <w:r w:rsidRPr="006006DE">
              <w:rPr>
                <w:webHidden/>
                <w:color w:val="auto"/>
              </w:rPr>
              <w:tab/>
            </w:r>
            <w:r w:rsidR="00382AEE" w:rsidRPr="006006DE">
              <w:rPr>
                <w:webHidden/>
                <w:color w:val="auto"/>
              </w:rPr>
              <w:tab/>
            </w:r>
            <w:r w:rsidRPr="006006DE">
              <w:rPr>
                <w:webHidden/>
                <w:color w:val="auto"/>
              </w:rPr>
              <w:fldChar w:fldCharType="begin"/>
            </w:r>
            <w:r w:rsidRPr="006006DE">
              <w:rPr>
                <w:webHidden/>
                <w:color w:val="auto"/>
              </w:rPr>
              <w:instrText xml:space="preserve"> PAGEREF _Toc163818141 \h </w:instrText>
            </w:r>
            <w:r w:rsidRPr="006006DE">
              <w:rPr>
                <w:webHidden/>
                <w:color w:val="auto"/>
              </w:rPr>
            </w:r>
            <w:r w:rsidRPr="006006DE">
              <w:rPr>
                <w:webHidden/>
                <w:color w:val="auto"/>
              </w:rPr>
              <w:fldChar w:fldCharType="separate"/>
            </w:r>
            <w:r w:rsidR="00702DF2">
              <w:rPr>
                <w:webHidden/>
                <w:color w:val="auto"/>
              </w:rPr>
              <w:t>16</w:t>
            </w:r>
            <w:r w:rsidRPr="006006DE">
              <w:rPr>
                <w:webHidden/>
                <w:color w:val="auto"/>
              </w:rPr>
              <w:fldChar w:fldCharType="end"/>
            </w:r>
          </w:hyperlink>
        </w:p>
        <w:p w14:paraId="4F486ECC" w14:textId="1957BEB9" w:rsidR="004C0629" w:rsidRDefault="004C0629" w:rsidP="006006DE">
          <w:pPr>
            <w:pStyle w:val="TOC2"/>
            <w:ind w:right="543"/>
            <w:rPr>
              <w:noProof/>
            </w:rPr>
          </w:pPr>
          <w:hyperlink w:anchor="_Toc163818142" w:history="1">
            <w:r w:rsidRPr="006006DE">
              <w:rPr>
                <w:rStyle w:val="Hyperlink"/>
                <w:noProof/>
                <w:color w:val="auto"/>
              </w:rPr>
              <w:t>Extended Visits</w:t>
            </w:r>
            <w:r w:rsidRPr="006006DE">
              <w:rPr>
                <w:noProof/>
                <w:webHidden/>
              </w:rPr>
              <w:tab/>
            </w:r>
            <w:r w:rsidRPr="006006DE">
              <w:rPr>
                <w:noProof/>
                <w:webHidden/>
              </w:rPr>
              <w:fldChar w:fldCharType="begin"/>
            </w:r>
            <w:r w:rsidRPr="006006DE">
              <w:rPr>
                <w:noProof/>
                <w:webHidden/>
              </w:rPr>
              <w:instrText xml:space="preserve"> PAGEREF _Toc163818142 \h </w:instrText>
            </w:r>
            <w:r w:rsidRPr="006006DE">
              <w:rPr>
                <w:noProof/>
                <w:webHidden/>
              </w:rPr>
            </w:r>
            <w:r w:rsidRPr="006006DE">
              <w:rPr>
                <w:noProof/>
                <w:webHidden/>
              </w:rPr>
              <w:fldChar w:fldCharType="separate"/>
            </w:r>
            <w:r w:rsidR="00702DF2">
              <w:rPr>
                <w:noProof/>
                <w:webHidden/>
              </w:rPr>
              <w:t>16</w:t>
            </w:r>
            <w:r w:rsidRPr="006006DE">
              <w:rPr>
                <w:noProof/>
                <w:webHidden/>
              </w:rPr>
              <w:fldChar w:fldCharType="end"/>
            </w:r>
          </w:hyperlink>
        </w:p>
        <w:p w14:paraId="2917750E" w14:textId="3A48898D" w:rsidR="00117BCE" w:rsidRPr="00117BCE" w:rsidRDefault="00117BCE" w:rsidP="00117BCE">
          <w:pPr>
            <w:pStyle w:val="TOC1"/>
            <w:rPr>
              <w:rFonts w:asciiTheme="minorHAnsi" w:eastAsiaTheme="minorEastAsia" w:hAnsiTheme="minorHAnsi"/>
              <w:color w:val="auto"/>
              <w:spacing w:val="0"/>
              <w:kern w:val="2"/>
              <w:sz w:val="22"/>
              <w:lang w:eastAsia="en-GB"/>
              <w14:ligatures w14:val="standardContextual"/>
            </w:rPr>
          </w:pPr>
          <w:hyperlink w:anchor="_Toc163818158" w:history="1">
            <w:r w:rsidRPr="001478A7">
              <w:rPr>
                <w:rStyle w:val="Hyperlink"/>
                <w:color w:val="auto"/>
              </w:rPr>
              <w:t>What ID should I bring?</w:t>
            </w:r>
            <w:r w:rsidRPr="001478A7">
              <w:rPr>
                <w:webHidden/>
                <w:color w:val="auto"/>
              </w:rPr>
              <w:tab/>
            </w:r>
            <w:r w:rsidRPr="001478A7">
              <w:rPr>
                <w:webHidden/>
                <w:color w:val="auto"/>
              </w:rPr>
              <w:tab/>
            </w:r>
          </w:hyperlink>
          <w:r w:rsidR="007032A8">
            <w:rPr>
              <w:color w:val="auto"/>
            </w:rPr>
            <w:t>17</w:t>
          </w:r>
        </w:p>
        <w:p w14:paraId="28CF55E3" w14:textId="5098B12B" w:rsidR="004C0629" w:rsidRPr="006006DE" w:rsidRDefault="004C0629" w:rsidP="006006DE">
          <w:pPr>
            <w:pStyle w:val="TOC1"/>
            <w:ind w:right="543"/>
            <w:rPr>
              <w:rFonts w:asciiTheme="minorHAnsi" w:eastAsiaTheme="minorEastAsia" w:hAnsiTheme="minorHAnsi"/>
              <w:color w:val="auto"/>
              <w:spacing w:val="0"/>
              <w:kern w:val="2"/>
              <w:sz w:val="22"/>
              <w:lang w:eastAsia="en-GB"/>
              <w14:ligatures w14:val="standardContextual"/>
            </w:rPr>
          </w:pPr>
          <w:hyperlink w:anchor="_Toc163818143" w:history="1">
            <w:r w:rsidRPr="006006DE">
              <w:rPr>
                <w:rStyle w:val="Hyperlink"/>
                <w:color w:val="auto"/>
              </w:rPr>
              <w:t>What happens on a visit?</w:t>
            </w:r>
            <w:r w:rsidRPr="006006DE">
              <w:rPr>
                <w:webHidden/>
                <w:color w:val="auto"/>
              </w:rPr>
              <w:tab/>
            </w:r>
            <w:r w:rsidR="00382AEE" w:rsidRPr="006006DE">
              <w:rPr>
                <w:webHidden/>
                <w:color w:val="auto"/>
              </w:rPr>
              <w:tab/>
            </w:r>
          </w:hyperlink>
          <w:r w:rsidR="00047AB0">
            <w:rPr>
              <w:color w:val="auto"/>
            </w:rPr>
            <w:t>18</w:t>
          </w:r>
        </w:p>
        <w:p w14:paraId="351EADC6" w14:textId="0104DAB1" w:rsidR="004C0629" w:rsidRPr="006006DE" w:rsidRDefault="004C0629" w:rsidP="006006DE">
          <w:pPr>
            <w:pStyle w:val="TOC1"/>
            <w:ind w:right="543"/>
            <w:rPr>
              <w:rFonts w:asciiTheme="minorHAnsi" w:eastAsiaTheme="minorEastAsia" w:hAnsiTheme="minorHAnsi"/>
              <w:color w:val="auto"/>
              <w:spacing w:val="0"/>
              <w:kern w:val="2"/>
              <w:sz w:val="22"/>
              <w:lang w:eastAsia="en-GB"/>
              <w14:ligatures w14:val="standardContextual"/>
            </w:rPr>
          </w:pPr>
          <w:hyperlink w:anchor="_Toc163818144" w:history="1">
            <w:r w:rsidRPr="006006DE">
              <w:rPr>
                <w:rStyle w:val="Hyperlink"/>
                <w:color w:val="auto"/>
              </w:rPr>
              <w:t>How do I stay in touch with a prisoner?</w:t>
            </w:r>
            <w:r w:rsidRPr="006006DE">
              <w:rPr>
                <w:webHidden/>
                <w:color w:val="auto"/>
              </w:rPr>
              <w:tab/>
            </w:r>
            <w:r w:rsidR="00382AEE" w:rsidRPr="006006DE">
              <w:rPr>
                <w:webHidden/>
                <w:color w:val="auto"/>
              </w:rPr>
              <w:tab/>
            </w:r>
            <w:r w:rsidRPr="006006DE">
              <w:rPr>
                <w:webHidden/>
                <w:color w:val="auto"/>
              </w:rPr>
              <w:fldChar w:fldCharType="begin"/>
            </w:r>
            <w:r w:rsidRPr="006006DE">
              <w:rPr>
                <w:webHidden/>
                <w:color w:val="auto"/>
              </w:rPr>
              <w:instrText xml:space="preserve"> PAGEREF _Toc163818144 \h </w:instrText>
            </w:r>
            <w:r w:rsidRPr="006006DE">
              <w:rPr>
                <w:webHidden/>
                <w:color w:val="auto"/>
              </w:rPr>
            </w:r>
            <w:r w:rsidRPr="006006DE">
              <w:rPr>
                <w:webHidden/>
                <w:color w:val="auto"/>
              </w:rPr>
              <w:fldChar w:fldCharType="separate"/>
            </w:r>
            <w:r w:rsidR="00702DF2">
              <w:rPr>
                <w:webHidden/>
                <w:color w:val="auto"/>
              </w:rPr>
              <w:t>19</w:t>
            </w:r>
            <w:r w:rsidRPr="006006DE">
              <w:rPr>
                <w:webHidden/>
                <w:color w:val="auto"/>
              </w:rPr>
              <w:fldChar w:fldCharType="end"/>
            </w:r>
          </w:hyperlink>
        </w:p>
        <w:p w14:paraId="74FD4344" w14:textId="519BEEBC" w:rsidR="004C0629" w:rsidRPr="006006DE" w:rsidRDefault="004C0629" w:rsidP="006006DE">
          <w:pPr>
            <w:pStyle w:val="TOC2"/>
            <w:ind w:right="543"/>
            <w:rPr>
              <w:rFonts w:asciiTheme="minorHAnsi" w:eastAsiaTheme="minorEastAsia" w:hAnsiTheme="minorHAnsi"/>
              <w:noProof/>
              <w:spacing w:val="0"/>
              <w:kern w:val="2"/>
              <w:sz w:val="22"/>
              <w:lang w:eastAsia="en-GB"/>
              <w14:ligatures w14:val="standardContextual"/>
            </w:rPr>
          </w:pPr>
          <w:hyperlink w:anchor="_Toc163818145" w:history="1">
            <w:r w:rsidRPr="006006DE">
              <w:rPr>
                <w:rStyle w:val="Hyperlink"/>
                <w:noProof/>
                <w:color w:val="auto"/>
              </w:rPr>
              <w:t>Writing to Family and Significant others.</w:t>
            </w:r>
            <w:r w:rsidRPr="006006DE">
              <w:rPr>
                <w:noProof/>
                <w:webHidden/>
              </w:rPr>
              <w:tab/>
            </w:r>
            <w:r w:rsidRPr="006006DE">
              <w:rPr>
                <w:noProof/>
                <w:webHidden/>
              </w:rPr>
              <w:fldChar w:fldCharType="begin"/>
            </w:r>
            <w:r w:rsidRPr="006006DE">
              <w:rPr>
                <w:noProof/>
                <w:webHidden/>
              </w:rPr>
              <w:instrText xml:space="preserve"> PAGEREF _Toc163818145 \h </w:instrText>
            </w:r>
            <w:r w:rsidRPr="006006DE">
              <w:rPr>
                <w:noProof/>
                <w:webHidden/>
              </w:rPr>
            </w:r>
            <w:r w:rsidRPr="006006DE">
              <w:rPr>
                <w:noProof/>
                <w:webHidden/>
              </w:rPr>
              <w:fldChar w:fldCharType="separate"/>
            </w:r>
            <w:r w:rsidR="00702DF2">
              <w:rPr>
                <w:noProof/>
                <w:webHidden/>
              </w:rPr>
              <w:t>19</w:t>
            </w:r>
            <w:r w:rsidRPr="006006DE">
              <w:rPr>
                <w:noProof/>
                <w:webHidden/>
              </w:rPr>
              <w:fldChar w:fldCharType="end"/>
            </w:r>
          </w:hyperlink>
        </w:p>
        <w:p w14:paraId="330A8CB4" w14:textId="545E8825" w:rsidR="004C0629" w:rsidRPr="006006DE" w:rsidRDefault="004C0629" w:rsidP="006006DE">
          <w:pPr>
            <w:pStyle w:val="TOC2"/>
            <w:ind w:right="543"/>
            <w:rPr>
              <w:rFonts w:asciiTheme="minorHAnsi" w:eastAsiaTheme="minorEastAsia" w:hAnsiTheme="minorHAnsi"/>
              <w:noProof/>
              <w:spacing w:val="0"/>
              <w:kern w:val="2"/>
              <w:sz w:val="22"/>
              <w:lang w:eastAsia="en-GB"/>
              <w14:ligatures w14:val="standardContextual"/>
            </w:rPr>
          </w:pPr>
          <w:hyperlink w:anchor="_Toc163818146" w:history="1">
            <w:r w:rsidRPr="006006DE">
              <w:rPr>
                <w:rStyle w:val="Hyperlink"/>
                <w:noProof/>
                <w:color w:val="auto"/>
              </w:rPr>
              <w:t>Email a prisoner</w:t>
            </w:r>
            <w:r w:rsidRPr="006006DE">
              <w:rPr>
                <w:noProof/>
                <w:webHidden/>
              </w:rPr>
              <w:tab/>
            </w:r>
            <w:r w:rsidRPr="006006DE">
              <w:rPr>
                <w:noProof/>
                <w:webHidden/>
              </w:rPr>
              <w:fldChar w:fldCharType="begin"/>
            </w:r>
            <w:r w:rsidRPr="006006DE">
              <w:rPr>
                <w:noProof/>
                <w:webHidden/>
              </w:rPr>
              <w:instrText xml:space="preserve"> PAGEREF _Toc163818146 \h </w:instrText>
            </w:r>
            <w:r w:rsidRPr="006006DE">
              <w:rPr>
                <w:noProof/>
                <w:webHidden/>
              </w:rPr>
            </w:r>
            <w:r w:rsidRPr="006006DE">
              <w:rPr>
                <w:noProof/>
                <w:webHidden/>
              </w:rPr>
              <w:fldChar w:fldCharType="separate"/>
            </w:r>
            <w:r w:rsidR="00702DF2">
              <w:rPr>
                <w:noProof/>
                <w:webHidden/>
              </w:rPr>
              <w:t>19</w:t>
            </w:r>
            <w:r w:rsidRPr="006006DE">
              <w:rPr>
                <w:noProof/>
                <w:webHidden/>
              </w:rPr>
              <w:fldChar w:fldCharType="end"/>
            </w:r>
          </w:hyperlink>
        </w:p>
        <w:p w14:paraId="36C498C1" w14:textId="2EBAF9EE" w:rsidR="004C0629" w:rsidRPr="006006DE" w:rsidRDefault="004C0629" w:rsidP="006006DE">
          <w:pPr>
            <w:pStyle w:val="TOC2"/>
            <w:ind w:right="543"/>
            <w:rPr>
              <w:rFonts w:asciiTheme="minorHAnsi" w:eastAsiaTheme="minorEastAsia" w:hAnsiTheme="minorHAnsi"/>
              <w:noProof/>
              <w:spacing w:val="0"/>
              <w:kern w:val="2"/>
              <w:sz w:val="22"/>
              <w:lang w:eastAsia="en-GB"/>
              <w14:ligatures w14:val="standardContextual"/>
            </w:rPr>
          </w:pPr>
          <w:hyperlink w:anchor="_Toc163818147" w:history="1">
            <w:r w:rsidRPr="006006DE">
              <w:rPr>
                <w:rStyle w:val="Hyperlink"/>
                <w:noProof/>
                <w:color w:val="auto"/>
              </w:rPr>
              <w:t>Prison Voicemail</w:t>
            </w:r>
            <w:r w:rsidRPr="006006DE">
              <w:rPr>
                <w:noProof/>
                <w:webHidden/>
              </w:rPr>
              <w:tab/>
            </w:r>
            <w:r w:rsidRPr="006006DE">
              <w:rPr>
                <w:noProof/>
                <w:webHidden/>
              </w:rPr>
              <w:fldChar w:fldCharType="begin"/>
            </w:r>
            <w:r w:rsidRPr="006006DE">
              <w:rPr>
                <w:noProof/>
                <w:webHidden/>
              </w:rPr>
              <w:instrText xml:space="preserve"> PAGEREF _Toc163818147 \h </w:instrText>
            </w:r>
            <w:r w:rsidRPr="006006DE">
              <w:rPr>
                <w:noProof/>
                <w:webHidden/>
              </w:rPr>
            </w:r>
            <w:r w:rsidRPr="006006DE">
              <w:rPr>
                <w:noProof/>
                <w:webHidden/>
              </w:rPr>
              <w:fldChar w:fldCharType="separate"/>
            </w:r>
            <w:r w:rsidR="00702DF2">
              <w:rPr>
                <w:noProof/>
                <w:webHidden/>
              </w:rPr>
              <w:t>19</w:t>
            </w:r>
            <w:r w:rsidRPr="006006DE">
              <w:rPr>
                <w:noProof/>
                <w:webHidden/>
              </w:rPr>
              <w:fldChar w:fldCharType="end"/>
            </w:r>
          </w:hyperlink>
        </w:p>
        <w:p w14:paraId="2F24E2E8" w14:textId="2EE7A82F" w:rsidR="004C0629" w:rsidRPr="006006DE" w:rsidRDefault="004C0629" w:rsidP="006006DE">
          <w:pPr>
            <w:pStyle w:val="TOC2"/>
            <w:ind w:right="543"/>
            <w:rPr>
              <w:rFonts w:asciiTheme="minorHAnsi" w:eastAsiaTheme="minorEastAsia" w:hAnsiTheme="minorHAnsi"/>
              <w:noProof/>
              <w:spacing w:val="0"/>
              <w:kern w:val="2"/>
              <w:sz w:val="22"/>
              <w:lang w:eastAsia="en-GB"/>
              <w14:ligatures w14:val="standardContextual"/>
            </w:rPr>
          </w:pPr>
          <w:hyperlink w:anchor="_Toc163818148" w:history="1">
            <w:r w:rsidRPr="006006DE">
              <w:rPr>
                <w:rStyle w:val="Hyperlink"/>
                <w:noProof/>
                <w:color w:val="auto"/>
              </w:rPr>
              <w:t>Penfriends Scheme</w:t>
            </w:r>
            <w:r w:rsidRPr="006006DE">
              <w:rPr>
                <w:noProof/>
                <w:webHidden/>
              </w:rPr>
              <w:tab/>
            </w:r>
            <w:r w:rsidRPr="006006DE">
              <w:rPr>
                <w:noProof/>
                <w:webHidden/>
              </w:rPr>
              <w:fldChar w:fldCharType="begin"/>
            </w:r>
            <w:r w:rsidRPr="006006DE">
              <w:rPr>
                <w:noProof/>
                <w:webHidden/>
              </w:rPr>
              <w:instrText xml:space="preserve"> PAGEREF _Toc163818148 \h </w:instrText>
            </w:r>
            <w:r w:rsidRPr="006006DE">
              <w:rPr>
                <w:noProof/>
                <w:webHidden/>
              </w:rPr>
            </w:r>
            <w:r w:rsidRPr="006006DE">
              <w:rPr>
                <w:noProof/>
                <w:webHidden/>
              </w:rPr>
              <w:fldChar w:fldCharType="separate"/>
            </w:r>
            <w:r w:rsidR="00702DF2">
              <w:rPr>
                <w:noProof/>
                <w:webHidden/>
              </w:rPr>
              <w:t>20</w:t>
            </w:r>
            <w:r w:rsidRPr="006006DE">
              <w:rPr>
                <w:noProof/>
                <w:webHidden/>
              </w:rPr>
              <w:fldChar w:fldCharType="end"/>
            </w:r>
          </w:hyperlink>
        </w:p>
        <w:p w14:paraId="35219A00" w14:textId="15863D34" w:rsidR="004C0629" w:rsidRPr="006006DE" w:rsidRDefault="004C0629" w:rsidP="006006DE">
          <w:pPr>
            <w:pStyle w:val="TOC2"/>
            <w:ind w:right="543"/>
            <w:rPr>
              <w:rFonts w:asciiTheme="minorHAnsi" w:eastAsiaTheme="minorEastAsia" w:hAnsiTheme="minorHAnsi"/>
              <w:noProof/>
              <w:spacing w:val="0"/>
              <w:kern w:val="2"/>
              <w:sz w:val="22"/>
              <w:lang w:eastAsia="en-GB"/>
              <w14:ligatures w14:val="standardContextual"/>
            </w:rPr>
          </w:pPr>
          <w:hyperlink w:anchor="_Toc163818149" w:history="1">
            <w:r w:rsidRPr="006006DE">
              <w:rPr>
                <w:rStyle w:val="Hyperlink"/>
                <w:noProof/>
                <w:color w:val="auto"/>
              </w:rPr>
              <w:t>Official Prison Visitors (OPV)</w:t>
            </w:r>
            <w:r w:rsidRPr="006006DE">
              <w:rPr>
                <w:noProof/>
                <w:webHidden/>
              </w:rPr>
              <w:tab/>
            </w:r>
            <w:r w:rsidRPr="006006DE">
              <w:rPr>
                <w:noProof/>
                <w:webHidden/>
              </w:rPr>
              <w:fldChar w:fldCharType="begin"/>
            </w:r>
            <w:r w:rsidRPr="006006DE">
              <w:rPr>
                <w:noProof/>
                <w:webHidden/>
              </w:rPr>
              <w:instrText xml:space="preserve"> PAGEREF _Toc163818149 \h </w:instrText>
            </w:r>
            <w:r w:rsidRPr="006006DE">
              <w:rPr>
                <w:noProof/>
                <w:webHidden/>
              </w:rPr>
            </w:r>
            <w:r w:rsidRPr="006006DE">
              <w:rPr>
                <w:noProof/>
                <w:webHidden/>
              </w:rPr>
              <w:fldChar w:fldCharType="separate"/>
            </w:r>
            <w:r w:rsidR="00702DF2">
              <w:rPr>
                <w:noProof/>
                <w:webHidden/>
              </w:rPr>
              <w:t>20</w:t>
            </w:r>
            <w:r w:rsidRPr="006006DE">
              <w:rPr>
                <w:noProof/>
                <w:webHidden/>
              </w:rPr>
              <w:fldChar w:fldCharType="end"/>
            </w:r>
          </w:hyperlink>
        </w:p>
        <w:p w14:paraId="651DC2EC" w14:textId="02A3BC52" w:rsidR="004C0629" w:rsidRPr="006006DE" w:rsidRDefault="004C0629" w:rsidP="006006DE">
          <w:pPr>
            <w:pStyle w:val="TOC1"/>
            <w:ind w:right="543"/>
            <w:rPr>
              <w:rFonts w:asciiTheme="minorHAnsi" w:eastAsiaTheme="minorEastAsia" w:hAnsiTheme="minorHAnsi"/>
              <w:color w:val="auto"/>
              <w:spacing w:val="0"/>
              <w:kern w:val="2"/>
              <w:sz w:val="22"/>
              <w:lang w:eastAsia="en-GB"/>
              <w14:ligatures w14:val="standardContextual"/>
            </w:rPr>
          </w:pPr>
          <w:hyperlink w:anchor="_Toc163818150" w:history="1">
            <w:r w:rsidRPr="006006DE">
              <w:rPr>
                <w:rStyle w:val="Hyperlink"/>
                <w:color w:val="auto"/>
              </w:rPr>
              <w:t>What are Family Days?</w:t>
            </w:r>
            <w:r w:rsidRPr="006006DE">
              <w:rPr>
                <w:webHidden/>
                <w:color w:val="auto"/>
              </w:rPr>
              <w:tab/>
            </w:r>
            <w:r w:rsidR="00EA7C33" w:rsidRPr="006006DE">
              <w:rPr>
                <w:webHidden/>
                <w:color w:val="auto"/>
              </w:rPr>
              <w:tab/>
            </w:r>
            <w:r w:rsidRPr="006006DE">
              <w:rPr>
                <w:webHidden/>
                <w:color w:val="auto"/>
              </w:rPr>
              <w:fldChar w:fldCharType="begin"/>
            </w:r>
            <w:r w:rsidRPr="006006DE">
              <w:rPr>
                <w:webHidden/>
                <w:color w:val="auto"/>
              </w:rPr>
              <w:instrText xml:space="preserve"> PAGEREF _Toc163818150 \h </w:instrText>
            </w:r>
            <w:r w:rsidRPr="006006DE">
              <w:rPr>
                <w:webHidden/>
                <w:color w:val="auto"/>
              </w:rPr>
            </w:r>
            <w:r w:rsidRPr="006006DE">
              <w:rPr>
                <w:webHidden/>
                <w:color w:val="auto"/>
              </w:rPr>
              <w:fldChar w:fldCharType="separate"/>
            </w:r>
            <w:r w:rsidR="00702DF2">
              <w:rPr>
                <w:webHidden/>
                <w:color w:val="auto"/>
              </w:rPr>
              <w:t>20</w:t>
            </w:r>
            <w:r w:rsidRPr="006006DE">
              <w:rPr>
                <w:webHidden/>
                <w:color w:val="auto"/>
              </w:rPr>
              <w:fldChar w:fldCharType="end"/>
            </w:r>
          </w:hyperlink>
        </w:p>
        <w:p w14:paraId="41CBB82B" w14:textId="62C873B8" w:rsidR="004C0629" w:rsidRPr="006006DE" w:rsidRDefault="004C0629" w:rsidP="006006DE">
          <w:pPr>
            <w:pStyle w:val="TOC1"/>
            <w:ind w:right="543"/>
            <w:rPr>
              <w:rFonts w:asciiTheme="minorHAnsi" w:eastAsiaTheme="minorEastAsia" w:hAnsiTheme="minorHAnsi"/>
              <w:color w:val="auto"/>
              <w:spacing w:val="0"/>
              <w:kern w:val="2"/>
              <w:sz w:val="22"/>
              <w:lang w:eastAsia="en-GB"/>
              <w14:ligatures w14:val="standardContextual"/>
            </w:rPr>
          </w:pPr>
          <w:hyperlink w:anchor="_Toc163818151" w:history="1">
            <w:r w:rsidRPr="006006DE">
              <w:rPr>
                <w:rStyle w:val="Hyperlink"/>
                <w:color w:val="auto"/>
              </w:rPr>
              <w:t>How do I apply for a Family Day?</w:t>
            </w:r>
            <w:r w:rsidRPr="006006DE">
              <w:rPr>
                <w:webHidden/>
                <w:color w:val="auto"/>
              </w:rPr>
              <w:tab/>
            </w:r>
            <w:r w:rsidR="00EA7C33" w:rsidRPr="006006DE">
              <w:rPr>
                <w:webHidden/>
                <w:color w:val="auto"/>
              </w:rPr>
              <w:tab/>
            </w:r>
            <w:r w:rsidRPr="006006DE">
              <w:rPr>
                <w:webHidden/>
                <w:color w:val="auto"/>
              </w:rPr>
              <w:fldChar w:fldCharType="begin"/>
            </w:r>
            <w:r w:rsidRPr="006006DE">
              <w:rPr>
                <w:webHidden/>
                <w:color w:val="auto"/>
              </w:rPr>
              <w:instrText xml:space="preserve"> PAGEREF _Toc163818151 \h </w:instrText>
            </w:r>
            <w:r w:rsidRPr="006006DE">
              <w:rPr>
                <w:webHidden/>
                <w:color w:val="auto"/>
              </w:rPr>
            </w:r>
            <w:r w:rsidRPr="006006DE">
              <w:rPr>
                <w:webHidden/>
                <w:color w:val="auto"/>
              </w:rPr>
              <w:fldChar w:fldCharType="separate"/>
            </w:r>
            <w:r w:rsidR="00702DF2">
              <w:rPr>
                <w:webHidden/>
                <w:color w:val="auto"/>
              </w:rPr>
              <w:t>21</w:t>
            </w:r>
            <w:r w:rsidRPr="006006DE">
              <w:rPr>
                <w:webHidden/>
                <w:color w:val="auto"/>
              </w:rPr>
              <w:fldChar w:fldCharType="end"/>
            </w:r>
          </w:hyperlink>
        </w:p>
        <w:p w14:paraId="3F651AB2" w14:textId="53A5E10B" w:rsidR="004C0629" w:rsidRPr="006006DE" w:rsidRDefault="004C0629" w:rsidP="006006DE">
          <w:pPr>
            <w:pStyle w:val="TOC1"/>
            <w:ind w:right="543"/>
            <w:rPr>
              <w:rFonts w:asciiTheme="minorHAnsi" w:eastAsiaTheme="minorEastAsia" w:hAnsiTheme="minorHAnsi"/>
              <w:color w:val="auto"/>
              <w:spacing w:val="0"/>
              <w:kern w:val="2"/>
              <w:sz w:val="22"/>
              <w:lang w:eastAsia="en-GB"/>
              <w14:ligatures w14:val="standardContextual"/>
            </w:rPr>
          </w:pPr>
          <w:hyperlink w:anchor="_Toc163818152" w:history="1">
            <w:r w:rsidRPr="006006DE">
              <w:rPr>
                <w:rStyle w:val="Hyperlink"/>
                <w:color w:val="auto"/>
              </w:rPr>
              <w:t>What other interventions are there to support prisoners and families?</w:t>
            </w:r>
            <w:r w:rsidRPr="006006DE">
              <w:rPr>
                <w:webHidden/>
                <w:color w:val="auto"/>
              </w:rPr>
              <w:tab/>
            </w:r>
            <w:r w:rsidR="00EA7C33" w:rsidRPr="006006DE">
              <w:rPr>
                <w:webHidden/>
                <w:color w:val="auto"/>
              </w:rPr>
              <w:tab/>
            </w:r>
            <w:r w:rsidRPr="006006DE">
              <w:rPr>
                <w:webHidden/>
                <w:color w:val="auto"/>
              </w:rPr>
              <w:fldChar w:fldCharType="begin"/>
            </w:r>
            <w:r w:rsidRPr="006006DE">
              <w:rPr>
                <w:webHidden/>
                <w:color w:val="auto"/>
              </w:rPr>
              <w:instrText xml:space="preserve"> PAGEREF _Toc163818152 \h </w:instrText>
            </w:r>
            <w:r w:rsidRPr="006006DE">
              <w:rPr>
                <w:webHidden/>
                <w:color w:val="auto"/>
              </w:rPr>
            </w:r>
            <w:r w:rsidRPr="006006DE">
              <w:rPr>
                <w:webHidden/>
                <w:color w:val="auto"/>
              </w:rPr>
              <w:fldChar w:fldCharType="separate"/>
            </w:r>
            <w:r w:rsidR="00702DF2">
              <w:rPr>
                <w:webHidden/>
                <w:color w:val="auto"/>
              </w:rPr>
              <w:t>21</w:t>
            </w:r>
            <w:r w:rsidRPr="006006DE">
              <w:rPr>
                <w:webHidden/>
                <w:color w:val="auto"/>
              </w:rPr>
              <w:fldChar w:fldCharType="end"/>
            </w:r>
          </w:hyperlink>
        </w:p>
        <w:p w14:paraId="24BDE6AC" w14:textId="1DADA0FD" w:rsidR="004C0629" w:rsidRPr="006006DE" w:rsidRDefault="004C0629" w:rsidP="006006DE">
          <w:pPr>
            <w:pStyle w:val="TOC2"/>
            <w:ind w:right="543"/>
            <w:rPr>
              <w:rFonts w:asciiTheme="minorHAnsi" w:eastAsiaTheme="minorEastAsia" w:hAnsiTheme="minorHAnsi"/>
              <w:noProof/>
              <w:spacing w:val="0"/>
              <w:kern w:val="2"/>
              <w:sz w:val="22"/>
              <w:lang w:eastAsia="en-GB"/>
              <w14:ligatures w14:val="standardContextual"/>
            </w:rPr>
          </w:pPr>
          <w:hyperlink w:anchor="_Toc163818153" w:history="1">
            <w:r w:rsidRPr="006006DE">
              <w:rPr>
                <w:rStyle w:val="Hyperlink"/>
                <w:noProof/>
                <w:color w:val="auto"/>
              </w:rPr>
              <w:t>Change Grow Live (CGL) Drug and Alcohol Recovery service</w:t>
            </w:r>
            <w:r w:rsidRPr="006006DE">
              <w:rPr>
                <w:noProof/>
                <w:webHidden/>
              </w:rPr>
              <w:tab/>
            </w:r>
            <w:r w:rsidRPr="006006DE">
              <w:rPr>
                <w:noProof/>
                <w:webHidden/>
              </w:rPr>
              <w:fldChar w:fldCharType="begin"/>
            </w:r>
            <w:r w:rsidRPr="006006DE">
              <w:rPr>
                <w:noProof/>
                <w:webHidden/>
              </w:rPr>
              <w:instrText xml:space="preserve"> PAGEREF _Toc163818153 \h </w:instrText>
            </w:r>
            <w:r w:rsidRPr="006006DE">
              <w:rPr>
                <w:noProof/>
                <w:webHidden/>
              </w:rPr>
            </w:r>
            <w:r w:rsidRPr="006006DE">
              <w:rPr>
                <w:noProof/>
                <w:webHidden/>
              </w:rPr>
              <w:fldChar w:fldCharType="separate"/>
            </w:r>
            <w:r w:rsidR="00702DF2">
              <w:rPr>
                <w:noProof/>
                <w:webHidden/>
              </w:rPr>
              <w:t>21</w:t>
            </w:r>
            <w:r w:rsidRPr="006006DE">
              <w:rPr>
                <w:noProof/>
                <w:webHidden/>
              </w:rPr>
              <w:fldChar w:fldCharType="end"/>
            </w:r>
          </w:hyperlink>
        </w:p>
        <w:p w14:paraId="24471D51" w14:textId="5EAF1492" w:rsidR="004C0629" w:rsidRPr="006006DE" w:rsidRDefault="004C0629" w:rsidP="006006DE">
          <w:pPr>
            <w:pStyle w:val="TOC2"/>
            <w:ind w:right="543"/>
            <w:rPr>
              <w:rFonts w:asciiTheme="minorHAnsi" w:eastAsiaTheme="minorEastAsia" w:hAnsiTheme="minorHAnsi"/>
              <w:noProof/>
              <w:spacing w:val="0"/>
              <w:kern w:val="2"/>
              <w:sz w:val="22"/>
              <w:lang w:eastAsia="en-GB"/>
              <w14:ligatures w14:val="standardContextual"/>
            </w:rPr>
          </w:pPr>
          <w:hyperlink w:anchor="_Toc163818154" w:history="1">
            <w:r w:rsidRPr="006006DE">
              <w:rPr>
                <w:rStyle w:val="Hyperlink"/>
                <w:noProof/>
                <w:color w:val="auto"/>
              </w:rPr>
              <w:t>Graduation Days</w:t>
            </w:r>
            <w:r w:rsidRPr="006006DE">
              <w:rPr>
                <w:noProof/>
                <w:webHidden/>
              </w:rPr>
              <w:tab/>
            </w:r>
            <w:r w:rsidRPr="006006DE">
              <w:rPr>
                <w:noProof/>
                <w:webHidden/>
              </w:rPr>
              <w:fldChar w:fldCharType="begin"/>
            </w:r>
            <w:r w:rsidRPr="006006DE">
              <w:rPr>
                <w:noProof/>
                <w:webHidden/>
              </w:rPr>
              <w:instrText xml:space="preserve"> PAGEREF _Toc163818154 \h </w:instrText>
            </w:r>
            <w:r w:rsidRPr="006006DE">
              <w:rPr>
                <w:noProof/>
                <w:webHidden/>
              </w:rPr>
            </w:r>
            <w:r w:rsidRPr="006006DE">
              <w:rPr>
                <w:noProof/>
                <w:webHidden/>
              </w:rPr>
              <w:fldChar w:fldCharType="separate"/>
            </w:r>
            <w:r w:rsidR="00702DF2">
              <w:rPr>
                <w:noProof/>
                <w:webHidden/>
              </w:rPr>
              <w:t>21</w:t>
            </w:r>
            <w:r w:rsidRPr="006006DE">
              <w:rPr>
                <w:noProof/>
                <w:webHidden/>
              </w:rPr>
              <w:fldChar w:fldCharType="end"/>
            </w:r>
          </w:hyperlink>
        </w:p>
        <w:p w14:paraId="573C752E" w14:textId="27884289" w:rsidR="004C0629" w:rsidRPr="006006DE" w:rsidRDefault="004C0629" w:rsidP="006006DE">
          <w:pPr>
            <w:pStyle w:val="TOC2"/>
            <w:ind w:right="543"/>
            <w:rPr>
              <w:rFonts w:asciiTheme="minorHAnsi" w:eastAsiaTheme="minorEastAsia" w:hAnsiTheme="minorHAnsi"/>
              <w:noProof/>
              <w:spacing w:val="0"/>
              <w:kern w:val="2"/>
              <w:sz w:val="22"/>
              <w:lang w:eastAsia="en-GB"/>
              <w14:ligatures w14:val="standardContextual"/>
            </w:rPr>
          </w:pPr>
          <w:hyperlink w:anchor="_Toc163818155" w:history="1">
            <w:r w:rsidRPr="006006DE">
              <w:rPr>
                <w:rStyle w:val="Hyperlink"/>
                <w:noProof/>
                <w:color w:val="auto"/>
              </w:rPr>
              <w:t>Story Book Dads</w:t>
            </w:r>
            <w:r w:rsidRPr="006006DE">
              <w:rPr>
                <w:noProof/>
                <w:webHidden/>
              </w:rPr>
              <w:tab/>
            </w:r>
            <w:r w:rsidRPr="006006DE">
              <w:rPr>
                <w:noProof/>
                <w:webHidden/>
              </w:rPr>
              <w:fldChar w:fldCharType="begin"/>
            </w:r>
            <w:r w:rsidRPr="006006DE">
              <w:rPr>
                <w:noProof/>
                <w:webHidden/>
              </w:rPr>
              <w:instrText xml:space="preserve"> PAGEREF _Toc163818155 \h </w:instrText>
            </w:r>
            <w:r w:rsidRPr="006006DE">
              <w:rPr>
                <w:noProof/>
                <w:webHidden/>
              </w:rPr>
            </w:r>
            <w:r w:rsidRPr="006006DE">
              <w:rPr>
                <w:noProof/>
                <w:webHidden/>
              </w:rPr>
              <w:fldChar w:fldCharType="separate"/>
            </w:r>
            <w:r w:rsidR="00702DF2">
              <w:rPr>
                <w:noProof/>
                <w:webHidden/>
              </w:rPr>
              <w:t>22</w:t>
            </w:r>
            <w:r w:rsidRPr="006006DE">
              <w:rPr>
                <w:noProof/>
                <w:webHidden/>
              </w:rPr>
              <w:fldChar w:fldCharType="end"/>
            </w:r>
          </w:hyperlink>
        </w:p>
        <w:p w14:paraId="45684DDC" w14:textId="49BC943A" w:rsidR="004C0629" w:rsidRPr="001478A7" w:rsidRDefault="004C0629" w:rsidP="006006DE">
          <w:pPr>
            <w:pStyle w:val="TOC2"/>
            <w:rPr>
              <w:rFonts w:asciiTheme="minorHAnsi" w:eastAsiaTheme="minorEastAsia" w:hAnsiTheme="minorHAnsi"/>
              <w:noProof/>
              <w:spacing w:val="0"/>
              <w:kern w:val="2"/>
              <w:sz w:val="22"/>
              <w:lang w:eastAsia="en-GB"/>
              <w14:ligatures w14:val="standardContextual"/>
            </w:rPr>
          </w:pPr>
          <w:hyperlink w:anchor="_Toc163818156" w:history="1">
            <w:r w:rsidRPr="001478A7">
              <w:rPr>
                <w:rStyle w:val="Hyperlink"/>
                <w:noProof/>
                <w:color w:val="auto"/>
              </w:rPr>
              <w:t>Chaplaincy</w:t>
            </w:r>
            <w:r w:rsidRPr="001478A7">
              <w:rPr>
                <w:noProof/>
                <w:webHidden/>
              </w:rPr>
              <w:tab/>
            </w:r>
            <w:r w:rsidRPr="001478A7">
              <w:rPr>
                <w:noProof/>
                <w:webHidden/>
              </w:rPr>
              <w:fldChar w:fldCharType="begin"/>
            </w:r>
            <w:r w:rsidRPr="001478A7">
              <w:rPr>
                <w:noProof/>
                <w:webHidden/>
              </w:rPr>
              <w:instrText xml:space="preserve"> PAGEREF _Toc163818156 \h </w:instrText>
            </w:r>
            <w:r w:rsidRPr="001478A7">
              <w:rPr>
                <w:noProof/>
                <w:webHidden/>
              </w:rPr>
            </w:r>
            <w:r w:rsidRPr="001478A7">
              <w:rPr>
                <w:noProof/>
                <w:webHidden/>
              </w:rPr>
              <w:fldChar w:fldCharType="separate"/>
            </w:r>
            <w:r w:rsidR="00702DF2">
              <w:rPr>
                <w:noProof/>
                <w:webHidden/>
              </w:rPr>
              <w:t>22</w:t>
            </w:r>
            <w:r w:rsidRPr="001478A7">
              <w:rPr>
                <w:noProof/>
                <w:webHidden/>
              </w:rPr>
              <w:fldChar w:fldCharType="end"/>
            </w:r>
          </w:hyperlink>
        </w:p>
        <w:p w14:paraId="4D7FDD31" w14:textId="2CF0280B" w:rsidR="004C0629" w:rsidRDefault="004C0629" w:rsidP="006006DE">
          <w:pPr>
            <w:pStyle w:val="TOC2"/>
            <w:rPr>
              <w:noProof/>
            </w:rPr>
          </w:pPr>
          <w:hyperlink w:anchor="_Toc163818157" w:history="1">
            <w:r w:rsidRPr="001478A7">
              <w:rPr>
                <w:rStyle w:val="Hyperlink"/>
                <w:noProof/>
                <w:color w:val="auto"/>
              </w:rPr>
              <w:t>Nurturing Programme</w:t>
            </w:r>
            <w:r w:rsidRPr="001478A7">
              <w:rPr>
                <w:noProof/>
                <w:webHidden/>
              </w:rPr>
              <w:tab/>
            </w:r>
            <w:r w:rsidRPr="001478A7">
              <w:rPr>
                <w:noProof/>
                <w:webHidden/>
              </w:rPr>
              <w:fldChar w:fldCharType="begin"/>
            </w:r>
            <w:r w:rsidRPr="001478A7">
              <w:rPr>
                <w:noProof/>
                <w:webHidden/>
              </w:rPr>
              <w:instrText xml:space="preserve"> PAGEREF _Toc163818157 \h </w:instrText>
            </w:r>
            <w:r w:rsidRPr="001478A7">
              <w:rPr>
                <w:noProof/>
                <w:webHidden/>
              </w:rPr>
            </w:r>
            <w:r w:rsidRPr="001478A7">
              <w:rPr>
                <w:noProof/>
                <w:webHidden/>
              </w:rPr>
              <w:fldChar w:fldCharType="separate"/>
            </w:r>
            <w:r w:rsidR="00702DF2">
              <w:rPr>
                <w:noProof/>
                <w:webHidden/>
              </w:rPr>
              <w:t>22</w:t>
            </w:r>
            <w:r w:rsidRPr="001478A7">
              <w:rPr>
                <w:noProof/>
                <w:webHidden/>
              </w:rPr>
              <w:fldChar w:fldCharType="end"/>
            </w:r>
          </w:hyperlink>
        </w:p>
        <w:p w14:paraId="704E33D1" w14:textId="3D32D485" w:rsidR="00316F41" w:rsidRPr="00316F41" w:rsidRDefault="00316F41" w:rsidP="00316F41">
          <w:r>
            <w:t>Care Experienced and Young Adults</w:t>
          </w:r>
          <w:r w:rsidR="00086B2B">
            <w:t>………………………………………….23</w:t>
          </w:r>
        </w:p>
        <w:p w14:paraId="30AC41AC" w14:textId="5754B980" w:rsidR="004C0629" w:rsidRPr="001478A7" w:rsidRDefault="004C0629" w:rsidP="006006DE">
          <w:pPr>
            <w:pStyle w:val="TOC2"/>
            <w:rPr>
              <w:rFonts w:asciiTheme="minorHAnsi" w:eastAsiaTheme="minorEastAsia" w:hAnsiTheme="minorHAnsi"/>
              <w:noProof/>
              <w:spacing w:val="0"/>
              <w:kern w:val="2"/>
              <w:sz w:val="22"/>
              <w:lang w:eastAsia="en-GB"/>
              <w14:ligatures w14:val="standardContextual"/>
            </w:rPr>
          </w:pPr>
          <w:hyperlink w:anchor="_Toc163818161" w:history="1">
            <w:r w:rsidRPr="001478A7">
              <w:rPr>
                <w:rStyle w:val="Hyperlink"/>
                <w:noProof/>
                <w:color w:val="auto"/>
              </w:rPr>
              <w:t>Children and Family Pathway Meeting</w:t>
            </w:r>
            <w:r w:rsidRPr="001478A7">
              <w:rPr>
                <w:noProof/>
                <w:webHidden/>
              </w:rPr>
              <w:tab/>
            </w:r>
            <w:r w:rsidRPr="001478A7">
              <w:rPr>
                <w:noProof/>
                <w:webHidden/>
              </w:rPr>
              <w:fldChar w:fldCharType="begin"/>
            </w:r>
            <w:r w:rsidRPr="001478A7">
              <w:rPr>
                <w:noProof/>
                <w:webHidden/>
              </w:rPr>
              <w:instrText xml:space="preserve"> PAGEREF _Toc163818161 \h </w:instrText>
            </w:r>
            <w:r w:rsidRPr="001478A7">
              <w:rPr>
                <w:noProof/>
                <w:webHidden/>
              </w:rPr>
            </w:r>
            <w:r w:rsidRPr="001478A7">
              <w:rPr>
                <w:noProof/>
                <w:webHidden/>
              </w:rPr>
              <w:fldChar w:fldCharType="separate"/>
            </w:r>
            <w:r w:rsidR="00702DF2">
              <w:rPr>
                <w:noProof/>
                <w:webHidden/>
              </w:rPr>
              <w:t>23</w:t>
            </w:r>
            <w:r w:rsidRPr="001478A7">
              <w:rPr>
                <w:noProof/>
                <w:webHidden/>
              </w:rPr>
              <w:fldChar w:fldCharType="end"/>
            </w:r>
          </w:hyperlink>
        </w:p>
        <w:p w14:paraId="5B602A84" w14:textId="60750138" w:rsidR="004C0629" w:rsidRPr="001478A7" w:rsidRDefault="004C0629" w:rsidP="006006DE">
          <w:pPr>
            <w:pStyle w:val="TOC2"/>
            <w:rPr>
              <w:rFonts w:asciiTheme="minorHAnsi" w:eastAsiaTheme="minorEastAsia" w:hAnsiTheme="minorHAnsi"/>
              <w:noProof/>
              <w:spacing w:val="0"/>
              <w:kern w:val="2"/>
              <w:sz w:val="22"/>
              <w:lang w:eastAsia="en-GB"/>
              <w14:ligatures w14:val="standardContextual"/>
            </w:rPr>
          </w:pPr>
          <w:hyperlink w:anchor="_Toc163818162" w:history="1">
            <w:r w:rsidRPr="001478A7">
              <w:rPr>
                <w:rStyle w:val="Hyperlink"/>
                <w:noProof/>
                <w:color w:val="auto"/>
              </w:rPr>
              <w:t>Public Protection</w:t>
            </w:r>
            <w:r w:rsidRPr="001478A7">
              <w:rPr>
                <w:noProof/>
                <w:webHidden/>
              </w:rPr>
              <w:tab/>
            </w:r>
            <w:r w:rsidRPr="001478A7">
              <w:rPr>
                <w:noProof/>
                <w:webHidden/>
              </w:rPr>
              <w:fldChar w:fldCharType="begin"/>
            </w:r>
            <w:r w:rsidRPr="001478A7">
              <w:rPr>
                <w:noProof/>
                <w:webHidden/>
              </w:rPr>
              <w:instrText xml:space="preserve"> PAGEREF _Toc163818162 \h </w:instrText>
            </w:r>
            <w:r w:rsidRPr="001478A7">
              <w:rPr>
                <w:noProof/>
                <w:webHidden/>
              </w:rPr>
            </w:r>
            <w:r w:rsidRPr="001478A7">
              <w:rPr>
                <w:noProof/>
                <w:webHidden/>
              </w:rPr>
              <w:fldChar w:fldCharType="separate"/>
            </w:r>
            <w:r w:rsidR="00702DF2">
              <w:rPr>
                <w:noProof/>
                <w:webHidden/>
              </w:rPr>
              <w:t>24</w:t>
            </w:r>
            <w:r w:rsidRPr="001478A7">
              <w:rPr>
                <w:noProof/>
                <w:webHidden/>
              </w:rPr>
              <w:fldChar w:fldCharType="end"/>
            </w:r>
          </w:hyperlink>
        </w:p>
        <w:p w14:paraId="134BEB4A" w14:textId="7896C958" w:rsidR="004C0629" w:rsidRPr="001478A7" w:rsidRDefault="004C0629" w:rsidP="006006DE">
          <w:pPr>
            <w:pStyle w:val="TOC2"/>
            <w:rPr>
              <w:rFonts w:asciiTheme="minorHAnsi" w:eastAsiaTheme="minorEastAsia" w:hAnsiTheme="minorHAnsi"/>
              <w:noProof/>
              <w:spacing w:val="0"/>
              <w:kern w:val="2"/>
              <w:sz w:val="22"/>
              <w:lang w:eastAsia="en-GB"/>
              <w14:ligatures w14:val="standardContextual"/>
            </w:rPr>
          </w:pPr>
          <w:hyperlink w:anchor="_Toc163818163" w:history="1">
            <w:r w:rsidRPr="001478A7">
              <w:rPr>
                <w:rStyle w:val="Hyperlink"/>
                <w:noProof/>
                <w:color w:val="auto"/>
              </w:rPr>
              <w:t>Future P</w:t>
            </w:r>
            <w:r w:rsidR="00512317" w:rsidRPr="001478A7">
              <w:rPr>
                <w:rStyle w:val="Hyperlink"/>
                <w:noProof/>
                <w:color w:val="auto"/>
              </w:rPr>
              <w:t>l</w:t>
            </w:r>
            <w:r w:rsidRPr="001478A7">
              <w:rPr>
                <w:rStyle w:val="Hyperlink"/>
                <w:noProof/>
                <w:color w:val="auto"/>
              </w:rPr>
              <w:t>anning</w:t>
            </w:r>
            <w:r w:rsidRPr="001478A7">
              <w:rPr>
                <w:noProof/>
                <w:webHidden/>
              </w:rPr>
              <w:tab/>
            </w:r>
            <w:r w:rsidRPr="001478A7">
              <w:rPr>
                <w:noProof/>
                <w:webHidden/>
              </w:rPr>
              <w:fldChar w:fldCharType="begin"/>
            </w:r>
            <w:r w:rsidRPr="001478A7">
              <w:rPr>
                <w:noProof/>
                <w:webHidden/>
              </w:rPr>
              <w:instrText xml:space="preserve"> PAGEREF _Toc163818163 \h </w:instrText>
            </w:r>
            <w:r w:rsidRPr="001478A7">
              <w:rPr>
                <w:noProof/>
                <w:webHidden/>
              </w:rPr>
            </w:r>
            <w:r w:rsidRPr="001478A7">
              <w:rPr>
                <w:noProof/>
                <w:webHidden/>
              </w:rPr>
              <w:fldChar w:fldCharType="separate"/>
            </w:r>
            <w:r w:rsidR="00702DF2">
              <w:rPr>
                <w:noProof/>
                <w:webHidden/>
              </w:rPr>
              <w:t>26</w:t>
            </w:r>
            <w:r w:rsidRPr="001478A7">
              <w:rPr>
                <w:noProof/>
                <w:webHidden/>
              </w:rPr>
              <w:fldChar w:fldCharType="end"/>
            </w:r>
          </w:hyperlink>
        </w:p>
        <w:p w14:paraId="628E277C" w14:textId="4B215187" w:rsidR="004C0629" w:rsidRPr="00F372E7" w:rsidRDefault="004C0629" w:rsidP="006006DE">
          <w:pPr>
            <w:pStyle w:val="TOC2"/>
            <w:rPr>
              <w:rFonts w:asciiTheme="minorHAnsi" w:eastAsiaTheme="minorEastAsia" w:hAnsiTheme="minorHAnsi"/>
              <w:noProof/>
              <w:spacing w:val="0"/>
              <w:kern w:val="2"/>
              <w:sz w:val="22"/>
              <w:lang w:eastAsia="en-GB"/>
              <w14:ligatures w14:val="standardContextual"/>
            </w:rPr>
          </w:pPr>
          <w:hyperlink w:anchor="_Toc163818164" w:history="1">
            <w:r w:rsidRPr="001478A7">
              <w:rPr>
                <w:rStyle w:val="Hyperlink"/>
                <w:noProof/>
                <w:color w:val="auto"/>
              </w:rPr>
              <w:t>Further Development Priorities</w:t>
            </w:r>
            <w:r w:rsidRPr="001478A7">
              <w:rPr>
                <w:noProof/>
                <w:webHidden/>
              </w:rPr>
              <w:tab/>
            </w:r>
            <w:r w:rsidRPr="001478A7">
              <w:rPr>
                <w:noProof/>
                <w:webHidden/>
              </w:rPr>
              <w:fldChar w:fldCharType="begin"/>
            </w:r>
            <w:r w:rsidRPr="001478A7">
              <w:rPr>
                <w:noProof/>
                <w:webHidden/>
              </w:rPr>
              <w:instrText xml:space="preserve"> PAGEREF _Toc163818164 \h </w:instrText>
            </w:r>
            <w:r w:rsidRPr="001478A7">
              <w:rPr>
                <w:noProof/>
                <w:webHidden/>
              </w:rPr>
            </w:r>
            <w:r w:rsidRPr="001478A7">
              <w:rPr>
                <w:noProof/>
                <w:webHidden/>
              </w:rPr>
              <w:fldChar w:fldCharType="separate"/>
            </w:r>
            <w:r w:rsidR="00702DF2">
              <w:rPr>
                <w:noProof/>
                <w:webHidden/>
              </w:rPr>
              <w:t>27</w:t>
            </w:r>
            <w:r w:rsidRPr="001478A7">
              <w:rPr>
                <w:noProof/>
                <w:webHidden/>
              </w:rPr>
              <w:fldChar w:fldCharType="end"/>
            </w:r>
          </w:hyperlink>
        </w:p>
        <w:p w14:paraId="028DA355" w14:textId="66681285" w:rsidR="004C0629" w:rsidRPr="00F372E7" w:rsidRDefault="004C0629" w:rsidP="006006DE">
          <w:pPr>
            <w:pStyle w:val="TOC2"/>
            <w:rPr>
              <w:rFonts w:asciiTheme="minorHAnsi" w:eastAsiaTheme="minorEastAsia" w:hAnsiTheme="minorHAnsi"/>
              <w:noProof/>
              <w:spacing w:val="0"/>
              <w:kern w:val="2"/>
              <w:sz w:val="22"/>
              <w:lang w:eastAsia="en-GB"/>
              <w14:ligatures w14:val="standardContextual"/>
            </w:rPr>
          </w:pPr>
          <w:hyperlink w:anchor="_Toc163818165" w:history="1">
            <w:r w:rsidRPr="00F372E7">
              <w:rPr>
                <w:rStyle w:val="Hyperlink"/>
                <w:noProof/>
                <w:color w:val="auto"/>
              </w:rPr>
              <w:t>Measuring Success</w:t>
            </w:r>
            <w:r w:rsidRPr="00F372E7">
              <w:rPr>
                <w:noProof/>
                <w:webHidden/>
              </w:rPr>
              <w:tab/>
            </w:r>
            <w:r w:rsidRPr="00F372E7">
              <w:rPr>
                <w:noProof/>
                <w:webHidden/>
              </w:rPr>
              <w:fldChar w:fldCharType="begin"/>
            </w:r>
            <w:r w:rsidRPr="00F372E7">
              <w:rPr>
                <w:noProof/>
                <w:webHidden/>
              </w:rPr>
              <w:instrText xml:space="preserve"> PAGEREF _Toc163818165 \h </w:instrText>
            </w:r>
            <w:r w:rsidRPr="00F372E7">
              <w:rPr>
                <w:noProof/>
                <w:webHidden/>
              </w:rPr>
            </w:r>
            <w:r w:rsidRPr="00F372E7">
              <w:rPr>
                <w:noProof/>
                <w:webHidden/>
              </w:rPr>
              <w:fldChar w:fldCharType="separate"/>
            </w:r>
            <w:r w:rsidR="00702DF2">
              <w:rPr>
                <w:noProof/>
                <w:webHidden/>
              </w:rPr>
              <w:t>28</w:t>
            </w:r>
            <w:r w:rsidRPr="00F372E7">
              <w:rPr>
                <w:noProof/>
                <w:webHidden/>
              </w:rPr>
              <w:fldChar w:fldCharType="end"/>
            </w:r>
          </w:hyperlink>
        </w:p>
        <w:p w14:paraId="0EBF9AD8" w14:textId="5246DA4A" w:rsidR="004C0629" w:rsidRDefault="00C85194" w:rsidP="006006DE">
          <w:pPr>
            <w:pStyle w:val="TOC2"/>
            <w:rPr>
              <w:noProof/>
            </w:rPr>
          </w:pPr>
          <w:hyperlink w:anchor="_Toc163818166" w:history="1">
            <w:r>
              <w:rPr>
                <w:rStyle w:val="Hyperlink"/>
                <w:noProof/>
                <w:color w:val="auto"/>
              </w:rPr>
              <w:t>Annex 1</w:t>
            </w:r>
            <w:r w:rsidR="00FF199B">
              <w:rPr>
                <w:rStyle w:val="Hyperlink"/>
                <w:noProof/>
                <w:color w:val="auto"/>
              </w:rPr>
              <w:t>- Staffing stucture</w:t>
            </w:r>
            <w:r w:rsidR="004C0629" w:rsidRPr="00F372E7">
              <w:rPr>
                <w:noProof/>
                <w:webHidden/>
              </w:rPr>
              <w:tab/>
            </w:r>
            <w:r w:rsidR="004C0629" w:rsidRPr="00F372E7">
              <w:rPr>
                <w:noProof/>
                <w:webHidden/>
              </w:rPr>
              <w:fldChar w:fldCharType="begin"/>
            </w:r>
            <w:r w:rsidR="004C0629" w:rsidRPr="00F372E7">
              <w:rPr>
                <w:noProof/>
                <w:webHidden/>
              </w:rPr>
              <w:instrText xml:space="preserve"> PAGEREF _Toc163818166 \h </w:instrText>
            </w:r>
            <w:r w:rsidR="004C0629" w:rsidRPr="00F372E7">
              <w:rPr>
                <w:noProof/>
                <w:webHidden/>
              </w:rPr>
            </w:r>
            <w:r w:rsidR="004C0629" w:rsidRPr="00F372E7">
              <w:rPr>
                <w:noProof/>
                <w:webHidden/>
              </w:rPr>
              <w:fldChar w:fldCharType="separate"/>
            </w:r>
            <w:r w:rsidR="00702DF2">
              <w:rPr>
                <w:noProof/>
                <w:webHidden/>
              </w:rPr>
              <w:t>29</w:t>
            </w:r>
            <w:r w:rsidR="004C0629" w:rsidRPr="00F372E7">
              <w:rPr>
                <w:noProof/>
                <w:webHidden/>
              </w:rPr>
              <w:fldChar w:fldCharType="end"/>
            </w:r>
          </w:hyperlink>
        </w:p>
        <w:p w14:paraId="0E0E1064" w14:textId="5A248552" w:rsidR="00FF199B" w:rsidRDefault="00FF199B" w:rsidP="00FF199B">
          <w:r>
            <w:t xml:space="preserve">Annex 2 - A Care Leavers Guide to rights and </w:t>
          </w:r>
          <w:r w:rsidR="00BE5DD7">
            <w:t>entitlements…………….. 30</w:t>
          </w:r>
        </w:p>
        <w:p w14:paraId="5E1D6658" w14:textId="32EA1B42" w:rsidR="00BE5DD7" w:rsidRPr="00FF199B" w:rsidRDefault="00BE5DD7" w:rsidP="00FF199B">
          <w:r>
            <w:t>Annex 3 - Equality Impact Statement………………………………………..30</w:t>
          </w:r>
        </w:p>
        <w:p w14:paraId="6DD0E759" w14:textId="15B83434" w:rsidR="004C0629" w:rsidRDefault="004C0629">
          <w:r w:rsidRPr="006006DE">
            <w:rPr>
              <w:b/>
              <w:bCs/>
              <w:noProof/>
            </w:rPr>
            <w:fldChar w:fldCharType="end"/>
          </w:r>
        </w:p>
      </w:sdtContent>
    </w:sdt>
    <w:p w14:paraId="610DBAC3" w14:textId="60E558AC" w:rsidR="008A7FDD" w:rsidRDefault="004B37CA" w:rsidP="003B2852">
      <w:pPr>
        <w:spacing w:before="0" w:after="160" w:line="259" w:lineRule="auto"/>
      </w:pPr>
      <w:r>
        <w:br w:type="page"/>
      </w:r>
    </w:p>
    <w:p w14:paraId="02818E4E" w14:textId="77777777" w:rsidR="008A7FDD" w:rsidRDefault="008A7FDD" w:rsidP="008A7FDD">
      <w:pPr>
        <w:pStyle w:val="AppendixHeading"/>
        <w:jc w:val="center"/>
        <w:rPr>
          <w:sz w:val="28"/>
          <w:szCs w:val="8"/>
        </w:rPr>
      </w:pPr>
      <w:r>
        <w:rPr>
          <w:noProof/>
        </w:rPr>
        <w:lastRenderedPageBreak/>
        <w:drawing>
          <wp:inline distT="0" distB="0" distL="0" distR="0" wp14:anchorId="3317812C" wp14:editId="27C347EF">
            <wp:extent cx="1562100" cy="1858174"/>
            <wp:effectExtent l="0" t="0" r="0" b="8890"/>
            <wp:docPr id="1633895264" name="Picture 2" descr="A person wearing glasses and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95264" name="Picture 2" descr="A person wearing glasses and a ti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5611" cy="1862350"/>
                    </a:xfrm>
                    <a:prstGeom prst="rect">
                      <a:avLst/>
                    </a:prstGeom>
                    <a:noFill/>
                  </pic:spPr>
                </pic:pic>
              </a:graphicData>
            </a:graphic>
          </wp:inline>
        </w:drawing>
      </w:r>
    </w:p>
    <w:p w14:paraId="3F3CF16C" w14:textId="77777777" w:rsidR="008A7FDD" w:rsidRDefault="008A7FDD" w:rsidP="002405C8">
      <w:pPr>
        <w:pStyle w:val="Heading2"/>
      </w:pPr>
      <w:r>
        <w:t xml:space="preserve">Our </w:t>
      </w:r>
      <w:r w:rsidRPr="00812688">
        <w:t>Vision</w:t>
      </w:r>
    </w:p>
    <w:p w14:paraId="200680B9" w14:textId="77777777" w:rsidR="008A7FDD" w:rsidRPr="003B2852" w:rsidRDefault="008A7FDD" w:rsidP="008A7FDD">
      <w:pPr>
        <w:pStyle w:val="AppendixHeading"/>
        <w:rPr>
          <w:color w:val="auto"/>
          <w:sz w:val="32"/>
          <w:szCs w:val="32"/>
        </w:rPr>
      </w:pPr>
      <w:r w:rsidRPr="003B2852">
        <w:rPr>
          <w:i/>
          <w:iCs/>
          <w:color w:val="auto"/>
          <w:sz w:val="32"/>
          <w:szCs w:val="32"/>
        </w:rPr>
        <w:t>‘Growth Through Positive Relationships’</w:t>
      </w:r>
    </w:p>
    <w:p w14:paraId="34850470" w14:textId="77777777" w:rsidR="008A7FDD" w:rsidRPr="003B2852" w:rsidRDefault="008A7FDD" w:rsidP="003B2852">
      <w:pPr>
        <w:spacing w:line="240" w:lineRule="auto"/>
        <w:rPr>
          <w:szCs w:val="24"/>
        </w:rPr>
      </w:pPr>
      <w:r w:rsidRPr="003B2852">
        <w:rPr>
          <w:szCs w:val="24"/>
        </w:rPr>
        <w:t>Liverpool Prison will aim to reflect the vibrant, diverse and community spirit of the city of Liverpool.  We will achieve this by working in partnership with all colleagues and stakeholders.  We will engage the wide range of experience and professionalism of all who work here.  We will build respect and a sense of community supporting all prisoners on their journey to positively integrate into the community we serve.</w:t>
      </w:r>
    </w:p>
    <w:p w14:paraId="6E07FE3F" w14:textId="7EE7662F" w:rsidR="008A7FDD" w:rsidRDefault="008A7FDD" w:rsidP="002405C8">
      <w:pPr>
        <w:pStyle w:val="Heading2"/>
      </w:pPr>
      <w:r>
        <w:t>Our Mission</w:t>
      </w:r>
    </w:p>
    <w:p w14:paraId="43B1B49E" w14:textId="77777777" w:rsidR="008A7FDD" w:rsidRPr="003B2852" w:rsidRDefault="008A7FDD" w:rsidP="00CF43A1">
      <w:pPr>
        <w:numPr>
          <w:ilvl w:val="0"/>
          <w:numId w:val="7"/>
        </w:numPr>
        <w:spacing w:before="0" w:after="0" w:line="240" w:lineRule="auto"/>
        <w:ind w:right="-6"/>
        <w:rPr>
          <w:bCs/>
          <w:szCs w:val="28"/>
        </w:rPr>
      </w:pPr>
      <w:r w:rsidRPr="003B2852">
        <w:rPr>
          <w:bCs/>
          <w:szCs w:val="28"/>
        </w:rPr>
        <w:t xml:space="preserve">HMP Liverpool will be a reflection of the city it represents. </w:t>
      </w:r>
    </w:p>
    <w:p w14:paraId="136AE373" w14:textId="77777777" w:rsidR="008A7FDD" w:rsidRPr="003B2852" w:rsidRDefault="008A7FDD" w:rsidP="00CF43A1">
      <w:pPr>
        <w:numPr>
          <w:ilvl w:val="0"/>
          <w:numId w:val="7"/>
        </w:numPr>
        <w:spacing w:before="0" w:after="0" w:line="240" w:lineRule="auto"/>
        <w:ind w:right="-6"/>
        <w:rPr>
          <w:bCs/>
          <w:szCs w:val="28"/>
        </w:rPr>
      </w:pPr>
      <w:r w:rsidRPr="003B2852">
        <w:rPr>
          <w:bCs/>
          <w:szCs w:val="28"/>
        </w:rPr>
        <w:t>We will celebrate diversity with an abundance of community spirit.</w:t>
      </w:r>
    </w:p>
    <w:p w14:paraId="06A46249" w14:textId="77777777" w:rsidR="008A7FDD" w:rsidRPr="003B2852" w:rsidRDefault="008A7FDD" w:rsidP="00CF43A1">
      <w:pPr>
        <w:numPr>
          <w:ilvl w:val="0"/>
          <w:numId w:val="7"/>
        </w:numPr>
        <w:spacing w:before="0" w:after="0" w:line="240" w:lineRule="auto"/>
        <w:ind w:right="-6"/>
        <w:rPr>
          <w:bCs/>
          <w:szCs w:val="28"/>
        </w:rPr>
      </w:pPr>
      <w:r w:rsidRPr="003B2852">
        <w:rPr>
          <w:bCs/>
          <w:szCs w:val="28"/>
        </w:rPr>
        <w:t xml:space="preserve">We will capitalise on the experience of our colleagues and stakeholders, with a relentless focus on supporting the prisoners in our care. </w:t>
      </w:r>
    </w:p>
    <w:p w14:paraId="6B5B4423" w14:textId="77777777" w:rsidR="008A7FDD" w:rsidRDefault="008A7FDD" w:rsidP="00CF43A1">
      <w:pPr>
        <w:numPr>
          <w:ilvl w:val="0"/>
          <w:numId w:val="7"/>
        </w:numPr>
        <w:spacing w:before="0" w:after="0" w:line="240" w:lineRule="auto"/>
        <w:ind w:right="-6"/>
        <w:rPr>
          <w:bCs/>
          <w:szCs w:val="28"/>
        </w:rPr>
      </w:pPr>
      <w:r w:rsidRPr="003B2852">
        <w:rPr>
          <w:bCs/>
          <w:szCs w:val="28"/>
        </w:rPr>
        <w:t>We will form positive relationships to help prisoners complete their individual growth journeys and productively integrate into the communities we serve</w:t>
      </w:r>
    </w:p>
    <w:p w14:paraId="76F2CC96" w14:textId="77777777" w:rsidR="002405C8" w:rsidRPr="003B2852" w:rsidRDefault="002405C8" w:rsidP="002405C8">
      <w:pPr>
        <w:spacing w:before="0" w:after="0" w:line="240" w:lineRule="auto"/>
        <w:ind w:left="720" w:right="-6"/>
        <w:rPr>
          <w:bCs/>
          <w:szCs w:val="28"/>
        </w:rPr>
      </w:pPr>
    </w:p>
    <w:p w14:paraId="2751E6B5" w14:textId="7D0A77F8" w:rsidR="008A7FDD" w:rsidRDefault="008A7FDD" w:rsidP="002405C8">
      <w:pPr>
        <w:pStyle w:val="Heading2"/>
      </w:pPr>
      <w:r>
        <w:t>Our priorities</w:t>
      </w:r>
    </w:p>
    <w:p w14:paraId="0C0C6820" w14:textId="77777777" w:rsidR="008A7FDD" w:rsidRPr="00320A50" w:rsidRDefault="008A7FDD" w:rsidP="00CF43A1">
      <w:pPr>
        <w:numPr>
          <w:ilvl w:val="0"/>
          <w:numId w:val="6"/>
        </w:numPr>
        <w:spacing w:before="0" w:after="0" w:line="240" w:lineRule="auto"/>
        <w:ind w:right="-6"/>
        <w:contextualSpacing/>
        <w:rPr>
          <w:rFonts w:eastAsiaTheme="minorEastAsia" w:cstheme="minorHAnsi"/>
          <w:color w:val="000000" w:themeColor="text1"/>
          <w:szCs w:val="24"/>
          <w:lang w:eastAsia="en-GB"/>
        </w:rPr>
      </w:pPr>
      <w:r w:rsidRPr="00320A50">
        <w:rPr>
          <w:rFonts w:eastAsiaTheme="minorEastAsia" w:cstheme="minorHAnsi"/>
          <w:b/>
          <w:bCs/>
          <w:color w:val="000000" w:themeColor="text1"/>
          <w:szCs w:val="24"/>
          <w:lang w:eastAsia="en-GB"/>
        </w:rPr>
        <w:t xml:space="preserve">Safety - </w:t>
      </w:r>
      <w:r w:rsidRPr="00992B3F">
        <w:rPr>
          <w:rFonts w:eastAsiaTheme="minorEastAsia" w:cstheme="minorHAnsi"/>
          <w:color w:val="000000" w:themeColor="text1"/>
          <w:szCs w:val="24"/>
          <w:lang w:eastAsia="en-GB"/>
        </w:rPr>
        <w:t>Deliver the basics well, particularly ACCT and CSIP</w:t>
      </w:r>
    </w:p>
    <w:p w14:paraId="53035A35" w14:textId="77777777" w:rsidR="008A7FDD" w:rsidRPr="00320A50" w:rsidRDefault="008A7FDD" w:rsidP="00CF43A1">
      <w:pPr>
        <w:numPr>
          <w:ilvl w:val="0"/>
          <w:numId w:val="6"/>
        </w:numPr>
        <w:spacing w:before="0" w:after="0" w:line="240" w:lineRule="auto"/>
        <w:ind w:right="-6"/>
        <w:contextualSpacing/>
        <w:rPr>
          <w:rFonts w:eastAsiaTheme="minorEastAsia" w:cstheme="minorHAnsi"/>
          <w:color w:val="000000" w:themeColor="text1"/>
          <w:szCs w:val="24"/>
          <w:lang w:eastAsia="en-GB"/>
        </w:rPr>
      </w:pPr>
      <w:r w:rsidRPr="00320A50">
        <w:rPr>
          <w:rFonts w:eastAsiaTheme="minorEastAsia" w:cstheme="minorHAnsi"/>
          <w:b/>
          <w:bCs/>
          <w:color w:val="000000" w:themeColor="text1"/>
          <w:szCs w:val="24"/>
          <w:lang w:eastAsia="en-GB"/>
        </w:rPr>
        <w:t xml:space="preserve">Security - </w:t>
      </w:r>
      <w:r w:rsidRPr="00992B3F">
        <w:rPr>
          <w:rFonts w:eastAsiaTheme="minorEastAsia" w:cstheme="minorHAnsi"/>
          <w:color w:val="000000" w:themeColor="text1"/>
          <w:szCs w:val="24"/>
          <w:lang w:eastAsia="en-GB"/>
        </w:rPr>
        <w:t>Improve security awareness and assurance.</w:t>
      </w:r>
    </w:p>
    <w:p w14:paraId="288E3808" w14:textId="77777777" w:rsidR="001F2578" w:rsidRDefault="008A7FDD" w:rsidP="001F2578">
      <w:pPr>
        <w:numPr>
          <w:ilvl w:val="0"/>
          <w:numId w:val="6"/>
        </w:numPr>
        <w:spacing w:before="0" w:after="0" w:line="240" w:lineRule="auto"/>
        <w:ind w:right="-6"/>
        <w:contextualSpacing/>
        <w:rPr>
          <w:rFonts w:eastAsiaTheme="minorEastAsia" w:cstheme="minorHAnsi"/>
          <w:color w:val="000000" w:themeColor="text1"/>
          <w:szCs w:val="24"/>
          <w:lang w:eastAsia="en-GB"/>
        </w:rPr>
      </w:pPr>
      <w:r w:rsidRPr="00D73914">
        <w:rPr>
          <w:rFonts w:eastAsiaTheme="minorEastAsia" w:cstheme="minorHAnsi"/>
          <w:b/>
          <w:bCs/>
          <w:color w:val="000000" w:themeColor="text1"/>
          <w:szCs w:val="24"/>
          <w:lang w:eastAsia="en-GB"/>
        </w:rPr>
        <w:t>Drug Strategy -</w:t>
      </w:r>
      <w:r w:rsidRPr="00992B3F">
        <w:rPr>
          <w:rFonts w:eastAsiaTheme="minorEastAsia" w:cstheme="minorHAnsi"/>
          <w:color w:val="000000" w:themeColor="text1"/>
          <w:szCs w:val="24"/>
          <w:lang w:eastAsia="en-GB"/>
        </w:rPr>
        <w:t>restricting supply, reducing demand and building recovery. </w:t>
      </w:r>
    </w:p>
    <w:p w14:paraId="203BD2D1" w14:textId="4A2C8244" w:rsidR="008A7FDD" w:rsidRPr="001F2578" w:rsidRDefault="008A7FDD" w:rsidP="001F2578">
      <w:pPr>
        <w:numPr>
          <w:ilvl w:val="0"/>
          <w:numId w:val="6"/>
        </w:numPr>
        <w:spacing w:before="0" w:after="0" w:line="240" w:lineRule="auto"/>
        <w:ind w:right="-6"/>
        <w:contextualSpacing/>
        <w:rPr>
          <w:rFonts w:eastAsiaTheme="minorEastAsia" w:cstheme="minorHAnsi"/>
          <w:color w:val="000000" w:themeColor="text1"/>
          <w:szCs w:val="24"/>
          <w:lang w:eastAsia="en-GB"/>
        </w:rPr>
      </w:pPr>
      <w:r w:rsidRPr="001F2578">
        <w:rPr>
          <w:rFonts w:eastAsiaTheme="minorEastAsia" w:cstheme="minorHAnsi"/>
          <w:b/>
          <w:bCs/>
          <w:color w:val="000000" w:themeColor="text1"/>
          <w:szCs w:val="24"/>
          <w:lang w:eastAsia="en-GB"/>
        </w:rPr>
        <w:t>Consistent &amp; Purposeful</w:t>
      </w:r>
      <w:r w:rsidR="009066C1" w:rsidRPr="001F2578">
        <w:rPr>
          <w:rFonts w:eastAsiaTheme="minorEastAsia" w:cstheme="minorHAnsi"/>
          <w:color w:val="000000" w:themeColor="text1"/>
          <w:szCs w:val="24"/>
          <w:lang w:eastAsia="en-GB"/>
        </w:rPr>
        <w:t xml:space="preserve"> </w:t>
      </w:r>
      <w:r w:rsidRPr="001F2578">
        <w:rPr>
          <w:rFonts w:eastAsiaTheme="minorEastAsia" w:cstheme="minorHAnsi"/>
          <w:b/>
          <w:bCs/>
          <w:color w:val="000000" w:themeColor="text1"/>
          <w:szCs w:val="24"/>
          <w:lang w:eastAsia="en-GB"/>
        </w:rPr>
        <w:t xml:space="preserve">Regimes - </w:t>
      </w:r>
      <w:r w:rsidRPr="001F2578">
        <w:rPr>
          <w:rFonts w:eastAsiaTheme="minorEastAsia" w:cstheme="minorHAnsi"/>
          <w:color w:val="000000" w:themeColor="text1"/>
          <w:szCs w:val="24"/>
          <w:lang w:eastAsia="en-GB"/>
        </w:rPr>
        <w:t>Increase the quantity and quality of regime.</w:t>
      </w:r>
    </w:p>
    <w:p w14:paraId="73C40685" w14:textId="4C6D4A4C" w:rsidR="00820722" w:rsidRPr="00820722" w:rsidRDefault="008A7FDD" w:rsidP="00CF43A1">
      <w:pPr>
        <w:numPr>
          <w:ilvl w:val="0"/>
          <w:numId w:val="6"/>
        </w:numPr>
        <w:spacing w:before="0" w:after="0" w:line="240" w:lineRule="auto"/>
        <w:ind w:right="-6"/>
        <w:contextualSpacing/>
        <w:rPr>
          <w:rFonts w:eastAsiaTheme="minorEastAsia" w:cstheme="minorHAnsi"/>
          <w:b/>
          <w:bCs/>
          <w:color w:val="000000" w:themeColor="text1"/>
          <w:szCs w:val="24"/>
          <w:lang w:eastAsia="en-GB"/>
        </w:rPr>
      </w:pPr>
      <w:r>
        <w:rPr>
          <w:rFonts w:eastAsiaTheme="minorEastAsia" w:cstheme="minorHAnsi"/>
          <w:b/>
          <w:bCs/>
          <w:color w:val="000000" w:themeColor="text1"/>
          <w:szCs w:val="24"/>
          <w:lang w:eastAsia="en-GB"/>
        </w:rPr>
        <w:t>Staff Development</w:t>
      </w:r>
      <w:r w:rsidRPr="00320A50">
        <w:rPr>
          <w:rFonts w:eastAsiaTheme="minorEastAsia" w:cstheme="minorHAnsi"/>
          <w:b/>
          <w:bCs/>
          <w:color w:val="000000" w:themeColor="text1"/>
          <w:szCs w:val="24"/>
          <w:lang w:eastAsia="en-GB"/>
        </w:rPr>
        <w:t xml:space="preserve"> - </w:t>
      </w:r>
      <w:r w:rsidRPr="00992B3F">
        <w:rPr>
          <w:rFonts w:eastAsiaTheme="minorEastAsia" w:cstheme="minorHAnsi"/>
          <w:color w:val="000000" w:themeColor="text1"/>
          <w:szCs w:val="24"/>
          <w:lang w:eastAsia="en-GB"/>
        </w:rPr>
        <w:t>Enable Staff to be the best they can be</w:t>
      </w:r>
    </w:p>
    <w:p w14:paraId="58C6643F" w14:textId="3586A718" w:rsidR="008A7FDD" w:rsidRPr="003B2852" w:rsidRDefault="008A7FDD" w:rsidP="00CF43A1">
      <w:pPr>
        <w:pStyle w:val="ListParagraph"/>
        <w:numPr>
          <w:ilvl w:val="0"/>
          <w:numId w:val="6"/>
        </w:numPr>
        <w:rPr>
          <w:rFonts w:eastAsia="Times New Roman"/>
          <w:i/>
          <w:iCs/>
        </w:rPr>
      </w:pPr>
      <w:r w:rsidRPr="003B2852">
        <w:rPr>
          <w:rFonts w:eastAsiaTheme="minorEastAsia" w:cstheme="minorHAnsi"/>
          <w:b/>
          <w:bCs/>
          <w:color w:val="000000" w:themeColor="text1"/>
          <w:szCs w:val="24"/>
          <w:lang w:eastAsia="en-GB"/>
        </w:rPr>
        <w:t xml:space="preserve">Decency – </w:t>
      </w:r>
      <w:r w:rsidRPr="001F2578">
        <w:rPr>
          <w:rFonts w:eastAsia="Times New Roman"/>
        </w:rPr>
        <w:t>Prisoners and staff treated fairly and with respect</w:t>
      </w:r>
    </w:p>
    <w:p w14:paraId="74377E44" w14:textId="77777777" w:rsidR="00820722" w:rsidRDefault="00820722" w:rsidP="008A7FDD">
      <w:pPr>
        <w:rPr>
          <w:rFonts w:eastAsia="Times New Roman"/>
          <w:i/>
          <w:iCs/>
        </w:rPr>
      </w:pPr>
    </w:p>
    <w:p w14:paraId="4A6009E7" w14:textId="3088452A" w:rsidR="00820722" w:rsidRPr="00146FFE" w:rsidRDefault="009066C1" w:rsidP="002405C8">
      <w:pPr>
        <w:pStyle w:val="Heading2"/>
      </w:pPr>
      <w:r>
        <w:lastRenderedPageBreak/>
        <w:t xml:space="preserve">    </w:t>
      </w:r>
      <w:r w:rsidR="00820722" w:rsidRPr="00146FFE">
        <w:t>How do we build a Rehabilitative Culture</w:t>
      </w:r>
      <w:r w:rsidR="00820722">
        <w:t xml:space="preserve"> at HMP Liverpool</w:t>
      </w:r>
    </w:p>
    <w:p w14:paraId="6168C4FF" w14:textId="77777777" w:rsidR="00820722" w:rsidRPr="00146FFE" w:rsidRDefault="00820722" w:rsidP="00820722">
      <w:pPr>
        <w:rPr>
          <w:color w:val="000000" w:themeColor="text1"/>
          <w:szCs w:val="24"/>
        </w:rPr>
      </w:pPr>
      <w:r w:rsidRPr="00146FFE">
        <w:rPr>
          <w:color w:val="000000" w:themeColor="text1"/>
          <w:szCs w:val="24"/>
        </w:rPr>
        <w:t xml:space="preserve">Our culture is made up of our attitudes and ideas, our behaviours and the physical things we have around us. It’s ‘the way we do things around here’. Culture is something that we create between us and so we all have responsibility for it, and it is something that can change over time as people change.  </w:t>
      </w:r>
    </w:p>
    <w:p w14:paraId="0B5A61ED" w14:textId="77777777" w:rsidR="00820722" w:rsidRPr="00146FFE" w:rsidRDefault="00820722" w:rsidP="00820722">
      <w:pPr>
        <w:rPr>
          <w:color w:val="000000" w:themeColor="text1"/>
          <w:szCs w:val="24"/>
        </w:rPr>
      </w:pPr>
      <w:r w:rsidRPr="00146FFE">
        <w:rPr>
          <w:color w:val="000000" w:themeColor="text1"/>
          <w:szCs w:val="24"/>
        </w:rPr>
        <w:t xml:space="preserve">The culture at Liverpool is a strong one – typically ‘Scouse’ and one that is recognised repeatedly, particularly by visitors and inspectors as friendly, warm and open.   </w:t>
      </w:r>
    </w:p>
    <w:p w14:paraId="256B7B2B" w14:textId="77777777" w:rsidR="00820722" w:rsidRPr="00146FFE" w:rsidRDefault="00820722" w:rsidP="00820722">
      <w:pPr>
        <w:rPr>
          <w:color w:val="000000" w:themeColor="text1"/>
          <w:szCs w:val="24"/>
        </w:rPr>
      </w:pPr>
      <w:r w:rsidRPr="00146FFE">
        <w:rPr>
          <w:color w:val="000000" w:themeColor="text1"/>
          <w:szCs w:val="24"/>
        </w:rPr>
        <w:t xml:space="preserve">A rehabilitative culture is one where all the aspects of our culture support rehabilitation; they contribute to the prison being safe, decent, hopeful and supportive of change, progression and to helping someone desist from crime. </w:t>
      </w:r>
    </w:p>
    <w:p w14:paraId="2760F1B2" w14:textId="77777777" w:rsidR="00820722" w:rsidRPr="00146FFE" w:rsidRDefault="00820722" w:rsidP="00820722">
      <w:pPr>
        <w:rPr>
          <w:color w:val="000000" w:themeColor="text1"/>
          <w:szCs w:val="24"/>
        </w:rPr>
      </w:pPr>
      <w:r w:rsidRPr="00146FFE">
        <w:rPr>
          <w:color w:val="000000" w:themeColor="text1"/>
          <w:szCs w:val="24"/>
        </w:rPr>
        <w:t xml:space="preserve">The aim is for everyone to feel safe from physical and verbal violence and abuse, for prisons to be places of decency, where everyone treats each other with respect, and people’s basic needs are understood and met. </w:t>
      </w:r>
    </w:p>
    <w:p w14:paraId="4D2501AB" w14:textId="77777777" w:rsidR="00820722" w:rsidRPr="00146FFE" w:rsidRDefault="00820722" w:rsidP="00820722">
      <w:pPr>
        <w:rPr>
          <w:color w:val="000000" w:themeColor="text1"/>
          <w:szCs w:val="24"/>
        </w:rPr>
      </w:pPr>
      <w:r w:rsidRPr="00146FFE">
        <w:rPr>
          <w:color w:val="000000" w:themeColor="text1"/>
          <w:szCs w:val="24"/>
        </w:rPr>
        <w:t>Working to develop a Rehabilitative Culture is not a distinct piece of work but a whole prison approach to, and understanding of, how we use every opportunity, large or small, to better achieve our goals of safety, security</w:t>
      </w:r>
      <w:r>
        <w:rPr>
          <w:color w:val="000000" w:themeColor="text1"/>
          <w:szCs w:val="24"/>
        </w:rPr>
        <w:t>, drug strategy, consistent and purposeful regimes, staff development and decency.</w:t>
      </w:r>
    </w:p>
    <w:p w14:paraId="1FBDEC51" w14:textId="77777777" w:rsidR="00820722" w:rsidRPr="00146FFE" w:rsidRDefault="00820722" w:rsidP="00820722">
      <w:pPr>
        <w:rPr>
          <w:color w:val="000000" w:themeColor="text1"/>
          <w:szCs w:val="24"/>
        </w:rPr>
      </w:pPr>
      <w:r w:rsidRPr="00146FFE">
        <w:rPr>
          <w:color w:val="000000" w:themeColor="text1"/>
          <w:szCs w:val="24"/>
        </w:rPr>
        <w:t xml:space="preserve">Rehabilitative culture is certainly not about ‘coddling’ people, or never challenging poor behaviour, or allowing people to get away with breaching security rules. In fact, a rehabilitative culture should be a challenging place to live, establishing and maintaining clear boundaries, often having difficult conversations, </w:t>
      </w:r>
      <w:r>
        <w:rPr>
          <w:color w:val="000000" w:themeColor="text1"/>
          <w:szCs w:val="24"/>
        </w:rPr>
        <w:t>offering opportunities to reflect on actions and supporting as well as</w:t>
      </w:r>
      <w:r w:rsidRPr="00146FFE">
        <w:rPr>
          <w:color w:val="000000" w:themeColor="text1"/>
          <w:szCs w:val="24"/>
        </w:rPr>
        <w:t xml:space="preserve"> people dealing with the consequences of their choices. </w:t>
      </w:r>
    </w:p>
    <w:p w14:paraId="541FA82E" w14:textId="0DEFA09D" w:rsidR="00820722" w:rsidRPr="00146FFE" w:rsidRDefault="00820722" w:rsidP="00820722">
      <w:pPr>
        <w:rPr>
          <w:color w:val="000000" w:themeColor="text1"/>
          <w:szCs w:val="24"/>
        </w:rPr>
      </w:pPr>
      <w:r w:rsidRPr="00146FFE">
        <w:rPr>
          <w:color w:val="000000" w:themeColor="text1"/>
          <w:szCs w:val="24"/>
        </w:rPr>
        <w:t xml:space="preserve">Rehabilitative culture is different from interventions or offending behaviour programmes, substance misuse interventions, employment training, education, and assistance with </w:t>
      </w:r>
      <w:r w:rsidR="00181DE6">
        <w:rPr>
          <w:color w:val="000000" w:themeColor="text1"/>
          <w:szCs w:val="24"/>
        </w:rPr>
        <w:t>building and maintaining family ties</w:t>
      </w:r>
      <w:r w:rsidRPr="00146FFE">
        <w:rPr>
          <w:color w:val="000000" w:themeColor="text1"/>
          <w:szCs w:val="24"/>
        </w:rPr>
        <w:t xml:space="preserve">. </w:t>
      </w:r>
    </w:p>
    <w:p w14:paraId="5D83D4DC" w14:textId="77777777" w:rsidR="00820722" w:rsidRPr="0018549B" w:rsidRDefault="00820722" w:rsidP="00820722">
      <w:pPr>
        <w:spacing w:after="0" w:line="276" w:lineRule="auto"/>
        <w:rPr>
          <w:b/>
          <w:bCs/>
          <w:szCs w:val="24"/>
          <w:u w:val="single"/>
        </w:rPr>
      </w:pPr>
      <w:r w:rsidRPr="0018549B">
        <w:rPr>
          <w:b/>
          <w:bCs/>
          <w:szCs w:val="24"/>
          <w:u w:val="single"/>
        </w:rPr>
        <w:lastRenderedPageBreak/>
        <w:t>There are 6 elements of embedding a rehabilitative culture at HMP Liverpool</w:t>
      </w:r>
    </w:p>
    <w:p w14:paraId="2589E832" w14:textId="77777777" w:rsidR="00820722" w:rsidRPr="00146FFE" w:rsidRDefault="00820722" w:rsidP="00820722">
      <w:pPr>
        <w:spacing w:after="0" w:line="276" w:lineRule="auto"/>
        <w:ind w:left="360"/>
        <w:rPr>
          <w:szCs w:val="24"/>
        </w:rPr>
      </w:pPr>
    </w:p>
    <w:p w14:paraId="369D8BB3" w14:textId="77777777" w:rsidR="00820722" w:rsidRPr="00146FFE" w:rsidRDefault="00820722" w:rsidP="00CF43A1">
      <w:pPr>
        <w:pStyle w:val="ListParagraph"/>
        <w:numPr>
          <w:ilvl w:val="0"/>
          <w:numId w:val="9"/>
        </w:numPr>
        <w:spacing w:before="0" w:after="0" w:line="276" w:lineRule="auto"/>
        <w:rPr>
          <w:b/>
          <w:szCs w:val="24"/>
        </w:rPr>
      </w:pPr>
      <w:r w:rsidRPr="00146FFE">
        <w:rPr>
          <w:b/>
          <w:szCs w:val="24"/>
        </w:rPr>
        <w:t>Relationships</w:t>
      </w:r>
    </w:p>
    <w:p w14:paraId="55051B15" w14:textId="4AA30FF3" w:rsidR="00820722" w:rsidRPr="00146FFE" w:rsidRDefault="00AE1538" w:rsidP="001478A7">
      <w:pPr>
        <w:spacing w:after="0" w:line="276" w:lineRule="auto"/>
        <w:ind w:left="709"/>
        <w:rPr>
          <w:bCs/>
          <w:szCs w:val="24"/>
        </w:rPr>
      </w:pPr>
      <w:r>
        <w:rPr>
          <w:bCs/>
          <w:szCs w:val="24"/>
        </w:rPr>
        <w:t>We</w:t>
      </w:r>
      <w:r w:rsidR="00820722" w:rsidRPr="00146FFE">
        <w:rPr>
          <w:bCs/>
          <w:szCs w:val="24"/>
        </w:rPr>
        <w:t xml:space="preserve"> pride </w:t>
      </w:r>
      <w:r>
        <w:rPr>
          <w:bCs/>
          <w:szCs w:val="24"/>
        </w:rPr>
        <w:t>our</w:t>
      </w:r>
      <w:r w:rsidR="00820722" w:rsidRPr="00146FFE">
        <w:rPr>
          <w:bCs/>
          <w:szCs w:val="24"/>
        </w:rPr>
        <w:t>selves on the relationships we form with the prisoners in our care</w:t>
      </w:r>
      <w:r w:rsidR="009D643A">
        <w:rPr>
          <w:bCs/>
          <w:szCs w:val="24"/>
        </w:rPr>
        <w:t xml:space="preserve"> and families</w:t>
      </w:r>
      <w:r w:rsidR="00820722" w:rsidRPr="00146FFE">
        <w:rPr>
          <w:bCs/>
          <w:szCs w:val="24"/>
        </w:rPr>
        <w:t xml:space="preserve">. </w:t>
      </w:r>
      <w:r w:rsidR="00820722" w:rsidRPr="00146FFE">
        <w:rPr>
          <w:color w:val="000000" w:themeColor="text1"/>
          <w:szCs w:val="24"/>
        </w:rPr>
        <w:t xml:space="preserve">In a rehabilitative culture, staff have the skills and confidence to make every contact matter. </w:t>
      </w:r>
      <w:r w:rsidR="00820722" w:rsidRPr="00146FFE">
        <w:rPr>
          <w:bCs/>
          <w:szCs w:val="24"/>
        </w:rPr>
        <w:t>We will continue to develop these relationships by offering support and guidance to prisoners</w:t>
      </w:r>
      <w:r w:rsidR="00111BCF">
        <w:rPr>
          <w:bCs/>
          <w:szCs w:val="24"/>
        </w:rPr>
        <w:t xml:space="preserve"> and their families</w:t>
      </w:r>
      <w:r w:rsidR="00820722" w:rsidRPr="00146FFE">
        <w:rPr>
          <w:bCs/>
          <w:szCs w:val="24"/>
        </w:rPr>
        <w:t xml:space="preserve"> in our care. Even short interventions have been found to make a difference. </w:t>
      </w:r>
    </w:p>
    <w:p w14:paraId="7B4C3CAB" w14:textId="77777777" w:rsidR="00820722" w:rsidRPr="00146FFE" w:rsidRDefault="00820722" w:rsidP="001478A7">
      <w:pPr>
        <w:spacing w:after="0" w:line="276" w:lineRule="auto"/>
        <w:rPr>
          <w:bCs/>
          <w:szCs w:val="24"/>
        </w:rPr>
      </w:pPr>
    </w:p>
    <w:p w14:paraId="36C05984" w14:textId="77777777" w:rsidR="00820722" w:rsidRPr="00146FFE" w:rsidRDefault="00820722" w:rsidP="00CF43A1">
      <w:pPr>
        <w:pStyle w:val="ListParagraph"/>
        <w:numPr>
          <w:ilvl w:val="0"/>
          <w:numId w:val="9"/>
        </w:numPr>
        <w:spacing w:before="0" w:after="0" w:line="276" w:lineRule="auto"/>
        <w:rPr>
          <w:b/>
          <w:szCs w:val="24"/>
        </w:rPr>
      </w:pPr>
      <w:r w:rsidRPr="00146FFE">
        <w:rPr>
          <w:b/>
          <w:szCs w:val="24"/>
        </w:rPr>
        <w:t>Gives Hope</w:t>
      </w:r>
    </w:p>
    <w:p w14:paraId="0C36FE4A" w14:textId="7B581876" w:rsidR="00820722" w:rsidRPr="00146FFE" w:rsidRDefault="00820722" w:rsidP="00820722">
      <w:pPr>
        <w:pStyle w:val="ListParagraph"/>
        <w:spacing w:after="0" w:line="276" w:lineRule="auto"/>
        <w:ind w:left="715"/>
        <w:rPr>
          <w:b/>
          <w:szCs w:val="24"/>
        </w:rPr>
      </w:pPr>
      <w:r w:rsidRPr="00146FFE">
        <w:rPr>
          <w:bCs/>
          <w:szCs w:val="24"/>
        </w:rPr>
        <w:t>Hope is an important thing for prisoners</w:t>
      </w:r>
      <w:r w:rsidR="007D316A">
        <w:rPr>
          <w:bCs/>
          <w:szCs w:val="24"/>
        </w:rPr>
        <w:t>, families</w:t>
      </w:r>
      <w:r w:rsidRPr="00146FFE">
        <w:rPr>
          <w:bCs/>
          <w:szCs w:val="24"/>
        </w:rPr>
        <w:t xml:space="preserve"> and staff. Providing hope to staff through the reward and recognition process and also for prisoners through the keyworker process. It is vital that staff have a sense of optimism and hope about peoples’ ability to make positive changes in their lives, and we need to provide activities and interventions to help individuals </w:t>
      </w:r>
      <w:r w:rsidR="0097629C">
        <w:rPr>
          <w:bCs/>
          <w:szCs w:val="24"/>
        </w:rPr>
        <w:t xml:space="preserve">and their families </w:t>
      </w:r>
      <w:r w:rsidRPr="00146FFE">
        <w:rPr>
          <w:bCs/>
          <w:szCs w:val="24"/>
        </w:rPr>
        <w:t>feel hopeful about the future</w:t>
      </w:r>
      <w:r w:rsidR="0097629C">
        <w:rPr>
          <w:bCs/>
          <w:szCs w:val="24"/>
        </w:rPr>
        <w:t>.</w:t>
      </w:r>
      <w:r w:rsidRPr="00146FFE">
        <w:rPr>
          <w:bCs/>
          <w:szCs w:val="24"/>
        </w:rPr>
        <w:t xml:space="preserve"> </w:t>
      </w:r>
    </w:p>
    <w:p w14:paraId="34C60E7D" w14:textId="77777777" w:rsidR="00820722" w:rsidRPr="00146FFE" w:rsidRDefault="00820722" w:rsidP="00820722">
      <w:pPr>
        <w:spacing w:after="0" w:line="276" w:lineRule="auto"/>
        <w:ind w:left="355"/>
        <w:rPr>
          <w:bCs/>
          <w:szCs w:val="24"/>
        </w:rPr>
      </w:pPr>
    </w:p>
    <w:p w14:paraId="2D268E54" w14:textId="77777777" w:rsidR="00820722" w:rsidRPr="00146FFE" w:rsidRDefault="00820722" w:rsidP="00CF43A1">
      <w:pPr>
        <w:pStyle w:val="ListParagraph"/>
        <w:numPr>
          <w:ilvl w:val="0"/>
          <w:numId w:val="9"/>
        </w:numPr>
        <w:spacing w:before="0" w:after="0" w:line="276" w:lineRule="auto"/>
        <w:rPr>
          <w:b/>
          <w:szCs w:val="24"/>
        </w:rPr>
      </w:pPr>
      <w:r w:rsidRPr="00146FFE">
        <w:rPr>
          <w:b/>
          <w:szCs w:val="24"/>
        </w:rPr>
        <w:t xml:space="preserve">Fair Processes </w:t>
      </w:r>
    </w:p>
    <w:p w14:paraId="3B2EF9D8" w14:textId="75FDEB86" w:rsidR="00820722" w:rsidRPr="00146FFE" w:rsidRDefault="00820722" w:rsidP="00820722">
      <w:pPr>
        <w:pStyle w:val="ListParagraph"/>
        <w:spacing w:after="0" w:line="276" w:lineRule="auto"/>
        <w:ind w:left="715"/>
        <w:rPr>
          <w:b/>
          <w:szCs w:val="24"/>
        </w:rPr>
      </w:pPr>
      <w:r w:rsidRPr="00146FFE">
        <w:rPr>
          <w:szCs w:val="24"/>
        </w:rPr>
        <w:t>Fair processes and systems that focus on rehabilitation consulting with prisoners and staff to get the best results and engagement from all. Giving prisoners</w:t>
      </w:r>
      <w:r w:rsidR="004B6B0F">
        <w:rPr>
          <w:szCs w:val="24"/>
        </w:rPr>
        <w:t xml:space="preserve"> and families</w:t>
      </w:r>
      <w:r w:rsidRPr="00146FFE">
        <w:rPr>
          <w:szCs w:val="24"/>
        </w:rPr>
        <w:t xml:space="preserve"> a voice will promote a respectful and trustworthy relationship between each other and support prisoners to take personal responsibility for their progression. Communicating about any changes to process and involving people in the decision making through various media outlets. For example, the kiosk, prison radio, NTS/NTP, prison reps</w:t>
      </w:r>
      <w:r w:rsidR="004B6B0F">
        <w:rPr>
          <w:szCs w:val="24"/>
        </w:rPr>
        <w:t>, family forums.</w:t>
      </w:r>
      <w:r w:rsidRPr="00146FFE">
        <w:rPr>
          <w:szCs w:val="24"/>
        </w:rPr>
        <w:t xml:space="preserve"> </w:t>
      </w:r>
    </w:p>
    <w:p w14:paraId="14339855" w14:textId="77777777" w:rsidR="00820722" w:rsidRPr="00146FFE" w:rsidRDefault="00820722" w:rsidP="00820722">
      <w:pPr>
        <w:spacing w:line="276" w:lineRule="auto"/>
        <w:rPr>
          <w:szCs w:val="24"/>
        </w:rPr>
      </w:pPr>
    </w:p>
    <w:p w14:paraId="1A67A596" w14:textId="77777777" w:rsidR="00820722" w:rsidRPr="00146FFE" w:rsidRDefault="00820722" w:rsidP="00CF43A1">
      <w:pPr>
        <w:pStyle w:val="ListParagraph"/>
        <w:numPr>
          <w:ilvl w:val="0"/>
          <w:numId w:val="9"/>
        </w:numPr>
        <w:spacing w:before="0" w:after="240" w:line="276" w:lineRule="auto"/>
        <w:ind w:right="107"/>
        <w:rPr>
          <w:b/>
          <w:bCs/>
          <w:szCs w:val="24"/>
        </w:rPr>
      </w:pPr>
      <w:r w:rsidRPr="00146FFE">
        <w:rPr>
          <w:b/>
          <w:bCs/>
          <w:szCs w:val="24"/>
        </w:rPr>
        <w:t xml:space="preserve">Physical Environment </w:t>
      </w:r>
    </w:p>
    <w:p w14:paraId="15482185" w14:textId="13D7897C" w:rsidR="00820722" w:rsidRPr="00146FFE" w:rsidRDefault="00820722" w:rsidP="00820722">
      <w:pPr>
        <w:pStyle w:val="ListParagraph"/>
        <w:spacing w:line="276" w:lineRule="auto"/>
        <w:ind w:left="715" w:right="107"/>
        <w:rPr>
          <w:szCs w:val="24"/>
        </w:rPr>
      </w:pPr>
      <w:r w:rsidRPr="00146FFE">
        <w:rPr>
          <w:color w:val="000000" w:themeColor="text1"/>
          <w:szCs w:val="24"/>
        </w:rPr>
        <w:t xml:space="preserve">The physical environment of a prison has an important bearing on behaviour and culture. </w:t>
      </w:r>
      <w:r w:rsidR="00EF0EB8">
        <w:rPr>
          <w:color w:val="000000" w:themeColor="text1"/>
          <w:szCs w:val="24"/>
        </w:rPr>
        <w:t xml:space="preserve">We will </w:t>
      </w:r>
      <w:r w:rsidR="00816E41">
        <w:rPr>
          <w:color w:val="000000" w:themeColor="text1"/>
          <w:szCs w:val="24"/>
        </w:rPr>
        <w:t>focus on the environment within visits</w:t>
      </w:r>
      <w:r w:rsidR="00E04126">
        <w:rPr>
          <w:color w:val="000000" w:themeColor="text1"/>
          <w:szCs w:val="24"/>
        </w:rPr>
        <w:t xml:space="preserve">, ensuring the space </w:t>
      </w:r>
      <w:r w:rsidR="00D824BE">
        <w:rPr>
          <w:color w:val="000000" w:themeColor="text1"/>
          <w:szCs w:val="24"/>
        </w:rPr>
        <w:t>is</w:t>
      </w:r>
      <w:r w:rsidRPr="00146FFE">
        <w:rPr>
          <w:color w:val="000000" w:themeColor="text1"/>
          <w:szCs w:val="24"/>
        </w:rPr>
        <w:t xml:space="preserve"> filled with sunlight, outside views, varied and interesting colour schemes</w:t>
      </w:r>
      <w:r>
        <w:rPr>
          <w:color w:val="000000" w:themeColor="text1"/>
          <w:szCs w:val="24"/>
        </w:rPr>
        <w:t xml:space="preserve">, </w:t>
      </w:r>
      <w:r>
        <w:rPr>
          <w:szCs w:val="24"/>
        </w:rPr>
        <w:t>c</w:t>
      </w:r>
      <w:r w:rsidRPr="00146FFE">
        <w:rPr>
          <w:szCs w:val="24"/>
        </w:rPr>
        <w:t>lear signage which can be read by all and is supportive of all learning style whilst also being presentable</w:t>
      </w:r>
      <w:r w:rsidRPr="00146FFE">
        <w:rPr>
          <w:color w:val="000000" w:themeColor="text1"/>
          <w:szCs w:val="24"/>
        </w:rPr>
        <w:t xml:space="preserve"> and normalised materials, encourage participation</w:t>
      </w:r>
      <w:r w:rsidR="00D824BE">
        <w:rPr>
          <w:color w:val="000000" w:themeColor="text1"/>
          <w:szCs w:val="24"/>
        </w:rPr>
        <w:t xml:space="preserve"> and</w:t>
      </w:r>
      <w:r w:rsidRPr="00146FFE">
        <w:rPr>
          <w:color w:val="000000" w:themeColor="text1"/>
          <w:szCs w:val="24"/>
        </w:rPr>
        <w:t xml:space="preserve"> reduce stress</w:t>
      </w:r>
      <w:r w:rsidR="00DE60D6">
        <w:rPr>
          <w:color w:val="000000" w:themeColor="text1"/>
          <w:szCs w:val="24"/>
        </w:rPr>
        <w:t>.</w:t>
      </w:r>
      <w:r w:rsidRPr="00146FFE">
        <w:rPr>
          <w:szCs w:val="24"/>
        </w:rPr>
        <w:t xml:space="preserve"> </w:t>
      </w:r>
    </w:p>
    <w:p w14:paraId="0B3A9D5F" w14:textId="77777777" w:rsidR="00820722" w:rsidRDefault="00820722" w:rsidP="00820722">
      <w:pPr>
        <w:pStyle w:val="ListParagraph"/>
        <w:spacing w:line="276" w:lineRule="auto"/>
        <w:ind w:left="715" w:right="107"/>
        <w:rPr>
          <w:b/>
          <w:bCs/>
          <w:szCs w:val="24"/>
        </w:rPr>
      </w:pPr>
    </w:p>
    <w:p w14:paraId="79A18623" w14:textId="77777777" w:rsidR="00AE1538" w:rsidRPr="00146FFE" w:rsidRDefault="00AE1538" w:rsidP="00820722">
      <w:pPr>
        <w:pStyle w:val="ListParagraph"/>
        <w:spacing w:line="276" w:lineRule="auto"/>
        <w:ind w:left="715" w:right="107"/>
        <w:rPr>
          <w:b/>
          <w:bCs/>
          <w:szCs w:val="24"/>
        </w:rPr>
      </w:pPr>
    </w:p>
    <w:p w14:paraId="62B405E0" w14:textId="77777777" w:rsidR="00820722" w:rsidRPr="00146FFE" w:rsidRDefault="00820722" w:rsidP="00CF43A1">
      <w:pPr>
        <w:pStyle w:val="ListParagraph"/>
        <w:numPr>
          <w:ilvl w:val="0"/>
          <w:numId w:val="9"/>
        </w:numPr>
        <w:spacing w:before="0" w:after="240" w:line="276" w:lineRule="auto"/>
        <w:ind w:right="107"/>
        <w:rPr>
          <w:b/>
          <w:bCs/>
          <w:szCs w:val="24"/>
        </w:rPr>
      </w:pPr>
      <w:r w:rsidRPr="00146FFE">
        <w:rPr>
          <w:b/>
          <w:bCs/>
          <w:szCs w:val="24"/>
        </w:rPr>
        <w:lastRenderedPageBreak/>
        <w:t>Activities</w:t>
      </w:r>
    </w:p>
    <w:p w14:paraId="2F523D57" w14:textId="77777777" w:rsidR="00820722" w:rsidRPr="00146FFE" w:rsidRDefault="00820722" w:rsidP="00820722">
      <w:pPr>
        <w:pStyle w:val="ListParagraph"/>
        <w:spacing w:line="276" w:lineRule="auto"/>
        <w:ind w:left="715" w:right="107"/>
        <w:rPr>
          <w:b/>
          <w:bCs/>
          <w:szCs w:val="24"/>
        </w:rPr>
      </w:pPr>
      <w:r w:rsidRPr="00146FFE">
        <w:rPr>
          <w:color w:val="000000" w:themeColor="text1"/>
          <w:szCs w:val="24"/>
        </w:rPr>
        <w:t xml:space="preserve">There is good evidence that punishment is an ineffective means of changing behaviour in the long term, whereas reward and reinforcement have been found to be more effective. Punishment may be required for the sake of fairness, but we should not expect this to help us reach our rehabilitative goals because it does not teach people what they should do differently. Praise and reinforcement, on the other hand, help a person to know what we want of them, and to repeat positive behaviours. </w:t>
      </w:r>
      <w:r w:rsidRPr="00146FFE">
        <w:rPr>
          <w:szCs w:val="24"/>
        </w:rPr>
        <w:t>Activities that promote learning, well-being, and desistance should be encouraged. For example:</w:t>
      </w:r>
    </w:p>
    <w:p w14:paraId="34CF3FA2" w14:textId="22EE2C87" w:rsidR="00820722" w:rsidRDefault="00115E7B" w:rsidP="00CF43A1">
      <w:pPr>
        <w:numPr>
          <w:ilvl w:val="0"/>
          <w:numId w:val="8"/>
        </w:numPr>
        <w:spacing w:before="0" w:after="4" w:line="276" w:lineRule="auto"/>
        <w:ind w:hanging="360"/>
        <w:rPr>
          <w:szCs w:val="24"/>
        </w:rPr>
      </w:pPr>
      <w:r>
        <w:rPr>
          <w:szCs w:val="24"/>
        </w:rPr>
        <w:t>Family Days</w:t>
      </w:r>
    </w:p>
    <w:p w14:paraId="7257B16F" w14:textId="362C9C74" w:rsidR="00115E7B" w:rsidRDefault="00115E7B" w:rsidP="00CF43A1">
      <w:pPr>
        <w:numPr>
          <w:ilvl w:val="0"/>
          <w:numId w:val="8"/>
        </w:numPr>
        <w:spacing w:before="0" w:after="4" w:line="276" w:lineRule="auto"/>
        <w:ind w:hanging="360"/>
        <w:rPr>
          <w:szCs w:val="24"/>
        </w:rPr>
      </w:pPr>
      <w:r>
        <w:rPr>
          <w:szCs w:val="24"/>
        </w:rPr>
        <w:t>Interventions</w:t>
      </w:r>
    </w:p>
    <w:p w14:paraId="4C33F019" w14:textId="6ED5F94C" w:rsidR="00115E7B" w:rsidRDefault="00115E7B" w:rsidP="00CF43A1">
      <w:pPr>
        <w:numPr>
          <w:ilvl w:val="0"/>
          <w:numId w:val="8"/>
        </w:numPr>
        <w:spacing w:before="0" w:after="4" w:line="276" w:lineRule="auto"/>
        <w:ind w:hanging="360"/>
        <w:rPr>
          <w:szCs w:val="24"/>
        </w:rPr>
      </w:pPr>
      <w:r>
        <w:rPr>
          <w:szCs w:val="24"/>
        </w:rPr>
        <w:t>Pre release support</w:t>
      </w:r>
    </w:p>
    <w:p w14:paraId="5813C64A" w14:textId="1723AA48" w:rsidR="00115E7B" w:rsidRPr="00146FFE" w:rsidRDefault="00115E7B" w:rsidP="00CF43A1">
      <w:pPr>
        <w:numPr>
          <w:ilvl w:val="0"/>
          <w:numId w:val="8"/>
        </w:numPr>
        <w:spacing w:before="0" w:after="4" w:line="276" w:lineRule="auto"/>
        <w:ind w:hanging="360"/>
        <w:rPr>
          <w:szCs w:val="24"/>
        </w:rPr>
      </w:pPr>
      <w:r>
        <w:rPr>
          <w:szCs w:val="24"/>
        </w:rPr>
        <w:t>Partnership working</w:t>
      </w:r>
    </w:p>
    <w:p w14:paraId="50EC7D05" w14:textId="02B1DDFF" w:rsidR="00820722" w:rsidRPr="00146FFE" w:rsidRDefault="00820722" w:rsidP="0045193A">
      <w:pPr>
        <w:spacing w:after="7" w:line="276" w:lineRule="auto"/>
        <w:ind w:left="528"/>
        <w:rPr>
          <w:szCs w:val="24"/>
        </w:rPr>
      </w:pPr>
      <w:r w:rsidRPr="00146FFE">
        <w:rPr>
          <w:szCs w:val="24"/>
        </w:rPr>
        <w:t xml:space="preserve"> </w:t>
      </w:r>
    </w:p>
    <w:p w14:paraId="1B851132" w14:textId="77777777" w:rsidR="00820722" w:rsidRPr="00146FFE" w:rsidRDefault="00820722" w:rsidP="00CF43A1">
      <w:pPr>
        <w:pStyle w:val="ListParagraph"/>
        <w:numPr>
          <w:ilvl w:val="0"/>
          <w:numId w:val="9"/>
        </w:numPr>
        <w:spacing w:before="0" w:after="240" w:line="276" w:lineRule="auto"/>
        <w:ind w:right="107"/>
        <w:rPr>
          <w:b/>
          <w:bCs/>
          <w:szCs w:val="24"/>
        </w:rPr>
      </w:pPr>
      <w:r w:rsidRPr="00146FFE">
        <w:rPr>
          <w:b/>
          <w:bCs/>
          <w:szCs w:val="24"/>
        </w:rPr>
        <w:t>Management and Leadership</w:t>
      </w:r>
    </w:p>
    <w:p w14:paraId="5AF15F9D" w14:textId="24478AB3" w:rsidR="00820722" w:rsidRPr="0018549B" w:rsidRDefault="00820722" w:rsidP="00820722">
      <w:pPr>
        <w:pStyle w:val="ListParagraph"/>
        <w:spacing w:line="276" w:lineRule="auto"/>
        <w:ind w:left="715" w:right="107"/>
        <w:rPr>
          <w:b/>
          <w:bCs/>
          <w:szCs w:val="24"/>
        </w:rPr>
      </w:pPr>
      <w:r w:rsidRPr="00146FFE">
        <w:rPr>
          <w:szCs w:val="24"/>
        </w:rPr>
        <w:t xml:space="preserve">Leaders at HMP Liverpool </w:t>
      </w:r>
      <w:r>
        <w:rPr>
          <w:szCs w:val="24"/>
        </w:rPr>
        <w:t xml:space="preserve">will </w:t>
      </w:r>
      <w:r w:rsidRPr="00146FFE">
        <w:rPr>
          <w:szCs w:val="24"/>
        </w:rPr>
        <w:t>support a rehabilitative vision</w:t>
      </w:r>
      <w:r>
        <w:rPr>
          <w:szCs w:val="24"/>
        </w:rPr>
        <w:t xml:space="preserve"> and will be clear and consistent.</w:t>
      </w:r>
      <w:r w:rsidRPr="00146FFE">
        <w:rPr>
          <w:szCs w:val="24"/>
        </w:rPr>
        <w:t xml:space="preserve"> Leaders and managers will be visible, taking the time to meet prisoners</w:t>
      </w:r>
      <w:r w:rsidR="00B828AD">
        <w:rPr>
          <w:szCs w:val="24"/>
        </w:rPr>
        <w:t>, families</w:t>
      </w:r>
      <w:r w:rsidRPr="00146FFE">
        <w:rPr>
          <w:szCs w:val="24"/>
        </w:rPr>
        <w:t xml:space="preserve"> and staff in the workplace</w:t>
      </w:r>
      <w:r w:rsidR="00B828AD">
        <w:rPr>
          <w:szCs w:val="24"/>
        </w:rPr>
        <w:t>s,</w:t>
      </w:r>
      <w:r w:rsidRPr="00146FFE">
        <w:rPr>
          <w:szCs w:val="24"/>
        </w:rPr>
        <w:t xml:space="preserve"> on the wings</w:t>
      </w:r>
      <w:r w:rsidR="00B828AD">
        <w:rPr>
          <w:szCs w:val="24"/>
        </w:rPr>
        <w:t xml:space="preserve"> and in forums.</w:t>
      </w:r>
      <w:r w:rsidRPr="00146FFE">
        <w:rPr>
          <w:szCs w:val="24"/>
        </w:rPr>
        <w:t xml:space="preserve"> </w:t>
      </w:r>
      <w:r w:rsidRPr="00146FFE">
        <w:rPr>
          <w:color w:val="000000" w:themeColor="text1"/>
          <w:szCs w:val="24"/>
        </w:rPr>
        <w:t>Empowering staff</w:t>
      </w:r>
      <w:r w:rsidR="0028735F">
        <w:rPr>
          <w:color w:val="000000" w:themeColor="text1"/>
          <w:szCs w:val="24"/>
        </w:rPr>
        <w:t>, visitors</w:t>
      </w:r>
      <w:r w:rsidRPr="00146FFE">
        <w:rPr>
          <w:color w:val="000000" w:themeColor="text1"/>
          <w:szCs w:val="24"/>
        </w:rPr>
        <w:t xml:space="preserve"> and prisoners to make decisions or have a meaningful input about the systems and processes that affect them and their prison. Rehabilitative leaders are those who encourage people to action their ideas, promote and celebrate success, alongside modelling the ability to admit and learn from mistakes.</w:t>
      </w:r>
    </w:p>
    <w:p w14:paraId="6874508B" w14:textId="29CE8767" w:rsidR="00F43334" w:rsidRPr="00544F07" w:rsidRDefault="00820722" w:rsidP="004B37CA">
      <w:pPr>
        <w:rPr>
          <w:szCs w:val="24"/>
        </w:rPr>
      </w:pPr>
      <w:r w:rsidRPr="00146FFE">
        <w:rPr>
          <w:color w:val="000000" w:themeColor="text1"/>
          <w:szCs w:val="24"/>
        </w:rPr>
        <w:t xml:space="preserve">Our goal for HMP Liverpool is that every part of </w:t>
      </w:r>
      <w:r>
        <w:rPr>
          <w:color w:val="000000" w:themeColor="text1"/>
          <w:szCs w:val="24"/>
        </w:rPr>
        <w:t xml:space="preserve">prison life </w:t>
      </w:r>
      <w:r w:rsidRPr="00146FFE">
        <w:rPr>
          <w:color w:val="000000" w:themeColor="text1"/>
          <w:szCs w:val="24"/>
        </w:rPr>
        <w:t xml:space="preserve">has Rehabilitative Culture at its core. </w:t>
      </w:r>
    </w:p>
    <w:p w14:paraId="0BC895AC" w14:textId="77777777" w:rsidR="00F43334" w:rsidRDefault="00F43334" w:rsidP="004B37CA"/>
    <w:p w14:paraId="44549B90" w14:textId="5142D3EA" w:rsidR="004B37CA" w:rsidRDefault="004B37CA" w:rsidP="004B37CA">
      <w:r w:rsidRPr="003022FE">
        <w:rPr>
          <w:rFonts w:cstheme="minorHAnsi"/>
          <w:b/>
          <w:noProof/>
          <w:sz w:val="32"/>
          <w:szCs w:val="32"/>
        </w:rPr>
        <mc:AlternateContent>
          <mc:Choice Requires="wps">
            <w:drawing>
              <wp:anchor distT="0" distB="0" distL="114300" distR="114300" simplePos="0" relativeHeight="251662342" behindDoc="0" locked="0" layoutInCell="1" allowOverlap="1" wp14:anchorId="2CB4899B" wp14:editId="61AF8585">
                <wp:simplePos x="0" y="0"/>
                <wp:positionH relativeFrom="margin">
                  <wp:align>left</wp:align>
                </wp:positionH>
                <wp:positionV relativeFrom="paragraph">
                  <wp:posOffset>0</wp:posOffset>
                </wp:positionV>
                <wp:extent cx="6870700" cy="1562100"/>
                <wp:effectExtent l="0" t="0" r="6350" b="0"/>
                <wp:wrapTopAndBottom/>
                <wp:docPr id="7" name="Flowchart: Document 7"/>
                <wp:cNvGraphicFramePr/>
                <a:graphic xmlns:a="http://schemas.openxmlformats.org/drawingml/2006/main">
                  <a:graphicData uri="http://schemas.microsoft.com/office/word/2010/wordprocessingShape">
                    <wps:wsp>
                      <wps:cNvSpPr/>
                      <wps:spPr>
                        <a:xfrm>
                          <a:off x="0" y="0"/>
                          <a:ext cx="6870700" cy="1562100"/>
                        </a:xfrm>
                        <a:prstGeom prst="flowChartDocument">
                          <a:avLst/>
                        </a:prstGeom>
                        <a:solidFill>
                          <a:srgbClr val="C8FFC5"/>
                        </a:solidFill>
                        <a:ln>
                          <a:noFill/>
                        </a:ln>
                      </wps:spPr>
                      <wps:style>
                        <a:lnRef idx="0">
                          <a:scrgbClr r="0" g="0" b="0"/>
                        </a:lnRef>
                        <a:fillRef idx="0">
                          <a:scrgbClr r="0" g="0" b="0"/>
                        </a:fillRef>
                        <a:effectRef idx="0">
                          <a:scrgbClr r="0" g="0" b="0"/>
                        </a:effectRef>
                        <a:fontRef idx="minor">
                          <a:schemeClr val="lt1"/>
                        </a:fontRef>
                      </wps:style>
                      <wps:txbx>
                        <w:txbxContent>
                          <w:p w14:paraId="3626C5EA" w14:textId="4F8328B7" w:rsidR="005E6605" w:rsidRPr="005E6605" w:rsidRDefault="005E6605" w:rsidP="005E6605">
                            <w:pPr>
                              <w:jc w:val="center"/>
                              <w:rPr>
                                <w:color w:val="000000" w:themeColor="text1"/>
                              </w:rPr>
                            </w:pPr>
                            <w:r w:rsidRPr="005E6605">
                              <w:rPr>
                                <w:color w:val="000000" w:themeColor="text1"/>
                              </w:rPr>
                              <w:t xml:space="preserve">“Supportive relationships with family and significant others give meaning and all-important motivation to other strands of rehabilitation and resettlement </w:t>
                            </w:r>
                            <w:r w:rsidR="0031566B" w:rsidRPr="005E6605">
                              <w:rPr>
                                <w:color w:val="000000" w:themeColor="text1"/>
                              </w:rPr>
                              <w:t>activity”.</w:t>
                            </w:r>
                          </w:p>
                          <w:p w14:paraId="088385BE" w14:textId="77777777" w:rsidR="005E6605" w:rsidRPr="005E6605" w:rsidRDefault="005E6605" w:rsidP="005E6605">
                            <w:pPr>
                              <w:jc w:val="center"/>
                              <w:rPr>
                                <w:b/>
                                <w:bCs/>
                                <w:color w:val="000000" w:themeColor="text1"/>
                              </w:rPr>
                            </w:pPr>
                            <w:r w:rsidRPr="005E6605">
                              <w:rPr>
                                <w:b/>
                                <w:bCs/>
                                <w:color w:val="000000" w:themeColor="text1"/>
                              </w:rPr>
                              <w:t>Lord Farmer,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4899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7" o:spid="_x0000_s1028" type="#_x0000_t114" style="position:absolute;margin-left:0;margin-top:0;width:541pt;height:123pt;z-index:2516623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" fillcolor="#c8ffc5" stroked="f">
                <v:textbox>
                  <w:txbxContent>
                    <w:p w14:paraId="3626C5EA" w14:textId="4F8328B7" w:rsidR="005E6605" w:rsidRPr="005E6605" w:rsidRDefault="005E6605" w:rsidP="005E6605">
                      <w:pPr>
                        <w:jc w:val="center"/>
                        <w:rPr>
                          <w:color w:val="000000" w:themeColor="text1"/>
                        </w:rPr>
                      </w:pPr>
                      <w:r w:rsidRPr="005E6605">
                        <w:rPr>
                          <w:color w:val="000000" w:themeColor="text1"/>
                        </w:rPr>
                        <w:t xml:space="preserve">“Supportive relationships with family and significant others give meaning and all-important motivation to other strands of rehabilitation and resettlement </w:t>
                      </w:r>
                      <w:r w:rsidR="0031566B" w:rsidRPr="005E6605">
                        <w:rPr>
                          <w:color w:val="000000" w:themeColor="text1"/>
                        </w:rPr>
                        <w:t>activity”.</w:t>
                      </w:r>
                    </w:p>
                    <w:p w14:paraId="088385BE" w14:textId="77777777" w:rsidR="005E6605" w:rsidRPr="005E6605" w:rsidRDefault="005E6605" w:rsidP="005E6605">
                      <w:pPr>
                        <w:jc w:val="center"/>
                        <w:rPr>
                          <w:b/>
                          <w:bCs/>
                          <w:color w:val="000000" w:themeColor="text1"/>
                        </w:rPr>
                      </w:pPr>
                      <w:r w:rsidRPr="005E6605">
                        <w:rPr>
                          <w:b/>
                          <w:bCs/>
                          <w:color w:val="000000" w:themeColor="text1"/>
                        </w:rPr>
                        <w:t>Lord Farmer, 2017.</w:t>
                      </w:r>
                    </w:p>
                  </w:txbxContent>
                </v:textbox>
                <w10:wrap type="topAndBottom" anchorx="margin"/>
              </v:shape>
            </w:pict>
          </mc:Fallback>
        </mc:AlternateContent>
      </w:r>
    </w:p>
    <w:p w14:paraId="2C0BEF56" w14:textId="455BD03B" w:rsidR="00E35BC7" w:rsidRPr="0081319A" w:rsidRDefault="00CC4CD6" w:rsidP="00CC4CD6">
      <w:pPr>
        <w:pStyle w:val="Heading1"/>
      </w:pPr>
      <w:bookmarkStart w:id="0" w:name="_Toc163818131"/>
      <w:r w:rsidRPr="00211808">
        <w:rPr>
          <w:rFonts w:ascii="Abadi" w:hAnsi="Abadi" w:cstheme="minorHAnsi"/>
          <w:noProof/>
          <w:spacing w:val="6"/>
          <w:sz w:val="28"/>
          <w:szCs w:val="28"/>
        </w:rPr>
        <w:lastRenderedPageBreak/>
        <mc:AlternateContent>
          <mc:Choice Requires="wps">
            <w:drawing>
              <wp:anchor distT="0" distB="0" distL="114300" distR="114300" simplePos="0" relativeHeight="251664390" behindDoc="0" locked="0" layoutInCell="1" allowOverlap="1" wp14:anchorId="6D0FCA3F" wp14:editId="3262F08A">
                <wp:simplePos x="0" y="0"/>
                <wp:positionH relativeFrom="margin">
                  <wp:align>left</wp:align>
                </wp:positionH>
                <wp:positionV relativeFrom="paragraph">
                  <wp:posOffset>1115805</wp:posOffset>
                </wp:positionV>
                <wp:extent cx="6793865" cy="979805"/>
                <wp:effectExtent l="0" t="0" r="26035" b="0"/>
                <wp:wrapTopAndBottom/>
                <wp:docPr id="8" name="Flowchart: Document 8"/>
                <wp:cNvGraphicFramePr/>
                <a:graphic xmlns:a="http://schemas.openxmlformats.org/drawingml/2006/main">
                  <a:graphicData uri="http://schemas.microsoft.com/office/word/2010/wordprocessingShape">
                    <wps:wsp>
                      <wps:cNvSpPr/>
                      <wps:spPr>
                        <a:xfrm>
                          <a:off x="0" y="0"/>
                          <a:ext cx="6793865" cy="979805"/>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40 w 21640"/>
                            <a:gd name="connsiteY0" fmla="*/ 0 h 18410"/>
                            <a:gd name="connsiteX1" fmla="*/ 21640 w 21640"/>
                            <a:gd name="connsiteY1" fmla="*/ 0 h 18410"/>
                            <a:gd name="connsiteX2" fmla="*/ 21640 w 21640"/>
                            <a:gd name="connsiteY2" fmla="*/ 17322 h 18410"/>
                            <a:gd name="connsiteX3" fmla="*/ 0 w 21640"/>
                            <a:gd name="connsiteY3" fmla="*/ 16500 h 18410"/>
                            <a:gd name="connsiteX4" fmla="*/ 40 w 21640"/>
                            <a:gd name="connsiteY4" fmla="*/ 0 h 18410"/>
                            <a:gd name="connsiteX0" fmla="*/ 40 w 21640"/>
                            <a:gd name="connsiteY0" fmla="*/ 0 h 17322"/>
                            <a:gd name="connsiteX1" fmla="*/ 21640 w 21640"/>
                            <a:gd name="connsiteY1" fmla="*/ 0 h 17322"/>
                            <a:gd name="connsiteX2" fmla="*/ 21640 w 21640"/>
                            <a:gd name="connsiteY2" fmla="*/ 17322 h 17322"/>
                            <a:gd name="connsiteX3" fmla="*/ 0 w 21640"/>
                            <a:gd name="connsiteY3" fmla="*/ 16500 h 17322"/>
                            <a:gd name="connsiteX4" fmla="*/ 40 w 21640"/>
                            <a:gd name="connsiteY4" fmla="*/ 0 h 17322"/>
                            <a:gd name="connsiteX0" fmla="*/ 40 w 21640"/>
                            <a:gd name="connsiteY0" fmla="*/ 0 h 17322"/>
                            <a:gd name="connsiteX1" fmla="*/ 21640 w 21640"/>
                            <a:gd name="connsiteY1" fmla="*/ 0 h 17322"/>
                            <a:gd name="connsiteX2" fmla="*/ 21640 w 21640"/>
                            <a:gd name="connsiteY2" fmla="*/ 17322 h 17322"/>
                            <a:gd name="connsiteX3" fmla="*/ 0 w 21640"/>
                            <a:gd name="connsiteY3" fmla="*/ 16500 h 17322"/>
                            <a:gd name="connsiteX4" fmla="*/ 40 w 21640"/>
                            <a:gd name="connsiteY4" fmla="*/ 0 h 17322"/>
                            <a:gd name="connsiteX0" fmla="*/ 40 w 21640"/>
                            <a:gd name="connsiteY0" fmla="*/ 0 h 17322"/>
                            <a:gd name="connsiteX1" fmla="*/ 21640 w 21640"/>
                            <a:gd name="connsiteY1" fmla="*/ 0 h 17322"/>
                            <a:gd name="connsiteX2" fmla="*/ 21640 w 21640"/>
                            <a:gd name="connsiteY2" fmla="*/ 17322 h 17322"/>
                            <a:gd name="connsiteX3" fmla="*/ 0 w 21640"/>
                            <a:gd name="connsiteY3" fmla="*/ 16500 h 17322"/>
                            <a:gd name="connsiteX4" fmla="*/ 40 w 21640"/>
                            <a:gd name="connsiteY4" fmla="*/ 0 h 17322"/>
                            <a:gd name="connsiteX0" fmla="*/ 40 w 21640"/>
                            <a:gd name="connsiteY0" fmla="*/ 0 h 17106"/>
                            <a:gd name="connsiteX1" fmla="*/ 21640 w 21640"/>
                            <a:gd name="connsiteY1" fmla="*/ 0 h 17106"/>
                            <a:gd name="connsiteX2" fmla="*/ 21560 w 21640"/>
                            <a:gd name="connsiteY2" fmla="*/ 17106 h 17106"/>
                            <a:gd name="connsiteX3" fmla="*/ 0 w 21640"/>
                            <a:gd name="connsiteY3" fmla="*/ 16500 h 17106"/>
                            <a:gd name="connsiteX4" fmla="*/ 40 w 21640"/>
                            <a:gd name="connsiteY4" fmla="*/ 0 h 17106"/>
                            <a:gd name="connsiteX0" fmla="*/ 40 w 21640"/>
                            <a:gd name="connsiteY0" fmla="*/ 0 h 16674"/>
                            <a:gd name="connsiteX1" fmla="*/ 21640 w 21640"/>
                            <a:gd name="connsiteY1" fmla="*/ 0 h 16674"/>
                            <a:gd name="connsiteX2" fmla="*/ 21480 w 21640"/>
                            <a:gd name="connsiteY2" fmla="*/ 16674 h 16674"/>
                            <a:gd name="connsiteX3" fmla="*/ 0 w 21640"/>
                            <a:gd name="connsiteY3" fmla="*/ 16500 h 16674"/>
                            <a:gd name="connsiteX4" fmla="*/ 40 w 21640"/>
                            <a:gd name="connsiteY4" fmla="*/ 0 h 16674"/>
                            <a:gd name="connsiteX0" fmla="*/ 40 w 21484"/>
                            <a:gd name="connsiteY0" fmla="*/ 0 h 16674"/>
                            <a:gd name="connsiteX1" fmla="*/ 21440 w 21484"/>
                            <a:gd name="connsiteY1" fmla="*/ 216 h 16674"/>
                            <a:gd name="connsiteX2" fmla="*/ 21480 w 21484"/>
                            <a:gd name="connsiteY2" fmla="*/ 16674 h 16674"/>
                            <a:gd name="connsiteX3" fmla="*/ 0 w 21484"/>
                            <a:gd name="connsiteY3" fmla="*/ 16500 h 16674"/>
                            <a:gd name="connsiteX4" fmla="*/ 40 w 21484"/>
                            <a:gd name="connsiteY4" fmla="*/ 0 h 16674"/>
                            <a:gd name="connsiteX0" fmla="*/ 40 w 21488"/>
                            <a:gd name="connsiteY0" fmla="*/ 0 h 16674"/>
                            <a:gd name="connsiteX1" fmla="*/ 21440 w 21488"/>
                            <a:gd name="connsiteY1" fmla="*/ 216 h 16674"/>
                            <a:gd name="connsiteX2" fmla="*/ 21480 w 21488"/>
                            <a:gd name="connsiteY2" fmla="*/ 16674 h 16674"/>
                            <a:gd name="connsiteX3" fmla="*/ 0 w 21488"/>
                            <a:gd name="connsiteY3" fmla="*/ 16500 h 16674"/>
                            <a:gd name="connsiteX4" fmla="*/ 40 w 21488"/>
                            <a:gd name="connsiteY4" fmla="*/ 0 h 16674"/>
                            <a:gd name="connsiteX0" fmla="*/ 40 w 21443"/>
                            <a:gd name="connsiteY0" fmla="*/ 0 h 16674"/>
                            <a:gd name="connsiteX1" fmla="*/ 21440 w 21443"/>
                            <a:gd name="connsiteY1" fmla="*/ 216 h 16674"/>
                            <a:gd name="connsiteX2" fmla="*/ 21360 w 21443"/>
                            <a:gd name="connsiteY2" fmla="*/ 16674 h 16674"/>
                            <a:gd name="connsiteX3" fmla="*/ 0 w 21443"/>
                            <a:gd name="connsiteY3" fmla="*/ 16500 h 16674"/>
                            <a:gd name="connsiteX4" fmla="*/ 40 w 21443"/>
                            <a:gd name="connsiteY4" fmla="*/ 0 h 166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43" h="16674">
                              <a:moveTo>
                                <a:pt x="40" y="0"/>
                              </a:moveTo>
                              <a:lnTo>
                                <a:pt x="21440" y="216"/>
                              </a:lnTo>
                              <a:cubicBezTo>
                                <a:pt x="21460" y="8445"/>
                                <a:pt x="21387" y="10972"/>
                                <a:pt x="21360" y="16674"/>
                              </a:cubicBezTo>
                              <a:lnTo>
                                <a:pt x="0" y="16500"/>
                              </a:lnTo>
                              <a:cubicBezTo>
                                <a:pt x="13" y="11000"/>
                                <a:pt x="27" y="5500"/>
                                <a:pt x="40" y="0"/>
                              </a:cubicBezTo>
                              <a:close/>
                            </a:path>
                          </a:pathLst>
                        </a:custGeom>
                        <a:solidFill>
                          <a:srgbClr val="C8FFC5">
                            <a:alpha val="50000"/>
                          </a:srgbClr>
                        </a:solidFill>
                        <a:ln>
                          <a:noFill/>
                        </a:ln>
                      </wps:spPr>
                      <wps:style>
                        <a:lnRef idx="0">
                          <a:scrgbClr r="0" g="0" b="0"/>
                        </a:lnRef>
                        <a:fillRef idx="0">
                          <a:scrgbClr r="0" g="0" b="0"/>
                        </a:fillRef>
                        <a:effectRef idx="0">
                          <a:scrgbClr r="0" g="0" b="0"/>
                        </a:effectRef>
                        <a:fontRef idx="minor">
                          <a:schemeClr val="lt1"/>
                        </a:fontRef>
                      </wps:style>
                      <wps:txbx>
                        <w:txbxContent>
                          <w:p w14:paraId="6C7E48A4" w14:textId="77777777" w:rsidR="00E35BC7" w:rsidRPr="00676C8B" w:rsidRDefault="00E35BC7" w:rsidP="00E35BC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HMP Liverpool was opened in 1855, it is a category B Local Men’s prison in Walton, Liverpool. It is </w:t>
                            </w:r>
                            <w:r w:rsidRPr="004703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Operated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His Majesty’s Prison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FCA3F" id="Flowchart: Document 8" o:spid="_x0000_s1029" style="position:absolute;margin-left:0;margin-top:87.85pt;width:534.95pt;height:77.15pt;z-index:2516643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1443,166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" adj="-11796480,,5400" path="m40,l21440,216v20,8229,-53,10756,-80,16458l,16500c13,11000,27,5500,40,xe" fillcolor="#c8ffc5" stroked="f">
                <v:fill opacity="32896f"/>
                <v:stroke joinstyle="miter"/>
                <v:formulas/>
                <v:path arrowok="t" o:connecttype="custom" o:connectlocs="12673,0;6792914,12693;6767568,979805;0,969580;12673,0" o:connectangles="0,0,0,0,0" textboxrect="0,0,21443,16674"/>
                <v:textbox>
                  <w:txbxContent>
                    <w:p w14:paraId="6C7E48A4" w14:textId="77777777" w:rsidR="00E35BC7" w:rsidRPr="00676C8B" w:rsidRDefault="00E35BC7" w:rsidP="00E35BC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HMP Liverpool was opened in 1855, it is a category B Local Men’s prison in Walton, Liverpool. It is </w:t>
                      </w:r>
                      <w:r w:rsidRPr="004703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Operated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His Majesty’s Prison Service.</w:t>
                      </w:r>
                    </w:p>
                  </w:txbxContent>
                </v:textbox>
                <w10:wrap type="topAndBottom" anchorx="margin"/>
              </v:shape>
            </w:pict>
          </mc:Fallback>
        </mc:AlternateContent>
      </w:r>
      <w:r>
        <w:t xml:space="preserve">What is the </w:t>
      </w:r>
      <w:r w:rsidRPr="00CC4CD6">
        <w:t>Children, Families and Significant Other Strategy</w:t>
      </w:r>
      <w:r>
        <w:t>?</w:t>
      </w:r>
      <w:bookmarkEnd w:id="0"/>
    </w:p>
    <w:p w14:paraId="7AC19C22" w14:textId="77777777" w:rsidR="000446FA" w:rsidRDefault="000446FA" w:rsidP="005C1D01">
      <w:pPr>
        <w:spacing w:line="312" w:lineRule="auto"/>
        <w:rPr>
          <w:rFonts w:cstheme="minorHAnsi"/>
          <w:spacing w:val="6"/>
          <w:szCs w:val="28"/>
        </w:rPr>
      </w:pPr>
    </w:p>
    <w:p w14:paraId="15FD7B40" w14:textId="09A0D96B" w:rsidR="00550F94" w:rsidRDefault="00211808" w:rsidP="00153364">
      <w:pPr>
        <w:spacing w:after="240" w:line="26" w:lineRule="atLeast"/>
        <w:rPr>
          <w:rFonts w:cstheme="minorHAnsi"/>
          <w:spacing w:val="6"/>
          <w:szCs w:val="28"/>
        </w:rPr>
      </w:pPr>
      <w:r>
        <w:rPr>
          <w:rFonts w:cstheme="minorHAnsi"/>
          <w:spacing w:val="6"/>
          <w:szCs w:val="28"/>
        </w:rPr>
        <w:t>H</w:t>
      </w:r>
      <w:r w:rsidR="00E35BC7" w:rsidRPr="00211808">
        <w:rPr>
          <w:rFonts w:cstheme="minorHAnsi"/>
          <w:spacing w:val="6"/>
          <w:szCs w:val="28"/>
        </w:rPr>
        <w:t xml:space="preserve">MP Liverpool </w:t>
      </w:r>
      <w:r w:rsidR="00C04F37">
        <w:rPr>
          <w:rFonts w:cstheme="minorHAnsi"/>
          <w:spacing w:val="6"/>
          <w:szCs w:val="28"/>
        </w:rPr>
        <w:t>wants to keep and build</w:t>
      </w:r>
      <w:r w:rsidR="00E35BC7" w:rsidRPr="00211808">
        <w:rPr>
          <w:rFonts w:cstheme="minorHAnsi"/>
          <w:spacing w:val="6"/>
          <w:szCs w:val="28"/>
        </w:rPr>
        <w:t xml:space="preserve"> good family ties</w:t>
      </w:r>
      <w:r w:rsidR="00550F94">
        <w:rPr>
          <w:rFonts w:cstheme="minorHAnsi"/>
          <w:spacing w:val="6"/>
          <w:szCs w:val="28"/>
        </w:rPr>
        <w:t xml:space="preserve">. We want </w:t>
      </w:r>
      <w:r w:rsidR="00E35BC7" w:rsidRPr="00211808">
        <w:rPr>
          <w:rFonts w:cstheme="minorHAnsi"/>
          <w:spacing w:val="6"/>
          <w:szCs w:val="28"/>
        </w:rPr>
        <w:t xml:space="preserve">existing relationships to support prisoners </w:t>
      </w:r>
      <w:r w:rsidR="00550F94">
        <w:rPr>
          <w:rFonts w:cstheme="minorHAnsi"/>
          <w:spacing w:val="6"/>
          <w:szCs w:val="28"/>
        </w:rPr>
        <w:t xml:space="preserve">to </w:t>
      </w:r>
      <w:r w:rsidR="00E35BC7" w:rsidRPr="00211808">
        <w:rPr>
          <w:rFonts w:cstheme="minorHAnsi"/>
          <w:spacing w:val="6"/>
          <w:szCs w:val="28"/>
        </w:rPr>
        <w:t xml:space="preserve">return to their community. </w:t>
      </w:r>
    </w:p>
    <w:p w14:paraId="64C53370" w14:textId="77777777" w:rsidR="006E274E" w:rsidRDefault="006E274E" w:rsidP="00153364">
      <w:pPr>
        <w:spacing w:after="240" w:line="26" w:lineRule="atLeast"/>
        <w:rPr>
          <w:rFonts w:cstheme="minorHAnsi"/>
          <w:spacing w:val="6"/>
          <w:szCs w:val="28"/>
        </w:rPr>
      </w:pPr>
      <w:r>
        <w:rPr>
          <w:rFonts w:cstheme="minorHAnsi"/>
          <w:spacing w:val="6"/>
          <w:szCs w:val="28"/>
        </w:rPr>
        <w:t>W</w:t>
      </w:r>
      <w:r w:rsidR="00E35BC7" w:rsidRPr="00211808">
        <w:rPr>
          <w:rFonts w:cstheme="minorHAnsi"/>
          <w:spacing w:val="6"/>
          <w:szCs w:val="28"/>
        </w:rPr>
        <w:t xml:space="preserve">e </w:t>
      </w:r>
      <w:r>
        <w:rPr>
          <w:rFonts w:cstheme="minorHAnsi"/>
          <w:spacing w:val="6"/>
          <w:szCs w:val="28"/>
        </w:rPr>
        <w:t xml:space="preserve">know </w:t>
      </w:r>
      <w:r w:rsidR="00E35BC7" w:rsidRPr="00211808">
        <w:rPr>
          <w:rFonts w:cstheme="minorHAnsi"/>
          <w:spacing w:val="6"/>
          <w:szCs w:val="28"/>
        </w:rPr>
        <w:t>contact with families and significant others</w:t>
      </w:r>
      <w:r>
        <w:rPr>
          <w:rFonts w:cstheme="minorHAnsi"/>
          <w:spacing w:val="6"/>
          <w:szCs w:val="28"/>
        </w:rPr>
        <w:t xml:space="preserve"> is important</w:t>
      </w:r>
      <w:r w:rsidR="00E35BC7" w:rsidRPr="00211808">
        <w:rPr>
          <w:rFonts w:cstheme="minorHAnsi"/>
          <w:spacing w:val="6"/>
          <w:szCs w:val="28"/>
        </w:rPr>
        <w:t xml:space="preserve">. </w:t>
      </w:r>
    </w:p>
    <w:p w14:paraId="49AA8806" w14:textId="708FC261" w:rsidR="00E35BC7" w:rsidRDefault="00E35BC7" w:rsidP="00153364">
      <w:pPr>
        <w:spacing w:after="240" w:line="26" w:lineRule="atLeast"/>
        <w:rPr>
          <w:rFonts w:cstheme="minorHAnsi"/>
          <w:spacing w:val="6"/>
          <w:szCs w:val="28"/>
        </w:rPr>
      </w:pPr>
      <w:r w:rsidRPr="00211808">
        <w:rPr>
          <w:rFonts w:cstheme="minorHAnsi"/>
          <w:spacing w:val="6"/>
          <w:szCs w:val="28"/>
        </w:rPr>
        <w:t>We recognise how families and significant others can be</w:t>
      </w:r>
      <w:r w:rsidR="006E274E">
        <w:rPr>
          <w:rFonts w:cstheme="minorHAnsi"/>
          <w:spacing w:val="6"/>
          <w:szCs w:val="28"/>
        </w:rPr>
        <w:t xml:space="preserve"> </w:t>
      </w:r>
      <w:r w:rsidRPr="00211808">
        <w:rPr>
          <w:rFonts w:cstheme="minorHAnsi"/>
          <w:spacing w:val="6"/>
          <w:szCs w:val="28"/>
        </w:rPr>
        <w:t xml:space="preserve">influential </w:t>
      </w:r>
      <w:r w:rsidR="006E274E">
        <w:rPr>
          <w:rFonts w:cstheme="minorHAnsi"/>
          <w:spacing w:val="6"/>
          <w:szCs w:val="28"/>
        </w:rPr>
        <w:t>in</w:t>
      </w:r>
      <w:r w:rsidRPr="00211808">
        <w:rPr>
          <w:rFonts w:cstheme="minorHAnsi"/>
          <w:spacing w:val="6"/>
          <w:szCs w:val="28"/>
        </w:rPr>
        <w:t xml:space="preserve"> supporting a life of away from crime.</w:t>
      </w:r>
    </w:p>
    <w:p w14:paraId="70FC2CDD" w14:textId="67A0B829" w:rsidR="001A0AE8" w:rsidRDefault="00E35BC7" w:rsidP="00153364">
      <w:pPr>
        <w:spacing w:after="240" w:line="26" w:lineRule="atLeast"/>
        <w:rPr>
          <w:rFonts w:cstheme="minorHAnsi"/>
          <w:spacing w:val="6"/>
          <w:szCs w:val="28"/>
        </w:rPr>
      </w:pPr>
      <w:r w:rsidRPr="00211808">
        <w:rPr>
          <w:rFonts w:cstheme="minorHAnsi"/>
          <w:spacing w:val="6"/>
          <w:szCs w:val="28"/>
        </w:rPr>
        <w:t>The Children, Family, and Significant Others Strategy</w:t>
      </w:r>
      <w:r w:rsidR="0028735F">
        <w:rPr>
          <w:rFonts w:cstheme="minorHAnsi"/>
          <w:spacing w:val="6"/>
          <w:szCs w:val="28"/>
        </w:rPr>
        <w:t xml:space="preserve"> </w:t>
      </w:r>
      <w:r w:rsidR="00C57F82">
        <w:rPr>
          <w:rFonts w:cstheme="minorHAnsi"/>
          <w:spacing w:val="6"/>
          <w:szCs w:val="28"/>
        </w:rPr>
        <w:t>(FASO)</w:t>
      </w:r>
      <w:r w:rsidRPr="00211808">
        <w:rPr>
          <w:rFonts w:cstheme="minorHAnsi"/>
          <w:spacing w:val="6"/>
          <w:szCs w:val="28"/>
        </w:rPr>
        <w:t xml:space="preserve"> aims to drive forward this pathway</w:t>
      </w:r>
      <w:r w:rsidR="001A0AE8">
        <w:rPr>
          <w:rFonts w:cstheme="minorHAnsi"/>
          <w:spacing w:val="6"/>
          <w:szCs w:val="28"/>
        </w:rPr>
        <w:t xml:space="preserve"> as a </w:t>
      </w:r>
      <w:r w:rsidRPr="00211808">
        <w:rPr>
          <w:rFonts w:cstheme="minorHAnsi"/>
          <w:spacing w:val="6"/>
          <w:szCs w:val="28"/>
        </w:rPr>
        <w:t>key part of a prisoners</w:t>
      </w:r>
      <w:r w:rsidR="001A0AE8">
        <w:rPr>
          <w:rFonts w:cstheme="minorHAnsi"/>
          <w:spacing w:val="6"/>
          <w:szCs w:val="28"/>
        </w:rPr>
        <w:t>’</w:t>
      </w:r>
      <w:r w:rsidRPr="00211808">
        <w:rPr>
          <w:rFonts w:cstheme="minorHAnsi"/>
          <w:spacing w:val="6"/>
          <w:szCs w:val="28"/>
        </w:rPr>
        <w:t xml:space="preserve"> sentence and resettlement planning. </w:t>
      </w:r>
    </w:p>
    <w:p w14:paraId="3B2F8D39" w14:textId="77777777" w:rsidR="000446FA" w:rsidRDefault="006C0544" w:rsidP="00153364">
      <w:pPr>
        <w:spacing w:after="240" w:line="26" w:lineRule="atLeast"/>
        <w:rPr>
          <w:rFonts w:cstheme="minorHAnsi"/>
          <w:spacing w:val="6"/>
          <w:szCs w:val="28"/>
        </w:rPr>
      </w:pPr>
      <w:r>
        <w:rPr>
          <w:rFonts w:cstheme="minorHAnsi"/>
          <w:spacing w:val="6"/>
          <w:szCs w:val="28"/>
        </w:rPr>
        <w:t>W</w:t>
      </w:r>
      <w:r w:rsidR="00E35BC7" w:rsidRPr="00211808">
        <w:rPr>
          <w:rFonts w:cstheme="minorHAnsi"/>
          <w:spacing w:val="6"/>
          <w:szCs w:val="28"/>
        </w:rPr>
        <w:t xml:space="preserve">e must </w:t>
      </w:r>
      <w:r w:rsidR="009F7CA4">
        <w:rPr>
          <w:rFonts w:cstheme="minorHAnsi"/>
          <w:spacing w:val="6"/>
          <w:szCs w:val="28"/>
        </w:rPr>
        <w:t>have a plan to have</w:t>
      </w:r>
      <w:r w:rsidR="00E35BC7" w:rsidRPr="00211808">
        <w:rPr>
          <w:rFonts w:cstheme="minorHAnsi"/>
          <w:spacing w:val="6"/>
          <w:szCs w:val="28"/>
        </w:rPr>
        <w:t xml:space="preserve"> interventions that </w:t>
      </w:r>
      <w:r w:rsidR="009F7CA4">
        <w:rPr>
          <w:rFonts w:cstheme="minorHAnsi"/>
          <w:spacing w:val="6"/>
          <w:szCs w:val="28"/>
        </w:rPr>
        <w:t>work</w:t>
      </w:r>
      <w:r w:rsidR="00E35BC7" w:rsidRPr="00211808">
        <w:rPr>
          <w:rFonts w:cstheme="minorHAnsi"/>
          <w:spacing w:val="6"/>
          <w:szCs w:val="28"/>
        </w:rPr>
        <w:t xml:space="preserve"> and meet prisoners</w:t>
      </w:r>
      <w:r>
        <w:rPr>
          <w:rFonts w:cstheme="minorHAnsi"/>
          <w:spacing w:val="6"/>
          <w:szCs w:val="28"/>
        </w:rPr>
        <w:t>’ needs</w:t>
      </w:r>
      <w:r w:rsidR="00E35BC7" w:rsidRPr="00211808">
        <w:rPr>
          <w:rFonts w:cstheme="minorHAnsi"/>
          <w:spacing w:val="6"/>
          <w:szCs w:val="28"/>
        </w:rPr>
        <w:t>.</w:t>
      </w:r>
    </w:p>
    <w:p w14:paraId="30268A7D" w14:textId="445824BC" w:rsidR="00E35BC7" w:rsidRDefault="00363065" w:rsidP="00153364">
      <w:pPr>
        <w:pStyle w:val="Default"/>
        <w:spacing w:before="120" w:after="240" w:line="26" w:lineRule="atLeast"/>
        <w:rPr>
          <w:rFonts w:ascii="Abadi" w:hAnsi="Abadi" w:cstheme="minorHAnsi"/>
          <w:spacing w:val="6"/>
          <w:sz w:val="28"/>
          <w:szCs w:val="28"/>
        </w:rPr>
      </w:pPr>
      <w:r>
        <w:rPr>
          <w:rFonts w:ascii="Abadi" w:hAnsi="Abadi" w:cstheme="minorHAnsi"/>
          <w:spacing w:val="6"/>
          <w:sz w:val="28"/>
          <w:szCs w:val="28"/>
        </w:rPr>
        <w:t>W</w:t>
      </w:r>
      <w:r w:rsidR="00E35BC7" w:rsidRPr="00211808">
        <w:rPr>
          <w:rFonts w:ascii="Abadi" w:hAnsi="Abadi" w:cstheme="minorHAnsi"/>
          <w:spacing w:val="6"/>
          <w:sz w:val="28"/>
          <w:szCs w:val="28"/>
        </w:rPr>
        <w:t xml:space="preserve">e have appointed a Family and Significant Others </w:t>
      </w:r>
      <w:r w:rsidR="00754E5B">
        <w:rPr>
          <w:rFonts w:ascii="Abadi" w:hAnsi="Abadi" w:cstheme="minorHAnsi"/>
          <w:spacing w:val="6"/>
          <w:sz w:val="28"/>
          <w:szCs w:val="28"/>
        </w:rPr>
        <w:t>L</w:t>
      </w:r>
      <w:r w:rsidR="00E35BC7" w:rsidRPr="00211808">
        <w:rPr>
          <w:rFonts w:ascii="Abadi" w:hAnsi="Abadi" w:cstheme="minorHAnsi"/>
          <w:spacing w:val="6"/>
          <w:sz w:val="28"/>
          <w:szCs w:val="28"/>
        </w:rPr>
        <w:t xml:space="preserve">ead </w:t>
      </w:r>
      <w:r>
        <w:rPr>
          <w:rFonts w:ascii="Abadi" w:hAnsi="Abadi" w:cstheme="minorHAnsi"/>
          <w:spacing w:val="6"/>
          <w:sz w:val="28"/>
          <w:szCs w:val="28"/>
        </w:rPr>
        <w:t xml:space="preserve">to </w:t>
      </w:r>
      <w:r w:rsidR="00C57F82">
        <w:rPr>
          <w:rFonts w:ascii="Abadi" w:hAnsi="Abadi" w:cstheme="minorHAnsi"/>
          <w:spacing w:val="6"/>
          <w:sz w:val="28"/>
          <w:szCs w:val="28"/>
        </w:rPr>
        <w:t>en</w:t>
      </w:r>
      <w:r>
        <w:rPr>
          <w:rFonts w:ascii="Abadi" w:hAnsi="Abadi" w:cstheme="minorHAnsi"/>
          <w:spacing w:val="6"/>
          <w:sz w:val="28"/>
          <w:szCs w:val="28"/>
        </w:rPr>
        <w:t xml:space="preserve">sure the </w:t>
      </w:r>
      <w:r w:rsidR="00C57F82">
        <w:rPr>
          <w:rFonts w:ascii="Abadi" w:hAnsi="Abadi" w:cstheme="minorHAnsi"/>
          <w:spacing w:val="6"/>
          <w:sz w:val="28"/>
          <w:szCs w:val="28"/>
        </w:rPr>
        <w:t>strategy</w:t>
      </w:r>
      <w:r>
        <w:rPr>
          <w:rFonts w:ascii="Abadi" w:hAnsi="Abadi" w:cstheme="minorHAnsi"/>
          <w:spacing w:val="6"/>
          <w:sz w:val="28"/>
          <w:szCs w:val="28"/>
        </w:rPr>
        <w:t xml:space="preserve"> is followed. It is </w:t>
      </w:r>
      <w:r w:rsidR="00E35BC7" w:rsidRPr="00211808">
        <w:rPr>
          <w:rFonts w:ascii="Abadi" w:hAnsi="Abadi" w:cstheme="minorHAnsi"/>
          <w:spacing w:val="6"/>
          <w:sz w:val="28"/>
          <w:szCs w:val="28"/>
        </w:rPr>
        <w:t>Talha Ahmed</w:t>
      </w:r>
      <w:r>
        <w:rPr>
          <w:rFonts w:ascii="Abadi" w:hAnsi="Abadi" w:cstheme="minorHAnsi"/>
          <w:spacing w:val="6"/>
          <w:sz w:val="28"/>
          <w:szCs w:val="28"/>
        </w:rPr>
        <w:t xml:space="preserve"> the</w:t>
      </w:r>
      <w:r w:rsidR="00E35BC7" w:rsidRPr="00211808">
        <w:rPr>
          <w:rFonts w:ascii="Abadi" w:hAnsi="Abadi" w:cstheme="minorHAnsi"/>
          <w:spacing w:val="6"/>
          <w:sz w:val="28"/>
          <w:szCs w:val="28"/>
        </w:rPr>
        <w:t xml:space="preserve"> Managing Chaplain who is</w:t>
      </w:r>
      <w:r w:rsidR="000446FA">
        <w:rPr>
          <w:rFonts w:ascii="Abadi" w:hAnsi="Abadi" w:cstheme="minorHAnsi"/>
          <w:spacing w:val="6"/>
          <w:sz w:val="28"/>
          <w:szCs w:val="28"/>
        </w:rPr>
        <w:t xml:space="preserve"> on </w:t>
      </w:r>
      <w:r w:rsidR="00E35BC7" w:rsidRPr="00211808">
        <w:rPr>
          <w:rFonts w:ascii="Abadi" w:hAnsi="Abadi" w:cstheme="minorHAnsi"/>
          <w:spacing w:val="6"/>
          <w:sz w:val="28"/>
          <w:szCs w:val="28"/>
        </w:rPr>
        <w:t>our Senior Leadership Team.</w:t>
      </w:r>
    </w:p>
    <w:p w14:paraId="519BA51E" w14:textId="3767F755" w:rsidR="00E35BC7" w:rsidRDefault="00E35BC7" w:rsidP="00153364">
      <w:pPr>
        <w:pStyle w:val="Default"/>
        <w:spacing w:before="120" w:after="240" w:line="26" w:lineRule="atLeast"/>
        <w:rPr>
          <w:rFonts w:ascii="Abadi" w:hAnsi="Abadi" w:cstheme="minorHAnsi"/>
          <w:spacing w:val="6"/>
          <w:sz w:val="28"/>
          <w:szCs w:val="28"/>
        </w:rPr>
      </w:pPr>
      <w:r w:rsidRPr="00211808">
        <w:rPr>
          <w:rFonts w:ascii="Abadi" w:hAnsi="Abadi" w:cstheme="minorHAnsi"/>
          <w:spacing w:val="6"/>
          <w:sz w:val="28"/>
          <w:szCs w:val="28"/>
        </w:rPr>
        <w:t xml:space="preserve">The </w:t>
      </w:r>
      <w:r w:rsidR="00FC0BB0">
        <w:rPr>
          <w:rFonts w:ascii="Abadi" w:hAnsi="Abadi" w:cstheme="minorHAnsi"/>
          <w:spacing w:val="6"/>
          <w:sz w:val="28"/>
          <w:szCs w:val="28"/>
        </w:rPr>
        <w:t>FaSO</w:t>
      </w:r>
      <w:r w:rsidRPr="00211808">
        <w:rPr>
          <w:rFonts w:ascii="Abadi" w:hAnsi="Abadi" w:cstheme="minorHAnsi"/>
          <w:spacing w:val="6"/>
          <w:sz w:val="28"/>
          <w:szCs w:val="28"/>
        </w:rPr>
        <w:t xml:space="preserve"> </w:t>
      </w:r>
      <w:r w:rsidR="00754E5B">
        <w:rPr>
          <w:rFonts w:ascii="Abadi" w:hAnsi="Abadi" w:cstheme="minorHAnsi"/>
          <w:spacing w:val="6"/>
          <w:sz w:val="28"/>
          <w:szCs w:val="28"/>
        </w:rPr>
        <w:t>L</w:t>
      </w:r>
      <w:r w:rsidRPr="00211808">
        <w:rPr>
          <w:rFonts w:ascii="Abadi" w:hAnsi="Abadi" w:cstheme="minorHAnsi"/>
          <w:spacing w:val="6"/>
          <w:sz w:val="28"/>
          <w:szCs w:val="28"/>
        </w:rPr>
        <w:t>ead</w:t>
      </w:r>
      <w:r w:rsidR="00A957E8" w:rsidRPr="00211808">
        <w:rPr>
          <w:rFonts w:ascii="Abadi" w:hAnsi="Abadi" w:cstheme="minorHAnsi"/>
          <w:spacing w:val="6"/>
          <w:sz w:val="28"/>
          <w:szCs w:val="28"/>
        </w:rPr>
        <w:t xml:space="preserve"> </w:t>
      </w:r>
      <w:r w:rsidR="000B2580">
        <w:rPr>
          <w:rFonts w:ascii="Abadi" w:hAnsi="Abadi" w:cstheme="minorHAnsi"/>
          <w:spacing w:val="6"/>
          <w:sz w:val="28"/>
          <w:szCs w:val="28"/>
        </w:rPr>
        <w:t xml:space="preserve">will </w:t>
      </w:r>
      <w:r w:rsidR="00976636">
        <w:rPr>
          <w:rFonts w:ascii="Abadi" w:hAnsi="Abadi" w:cstheme="minorHAnsi"/>
          <w:spacing w:val="6"/>
          <w:sz w:val="28"/>
          <w:szCs w:val="28"/>
        </w:rPr>
        <w:t xml:space="preserve">make sure we </w:t>
      </w:r>
      <w:r w:rsidRPr="00211808">
        <w:rPr>
          <w:rFonts w:ascii="Abadi" w:hAnsi="Abadi" w:cstheme="minorHAnsi"/>
          <w:spacing w:val="6"/>
          <w:sz w:val="28"/>
          <w:szCs w:val="28"/>
        </w:rPr>
        <w:t>support, develop, and promot</w:t>
      </w:r>
      <w:r w:rsidR="00976636">
        <w:rPr>
          <w:rFonts w:ascii="Abadi" w:hAnsi="Abadi" w:cstheme="minorHAnsi"/>
          <w:spacing w:val="6"/>
          <w:sz w:val="28"/>
          <w:szCs w:val="28"/>
        </w:rPr>
        <w:t>e</w:t>
      </w:r>
      <w:r w:rsidRPr="00211808">
        <w:rPr>
          <w:rFonts w:ascii="Abadi" w:hAnsi="Abadi" w:cstheme="minorHAnsi"/>
          <w:spacing w:val="6"/>
          <w:sz w:val="28"/>
          <w:szCs w:val="28"/>
        </w:rPr>
        <w:t xml:space="preserve"> positive relationships </w:t>
      </w:r>
      <w:r w:rsidR="00282225">
        <w:rPr>
          <w:rFonts w:ascii="Abadi" w:hAnsi="Abadi" w:cstheme="minorHAnsi"/>
          <w:spacing w:val="6"/>
          <w:sz w:val="28"/>
          <w:szCs w:val="28"/>
        </w:rPr>
        <w:t xml:space="preserve">as a </w:t>
      </w:r>
      <w:r w:rsidR="00976636">
        <w:rPr>
          <w:rFonts w:ascii="Abadi" w:hAnsi="Abadi" w:cstheme="minorHAnsi"/>
          <w:spacing w:val="6"/>
          <w:sz w:val="28"/>
          <w:szCs w:val="28"/>
        </w:rPr>
        <w:t>big part of preventing crime</w:t>
      </w:r>
      <w:r w:rsidRPr="00211808">
        <w:rPr>
          <w:rFonts w:ascii="Abadi" w:hAnsi="Abadi" w:cstheme="minorHAnsi"/>
          <w:spacing w:val="6"/>
          <w:sz w:val="28"/>
          <w:szCs w:val="28"/>
        </w:rPr>
        <w:t xml:space="preserve">. The </w:t>
      </w:r>
      <w:r w:rsidR="00DE0807">
        <w:rPr>
          <w:rFonts w:ascii="Abadi" w:hAnsi="Abadi" w:cstheme="minorHAnsi"/>
          <w:spacing w:val="6"/>
          <w:sz w:val="28"/>
          <w:szCs w:val="28"/>
        </w:rPr>
        <w:t xml:space="preserve">FaSO </w:t>
      </w:r>
      <w:r w:rsidR="00754E5B">
        <w:rPr>
          <w:rFonts w:ascii="Abadi" w:hAnsi="Abadi" w:cstheme="minorHAnsi"/>
          <w:spacing w:val="6"/>
          <w:sz w:val="28"/>
          <w:szCs w:val="28"/>
        </w:rPr>
        <w:t>L</w:t>
      </w:r>
      <w:r w:rsidRPr="00211808">
        <w:rPr>
          <w:rFonts w:ascii="Abadi" w:hAnsi="Abadi" w:cstheme="minorHAnsi"/>
          <w:spacing w:val="6"/>
          <w:sz w:val="28"/>
          <w:szCs w:val="28"/>
        </w:rPr>
        <w:t xml:space="preserve">ead is the single point of contact for </w:t>
      </w:r>
      <w:r w:rsidR="00282225">
        <w:rPr>
          <w:rFonts w:ascii="Abadi" w:hAnsi="Abadi" w:cstheme="minorHAnsi"/>
          <w:spacing w:val="6"/>
          <w:sz w:val="28"/>
          <w:szCs w:val="28"/>
        </w:rPr>
        <w:t>this strategy</w:t>
      </w:r>
      <w:r w:rsidRPr="00211808">
        <w:rPr>
          <w:rFonts w:ascii="Abadi" w:hAnsi="Abadi" w:cstheme="minorHAnsi"/>
          <w:spacing w:val="6"/>
          <w:sz w:val="28"/>
          <w:szCs w:val="28"/>
        </w:rPr>
        <w:t>.</w:t>
      </w:r>
    </w:p>
    <w:p w14:paraId="5B1A4338" w14:textId="48C287E4" w:rsidR="00E35BC7" w:rsidRPr="00211808" w:rsidRDefault="00E35BC7" w:rsidP="00153364">
      <w:pPr>
        <w:pStyle w:val="Default"/>
        <w:spacing w:before="120" w:after="240" w:line="26" w:lineRule="atLeast"/>
        <w:rPr>
          <w:rFonts w:ascii="Abadi" w:hAnsi="Abadi" w:cstheme="minorHAnsi"/>
          <w:spacing w:val="6"/>
          <w:sz w:val="28"/>
          <w:szCs w:val="28"/>
        </w:rPr>
      </w:pPr>
      <w:r w:rsidRPr="00211808">
        <w:rPr>
          <w:rFonts w:ascii="Abadi" w:hAnsi="Abadi" w:cstheme="minorHAnsi"/>
          <w:spacing w:val="6"/>
          <w:sz w:val="28"/>
          <w:szCs w:val="28"/>
        </w:rPr>
        <w:t xml:space="preserve">The </w:t>
      </w:r>
      <w:r w:rsidR="00DE0807">
        <w:rPr>
          <w:rFonts w:ascii="Abadi" w:hAnsi="Abadi" w:cstheme="minorHAnsi"/>
          <w:spacing w:val="6"/>
          <w:sz w:val="28"/>
          <w:szCs w:val="28"/>
        </w:rPr>
        <w:t xml:space="preserve">FaSO </w:t>
      </w:r>
      <w:r w:rsidR="00754E5B">
        <w:rPr>
          <w:rFonts w:ascii="Abadi" w:hAnsi="Abadi" w:cstheme="minorHAnsi"/>
          <w:spacing w:val="6"/>
          <w:sz w:val="28"/>
          <w:szCs w:val="28"/>
        </w:rPr>
        <w:t>L</w:t>
      </w:r>
      <w:r w:rsidRPr="00211808">
        <w:rPr>
          <w:rFonts w:ascii="Abadi" w:hAnsi="Abadi" w:cstheme="minorHAnsi"/>
          <w:spacing w:val="6"/>
          <w:sz w:val="28"/>
          <w:szCs w:val="28"/>
        </w:rPr>
        <w:t xml:space="preserve">ead will set out </w:t>
      </w:r>
      <w:r w:rsidR="00A957E8">
        <w:rPr>
          <w:rFonts w:ascii="Abadi" w:hAnsi="Abadi" w:cstheme="minorHAnsi"/>
          <w:spacing w:val="6"/>
          <w:sz w:val="28"/>
          <w:szCs w:val="28"/>
        </w:rPr>
        <w:t>our</w:t>
      </w:r>
      <w:r w:rsidRPr="00211808">
        <w:rPr>
          <w:rFonts w:ascii="Abadi" w:hAnsi="Abadi" w:cstheme="minorHAnsi"/>
          <w:spacing w:val="6"/>
          <w:sz w:val="28"/>
          <w:szCs w:val="28"/>
        </w:rPr>
        <w:t xml:space="preserve"> response to the Farmer “family offer” and </w:t>
      </w:r>
      <w:r w:rsidR="00A957E8">
        <w:rPr>
          <w:rFonts w:ascii="Abadi" w:hAnsi="Abadi" w:cstheme="minorHAnsi"/>
          <w:spacing w:val="6"/>
          <w:sz w:val="28"/>
          <w:szCs w:val="28"/>
        </w:rPr>
        <w:t xml:space="preserve">HMP Liverpool’s </w:t>
      </w:r>
      <w:r w:rsidRPr="00211808">
        <w:rPr>
          <w:rFonts w:ascii="Abadi" w:hAnsi="Abadi" w:cstheme="minorHAnsi"/>
          <w:spacing w:val="6"/>
          <w:sz w:val="28"/>
          <w:szCs w:val="28"/>
        </w:rPr>
        <w:t xml:space="preserve">approach to family and significant other work. </w:t>
      </w:r>
    </w:p>
    <w:p w14:paraId="2F878589" w14:textId="710C7C08" w:rsidR="00754E5B" w:rsidRDefault="00754E5B" w:rsidP="00153364">
      <w:pPr>
        <w:spacing w:after="240" w:line="26" w:lineRule="atLeast"/>
        <w:jc w:val="both"/>
        <w:rPr>
          <w:rFonts w:cstheme="minorHAnsi"/>
          <w:spacing w:val="6"/>
          <w:szCs w:val="28"/>
        </w:rPr>
      </w:pPr>
      <w:r>
        <w:rPr>
          <w:rFonts w:cstheme="minorHAnsi"/>
          <w:spacing w:val="6"/>
          <w:szCs w:val="28"/>
        </w:rPr>
        <w:t>W</w:t>
      </w:r>
      <w:r w:rsidR="00E35BC7" w:rsidRPr="00211808">
        <w:rPr>
          <w:rFonts w:cstheme="minorHAnsi"/>
          <w:spacing w:val="6"/>
          <w:szCs w:val="28"/>
        </w:rPr>
        <w:t>e have a Family and Significant Others Champion</w:t>
      </w:r>
      <w:r w:rsidR="00AB623B">
        <w:rPr>
          <w:rFonts w:cstheme="minorHAnsi"/>
          <w:spacing w:val="6"/>
          <w:szCs w:val="28"/>
        </w:rPr>
        <w:t>, CM Taylor,</w:t>
      </w:r>
      <w:r>
        <w:rPr>
          <w:rFonts w:cstheme="minorHAnsi"/>
          <w:spacing w:val="6"/>
          <w:szCs w:val="28"/>
        </w:rPr>
        <w:t xml:space="preserve"> to help the FaSO Lead</w:t>
      </w:r>
      <w:r w:rsidR="00E35BC7" w:rsidRPr="00211808">
        <w:rPr>
          <w:rFonts w:cstheme="minorHAnsi"/>
          <w:spacing w:val="6"/>
          <w:szCs w:val="28"/>
        </w:rPr>
        <w:t xml:space="preserve">. </w:t>
      </w:r>
    </w:p>
    <w:p w14:paraId="52D1FC76" w14:textId="53476D55" w:rsidR="0082627C" w:rsidRDefault="00E35BC7" w:rsidP="00153364">
      <w:pPr>
        <w:spacing w:after="240" w:line="26" w:lineRule="atLeast"/>
        <w:jc w:val="both"/>
        <w:rPr>
          <w:rFonts w:eastAsia="Calibri" w:cstheme="minorHAnsi"/>
          <w:spacing w:val="6"/>
          <w:szCs w:val="28"/>
        </w:rPr>
      </w:pPr>
      <w:r w:rsidRPr="00211808">
        <w:rPr>
          <w:rFonts w:eastAsia="Calibri" w:cstheme="minorHAnsi"/>
          <w:spacing w:val="6"/>
          <w:szCs w:val="28"/>
        </w:rPr>
        <w:t>The role of the Family and Significant Other</w:t>
      </w:r>
      <w:r w:rsidR="0006081E">
        <w:rPr>
          <w:rFonts w:eastAsia="Calibri" w:cstheme="minorHAnsi"/>
          <w:spacing w:val="6"/>
          <w:szCs w:val="28"/>
        </w:rPr>
        <w:t xml:space="preserve"> C</w:t>
      </w:r>
      <w:r w:rsidRPr="00211808">
        <w:rPr>
          <w:rFonts w:eastAsia="Calibri" w:cstheme="minorHAnsi"/>
          <w:spacing w:val="6"/>
          <w:szCs w:val="28"/>
        </w:rPr>
        <w:t xml:space="preserve">hampion is </w:t>
      </w:r>
      <w:r w:rsidR="008B3767">
        <w:rPr>
          <w:rFonts w:eastAsia="Calibri" w:cstheme="minorHAnsi"/>
          <w:spacing w:val="6"/>
          <w:szCs w:val="28"/>
        </w:rPr>
        <w:t xml:space="preserve">to </w:t>
      </w:r>
      <w:r w:rsidR="00C57F82">
        <w:rPr>
          <w:rFonts w:eastAsia="Calibri" w:cstheme="minorHAnsi"/>
          <w:spacing w:val="6"/>
          <w:szCs w:val="28"/>
        </w:rPr>
        <w:t>support</w:t>
      </w:r>
      <w:r w:rsidR="00916CD8">
        <w:rPr>
          <w:rFonts w:eastAsia="Calibri" w:cstheme="minorHAnsi"/>
          <w:spacing w:val="6"/>
          <w:szCs w:val="28"/>
        </w:rPr>
        <w:t xml:space="preserve"> the F</w:t>
      </w:r>
      <w:r w:rsidR="00C57F82">
        <w:rPr>
          <w:rFonts w:eastAsia="Calibri" w:cstheme="minorHAnsi"/>
          <w:spacing w:val="6"/>
          <w:szCs w:val="28"/>
        </w:rPr>
        <w:t>ASO</w:t>
      </w:r>
      <w:r w:rsidR="00916CD8">
        <w:rPr>
          <w:rFonts w:eastAsia="Calibri" w:cstheme="minorHAnsi"/>
          <w:spacing w:val="6"/>
          <w:szCs w:val="28"/>
        </w:rPr>
        <w:t xml:space="preserve"> Lead with</w:t>
      </w:r>
      <w:r w:rsidR="00C57F82">
        <w:rPr>
          <w:rFonts w:eastAsia="Calibri" w:cstheme="minorHAnsi"/>
          <w:spacing w:val="6"/>
          <w:szCs w:val="28"/>
        </w:rPr>
        <w:t xml:space="preserve"> delivering the outcomes within the strategy. </w:t>
      </w:r>
    </w:p>
    <w:p w14:paraId="34B23012" w14:textId="7929632C" w:rsidR="00AE1538" w:rsidRPr="00AE1538" w:rsidRDefault="00AE1538" w:rsidP="00153364">
      <w:pPr>
        <w:spacing w:after="240" w:line="26" w:lineRule="atLeast"/>
        <w:jc w:val="both"/>
        <w:rPr>
          <w:rFonts w:eastAsia="Calibri" w:cstheme="minorHAnsi"/>
          <w:spacing w:val="6"/>
          <w:szCs w:val="28"/>
        </w:rPr>
      </w:pPr>
      <w:r>
        <w:rPr>
          <w:rFonts w:eastAsia="Calibri" w:cstheme="minorHAnsi"/>
          <w:spacing w:val="6"/>
          <w:szCs w:val="28"/>
        </w:rPr>
        <w:t xml:space="preserve">The role of the Head of Reducing Reoffending </w:t>
      </w:r>
      <w:r w:rsidR="006C3662">
        <w:rPr>
          <w:rFonts w:eastAsia="Calibri" w:cstheme="minorHAnsi"/>
          <w:spacing w:val="6"/>
          <w:szCs w:val="28"/>
        </w:rPr>
        <w:t>is to have strategic pathway oversight.</w:t>
      </w:r>
    </w:p>
    <w:p w14:paraId="2B2412A7" w14:textId="20AF0E06" w:rsidR="00E35BC7" w:rsidRPr="00211808" w:rsidRDefault="00E35BC7" w:rsidP="00153364">
      <w:pPr>
        <w:spacing w:after="240" w:line="26" w:lineRule="atLeast"/>
        <w:rPr>
          <w:rFonts w:cstheme="minorHAnsi"/>
          <w:spacing w:val="6"/>
          <w:szCs w:val="28"/>
        </w:rPr>
      </w:pPr>
      <w:r w:rsidRPr="00211808">
        <w:rPr>
          <w:rFonts w:cstheme="minorHAnsi"/>
          <w:spacing w:val="6"/>
          <w:szCs w:val="28"/>
        </w:rPr>
        <w:t xml:space="preserve">In 2014, the Joint Thematic Review by Ofsted and </w:t>
      </w:r>
      <w:r w:rsidRPr="00211808">
        <w:rPr>
          <w:spacing w:val="6"/>
          <w:szCs w:val="28"/>
        </w:rPr>
        <w:t xml:space="preserve">HM Inspectorate of </w:t>
      </w:r>
      <w:r w:rsidR="0031566B" w:rsidRPr="00211808">
        <w:rPr>
          <w:spacing w:val="6"/>
          <w:szCs w:val="28"/>
        </w:rPr>
        <w:t xml:space="preserve">Prisons </w:t>
      </w:r>
      <w:r w:rsidR="0031566B" w:rsidRPr="00211808">
        <w:rPr>
          <w:rFonts w:cstheme="minorHAnsi"/>
          <w:spacing w:val="6"/>
          <w:szCs w:val="28"/>
        </w:rPr>
        <w:t>(</w:t>
      </w:r>
      <w:r w:rsidRPr="00211808">
        <w:rPr>
          <w:rFonts w:cstheme="minorHAnsi"/>
          <w:spacing w:val="6"/>
          <w:szCs w:val="28"/>
        </w:rPr>
        <w:t>HMIP) concluded ‘An offender’s family or significant other are the most effective resettlement agency’</w:t>
      </w:r>
      <w:r w:rsidR="00CC5D00">
        <w:rPr>
          <w:rFonts w:cstheme="minorHAnsi"/>
          <w:spacing w:val="6"/>
          <w:szCs w:val="28"/>
        </w:rPr>
        <w:t>.</w:t>
      </w:r>
    </w:p>
    <w:p w14:paraId="21EC5BE6" w14:textId="4514155C" w:rsidR="00E35BC7" w:rsidRPr="00211808" w:rsidRDefault="00E35BC7" w:rsidP="00153364">
      <w:pPr>
        <w:spacing w:after="240" w:line="26" w:lineRule="atLeast"/>
        <w:rPr>
          <w:rFonts w:cstheme="minorHAnsi"/>
          <w:spacing w:val="6"/>
          <w:szCs w:val="28"/>
        </w:rPr>
      </w:pPr>
      <w:r w:rsidRPr="00211808">
        <w:rPr>
          <w:rFonts w:cstheme="minorHAnsi"/>
          <w:spacing w:val="6"/>
          <w:szCs w:val="28"/>
        </w:rPr>
        <w:lastRenderedPageBreak/>
        <w:t>We are committed to the following aims and objectives</w:t>
      </w:r>
      <w:r w:rsidR="00CC5D00">
        <w:rPr>
          <w:rFonts w:cstheme="minorHAnsi"/>
          <w:spacing w:val="6"/>
          <w:szCs w:val="28"/>
        </w:rPr>
        <w:t xml:space="preserve"> for the year ahead</w:t>
      </w:r>
      <w:r w:rsidRPr="00211808">
        <w:rPr>
          <w:rFonts w:cstheme="minorHAnsi"/>
          <w:spacing w:val="6"/>
          <w:szCs w:val="28"/>
        </w:rPr>
        <w:t xml:space="preserve">: </w:t>
      </w:r>
    </w:p>
    <w:p w14:paraId="038E539F" w14:textId="3C3E27EE" w:rsidR="00E35BC7" w:rsidRPr="00211808" w:rsidRDefault="00E35BC7" w:rsidP="00CF43A1">
      <w:pPr>
        <w:pStyle w:val="ListParagraph"/>
        <w:numPr>
          <w:ilvl w:val="0"/>
          <w:numId w:val="1"/>
        </w:numPr>
        <w:spacing w:after="240" w:line="26" w:lineRule="atLeast"/>
        <w:contextualSpacing w:val="0"/>
        <w:rPr>
          <w:rFonts w:cstheme="minorHAnsi"/>
          <w:spacing w:val="6"/>
          <w:szCs w:val="28"/>
        </w:rPr>
      </w:pPr>
      <w:r w:rsidRPr="00211808">
        <w:rPr>
          <w:rFonts w:cstheme="minorHAnsi"/>
          <w:spacing w:val="6"/>
          <w:szCs w:val="28"/>
        </w:rPr>
        <w:t xml:space="preserve">Improving the parenting skills and confidence of prisoners </w:t>
      </w:r>
      <w:r w:rsidR="001633FF" w:rsidRPr="00211808">
        <w:rPr>
          <w:rFonts w:cstheme="minorHAnsi"/>
          <w:spacing w:val="6"/>
          <w:szCs w:val="28"/>
        </w:rPr>
        <w:t>returning</w:t>
      </w:r>
      <w:r w:rsidRPr="00211808">
        <w:rPr>
          <w:rFonts w:cstheme="minorHAnsi"/>
          <w:spacing w:val="6"/>
          <w:szCs w:val="28"/>
        </w:rPr>
        <w:t xml:space="preserve"> to a life within the family home. </w:t>
      </w:r>
    </w:p>
    <w:p w14:paraId="062ABA6B" w14:textId="4E1749C9" w:rsidR="00E35BC7" w:rsidRPr="00211808" w:rsidRDefault="00F31363" w:rsidP="00CF43A1">
      <w:pPr>
        <w:pStyle w:val="ListParagraph"/>
        <w:numPr>
          <w:ilvl w:val="0"/>
          <w:numId w:val="1"/>
        </w:numPr>
        <w:spacing w:after="240" w:line="26" w:lineRule="atLeast"/>
        <w:contextualSpacing w:val="0"/>
        <w:rPr>
          <w:rFonts w:cstheme="minorHAnsi"/>
          <w:spacing w:val="6"/>
          <w:szCs w:val="28"/>
        </w:rPr>
      </w:pPr>
      <w:r>
        <w:rPr>
          <w:rFonts w:cstheme="minorHAnsi"/>
          <w:spacing w:val="6"/>
          <w:szCs w:val="28"/>
        </w:rPr>
        <w:t>Discussing</w:t>
      </w:r>
      <w:r w:rsidR="00E35BC7" w:rsidRPr="00211808">
        <w:rPr>
          <w:rFonts w:cstheme="minorHAnsi"/>
          <w:spacing w:val="6"/>
          <w:szCs w:val="28"/>
        </w:rPr>
        <w:t xml:space="preserve"> </w:t>
      </w:r>
      <w:r w:rsidR="00BD610C">
        <w:rPr>
          <w:rFonts w:cstheme="minorHAnsi"/>
          <w:spacing w:val="6"/>
          <w:szCs w:val="28"/>
        </w:rPr>
        <w:t xml:space="preserve">a </w:t>
      </w:r>
      <w:r w:rsidR="0031566B">
        <w:rPr>
          <w:rFonts w:cstheme="minorHAnsi"/>
          <w:spacing w:val="6"/>
          <w:szCs w:val="28"/>
        </w:rPr>
        <w:t>prisoner</w:t>
      </w:r>
      <w:r w:rsidR="00EC7E73">
        <w:rPr>
          <w:rFonts w:cstheme="minorHAnsi"/>
          <w:spacing w:val="6"/>
          <w:szCs w:val="28"/>
        </w:rPr>
        <w:t>’</w:t>
      </w:r>
      <w:r w:rsidR="0031566B">
        <w:rPr>
          <w:rFonts w:cstheme="minorHAnsi"/>
          <w:spacing w:val="6"/>
          <w:szCs w:val="28"/>
        </w:rPr>
        <w:t>s</w:t>
      </w:r>
      <w:r w:rsidR="00E35BC7" w:rsidRPr="00211808">
        <w:rPr>
          <w:rFonts w:cstheme="minorHAnsi"/>
          <w:spacing w:val="6"/>
          <w:szCs w:val="28"/>
        </w:rPr>
        <w:t xml:space="preserve"> positive relationships within all keyworker sessions. </w:t>
      </w:r>
    </w:p>
    <w:p w14:paraId="303E46D1" w14:textId="65A19473" w:rsidR="00E35BC7" w:rsidRPr="00211808" w:rsidRDefault="00E35BC7" w:rsidP="00CF43A1">
      <w:pPr>
        <w:pStyle w:val="ListParagraph"/>
        <w:numPr>
          <w:ilvl w:val="0"/>
          <w:numId w:val="1"/>
        </w:numPr>
        <w:spacing w:after="240" w:line="26" w:lineRule="atLeast"/>
        <w:contextualSpacing w:val="0"/>
        <w:rPr>
          <w:rFonts w:cstheme="minorHAnsi"/>
          <w:spacing w:val="6"/>
          <w:szCs w:val="28"/>
        </w:rPr>
      </w:pPr>
      <w:r w:rsidRPr="00211808">
        <w:rPr>
          <w:rFonts w:cstheme="minorHAnsi"/>
          <w:spacing w:val="6"/>
          <w:szCs w:val="28"/>
        </w:rPr>
        <w:t xml:space="preserve">Provide </w:t>
      </w:r>
      <w:r w:rsidR="00BD610C">
        <w:rPr>
          <w:rFonts w:cstheme="minorHAnsi"/>
          <w:spacing w:val="6"/>
          <w:szCs w:val="28"/>
        </w:rPr>
        <w:t>a</w:t>
      </w:r>
      <w:r w:rsidRPr="00211808">
        <w:rPr>
          <w:rFonts w:cstheme="minorHAnsi"/>
          <w:spacing w:val="6"/>
          <w:szCs w:val="28"/>
        </w:rPr>
        <w:t xml:space="preserve">dvice and </w:t>
      </w:r>
      <w:r w:rsidR="00BD610C">
        <w:rPr>
          <w:rFonts w:cstheme="minorHAnsi"/>
          <w:spacing w:val="6"/>
          <w:szCs w:val="28"/>
        </w:rPr>
        <w:t>g</w:t>
      </w:r>
      <w:r w:rsidRPr="00211808">
        <w:rPr>
          <w:rFonts w:cstheme="minorHAnsi"/>
          <w:spacing w:val="6"/>
          <w:szCs w:val="28"/>
        </w:rPr>
        <w:t>uidance to families and significant others</w:t>
      </w:r>
      <w:r w:rsidR="00BD610C">
        <w:rPr>
          <w:rFonts w:cstheme="minorHAnsi"/>
          <w:spacing w:val="6"/>
          <w:szCs w:val="28"/>
        </w:rPr>
        <w:t>.</w:t>
      </w:r>
    </w:p>
    <w:p w14:paraId="602F9B00" w14:textId="2A950622" w:rsidR="00E35BC7" w:rsidRPr="00211808" w:rsidRDefault="00BD610C" w:rsidP="00CF43A1">
      <w:pPr>
        <w:pStyle w:val="ListParagraph"/>
        <w:numPr>
          <w:ilvl w:val="0"/>
          <w:numId w:val="1"/>
        </w:numPr>
        <w:spacing w:after="240" w:line="26" w:lineRule="atLeast"/>
        <w:contextualSpacing w:val="0"/>
        <w:rPr>
          <w:rFonts w:cstheme="minorHAnsi"/>
          <w:spacing w:val="6"/>
          <w:szCs w:val="28"/>
        </w:rPr>
      </w:pPr>
      <w:r>
        <w:rPr>
          <w:rFonts w:cstheme="minorHAnsi"/>
          <w:spacing w:val="6"/>
          <w:szCs w:val="28"/>
        </w:rPr>
        <w:t>Improving</w:t>
      </w:r>
      <w:r w:rsidR="00E35BC7" w:rsidRPr="00211808">
        <w:rPr>
          <w:rFonts w:cstheme="minorHAnsi"/>
          <w:spacing w:val="6"/>
          <w:szCs w:val="28"/>
        </w:rPr>
        <w:t xml:space="preserve"> our Visitors Centre service</w:t>
      </w:r>
      <w:r w:rsidR="00AB623B">
        <w:rPr>
          <w:rFonts w:cstheme="minorHAnsi"/>
          <w:spacing w:val="6"/>
          <w:szCs w:val="28"/>
        </w:rPr>
        <w:t xml:space="preserve"> and environment</w:t>
      </w:r>
    </w:p>
    <w:p w14:paraId="1D5A33BE" w14:textId="044916D6" w:rsidR="00E35BC7" w:rsidRPr="00211808" w:rsidRDefault="00E35BC7" w:rsidP="00CF43A1">
      <w:pPr>
        <w:pStyle w:val="ListParagraph"/>
        <w:numPr>
          <w:ilvl w:val="0"/>
          <w:numId w:val="1"/>
        </w:numPr>
        <w:spacing w:after="240" w:line="26" w:lineRule="atLeast"/>
        <w:contextualSpacing w:val="0"/>
        <w:rPr>
          <w:rFonts w:cstheme="minorHAnsi"/>
          <w:spacing w:val="6"/>
          <w:szCs w:val="28"/>
        </w:rPr>
      </w:pPr>
      <w:r w:rsidRPr="00211808">
        <w:rPr>
          <w:rFonts w:cstheme="minorHAnsi"/>
          <w:spacing w:val="6"/>
          <w:szCs w:val="28"/>
        </w:rPr>
        <w:t>Involving families and significant others in sentence and resettlement plans</w:t>
      </w:r>
      <w:r w:rsidR="00BD610C">
        <w:rPr>
          <w:rFonts w:cstheme="minorHAnsi"/>
          <w:spacing w:val="6"/>
          <w:szCs w:val="28"/>
        </w:rPr>
        <w:t>.</w:t>
      </w:r>
    </w:p>
    <w:p w14:paraId="287FCF00" w14:textId="3A2944A0" w:rsidR="00E35BC7" w:rsidRPr="00211808" w:rsidRDefault="00E35BC7" w:rsidP="00CF43A1">
      <w:pPr>
        <w:pStyle w:val="ListParagraph"/>
        <w:numPr>
          <w:ilvl w:val="0"/>
          <w:numId w:val="1"/>
        </w:numPr>
        <w:spacing w:after="240" w:line="26" w:lineRule="atLeast"/>
        <w:contextualSpacing w:val="0"/>
        <w:rPr>
          <w:rFonts w:cstheme="minorHAnsi"/>
          <w:spacing w:val="6"/>
          <w:szCs w:val="28"/>
        </w:rPr>
      </w:pPr>
      <w:r w:rsidRPr="00211808">
        <w:rPr>
          <w:rFonts w:cstheme="minorHAnsi"/>
          <w:spacing w:val="6"/>
          <w:szCs w:val="28"/>
        </w:rPr>
        <w:t>Improv</w:t>
      </w:r>
      <w:r w:rsidR="005448C4">
        <w:rPr>
          <w:rFonts w:cstheme="minorHAnsi"/>
          <w:spacing w:val="6"/>
          <w:szCs w:val="28"/>
        </w:rPr>
        <w:t>ing</w:t>
      </w:r>
      <w:r w:rsidRPr="00211808">
        <w:rPr>
          <w:rFonts w:cstheme="minorHAnsi"/>
          <w:spacing w:val="6"/>
          <w:szCs w:val="28"/>
        </w:rPr>
        <w:t xml:space="preserve"> data gathering</w:t>
      </w:r>
      <w:r w:rsidR="00AB623B">
        <w:rPr>
          <w:rFonts w:cstheme="minorHAnsi"/>
          <w:spacing w:val="6"/>
          <w:szCs w:val="28"/>
        </w:rPr>
        <w:t>,</w:t>
      </w:r>
      <w:r w:rsidRPr="00211808">
        <w:rPr>
          <w:rFonts w:cstheme="minorHAnsi"/>
          <w:spacing w:val="6"/>
          <w:szCs w:val="28"/>
        </w:rPr>
        <w:t xml:space="preserve"> identifying Care Leavers and those who do not receive visits</w:t>
      </w:r>
      <w:r w:rsidR="00AB623B">
        <w:rPr>
          <w:rFonts w:cstheme="minorHAnsi"/>
          <w:spacing w:val="6"/>
          <w:szCs w:val="28"/>
        </w:rPr>
        <w:t xml:space="preserve"> and providing support.</w:t>
      </w:r>
    </w:p>
    <w:p w14:paraId="36FE6472" w14:textId="5C3A736F" w:rsidR="00C57F82" w:rsidRPr="00C57F82" w:rsidRDefault="00AD7233" w:rsidP="00CF43A1">
      <w:pPr>
        <w:pStyle w:val="ListParagraph"/>
        <w:numPr>
          <w:ilvl w:val="0"/>
          <w:numId w:val="1"/>
        </w:numPr>
        <w:spacing w:after="240" w:line="26" w:lineRule="atLeast"/>
        <w:contextualSpacing w:val="0"/>
        <w:rPr>
          <w:rFonts w:cstheme="minorHAnsi"/>
          <w:spacing w:val="6"/>
          <w:szCs w:val="28"/>
        </w:rPr>
      </w:pPr>
      <w:r w:rsidRPr="00AD7233">
        <w:rPr>
          <w:rFonts w:cstheme="minorHAnsi"/>
          <w:spacing w:val="6"/>
          <w:szCs w:val="28"/>
        </w:rPr>
        <w:br w:type="page"/>
      </w:r>
      <w:bookmarkStart w:id="1" w:name="_Toc163818132"/>
    </w:p>
    <w:p w14:paraId="4971BD7D" w14:textId="1EAEBAA4" w:rsidR="00C57F82" w:rsidRDefault="00C57F82" w:rsidP="00C57F82">
      <w:pPr>
        <w:pStyle w:val="Heading1"/>
      </w:pPr>
      <w:r>
        <w:lastRenderedPageBreak/>
        <w:t>Who are POPS?</w:t>
      </w:r>
      <w:r w:rsidR="00544F07">
        <w:tab/>
      </w:r>
      <w:r w:rsidR="00544F07">
        <w:tab/>
      </w:r>
      <w:r w:rsidR="00544F07">
        <w:tab/>
      </w:r>
      <w:r w:rsidR="00544F07">
        <w:tab/>
      </w:r>
      <w:r w:rsidR="00544F07">
        <w:tab/>
      </w:r>
      <w:r w:rsidR="00544F07">
        <w:tab/>
        <w:t xml:space="preserve"> </w:t>
      </w:r>
      <w:r w:rsidR="00544F07">
        <w:rPr>
          <w:noProof/>
        </w:rPr>
        <w:drawing>
          <wp:inline distT="0" distB="0" distL="0" distR="0" wp14:anchorId="41C124A7" wp14:editId="591188C3">
            <wp:extent cx="1562100" cy="781050"/>
            <wp:effectExtent l="0" t="0" r="0" b="0"/>
            <wp:docPr id="545012890" name="Picture 1" descr="A logo with peop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12890" name="Picture 1" descr="A logo with people in the midd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8862" cy="784431"/>
                    </a:xfrm>
                    <a:prstGeom prst="rect">
                      <a:avLst/>
                    </a:prstGeom>
                    <a:noFill/>
                    <a:ln>
                      <a:noFill/>
                    </a:ln>
                  </pic:spPr>
                </pic:pic>
              </a:graphicData>
            </a:graphic>
          </wp:inline>
        </w:drawing>
      </w:r>
    </w:p>
    <w:p w14:paraId="2B7F3A94" w14:textId="77777777" w:rsidR="00C57F82" w:rsidRDefault="00C57F82" w:rsidP="00C57F82">
      <w:r>
        <w:t xml:space="preserve">POPS (Partners of Prisoners and Families Support) was founded in 1988 by Farida Anderson MBE for families of prisoners. </w:t>
      </w:r>
    </w:p>
    <w:p w14:paraId="4AF71542" w14:textId="77777777" w:rsidR="00C57F82" w:rsidRDefault="00C57F82" w:rsidP="00C57F82">
      <w:r>
        <w:t>POPS provide support services to families of prisoners.</w:t>
      </w:r>
    </w:p>
    <w:p w14:paraId="03F7687C" w14:textId="77777777" w:rsidR="00C57F82" w:rsidRDefault="00C57F82" w:rsidP="00C57F82">
      <w:r>
        <w:t xml:space="preserve">POPS know supporting a loved one during a prison sentence or a period of remand can be a very difficult time for family and friends. </w:t>
      </w:r>
    </w:p>
    <w:p w14:paraId="457018EA" w14:textId="77777777" w:rsidR="00C57F82" w:rsidRDefault="00C57F82" w:rsidP="00C57F82">
      <w:r>
        <w:t xml:space="preserve">Practically and emotionally, there are many challenges to overcome. </w:t>
      </w:r>
    </w:p>
    <w:p w14:paraId="7878A7DD" w14:textId="77777777" w:rsidR="00C57F82" w:rsidRDefault="00C57F82" w:rsidP="00C57F82">
      <w:r>
        <w:t xml:space="preserve">POPS provide advice and support for all visitors on a range of issues. They also offer one to one support at times to suit families. </w:t>
      </w:r>
    </w:p>
    <w:p w14:paraId="47CCC7D7" w14:textId="77777777" w:rsidR="00C57F82" w:rsidRDefault="00C57F82" w:rsidP="00C57F82">
      <w:pPr>
        <w:spacing w:after="240" w:line="312" w:lineRule="auto"/>
      </w:pPr>
      <w:r>
        <w:t xml:space="preserve">The POPS staff will guide you the whole way into your visit. </w:t>
      </w:r>
    </w:p>
    <w:p w14:paraId="161B5501" w14:textId="77777777" w:rsidR="00C57F82" w:rsidRDefault="00C57F82" w:rsidP="00C57F82">
      <w:pPr>
        <w:spacing w:after="240" w:line="312" w:lineRule="auto"/>
      </w:pPr>
      <w:r>
        <w:t xml:space="preserve">When you arrive for your visit, you will ‘book in’ at the Visitor Centre which is situated in the front car park. </w:t>
      </w:r>
    </w:p>
    <w:p w14:paraId="3198CF4C" w14:textId="77777777" w:rsidR="00C57F82" w:rsidRDefault="00C57F82" w:rsidP="00C57F82">
      <w:pPr>
        <w:spacing w:after="240" w:line="312" w:lineRule="auto"/>
      </w:pPr>
      <w:r>
        <w:t xml:space="preserve">You will be asked the name of the prisoner you are visiting and the booking reference number. Names of all visitors will be checked along with ages of visitors under the age of 18 years old. </w:t>
      </w:r>
    </w:p>
    <w:p w14:paraId="4E555879" w14:textId="77777777" w:rsidR="00C57F82" w:rsidRDefault="00C57F82" w:rsidP="00C57F82">
      <w:pPr>
        <w:spacing w:after="240" w:line="312" w:lineRule="auto"/>
      </w:pPr>
      <w:r>
        <w:t xml:space="preserve">The Visitor Centre opens 45 minutes before visits start. </w:t>
      </w:r>
    </w:p>
    <w:p w14:paraId="3B2FE6D6" w14:textId="77777777" w:rsidR="00C57F82" w:rsidRDefault="00C57F82" w:rsidP="00C57F82">
      <w:pPr>
        <w:spacing w:after="240" w:line="312" w:lineRule="auto"/>
      </w:pPr>
      <w:r>
        <w:t>At the visitors centre you will be able to buy tea, coffee or snacks, access information and advice and discuss any worries or concerns you may have in confidence.</w:t>
      </w:r>
    </w:p>
    <w:p w14:paraId="37B76128" w14:textId="5BBB4E82" w:rsidR="00C57F82" w:rsidRDefault="00C57F82" w:rsidP="00C57F82">
      <w:pPr>
        <w:spacing w:after="240" w:line="312" w:lineRule="auto"/>
      </w:pPr>
      <w:r>
        <w:t xml:space="preserve">POPS add to reducing re-offending. They work with prison Senior </w:t>
      </w:r>
      <w:r w:rsidR="0045193A">
        <w:t>Management</w:t>
      </w:r>
      <w:r>
        <w:t xml:space="preserve"> Team (S</w:t>
      </w:r>
      <w:r w:rsidR="0045193A">
        <w:t>M</w:t>
      </w:r>
      <w:r>
        <w:t xml:space="preserve">T) to meet the recommendations of The Farmer Review, bringing a clear plan to the service delivery at HMP Liverpool. </w:t>
      </w:r>
    </w:p>
    <w:p w14:paraId="111704F7" w14:textId="77777777" w:rsidR="00C57F82" w:rsidRDefault="00C57F82" w:rsidP="00C57F82">
      <w:pPr>
        <w:spacing w:after="240" w:line="312" w:lineRule="auto"/>
      </w:pPr>
      <w:r>
        <w:t xml:space="preserve">POPS produce an annual report for the Prisons Group Director and the Governor. </w:t>
      </w:r>
    </w:p>
    <w:p w14:paraId="1CE62AC2" w14:textId="585DC981" w:rsidR="00C57F82" w:rsidRDefault="00C57F82" w:rsidP="00C57F82">
      <w:pPr>
        <w:spacing w:after="240" w:line="312" w:lineRule="auto"/>
      </w:pPr>
      <w:r>
        <w:lastRenderedPageBreak/>
        <w:t>The report will provide evidence showing the impact of POPS’ delivery and how the service has helped prisoners build and keep meaningful and productive relationships with their children, families and loved o</w:t>
      </w:r>
      <w:r w:rsidR="00CA0DF9">
        <w:t>nes</w:t>
      </w:r>
    </w:p>
    <w:p w14:paraId="331652C4" w14:textId="77777777" w:rsidR="00AB623B" w:rsidRDefault="00AB623B">
      <w:pPr>
        <w:spacing w:before="0" w:after="160" w:line="259" w:lineRule="auto"/>
        <w:rPr>
          <w:rFonts w:asciiTheme="majorHAnsi" w:eastAsiaTheme="majorEastAsia" w:hAnsiTheme="majorHAnsi" w:cstheme="majorBidi"/>
          <w:color w:val="006600"/>
          <w:sz w:val="44"/>
          <w:szCs w:val="32"/>
        </w:rPr>
      </w:pPr>
      <w:r>
        <w:br w:type="page"/>
      </w:r>
    </w:p>
    <w:p w14:paraId="48700AC1" w14:textId="496B43D6" w:rsidR="00E42A8F" w:rsidRPr="003022FE" w:rsidRDefault="00CC4CD6" w:rsidP="005B59A5">
      <w:pPr>
        <w:pStyle w:val="Heading1"/>
      </w:pPr>
      <w:r>
        <w:lastRenderedPageBreak/>
        <w:t>How do I travel to</w:t>
      </w:r>
      <w:r w:rsidR="00E42A8F" w:rsidRPr="003022FE">
        <w:t xml:space="preserve"> </w:t>
      </w:r>
      <w:r>
        <w:t xml:space="preserve">HMP </w:t>
      </w:r>
      <w:r w:rsidR="00E42A8F" w:rsidRPr="003022FE">
        <w:t>Liverpool</w:t>
      </w:r>
      <w:r>
        <w:t>?</w:t>
      </w:r>
      <w:bookmarkEnd w:id="1"/>
    </w:p>
    <w:p w14:paraId="7ECF1EC0" w14:textId="77777777" w:rsidR="00E42A8F" w:rsidRDefault="00E42A8F" w:rsidP="00CC4CD6">
      <w:r w:rsidRPr="003022FE">
        <w:t xml:space="preserve">The closest railway stations are Walton and Rice Lane. </w:t>
      </w:r>
    </w:p>
    <w:p w14:paraId="09FA1EED" w14:textId="77777777" w:rsidR="00E42A8F" w:rsidRDefault="00E42A8F" w:rsidP="00CC4CD6">
      <w:r w:rsidRPr="003022FE">
        <w:t xml:space="preserve">Liverpool Prison is about a 5-minute walk from either station. </w:t>
      </w:r>
    </w:p>
    <w:p w14:paraId="301734AD" w14:textId="77777777" w:rsidR="00CB3D3D" w:rsidRDefault="00E42A8F" w:rsidP="00CC4CD6">
      <w:r w:rsidRPr="003022FE">
        <w:t xml:space="preserve">You can also travel by bus from Liverpool city centre. </w:t>
      </w:r>
    </w:p>
    <w:p w14:paraId="0D597046" w14:textId="4F677D8C" w:rsidR="00E42A8F" w:rsidRPr="003022FE" w:rsidRDefault="00E42A8F" w:rsidP="00CC4CD6">
      <w:r w:rsidRPr="003022FE">
        <w:t>To plan your journey by public transport you should use/search the following online: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476"/>
      </w:tblGrid>
      <w:tr w:rsidR="003B70F0" w14:paraId="777E9EF8" w14:textId="77777777" w:rsidTr="004B55A5">
        <w:tc>
          <w:tcPr>
            <w:tcW w:w="1980" w:type="dxa"/>
          </w:tcPr>
          <w:p w14:paraId="2FC5C706" w14:textId="7B85720F" w:rsidR="003B70F0" w:rsidRDefault="00887BEF" w:rsidP="00DE2FF0">
            <w:pPr>
              <w:spacing w:before="0" w:after="0" w:line="312" w:lineRule="auto"/>
              <w:rPr>
                <w:rFonts w:cstheme="minorHAnsi"/>
                <w:spacing w:val="6"/>
                <w:szCs w:val="28"/>
              </w:rPr>
            </w:pPr>
            <w:r w:rsidRPr="00887BEF">
              <w:rPr>
                <w:rFonts w:ascii="Segoe UI Emoji" w:hAnsi="Segoe UI Emoji" w:cs="Segoe UI Emoji"/>
                <w:color w:val="333333"/>
                <w:sz w:val="96"/>
                <w:szCs w:val="96"/>
                <w:shd w:val="clear" w:color="auto" w:fill="FFFFFF"/>
              </w:rPr>
              <w:t>🚝</w:t>
            </w:r>
          </w:p>
        </w:tc>
        <w:tc>
          <w:tcPr>
            <w:tcW w:w="8476" w:type="dxa"/>
            <w:vAlign w:val="center"/>
          </w:tcPr>
          <w:p w14:paraId="517102A0" w14:textId="264BA888" w:rsidR="003B70F0" w:rsidRPr="002F19AA" w:rsidRDefault="00C353C4" w:rsidP="004B55A5">
            <w:pPr>
              <w:spacing w:before="0" w:after="0" w:line="312" w:lineRule="auto"/>
              <w:rPr>
                <w:rFonts w:cstheme="minorHAnsi"/>
                <w:spacing w:val="6"/>
                <w:szCs w:val="28"/>
              </w:rPr>
            </w:pPr>
            <w:hyperlink r:id="rId12" w:history="1">
              <w:r w:rsidRPr="002F19AA">
                <w:rPr>
                  <w:rStyle w:val="Hyperlink"/>
                  <w:rFonts w:cstheme="minorHAnsi"/>
                  <w:spacing w:val="6"/>
                  <w:sz w:val="32"/>
                  <w:szCs w:val="32"/>
                  <w:u w:val="none"/>
                </w:rPr>
                <w:t>National Rail Enquiries</w:t>
              </w:r>
            </w:hyperlink>
          </w:p>
        </w:tc>
      </w:tr>
      <w:tr w:rsidR="003B70F0" w14:paraId="0DD1F754" w14:textId="77777777" w:rsidTr="004B55A5">
        <w:tc>
          <w:tcPr>
            <w:tcW w:w="1980" w:type="dxa"/>
          </w:tcPr>
          <w:p w14:paraId="4FA5910B" w14:textId="7C65B5BF" w:rsidR="003B70F0" w:rsidRDefault="00997694" w:rsidP="00DE2FF0">
            <w:pPr>
              <w:spacing w:before="0" w:after="0" w:line="312" w:lineRule="auto"/>
              <w:rPr>
                <w:rFonts w:cstheme="minorHAnsi"/>
                <w:spacing w:val="6"/>
                <w:szCs w:val="28"/>
              </w:rPr>
            </w:pPr>
            <w:r w:rsidRPr="00997694">
              <w:rPr>
                <w:rFonts w:ascii="Segoe UI Emoji" w:hAnsi="Segoe UI Emoji" w:cs="Segoe UI Emoji"/>
                <w:color w:val="333333"/>
                <w:sz w:val="96"/>
                <w:szCs w:val="96"/>
                <w:shd w:val="clear" w:color="auto" w:fill="FFFFFF"/>
              </w:rPr>
              <w:t>🚌</w:t>
            </w:r>
          </w:p>
        </w:tc>
        <w:tc>
          <w:tcPr>
            <w:tcW w:w="8476" w:type="dxa"/>
            <w:vAlign w:val="center"/>
          </w:tcPr>
          <w:p w14:paraId="1DBA4411" w14:textId="0014AE39" w:rsidR="003B70F0" w:rsidRPr="002F19AA" w:rsidRDefault="002F5FF6" w:rsidP="004B55A5">
            <w:pPr>
              <w:spacing w:before="0" w:after="0" w:line="312" w:lineRule="auto"/>
              <w:rPr>
                <w:rFonts w:cstheme="minorHAnsi"/>
                <w:spacing w:val="6"/>
                <w:szCs w:val="28"/>
              </w:rPr>
            </w:pPr>
            <w:hyperlink r:id="rId13" w:history="1">
              <w:r w:rsidRPr="002F19AA">
                <w:rPr>
                  <w:rStyle w:val="Hyperlink"/>
                  <w:rFonts w:cstheme="minorHAnsi"/>
                  <w:spacing w:val="6"/>
                  <w:sz w:val="32"/>
                  <w:szCs w:val="32"/>
                  <w:u w:val="none"/>
                </w:rPr>
                <w:t>Traveline for local bus times</w:t>
              </w:r>
            </w:hyperlink>
          </w:p>
        </w:tc>
      </w:tr>
      <w:tr w:rsidR="003B70F0" w14:paraId="69E1CFCC" w14:textId="77777777" w:rsidTr="004B55A5">
        <w:tc>
          <w:tcPr>
            <w:tcW w:w="1980" w:type="dxa"/>
          </w:tcPr>
          <w:p w14:paraId="4B09F901" w14:textId="599D90DF" w:rsidR="003B70F0" w:rsidRDefault="004B55A5" w:rsidP="00DE2FF0">
            <w:pPr>
              <w:spacing w:before="0" w:after="0" w:line="312" w:lineRule="auto"/>
              <w:rPr>
                <w:rFonts w:cstheme="minorHAnsi"/>
                <w:spacing w:val="6"/>
                <w:szCs w:val="28"/>
              </w:rPr>
            </w:pPr>
            <w:r w:rsidRPr="004B55A5">
              <w:rPr>
                <w:rFonts w:ascii="Segoe UI Emoji" w:hAnsi="Segoe UI Emoji" w:cs="Segoe UI Emoji"/>
                <w:color w:val="333333"/>
                <w:sz w:val="96"/>
                <w:szCs w:val="96"/>
                <w:shd w:val="clear" w:color="auto" w:fill="FFFFFF"/>
              </w:rPr>
              <w:t>🚗</w:t>
            </w:r>
          </w:p>
        </w:tc>
        <w:tc>
          <w:tcPr>
            <w:tcW w:w="8476" w:type="dxa"/>
            <w:vAlign w:val="center"/>
          </w:tcPr>
          <w:p w14:paraId="0DBEB371" w14:textId="77777777" w:rsidR="002F5FF6" w:rsidRPr="004B55A5" w:rsidRDefault="002F5FF6" w:rsidP="004B55A5">
            <w:pPr>
              <w:pStyle w:val="NormalWeb"/>
              <w:shd w:val="clear" w:color="auto" w:fill="FFFFFF"/>
              <w:spacing w:before="300" w:beforeAutospacing="0" w:after="300" w:afterAutospacing="0"/>
              <w:rPr>
                <w:rFonts w:ascii="Abadi" w:hAnsi="Abadi" w:cstheme="minorHAnsi"/>
                <w:color w:val="0B0C0C"/>
                <w:sz w:val="32"/>
                <w:szCs w:val="28"/>
              </w:rPr>
            </w:pPr>
            <w:r w:rsidRPr="004B55A5">
              <w:rPr>
                <w:rFonts w:ascii="Abadi" w:hAnsi="Abadi" w:cstheme="minorHAnsi"/>
                <w:color w:val="0B0C0C"/>
                <w:sz w:val="32"/>
                <w:szCs w:val="28"/>
              </w:rPr>
              <w:t xml:space="preserve">If coming by car, you will need to park outside the prison on Hornby Road. The maximum stay is 2 hours. There is no visitor parking in the prison. </w:t>
            </w:r>
          </w:p>
          <w:p w14:paraId="70114840" w14:textId="77777777" w:rsidR="00CB097F" w:rsidRPr="004B55A5" w:rsidRDefault="002F5FF6" w:rsidP="004B55A5">
            <w:pPr>
              <w:pStyle w:val="NormalWeb"/>
              <w:shd w:val="clear" w:color="auto" w:fill="FFFFFF"/>
              <w:spacing w:before="300" w:beforeAutospacing="0" w:after="300" w:afterAutospacing="0"/>
              <w:rPr>
                <w:rFonts w:ascii="Abadi" w:hAnsi="Abadi" w:cstheme="minorHAnsi"/>
                <w:color w:val="0B0C0C"/>
                <w:sz w:val="32"/>
                <w:szCs w:val="28"/>
              </w:rPr>
            </w:pPr>
            <w:r w:rsidRPr="004B55A5">
              <w:rPr>
                <w:rFonts w:ascii="Abadi" w:hAnsi="Abadi" w:cstheme="minorHAnsi"/>
                <w:color w:val="0B0C0C"/>
                <w:sz w:val="32"/>
                <w:szCs w:val="28"/>
              </w:rPr>
              <w:t>Our address is</w:t>
            </w:r>
            <w:r w:rsidR="00CB097F" w:rsidRPr="004B55A5">
              <w:rPr>
                <w:rFonts w:ascii="Abadi" w:hAnsi="Abadi" w:cstheme="minorHAnsi"/>
                <w:color w:val="0B0C0C"/>
                <w:sz w:val="32"/>
                <w:szCs w:val="28"/>
              </w:rPr>
              <w:t>:</w:t>
            </w:r>
            <w:r w:rsidRPr="004B55A5">
              <w:rPr>
                <w:rFonts w:ascii="Abadi" w:hAnsi="Abadi" w:cstheme="minorHAnsi"/>
                <w:color w:val="0B0C0C"/>
                <w:sz w:val="32"/>
                <w:szCs w:val="28"/>
              </w:rPr>
              <w:t xml:space="preserve"> </w:t>
            </w:r>
          </w:p>
          <w:p w14:paraId="58A26AA3" w14:textId="2945A680" w:rsidR="003B70F0" w:rsidRPr="002F5FF6" w:rsidRDefault="002F5FF6" w:rsidP="004B55A5">
            <w:pPr>
              <w:pStyle w:val="NormalWeb"/>
              <w:shd w:val="clear" w:color="auto" w:fill="FFFFFF"/>
              <w:spacing w:before="300" w:beforeAutospacing="0" w:after="300" w:afterAutospacing="0"/>
              <w:rPr>
                <w:rFonts w:ascii="Abadi" w:hAnsi="Abadi" w:cstheme="minorHAnsi"/>
                <w:color w:val="0B0C0C"/>
              </w:rPr>
            </w:pPr>
            <w:r w:rsidRPr="004B55A5">
              <w:rPr>
                <w:rFonts w:ascii="Abadi" w:hAnsi="Abadi" w:cstheme="minorHAnsi"/>
                <w:sz w:val="32"/>
                <w:szCs w:val="28"/>
                <w:shd w:val="clear" w:color="auto" w:fill="FFFFFF"/>
              </w:rPr>
              <w:t>68 Hornby Road, Liverpool, L9 3DF.</w:t>
            </w:r>
          </w:p>
        </w:tc>
      </w:tr>
    </w:tbl>
    <w:p w14:paraId="22C64E02" w14:textId="062268F3" w:rsidR="00200084" w:rsidRDefault="00200084" w:rsidP="00200084">
      <w:pPr>
        <w:spacing w:before="0" w:after="0" w:line="312" w:lineRule="auto"/>
        <w:jc w:val="center"/>
        <w:rPr>
          <w:rFonts w:cstheme="minorHAnsi"/>
          <w:spacing w:val="6"/>
          <w:szCs w:val="28"/>
        </w:rPr>
      </w:pPr>
      <w:r>
        <w:rPr>
          <w:noProof/>
        </w:rPr>
        <mc:AlternateContent>
          <mc:Choice Requires="wps">
            <w:drawing>
              <wp:anchor distT="0" distB="0" distL="114300" distR="114300" simplePos="0" relativeHeight="251665414" behindDoc="0" locked="0" layoutInCell="1" allowOverlap="1" wp14:anchorId="26C46735" wp14:editId="1B57D72B">
                <wp:simplePos x="0" y="0"/>
                <wp:positionH relativeFrom="column">
                  <wp:posOffset>2748728</wp:posOffset>
                </wp:positionH>
                <wp:positionV relativeFrom="paragraph">
                  <wp:posOffset>1133475</wp:posOffset>
                </wp:positionV>
                <wp:extent cx="224086" cy="206096"/>
                <wp:effectExtent l="0" t="0" r="5080" b="3810"/>
                <wp:wrapNone/>
                <wp:docPr id="980604313" name="Arrow: Down 1"/>
                <wp:cNvGraphicFramePr/>
                <a:graphic xmlns:a="http://schemas.openxmlformats.org/drawingml/2006/main">
                  <a:graphicData uri="http://schemas.microsoft.com/office/word/2010/wordprocessingShape">
                    <wps:wsp>
                      <wps:cNvSpPr/>
                      <wps:spPr>
                        <a:xfrm>
                          <a:off x="0" y="0"/>
                          <a:ext cx="224086" cy="206096"/>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F0C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16.45pt;margin-top:89.25pt;width:17.65pt;height:16.25pt;z-index:251665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" adj="10800" fillcolor="red" stroked="f" strokeweight="1.5pt"/>
            </w:pict>
          </mc:Fallback>
        </mc:AlternateContent>
      </w:r>
      <w:r w:rsidR="00D7452A" w:rsidRPr="003022FE">
        <w:rPr>
          <w:noProof/>
        </w:rPr>
        <w:drawing>
          <wp:inline distT="0" distB="0" distL="0" distR="0" wp14:anchorId="1DA7CDA9" wp14:editId="3ECD037D">
            <wp:extent cx="4944080" cy="2718101"/>
            <wp:effectExtent l="19050" t="19050" r="28575" b="2540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14"/>
                    <a:srcRect l="40215" t="27859" r="18261" b="19641"/>
                    <a:stretch/>
                  </pic:blipFill>
                  <pic:spPr bwMode="auto">
                    <a:xfrm>
                      <a:off x="0" y="0"/>
                      <a:ext cx="5095994" cy="2801618"/>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r>
        <w:rPr>
          <w:rFonts w:cstheme="minorHAnsi"/>
          <w:spacing w:val="6"/>
          <w:szCs w:val="28"/>
        </w:rPr>
        <w:br w:type="page"/>
      </w:r>
    </w:p>
    <w:p w14:paraId="589EF99D" w14:textId="5F9DFE71" w:rsidR="00CD2713" w:rsidRPr="003022FE" w:rsidRDefault="003207B7" w:rsidP="00145AB3">
      <w:pPr>
        <w:pStyle w:val="Heading1"/>
      </w:pPr>
      <w:bookmarkStart w:id="2" w:name="_Toc163818133"/>
      <w:r>
        <w:lastRenderedPageBreak/>
        <w:t>What if a visitor</w:t>
      </w:r>
      <w:r w:rsidR="00145AB3">
        <w:t xml:space="preserve"> has a disability?</w:t>
      </w:r>
      <w:bookmarkEnd w:id="2"/>
    </w:p>
    <w:p w14:paraId="1E791064" w14:textId="7A5FD3AD" w:rsidR="00145AB3" w:rsidRDefault="00CD2713" w:rsidP="00466C7A">
      <w:pPr>
        <w:spacing w:after="240"/>
      </w:pPr>
      <w:r w:rsidRPr="003022FE">
        <w:t xml:space="preserve">If you </w:t>
      </w:r>
      <w:r w:rsidR="00B9397A">
        <w:t xml:space="preserve">or anyone visiting with you </w:t>
      </w:r>
      <w:r w:rsidRPr="003022FE">
        <w:t>have a disability, inform the booking officer when you book your visit</w:t>
      </w:r>
      <w:r>
        <w:t>.</w:t>
      </w:r>
      <w:r w:rsidRPr="003022FE">
        <w:t xml:space="preserve"> </w:t>
      </w:r>
      <w:r w:rsidR="00145AB3">
        <w:t xml:space="preserve">We will try and </w:t>
      </w:r>
      <w:r w:rsidR="0031566B">
        <w:t>adjust</w:t>
      </w:r>
      <w:r w:rsidR="00247854">
        <w:t xml:space="preserve"> for you</w:t>
      </w:r>
      <w:r w:rsidRPr="003022FE">
        <w:t>.</w:t>
      </w:r>
    </w:p>
    <w:p w14:paraId="59209237" w14:textId="4FC3FBBB" w:rsidR="00EF785D" w:rsidRDefault="00247854" w:rsidP="00466C7A">
      <w:pPr>
        <w:spacing w:after="240"/>
      </w:pPr>
      <w:r>
        <w:t>If you or anyone visiting with you have neurodiversity needs (e.g. Autism, ADHD)</w:t>
      </w:r>
      <w:r w:rsidR="00392838">
        <w:t xml:space="preserve">, inform the booking officer. We will try </w:t>
      </w:r>
      <w:r w:rsidR="00D940D8">
        <w:t>and make appropriate adjustments for you</w:t>
      </w:r>
      <w:r w:rsidR="00392838">
        <w:t>.</w:t>
      </w:r>
      <w:r w:rsidR="00EF785D">
        <w:t xml:space="preserve"> These could include but are not restricted to, fidget toys, </w:t>
      </w:r>
      <w:r w:rsidR="00D24205">
        <w:t>staggered entrance times</w:t>
      </w:r>
      <w:r w:rsidR="00F85556">
        <w:t xml:space="preserve"> or separate visi</w:t>
      </w:r>
      <w:r w:rsidR="00771F61">
        <w:t>t.</w:t>
      </w:r>
    </w:p>
    <w:p w14:paraId="11E2A878" w14:textId="77777777" w:rsidR="004F064E" w:rsidRDefault="00CD2713" w:rsidP="00466C7A">
      <w:pPr>
        <w:spacing w:after="240"/>
      </w:pPr>
      <w:r w:rsidRPr="003022FE">
        <w:t xml:space="preserve">Wheelchairs, their users, adults accompanying them, and assistance dogs may need to be searched. </w:t>
      </w:r>
    </w:p>
    <w:p w14:paraId="3FCD7570" w14:textId="77777777" w:rsidR="004F064E" w:rsidRDefault="00CD2713" w:rsidP="00466C7A">
      <w:pPr>
        <w:spacing w:after="240"/>
      </w:pPr>
      <w:r w:rsidRPr="003022FE">
        <w:t xml:space="preserve">Staff who carry out the searches will do so with sensitivity. </w:t>
      </w:r>
    </w:p>
    <w:p w14:paraId="65DAD439" w14:textId="0FEFA28E" w:rsidR="00CD2713" w:rsidRDefault="00CD2713" w:rsidP="00466C7A">
      <w:pPr>
        <w:spacing w:after="240"/>
      </w:pPr>
      <w:r w:rsidRPr="003022FE">
        <w:t xml:space="preserve">Visitors who need physical assistance during their visit must be accompanied by another adult. </w:t>
      </w:r>
      <w:r w:rsidR="004F064E">
        <w:t>HMP Liverpool</w:t>
      </w:r>
      <w:r w:rsidRPr="003022FE">
        <w:t xml:space="preserve"> staff cannot offer personal assistance. </w:t>
      </w:r>
    </w:p>
    <w:p w14:paraId="170C86E5" w14:textId="1BBFA829" w:rsidR="00CD2713" w:rsidRDefault="00CD2713" w:rsidP="00466C7A">
      <w:pPr>
        <w:spacing w:after="240"/>
      </w:pPr>
      <w:r w:rsidRPr="003022FE">
        <w:t xml:space="preserve">The Visits Hall is accessible by </w:t>
      </w:r>
      <w:r w:rsidR="00A476A7">
        <w:t>lift</w:t>
      </w:r>
      <w:r w:rsidRPr="003022FE">
        <w:t xml:space="preserve"> and disabled toilets are available. </w:t>
      </w:r>
    </w:p>
    <w:p w14:paraId="499B8484" w14:textId="7D003A2B" w:rsidR="00CD2713" w:rsidRPr="003022FE" w:rsidRDefault="00CD2713" w:rsidP="00466C7A">
      <w:pPr>
        <w:spacing w:after="240"/>
        <w:rPr>
          <w:rFonts w:cs="Arial"/>
        </w:rPr>
      </w:pPr>
      <w:r w:rsidRPr="003022FE">
        <w:t xml:space="preserve">If you have difficulty visiting the establishment because of a disability you can discuss this in confidence with the Visitors Centre staff on </w:t>
      </w:r>
      <w:r w:rsidRPr="003022FE">
        <w:rPr>
          <w:rStyle w:val="cbookinginformationtext"/>
          <w:sz w:val="24"/>
          <w:szCs w:val="24"/>
          <w:lang w:val="en"/>
        </w:rPr>
        <w:t>0151 530 4</w:t>
      </w:r>
      <w:r w:rsidR="00D940D8">
        <w:rPr>
          <w:rStyle w:val="cbookinginformationtext"/>
          <w:sz w:val="24"/>
          <w:szCs w:val="24"/>
          <w:lang w:val="en"/>
        </w:rPr>
        <w:t>158</w:t>
      </w:r>
      <w:r w:rsidRPr="003022FE">
        <w:rPr>
          <w:rStyle w:val="cbookinginformationtext"/>
          <w:sz w:val="24"/>
          <w:szCs w:val="24"/>
          <w:lang w:val="en"/>
        </w:rPr>
        <w:t xml:space="preserve"> </w:t>
      </w:r>
      <w:r w:rsidRPr="003022FE">
        <w:t xml:space="preserve"> </w:t>
      </w:r>
    </w:p>
    <w:p w14:paraId="750EA36D" w14:textId="77777777" w:rsidR="00DE2FF0" w:rsidRDefault="00DE2FF0" w:rsidP="00CD2713">
      <w:pPr>
        <w:spacing w:before="0" w:after="0" w:line="312" w:lineRule="auto"/>
        <w:rPr>
          <w:rFonts w:cstheme="minorHAnsi"/>
          <w:spacing w:val="6"/>
          <w:szCs w:val="28"/>
        </w:rPr>
      </w:pPr>
    </w:p>
    <w:p w14:paraId="728B93D4" w14:textId="6CF05BBB" w:rsidR="00A476A7" w:rsidRDefault="00185187" w:rsidP="00185187">
      <w:pPr>
        <w:pStyle w:val="Heading1"/>
      </w:pPr>
      <w:bookmarkStart w:id="3" w:name="_Toc163818134"/>
      <w:r>
        <w:t>What if I have children with me?</w:t>
      </w:r>
      <w:bookmarkEnd w:id="3"/>
    </w:p>
    <w:p w14:paraId="6F5981C1" w14:textId="70A79252" w:rsidR="00185187" w:rsidRDefault="000245CB" w:rsidP="00466C7A">
      <w:pPr>
        <w:spacing w:after="240" w:line="26" w:lineRule="atLeast"/>
        <w:rPr>
          <w:rFonts w:cstheme="minorHAnsi"/>
          <w:spacing w:val="6"/>
          <w:szCs w:val="28"/>
        </w:rPr>
      </w:pPr>
      <w:r>
        <w:rPr>
          <w:rFonts w:cstheme="minorHAnsi"/>
          <w:spacing w:val="6"/>
          <w:szCs w:val="28"/>
        </w:rPr>
        <w:t>Children are welcome on a visit with you.</w:t>
      </w:r>
    </w:p>
    <w:p w14:paraId="4A3E23EB" w14:textId="070F83BD" w:rsidR="000245CB" w:rsidRDefault="007B17D5" w:rsidP="00466C7A">
      <w:pPr>
        <w:spacing w:after="240" w:line="26" w:lineRule="atLeast"/>
        <w:rPr>
          <w:rFonts w:cstheme="minorHAnsi"/>
          <w:spacing w:val="6"/>
          <w:szCs w:val="28"/>
        </w:rPr>
      </w:pPr>
      <w:r>
        <w:rPr>
          <w:rFonts w:cstheme="minorHAnsi"/>
          <w:spacing w:val="6"/>
          <w:szCs w:val="28"/>
        </w:rPr>
        <w:t>We have toys and games available to borrow.</w:t>
      </w:r>
    </w:p>
    <w:p w14:paraId="14A78D63" w14:textId="538A51A3" w:rsidR="00EE28CA" w:rsidRDefault="00EE28CA" w:rsidP="00466C7A">
      <w:pPr>
        <w:spacing w:after="240" w:line="26" w:lineRule="atLeast"/>
        <w:rPr>
          <w:rFonts w:cstheme="minorHAnsi"/>
          <w:spacing w:val="6"/>
          <w:szCs w:val="28"/>
        </w:rPr>
      </w:pPr>
      <w:r>
        <w:rPr>
          <w:rFonts w:cstheme="minorHAnsi"/>
          <w:spacing w:val="6"/>
          <w:szCs w:val="28"/>
        </w:rPr>
        <w:t xml:space="preserve">We have pushchairs </w:t>
      </w:r>
      <w:r w:rsidR="00053A2C">
        <w:rPr>
          <w:rFonts w:cstheme="minorHAnsi"/>
          <w:spacing w:val="6"/>
          <w:szCs w:val="28"/>
        </w:rPr>
        <w:t xml:space="preserve">and highchairs </w:t>
      </w:r>
      <w:r>
        <w:rPr>
          <w:rFonts w:cstheme="minorHAnsi"/>
          <w:spacing w:val="6"/>
          <w:szCs w:val="28"/>
        </w:rPr>
        <w:t>available to borrow</w:t>
      </w:r>
      <w:r w:rsidR="006B6A1A">
        <w:rPr>
          <w:rFonts w:cstheme="minorHAnsi"/>
          <w:spacing w:val="6"/>
          <w:szCs w:val="28"/>
        </w:rPr>
        <w:t>. You will not be able to take your own pushchair into the visits hall.</w:t>
      </w:r>
    </w:p>
    <w:p w14:paraId="3EE9A7FD" w14:textId="190B1902" w:rsidR="003052A0" w:rsidRDefault="003052A0" w:rsidP="00466C7A">
      <w:pPr>
        <w:spacing w:after="240" w:line="26" w:lineRule="atLeast"/>
        <w:rPr>
          <w:rFonts w:cstheme="minorHAnsi"/>
          <w:spacing w:val="6"/>
          <w:szCs w:val="28"/>
        </w:rPr>
      </w:pPr>
      <w:r>
        <w:rPr>
          <w:rFonts w:cstheme="minorHAnsi"/>
          <w:spacing w:val="6"/>
          <w:szCs w:val="28"/>
        </w:rPr>
        <w:t xml:space="preserve">Babies </w:t>
      </w:r>
      <w:r w:rsidR="00885EA9">
        <w:rPr>
          <w:rFonts w:cstheme="minorHAnsi"/>
          <w:spacing w:val="6"/>
          <w:szCs w:val="28"/>
        </w:rPr>
        <w:t>must be carried</w:t>
      </w:r>
      <w:r w:rsidR="00D940D8">
        <w:rPr>
          <w:rFonts w:cstheme="minorHAnsi"/>
          <w:spacing w:val="6"/>
          <w:szCs w:val="28"/>
        </w:rPr>
        <w:t xml:space="preserve"> up to the searching area </w:t>
      </w:r>
    </w:p>
    <w:p w14:paraId="6BC52C7D" w14:textId="6BE883EB" w:rsidR="000665B6" w:rsidRDefault="000A6096" w:rsidP="00466C7A">
      <w:pPr>
        <w:spacing w:after="240" w:line="26" w:lineRule="atLeast"/>
      </w:pPr>
      <w:r>
        <w:t>Babies and children</w:t>
      </w:r>
      <w:r w:rsidR="000665B6" w:rsidRPr="003022FE">
        <w:t xml:space="preserve"> may need to be searched. </w:t>
      </w:r>
    </w:p>
    <w:p w14:paraId="68A6EFF2" w14:textId="29366766" w:rsidR="00426AD7" w:rsidRDefault="000665B6" w:rsidP="00426AD7">
      <w:pPr>
        <w:spacing w:after="240" w:line="26" w:lineRule="atLeast"/>
      </w:pPr>
      <w:r w:rsidRPr="003022FE">
        <w:t>Staff who carry out the searches will do so with sensitivity.</w:t>
      </w:r>
      <w:r w:rsidR="00426AD7">
        <w:br w:type="page"/>
      </w:r>
    </w:p>
    <w:p w14:paraId="0648A509" w14:textId="07F9A3B2" w:rsidR="000665B6" w:rsidRDefault="000665B6" w:rsidP="006162FD">
      <w:pPr>
        <w:pStyle w:val="Heading1"/>
      </w:pPr>
      <w:r w:rsidRPr="003022FE">
        <w:lastRenderedPageBreak/>
        <w:t xml:space="preserve"> </w:t>
      </w:r>
      <w:bookmarkStart w:id="4" w:name="_Toc163818135"/>
      <w:r w:rsidR="006511B3">
        <w:t>How do I contact HMP Liverpool?</w:t>
      </w:r>
      <w:bookmarkEnd w:id="4"/>
    </w:p>
    <w:p w14:paraId="18C3F84F" w14:textId="77777777" w:rsidR="006511B3" w:rsidRPr="003022FE" w:rsidRDefault="006511B3" w:rsidP="003B3AAF">
      <w:pPr>
        <w:spacing w:after="240" w:line="312" w:lineRule="auto"/>
        <w:rPr>
          <w:i/>
        </w:rPr>
      </w:pPr>
      <w:r w:rsidRPr="003022FE">
        <w:rPr>
          <w:rFonts w:ascii="Segoe UI Emoji" w:hAnsi="Segoe UI Emoji" w:cs="Segoe UI Emoji"/>
          <w:color w:val="333333"/>
          <w:sz w:val="74"/>
          <w:szCs w:val="74"/>
          <w:shd w:val="clear" w:color="auto" w:fill="FFFFFF"/>
        </w:rPr>
        <w:t>📞</w:t>
      </w:r>
      <w:r w:rsidRPr="003022FE">
        <w:t xml:space="preserve">Important Numbers </w:t>
      </w:r>
    </w:p>
    <w:p w14:paraId="3E6FA108" w14:textId="77777777" w:rsidR="006511B3" w:rsidRPr="003022FE" w:rsidRDefault="006511B3" w:rsidP="003B3AAF">
      <w:pPr>
        <w:spacing w:after="240" w:line="312" w:lineRule="auto"/>
        <w:rPr>
          <w:i/>
        </w:rPr>
      </w:pPr>
      <w:r w:rsidRPr="003022FE">
        <w:t>Booking Line: 0151 530 4050</w:t>
      </w:r>
    </w:p>
    <w:p w14:paraId="5B818715" w14:textId="77777777" w:rsidR="006511B3" w:rsidRPr="003022FE" w:rsidRDefault="006511B3" w:rsidP="003B3AAF">
      <w:pPr>
        <w:spacing w:after="240" w:line="312" w:lineRule="auto"/>
        <w:rPr>
          <w:i/>
        </w:rPr>
      </w:pPr>
      <w:r w:rsidRPr="003022FE">
        <w:t xml:space="preserve">Visitor Centre: 0151 530 4158 </w:t>
      </w:r>
    </w:p>
    <w:p w14:paraId="13282A9D" w14:textId="77777777" w:rsidR="006511B3" w:rsidRPr="003022FE" w:rsidRDefault="006511B3" w:rsidP="003B3AAF">
      <w:pPr>
        <w:spacing w:after="240" w:line="312" w:lineRule="auto"/>
        <w:rPr>
          <w:i/>
        </w:rPr>
      </w:pPr>
      <w:r w:rsidRPr="003022FE">
        <w:t xml:space="preserve">Prison Switchboard: 0151 530 4000 </w:t>
      </w:r>
    </w:p>
    <w:p w14:paraId="468CFD91" w14:textId="77777777" w:rsidR="003B3AAF" w:rsidRDefault="006511B3" w:rsidP="003B3AAF">
      <w:pPr>
        <w:spacing w:after="240" w:line="312" w:lineRule="auto"/>
      </w:pPr>
      <w:r w:rsidRPr="003022FE">
        <w:t xml:space="preserve">Prison Address: </w:t>
      </w:r>
    </w:p>
    <w:p w14:paraId="06F797CA" w14:textId="206E67B3" w:rsidR="006511B3" w:rsidRPr="003022FE" w:rsidRDefault="006511B3" w:rsidP="003B3AAF">
      <w:pPr>
        <w:spacing w:after="240" w:line="312" w:lineRule="auto"/>
        <w:rPr>
          <w:i/>
        </w:rPr>
      </w:pPr>
      <w:r w:rsidRPr="003022FE">
        <w:t>HMP Liverpool, 68 Hornby Road, L9 3DF</w:t>
      </w:r>
    </w:p>
    <w:p w14:paraId="6386D02F" w14:textId="77777777" w:rsidR="006511B3" w:rsidRPr="003022FE" w:rsidRDefault="006511B3" w:rsidP="003B3AAF">
      <w:pPr>
        <w:spacing w:after="240" w:line="312" w:lineRule="auto"/>
        <w:rPr>
          <w:i/>
        </w:rPr>
      </w:pPr>
    </w:p>
    <w:p w14:paraId="45ED96EE" w14:textId="4CF26C22" w:rsidR="006511B3" w:rsidRPr="003022FE" w:rsidRDefault="006162FD" w:rsidP="003B3AAF">
      <w:pPr>
        <w:spacing w:after="240" w:line="312" w:lineRule="auto"/>
        <w:rPr>
          <w:i/>
          <w:shd w:val="clear" w:color="auto" w:fill="FFFFFF"/>
        </w:rPr>
      </w:pPr>
      <w:bookmarkStart w:id="5" w:name="_Toc163818136"/>
      <w:r w:rsidRPr="000E21B5">
        <w:rPr>
          <w:rStyle w:val="Heading1Char"/>
        </w:rPr>
        <w:t>What if I have a concern</w:t>
      </w:r>
      <w:r w:rsidR="000E21B5" w:rsidRPr="000E21B5">
        <w:rPr>
          <w:rStyle w:val="Heading1Char"/>
        </w:rPr>
        <w:t xml:space="preserve"> or worry about someone in HMP Liverpool?</w:t>
      </w:r>
      <w:bookmarkEnd w:id="5"/>
    </w:p>
    <w:p w14:paraId="17F3AB27" w14:textId="085D331F" w:rsidR="00C72CB3" w:rsidRDefault="006511B3" w:rsidP="003B3AAF">
      <w:pPr>
        <w:spacing w:after="240" w:line="312" w:lineRule="auto"/>
      </w:pPr>
      <w:r w:rsidRPr="003022FE">
        <w:t xml:space="preserve">You can use the Safer Custody concern line </w:t>
      </w:r>
      <w:r w:rsidRPr="003022FE">
        <w:rPr>
          <w:b/>
          <w:bCs/>
        </w:rPr>
        <w:t>0800 528 0970 (Freephone)</w:t>
      </w:r>
      <w:r w:rsidRPr="003022FE">
        <w:t xml:space="preserve">. </w:t>
      </w:r>
    </w:p>
    <w:p w14:paraId="3F6534CE" w14:textId="0EEDCB0C" w:rsidR="00C72CB3" w:rsidRDefault="006511B3" w:rsidP="003B3AAF">
      <w:pPr>
        <w:spacing w:after="240" w:line="312" w:lineRule="auto"/>
      </w:pPr>
      <w:r w:rsidRPr="003022FE">
        <w:t xml:space="preserve">This line </w:t>
      </w:r>
      <w:r w:rsidR="007B0BB2">
        <w:t>may go</w:t>
      </w:r>
      <w:r w:rsidRPr="003022FE">
        <w:t xml:space="preserve"> to an answering machine – this is always monitored so leav</w:t>
      </w:r>
      <w:r w:rsidR="00B02C84">
        <w:t>e</w:t>
      </w:r>
      <w:r w:rsidRPr="003022FE">
        <w:t xml:space="preserve"> a message </w:t>
      </w:r>
      <w:r w:rsidR="00C72CB3">
        <w:t xml:space="preserve">that </w:t>
      </w:r>
      <w:r w:rsidRPr="003022FE">
        <w:t>logs your concern for prison staff.</w:t>
      </w:r>
    </w:p>
    <w:p w14:paraId="4BB0A629" w14:textId="31231985" w:rsidR="002C7120" w:rsidRPr="009A777C" w:rsidRDefault="009A777C" w:rsidP="009A777C">
      <w:pPr>
        <w:pStyle w:val="Heading2"/>
      </w:pPr>
      <w:bookmarkStart w:id="6" w:name="_Toc163818137"/>
      <w:r w:rsidRPr="009A777C">
        <w:t>Emergencies</w:t>
      </w:r>
      <w:bookmarkEnd w:id="6"/>
    </w:p>
    <w:p w14:paraId="4273B129" w14:textId="048A60CF" w:rsidR="006511B3" w:rsidRPr="009A777C" w:rsidRDefault="006511B3" w:rsidP="009A777C">
      <w:pPr>
        <w:rPr>
          <w:color w:val="FF0000"/>
          <w:sz w:val="40"/>
          <w:szCs w:val="32"/>
        </w:rPr>
      </w:pPr>
      <w:r w:rsidRPr="009A777C">
        <w:rPr>
          <w:color w:val="FF0000"/>
          <w:sz w:val="40"/>
          <w:szCs w:val="32"/>
        </w:rPr>
        <w:t>In an emergency</w:t>
      </w:r>
      <w:r w:rsidR="002C7120" w:rsidRPr="009A777C">
        <w:rPr>
          <w:color w:val="FF0000"/>
          <w:sz w:val="40"/>
          <w:szCs w:val="32"/>
        </w:rPr>
        <w:t xml:space="preserve"> call 0151 530 4081</w:t>
      </w:r>
    </w:p>
    <w:p w14:paraId="6B605938" w14:textId="37C493C1" w:rsidR="006511B3" w:rsidRPr="003022FE" w:rsidRDefault="00B15CD2" w:rsidP="00A75F2C">
      <w:pPr>
        <w:spacing w:after="240" w:line="312" w:lineRule="auto"/>
      </w:pPr>
      <w:r>
        <w:t>A</w:t>
      </w:r>
      <w:r w:rsidR="006511B3" w:rsidRPr="003022FE">
        <w:t xml:space="preserve">sk for the orderly officer or duty governor. </w:t>
      </w:r>
    </w:p>
    <w:p w14:paraId="6A4BA5B0" w14:textId="77777777" w:rsidR="006511B3" w:rsidRPr="003022FE" w:rsidRDefault="006511B3" w:rsidP="00A75F2C">
      <w:pPr>
        <w:spacing w:after="240" w:line="312" w:lineRule="auto"/>
      </w:pPr>
      <w:r w:rsidRPr="003022FE">
        <w:t>Your concern will be investigated, and someone will get back to you.</w:t>
      </w:r>
    </w:p>
    <w:p w14:paraId="732043F3" w14:textId="04DFFB3D" w:rsidR="006511B3" w:rsidRPr="003022FE" w:rsidRDefault="006511B3" w:rsidP="00A75F2C">
      <w:pPr>
        <w:spacing w:after="240" w:line="312" w:lineRule="auto"/>
        <w:rPr>
          <w:rFonts w:eastAsia="Calibri" w:cs="Calibri"/>
        </w:rPr>
      </w:pPr>
      <w:r w:rsidRPr="003022FE">
        <w:t xml:space="preserve">You can also access </w:t>
      </w:r>
      <w:r w:rsidRPr="003022FE">
        <w:rPr>
          <w:rFonts w:eastAsia="Calibri" w:cs="Calibri"/>
          <w14:ligatures w14:val="standardContextual"/>
        </w:rPr>
        <w:t>the establishments’ online safer custody portal that provides 24-hour contact for families to share concerns.</w:t>
      </w:r>
    </w:p>
    <w:p w14:paraId="4625FD5B" w14:textId="610FACC1" w:rsidR="002C7120" w:rsidRDefault="006511B3" w:rsidP="002C7120">
      <w:pPr>
        <w:spacing w:after="240" w:line="312" w:lineRule="auto"/>
        <w:rPr>
          <w:color w:val="0000FF"/>
        </w:rPr>
      </w:pPr>
      <w:hyperlink r:id="rId15" w:history="1">
        <w:r w:rsidRPr="002C7120">
          <w:rPr>
            <w:color w:val="0000FF"/>
          </w:rPr>
          <w:t>HMP Liverpool | Prisoners' Families Helpline (prisonersfamilies.org)</w:t>
        </w:r>
      </w:hyperlink>
      <w:r w:rsidR="002C7120">
        <w:rPr>
          <w:color w:val="0000FF"/>
        </w:rPr>
        <w:br w:type="page"/>
      </w:r>
    </w:p>
    <w:p w14:paraId="55FA4DA7" w14:textId="0CBD5067" w:rsidR="00AC4121" w:rsidRPr="003022FE" w:rsidRDefault="00AC4121" w:rsidP="00AC4121">
      <w:pPr>
        <w:pStyle w:val="Heading1"/>
      </w:pPr>
      <w:bookmarkStart w:id="7" w:name="_Toc163818138"/>
      <w:r>
        <w:lastRenderedPageBreak/>
        <w:t>How do I send in money?</w:t>
      </w:r>
      <w:bookmarkEnd w:id="7"/>
    </w:p>
    <w:p w14:paraId="7E81E2CB" w14:textId="77777777" w:rsidR="00AC4121" w:rsidRPr="003022FE" w:rsidRDefault="00AC4121" w:rsidP="00AC4121">
      <w:pPr>
        <w:spacing w:after="240" w:line="312" w:lineRule="auto"/>
        <w:rPr>
          <w:lang w:eastAsia="en-GB"/>
        </w:rPr>
      </w:pPr>
      <w:r w:rsidRPr="003022FE">
        <w:rPr>
          <w:lang w:eastAsia="en-GB"/>
        </w:rPr>
        <w:t>You can no longer send money by bank transfer, cheque, postal order or send cash by post.</w:t>
      </w:r>
    </w:p>
    <w:p w14:paraId="57E691DC" w14:textId="00A6FFCC" w:rsidR="00AC4121" w:rsidRPr="003022FE" w:rsidRDefault="00AC4121" w:rsidP="00AC4121">
      <w:pPr>
        <w:spacing w:after="240" w:line="312" w:lineRule="auto"/>
        <w:rPr>
          <w:lang w:eastAsia="en-GB"/>
        </w:rPr>
      </w:pPr>
      <w:r w:rsidRPr="003022FE">
        <w:rPr>
          <w:lang w:eastAsia="en-GB"/>
        </w:rPr>
        <w:t>You can use the free and fast</w:t>
      </w:r>
      <w:r w:rsidR="00A62FFF">
        <w:rPr>
          <w:lang w:eastAsia="en-GB"/>
        </w:rPr>
        <w:t xml:space="preserve"> </w:t>
      </w:r>
      <w:hyperlink r:id="rId16" w:history="1">
        <w:r w:rsidRPr="00A62FFF">
          <w:rPr>
            <w:color w:val="1D70B8"/>
            <w:lang w:eastAsia="en-GB"/>
          </w:rPr>
          <w:t>online service to send money to someone in prison</w:t>
        </w:r>
      </w:hyperlink>
      <w:r w:rsidRPr="00A62FFF">
        <w:rPr>
          <w:lang w:eastAsia="en-GB"/>
        </w:rPr>
        <w:t>.</w:t>
      </w:r>
    </w:p>
    <w:p w14:paraId="43769889" w14:textId="71CE72F1" w:rsidR="00AC4121" w:rsidRPr="003022FE" w:rsidRDefault="00AC4121" w:rsidP="00AC4121">
      <w:pPr>
        <w:spacing w:after="240" w:line="312" w:lineRule="auto"/>
        <w:rPr>
          <w:lang w:eastAsia="en-GB"/>
        </w:rPr>
      </w:pPr>
      <w:r w:rsidRPr="003022FE">
        <w:rPr>
          <w:lang w:eastAsia="en-GB"/>
        </w:rPr>
        <w:t>If you cannot use the online service, you may be able to</w:t>
      </w:r>
      <w:r w:rsidR="00A62FFF">
        <w:rPr>
          <w:lang w:eastAsia="en-GB"/>
        </w:rPr>
        <w:t xml:space="preserve"> </w:t>
      </w:r>
      <w:r w:rsidRPr="003022FE">
        <w:rPr>
          <w:lang w:eastAsia="en-GB"/>
        </w:rPr>
        <w:t>apply for an exemption - for example if you:</w:t>
      </w:r>
    </w:p>
    <w:p w14:paraId="37C6A406" w14:textId="181C822C" w:rsidR="00AC4121" w:rsidRPr="003022FE" w:rsidRDefault="00AC4121" w:rsidP="00A62FFF">
      <w:pPr>
        <w:spacing w:after="240" w:line="312" w:lineRule="auto"/>
        <w:ind w:firstLine="720"/>
        <w:rPr>
          <w:lang w:eastAsia="en-GB"/>
        </w:rPr>
      </w:pPr>
      <w:r w:rsidRPr="003022FE">
        <w:rPr>
          <w:lang w:eastAsia="en-GB"/>
        </w:rPr>
        <w:t>are unable to use a computer, a smart phone or the internet</w:t>
      </w:r>
      <w:r w:rsidR="00A62FFF">
        <w:rPr>
          <w:lang w:eastAsia="en-GB"/>
        </w:rPr>
        <w:t>.</w:t>
      </w:r>
    </w:p>
    <w:p w14:paraId="5A8F555E" w14:textId="18BAA289" w:rsidR="00AC4121" w:rsidRPr="003022FE" w:rsidRDefault="00AC4121" w:rsidP="00A62FFF">
      <w:pPr>
        <w:spacing w:after="240" w:line="312" w:lineRule="auto"/>
        <w:ind w:firstLine="720"/>
        <w:rPr>
          <w:lang w:eastAsia="en-GB"/>
        </w:rPr>
      </w:pPr>
      <w:r w:rsidRPr="003022FE">
        <w:rPr>
          <w:lang w:eastAsia="en-GB"/>
        </w:rPr>
        <w:t>do not have a debit card</w:t>
      </w:r>
      <w:r w:rsidR="00A62FFF">
        <w:rPr>
          <w:lang w:eastAsia="en-GB"/>
        </w:rPr>
        <w:t>.</w:t>
      </w:r>
    </w:p>
    <w:p w14:paraId="47CAD329" w14:textId="31A91117" w:rsidR="00AC4121" w:rsidRPr="003022FE" w:rsidRDefault="00C175A0" w:rsidP="00AC4121">
      <w:pPr>
        <w:spacing w:after="240" w:line="312" w:lineRule="auto"/>
        <w:rPr>
          <w:bCs/>
        </w:rPr>
      </w:pPr>
      <w:r w:rsidRPr="00C175A0">
        <w:rPr>
          <w:bCs/>
        </w:rPr>
        <w:t xml:space="preserve">If you are </w:t>
      </w:r>
      <w:r w:rsidR="00D940D8">
        <w:rPr>
          <w:bCs/>
        </w:rPr>
        <w:t xml:space="preserve">granted </w:t>
      </w:r>
      <w:r w:rsidRPr="00C175A0">
        <w:rPr>
          <w:bCs/>
        </w:rPr>
        <w:t>exempt</w:t>
      </w:r>
      <w:r w:rsidR="00D940D8">
        <w:rPr>
          <w:bCs/>
        </w:rPr>
        <w:t xml:space="preserve">ion </w:t>
      </w:r>
      <w:r w:rsidRPr="00C175A0">
        <w:rPr>
          <w:bCs/>
        </w:rPr>
        <w:t>from sending in money via the Digi cash system money can be sent in by postal order made payable to ‘HM Prison Service’. On the back of the postal order write the sender’s name and address and the prisoner’s name and prison number. Post to the prisons address listed above.</w:t>
      </w:r>
    </w:p>
    <w:p w14:paraId="4B13A7D5" w14:textId="77777777" w:rsidR="00AC4121" w:rsidRPr="003022FE" w:rsidRDefault="00AC4121" w:rsidP="00AC4121">
      <w:pPr>
        <w:spacing w:after="240" w:line="312" w:lineRule="auto"/>
      </w:pPr>
      <w:r w:rsidRPr="003022FE">
        <w:t xml:space="preserve">You can send money using your debit card or by bank transfer: </w:t>
      </w:r>
    </w:p>
    <w:p w14:paraId="2C950E6C" w14:textId="77777777" w:rsidR="00AC4121" w:rsidRPr="003022FE" w:rsidRDefault="00AC4121" w:rsidP="00AC4121">
      <w:pPr>
        <w:spacing w:after="240" w:line="312" w:lineRule="auto"/>
      </w:pPr>
      <w:r w:rsidRPr="003022FE">
        <w:t xml:space="preserve">1. Make sure you have their prisoner number and date of birth </w:t>
      </w:r>
    </w:p>
    <w:p w14:paraId="6D571DF2" w14:textId="77777777" w:rsidR="00AC4121" w:rsidRPr="003022FE" w:rsidRDefault="00AC4121" w:rsidP="00AC4121">
      <w:pPr>
        <w:spacing w:after="240" w:line="312" w:lineRule="auto"/>
      </w:pPr>
      <w:r w:rsidRPr="003022FE">
        <w:t xml:space="preserve">2. Go to this web page: </w:t>
      </w:r>
      <w:hyperlink r:id="rId17" w:history="1">
        <w:r w:rsidRPr="003022FE">
          <w:rPr>
            <w:rStyle w:val="Hyperlink"/>
          </w:rPr>
          <w:t>www.gov.uk/send-prisoner-money</w:t>
        </w:r>
      </w:hyperlink>
      <w:r w:rsidRPr="003022FE">
        <w:t xml:space="preserve"> and complete the online form. </w:t>
      </w:r>
    </w:p>
    <w:p w14:paraId="6210F6B0" w14:textId="0991F5A7" w:rsidR="00855195" w:rsidRDefault="00AC4121" w:rsidP="00855195">
      <w:pPr>
        <w:spacing w:after="240" w:line="312" w:lineRule="auto"/>
      </w:pPr>
      <w:r w:rsidRPr="003022FE">
        <w:t>3. Money should reach the prisoner in 1-3 working days.</w:t>
      </w:r>
      <w:r w:rsidR="00855195">
        <w:br w:type="page"/>
      </w:r>
    </w:p>
    <w:p w14:paraId="286373B3" w14:textId="24B02A18" w:rsidR="00686A8D" w:rsidRPr="003022FE" w:rsidRDefault="00DE3EB1" w:rsidP="00DE3EB1">
      <w:pPr>
        <w:pStyle w:val="Heading1"/>
      </w:pPr>
      <w:bookmarkStart w:id="8" w:name="_Toc163818139"/>
      <w:r>
        <w:lastRenderedPageBreak/>
        <w:t>How do I book a visit?</w:t>
      </w:r>
      <w:bookmarkEnd w:id="8"/>
    </w:p>
    <w:p w14:paraId="0A5A700C" w14:textId="77777777" w:rsidR="00686A8D" w:rsidRPr="003022FE" w:rsidRDefault="00686A8D" w:rsidP="00686A8D">
      <w:pPr>
        <w:pStyle w:val="NoSpacing"/>
        <w:rPr>
          <w:rFonts w:ascii="Abadi" w:hAnsi="Abadi"/>
          <w:b/>
          <w:bCs/>
          <w:sz w:val="32"/>
          <w:szCs w:val="32"/>
        </w:rPr>
      </w:pPr>
      <w:r w:rsidRPr="003022FE">
        <w:rPr>
          <w:rFonts w:ascii="Abadi" w:hAnsi="Abadi"/>
          <w:noProof/>
          <w:lang w:eastAsia="en-GB"/>
        </w:rPr>
        <w:drawing>
          <wp:anchor distT="0" distB="0" distL="114300" distR="114300" simplePos="0" relativeHeight="251667462" behindDoc="0" locked="0" layoutInCell="1" allowOverlap="1" wp14:anchorId="0EFF53C2" wp14:editId="743CF498">
            <wp:simplePos x="0" y="0"/>
            <wp:positionH relativeFrom="margin">
              <wp:align>left</wp:align>
            </wp:positionH>
            <wp:positionV relativeFrom="paragraph">
              <wp:posOffset>18415</wp:posOffset>
            </wp:positionV>
            <wp:extent cx="1686560" cy="1752600"/>
            <wp:effectExtent l="0" t="0" r="8890" b="0"/>
            <wp:wrapSquare wrapText="bothSides"/>
            <wp:docPr id="23" name="Picture 23" descr="https://sites.google.com/a/waukesha.k12.wi.us/school-district-of-waukesha-summer-school/_/rsrc/1422816799886/kindergarten/Elementary%20Image.gif?height=320&amp;width=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es.google.com/a/waukesha.k12.wi.us/school-district-of-waukesha-summer-school/_/rsrc/1422816799886/kindergarten/Elementary%20Image.gif?height=320&amp;width=3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0932" cy="17778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FF70D" w14:textId="77777777" w:rsidR="00B17B91" w:rsidRDefault="00686A8D" w:rsidP="005B59A5">
      <w:pPr>
        <w:spacing w:after="240" w:line="312" w:lineRule="auto"/>
      </w:pPr>
      <w:r w:rsidRPr="003022FE">
        <w:t xml:space="preserve">Prisoners need to add visitors to their ‘approved’ list through the kiosk or through an application. </w:t>
      </w:r>
    </w:p>
    <w:p w14:paraId="76CF18DF" w14:textId="77777777" w:rsidR="00B17B91" w:rsidRDefault="00686A8D" w:rsidP="005B59A5">
      <w:pPr>
        <w:spacing w:after="240" w:line="312" w:lineRule="auto"/>
      </w:pPr>
      <w:r w:rsidRPr="003022FE">
        <w:t xml:space="preserve">Prisoners will require the full name, address, and date of birth of each visitor before they can send their application. Once this has been done, visitors can ring up or book online. </w:t>
      </w:r>
    </w:p>
    <w:p w14:paraId="77B1559B" w14:textId="0AC3820B" w:rsidR="005B59A5" w:rsidRDefault="005B59A5" w:rsidP="005B59A5">
      <w:pPr>
        <w:spacing w:after="240" w:line="312" w:lineRule="auto"/>
      </w:pPr>
      <w:r>
        <w:t xml:space="preserve">Families can book a visit by going online at </w:t>
      </w:r>
      <w:hyperlink r:id="rId19" w:history="1">
        <w:r w:rsidR="001A3AAD" w:rsidRPr="001A3AAD">
          <w:rPr>
            <w:rStyle w:val="Hyperlink"/>
          </w:rPr>
          <w:t>Visit someone in prison - GOV.UK</w:t>
        </w:r>
      </w:hyperlink>
    </w:p>
    <w:p w14:paraId="692E05B4" w14:textId="77777777" w:rsidR="005B59A5" w:rsidRDefault="005B59A5" w:rsidP="005B59A5">
      <w:pPr>
        <w:spacing w:after="240" w:line="312" w:lineRule="auto"/>
      </w:pPr>
      <w:r>
        <w:t xml:space="preserve">To book a visit online you will need: </w:t>
      </w:r>
    </w:p>
    <w:p w14:paraId="310A7F8C" w14:textId="1E06801D" w:rsidR="005B59A5" w:rsidRDefault="005B59A5" w:rsidP="00CF43A1">
      <w:pPr>
        <w:pStyle w:val="ListParagraph"/>
        <w:numPr>
          <w:ilvl w:val="0"/>
          <w:numId w:val="2"/>
        </w:numPr>
        <w:spacing w:after="240" w:line="312" w:lineRule="auto"/>
      </w:pPr>
      <w:r>
        <w:t xml:space="preserve">The prisoner’s number.  </w:t>
      </w:r>
    </w:p>
    <w:p w14:paraId="7ACBF227" w14:textId="68E20BDB" w:rsidR="005B59A5" w:rsidRDefault="005B59A5" w:rsidP="00CF43A1">
      <w:pPr>
        <w:pStyle w:val="ListParagraph"/>
        <w:numPr>
          <w:ilvl w:val="0"/>
          <w:numId w:val="2"/>
        </w:numPr>
        <w:spacing w:after="240" w:line="312" w:lineRule="auto"/>
      </w:pPr>
      <w:r>
        <w:t xml:space="preserve">The prisoner’s date of birth. </w:t>
      </w:r>
    </w:p>
    <w:p w14:paraId="28D386D0" w14:textId="72068EE4" w:rsidR="005B59A5" w:rsidRDefault="005B59A5" w:rsidP="005B59A5">
      <w:pPr>
        <w:pStyle w:val="ListParagraph"/>
        <w:numPr>
          <w:ilvl w:val="0"/>
          <w:numId w:val="2"/>
        </w:numPr>
        <w:spacing w:after="240" w:line="312" w:lineRule="auto"/>
      </w:pPr>
      <w:r>
        <w:t>The dates of birth for all visitors coming with you to make sure the person you’re visiting has added you to their visitor list.</w:t>
      </w:r>
    </w:p>
    <w:p w14:paraId="25471FA5" w14:textId="77777777" w:rsidR="00C27ABE" w:rsidRDefault="00686A8D" w:rsidP="005B59A5">
      <w:pPr>
        <w:spacing w:after="240" w:line="312" w:lineRule="auto"/>
      </w:pPr>
      <w:r w:rsidRPr="003022FE">
        <w:t xml:space="preserve">When you book your visit, you will be given a booking reference number which you should make a note of. </w:t>
      </w:r>
    </w:p>
    <w:p w14:paraId="4A8943EA" w14:textId="2C73B183" w:rsidR="00686A8D" w:rsidRPr="003022FE" w:rsidRDefault="00686A8D" w:rsidP="005B59A5">
      <w:pPr>
        <w:spacing w:after="240" w:line="312" w:lineRule="auto"/>
        <w:rPr>
          <w:b/>
          <w:bCs/>
        </w:rPr>
      </w:pPr>
      <w:r w:rsidRPr="003022FE">
        <w:t>You need to book your visit at least 24 hours before the visit date. If you turn up without having booked a visit you will be turned away.</w:t>
      </w:r>
    </w:p>
    <w:p w14:paraId="36863927" w14:textId="419CD363" w:rsidR="00855195" w:rsidRDefault="00855195" w:rsidP="00AC4121">
      <w:pPr>
        <w:spacing w:after="240" w:line="312" w:lineRule="auto"/>
      </w:pPr>
      <w:r w:rsidRPr="00855195">
        <w:t xml:space="preserve">Your visit will be confirmed by email within 3 working days of making your </w:t>
      </w:r>
      <w:r w:rsidR="00EC7E73" w:rsidRPr="00855195">
        <w:t>request.</w:t>
      </w:r>
      <w:r w:rsidRPr="00855195">
        <w:t xml:space="preserve"> </w:t>
      </w:r>
    </w:p>
    <w:p w14:paraId="5F27EA98" w14:textId="77777777" w:rsidR="00855195" w:rsidRDefault="00855195" w:rsidP="00AC4121">
      <w:pPr>
        <w:spacing w:after="240" w:line="312" w:lineRule="auto"/>
      </w:pPr>
      <w:r>
        <w:t>Y</w:t>
      </w:r>
      <w:r w:rsidRPr="00855195">
        <w:t xml:space="preserve">ou can book a visit by ringing the booking line at HMP Liverpool on 0151 530 4050. </w:t>
      </w:r>
    </w:p>
    <w:p w14:paraId="076C2C31" w14:textId="77777777" w:rsidR="00855195" w:rsidRDefault="00855195" w:rsidP="00AC4121">
      <w:pPr>
        <w:spacing w:after="240" w:line="312" w:lineRule="auto"/>
      </w:pPr>
      <w:r w:rsidRPr="00855195">
        <w:t xml:space="preserve">You will need the information outlined above. </w:t>
      </w:r>
    </w:p>
    <w:p w14:paraId="41A012F5" w14:textId="77777777" w:rsidR="00855195" w:rsidRDefault="00855195" w:rsidP="00AC4121">
      <w:pPr>
        <w:spacing w:after="240" w:line="312" w:lineRule="auto"/>
      </w:pPr>
      <w:r>
        <w:t>Y</w:t>
      </w:r>
      <w:r w:rsidRPr="00855195">
        <w:t xml:space="preserve">ou need to be over the age of 18 to visit a prisoner. </w:t>
      </w:r>
    </w:p>
    <w:p w14:paraId="797562EA" w14:textId="77777777" w:rsidR="00855195" w:rsidRDefault="00855195" w:rsidP="00AC4121">
      <w:pPr>
        <w:spacing w:after="240" w:line="312" w:lineRule="auto"/>
      </w:pPr>
      <w:r w:rsidRPr="00855195">
        <w:t xml:space="preserve">If a child is visiting, they need to be accompanied by an adult. </w:t>
      </w:r>
    </w:p>
    <w:p w14:paraId="2856555E" w14:textId="27609D20" w:rsidR="00C175A0" w:rsidRDefault="00855195" w:rsidP="00AC4121">
      <w:pPr>
        <w:spacing w:after="240" w:line="312" w:lineRule="auto"/>
      </w:pPr>
      <w:r w:rsidRPr="00855195">
        <w:lastRenderedPageBreak/>
        <w:t>In exceptional cases prison governors do have the discretion to allow children aged 16-18 years to visit without an accompanying adult but only with parental consent</w:t>
      </w:r>
      <w:r>
        <w:t>.</w:t>
      </w:r>
    </w:p>
    <w:p w14:paraId="4D12B806" w14:textId="77777777" w:rsidR="00A9183D" w:rsidRDefault="00A9183D" w:rsidP="00AC4121">
      <w:pPr>
        <w:spacing w:after="240" w:line="312" w:lineRule="auto"/>
      </w:pPr>
    </w:p>
    <w:p w14:paraId="0460D8BA" w14:textId="25816D6F" w:rsidR="004D6DE1" w:rsidRDefault="00A83A99" w:rsidP="00A9183D">
      <w:pPr>
        <w:pStyle w:val="Heading1"/>
        <w:spacing w:before="120" w:after="240" w:line="312" w:lineRule="auto"/>
      </w:pPr>
      <w:bookmarkStart w:id="9" w:name="_Toc163818140"/>
      <w:r>
        <w:t>What are the visiting times?</w:t>
      </w:r>
      <w:bookmarkEnd w:id="9"/>
    </w:p>
    <w:p w14:paraId="48C5BC58" w14:textId="19200743" w:rsidR="00F065F6" w:rsidRDefault="00404D53" w:rsidP="00A9183D">
      <w:pPr>
        <w:spacing w:after="240" w:line="312" w:lineRule="auto"/>
      </w:pPr>
      <w:r>
        <w:t xml:space="preserve">The visiting times are </w:t>
      </w:r>
      <w:r w:rsidR="00E92876">
        <w:t>1</w:t>
      </w:r>
      <w:r w:rsidR="00CB42FD">
        <w:t>4:00</w:t>
      </w:r>
      <w:r w:rsidR="00A65220">
        <w:t>-</w:t>
      </w:r>
      <w:r w:rsidR="00E92876">
        <w:t>1</w:t>
      </w:r>
      <w:r w:rsidR="00CB42FD">
        <w:t>5</w:t>
      </w:r>
      <w:r w:rsidR="00E92876">
        <w:t>:</w:t>
      </w:r>
      <w:r w:rsidR="00CB42FD">
        <w:t>00</w:t>
      </w:r>
      <w:r w:rsidR="00E92876">
        <w:t xml:space="preserve"> or 15:</w:t>
      </w:r>
      <w:r w:rsidR="00CB42FD">
        <w:t>30</w:t>
      </w:r>
      <w:r w:rsidR="00A65220">
        <w:t>-</w:t>
      </w:r>
      <w:r w:rsidR="00E92876">
        <w:t>16:</w:t>
      </w:r>
      <w:r w:rsidR="00CB42FD">
        <w:t>30</w:t>
      </w:r>
      <w:r w:rsidR="00E92876">
        <w:t xml:space="preserve"> </w:t>
      </w:r>
      <w:r w:rsidR="00F065F6">
        <w:t>everyday.</w:t>
      </w:r>
      <w:r w:rsidR="00A65220">
        <w:t xml:space="preserve"> </w:t>
      </w:r>
    </w:p>
    <w:p w14:paraId="660542D0" w14:textId="3774B8C6" w:rsidR="00A83A99" w:rsidRDefault="00F065F6" w:rsidP="00A9183D">
      <w:pPr>
        <w:spacing w:after="240" w:line="312" w:lineRule="auto"/>
      </w:pPr>
      <w:r>
        <w:t xml:space="preserve">Plus </w:t>
      </w:r>
      <w:r w:rsidR="00A65220">
        <w:t xml:space="preserve">09:00-10:00 or </w:t>
      </w:r>
      <w:r w:rsidR="00DF559D">
        <w:t>10:30-11:30</w:t>
      </w:r>
      <w:r>
        <w:t xml:space="preserve"> on weekends.</w:t>
      </w:r>
    </w:p>
    <w:p w14:paraId="108316F2" w14:textId="77777777" w:rsidR="00B13E0C" w:rsidRDefault="00B13E0C" w:rsidP="00A9183D">
      <w:pPr>
        <w:spacing w:after="240" w:line="312" w:lineRule="auto"/>
      </w:pPr>
    </w:p>
    <w:p w14:paraId="4F895DEB" w14:textId="2C449B95" w:rsidR="00A9183D" w:rsidRDefault="00A9183D" w:rsidP="00A9183D">
      <w:pPr>
        <w:pStyle w:val="Heading1"/>
        <w:spacing w:before="120" w:after="240" w:line="312" w:lineRule="auto"/>
      </w:pPr>
      <w:bookmarkStart w:id="10" w:name="_Toc163818141"/>
      <w:r>
        <w:t>How many visits can I have and who can visit?</w:t>
      </w:r>
      <w:bookmarkEnd w:id="10"/>
    </w:p>
    <w:p w14:paraId="2503C00D" w14:textId="58A90A81" w:rsidR="00310C99" w:rsidRDefault="00A9183D" w:rsidP="009B74F8">
      <w:pPr>
        <w:pStyle w:val="xmsonormal"/>
        <w:rPr>
          <w:rFonts w:ascii="Abadi" w:hAnsi="Abadi"/>
          <w:sz w:val="28"/>
          <w:szCs w:val="28"/>
        </w:rPr>
      </w:pPr>
      <w:r w:rsidRPr="00310C99">
        <w:rPr>
          <w:rFonts w:ascii="Abadi" w:hAnsi="Abadi" w:cstheme="minorHAnsi"/>
          <w:sz w:val="28"/>
          <w:szCs w:val="28"/>
        </w:rPr>
        <w:t xml:space="preserve">Remand prisoners </w:t>
      </w:r>
      <w:r w:rsidR="00310C99" w:rsidRPr="00310C99">
        <w:rPr>
          <w:rFonts w:ascii="Abadi" w:hAnsi="Abadi"/>
          <w:sz w:val="28"/>
          <w:szCs w:val="28"/>
        </w:rPr>
        <w:t>Remand/Commit to Trial/ Adjourned</w:t>
      </w:r>
      <w:r w:rsidR="0019147A">
        <w:rPr>
          <w:rFonts w:ascii="Abadi" w:hAnsi="Abadi"/>
          <w:sz w:val="28"/>
          <w:szCs w:val="28"/>
        </w:rPr>
        <w:t xml:space="preserve"> are entitled to </w:t>
      </w:r>
      <w:r w:rsidR="00310C99" w:rsidRPr="00310C99">
        <w:rPr>
          <w:rFonts w:ascii="Abadi" w:hAnsi="Abadi"/>
          <w:sz w:val="28"/>
          <w:szCs w:val="28"/>
        </w:rPr>
        <w:t xml:space="preserve">8 visits per month 2 weekend &amp; 6 weekday </w:t>
      </w:r>
    </w:p>
    <w:p w14:paraId="08106C52" w14:textId="77777777" w:rsidR="009B74F8" w:rsidRPr="009B74F8" w:rsidRDefault="009B74F8" w:rsidP="009B74F8">
      <w:pPr>
        <w:pStyle w:val="xmsonormal"/>
        <w:rPr>
          <w:rFonts w:ascii="Abadi" w:hAnsi="Abadi"/>
          <w:sz w:val="28"/>
          <w:szCs w:val="28"/>
        </w:rPr>
      </w:pPr>
    </w:p>
    <w:p w14:paraId="6788AC85" w14:textId="0565B258" w:rsidR="009B74F8" w:rsidRPr="009B74F8" w:rsidRDefault="009B74F8" w:rsidP="009B74F8">
      <w:pPr>
        <w:pStyle w:val="xmsonormal"/>
        <w:rPr>
          <w:rFonts w:ascii="Abadi" w:hAnsi="Abadi"/>
          <w:sz w:val="28"/>
          <w:szCs w:val="28"/>
        </w:rPr>
      </w:pPr>
      <w:r w:rsidRPr="009B74F8">
        <w:rPr>
          <w:rFonts w:ascii="Abadi" w:hAnsi="Abadi" w:cstheme="minorHAnsi"/>
          <w:sz w:val="28"/>
          <w:szCs w:val="28"/>
        </w:rPr>
        <w:t>Sentenced prisoners</w:t>
      </w:r>
      <w:r w:rsidR="005C1D88">
        <w:rPr>
          <w:rFonts w:ascii="Abadi" w:hAnsi="Abadi" w:cstheme="minorHAnsi"/>
          <w:sz w:val="28"/>
          <w:szCs w:val="28"/>
        </w:rPr>
        <w:t>,</w:t>
      </w:r>
      <w:r w:rsidRPr="009B74F8">
        <w:rPr>
          <w:rFonts w:ascii="Abadi" w:hAnsi="Abadi" w:cstheme="minorHAnsi"/>
          <w:sz w:val="28"/>
          <w:szCs w:val="28"/>
        </w:rPr>
        <w:t xml:space="preserve"> if </w:t>
      </w:r>
      <w:r w:rsidRPr="009B74F8">
        <w:rPr>
          <w:rFonts w:ascii="Abadi" w:hAnsi="Abadi"/>
          <w:sz w:val="28"/>
          <w:szCs w:val="28"/>
        </w:rPr>
        <w:t xml:space="preserve">Enhanced </w:t>
      </w:r>
      <w:r w:rsidR="0019147A">
        <w:rPr>
          <w:rFonts w:ascii="Abadi" w:hAnsi="Abadi"/>
          <w:sz w:val="28"/>
          <w:szCs w:val="28"/>
        </w:rPr>
        <w:t xml:space="preserve">are entitled to </w:t>
      </w:r>
      <w:r w:rsidRPr="009B74F8">
        <w:rPr>
          <w:rFonts w:ascii="Abadi" w:hAnsi="Abadi"/>
          <w:sz w:val="28"/>
          <w:szCs w:val="28"/>
        </w:rPr>
        <w:t>4 visits – 2 weekend/2 weekday</w:t>
      </w:r>
    </w:p>
    <w:p w14:paraId="014F69D9" w14:textId="77777777" w:rsidR="009B74F8" w:rsidRPr="009B74F8" w:rsidRDefault="009B74F8" w:rsidP="009B74F8">
      <w:pPr>
        <w:pStyle w:val="xmsonormal"/>
        <w:rPr>
          <w:rFonts w:ascii="Abadi" w:hAnsi="Abadi"/>
          <w:sz w:val="28"/>
          <w:szCs w:val="28"/>
        </w:rPr>
      </w:pPr>
      <w:r w:rsidRPr="009B74F8">
        <w:rPr>
          <w:rFonts w:ascii="Abadi" w:hAnsi="Abadi"/>
          <w:sz w:val="28"/>
          <w:szCs w:val="28"/>
        </w:rPr>
        <w:t> </w:t>
      </w:r>
    </w:p>
    <w:p w14:paraId="784886C0" w14:textId="6D402024" w:rsidR="009B74F8" w:rsidRPr="000C5705" w:rsidRDefault="009B74F8" w:rsidP="000C5705">
      <w:pPr>
        <w:pStyle w:val="xmsonormal"/>
        <w:rPr>
          <w:rFonts w:ascii="Abadi" w:hAnsi="Abadi"/>
          <w:sz w:val="28"/>
          <w:szCs w:val="28"/>
        </w:rPr>
      </w:pPr>
      <w:r w:rsidRPr="009B74F8">
        <w:rPr>
          <w:rFonts w:ascii="Abadi" w:hAnsi="Abadi"/>
          <w:sz w:val="28"/>
          <w:szCs w:val="28"/>
        </w:rPr>
        <w:t>Standard/Basic</w:t>
      </w:r>
      <w:r w:rsidR="000C5705">
        <w:rPr>
          <w:rFonts w:ascii="Abadi" w:hAnsi="Abadi"/>
          <w:sz w:val="28"/>
          <w:szCs w:val="28"/>
        </w:rPr>
        <w:t xml:space="preserve"> prisoners are entitled to </w:t>
      </w:r>
      <w:r w:rsidRPr="009B74F8">
        <w:rPr>
          <w:rFonts w:ascii="Abadi" w:hAnsi="Abadi"/>
          <w:sz w:val="28"/>
          <w:szCs w:val="28"/>
        </w:rPr>
        <w:t xml:space="preserve">2 visits – 1 weekend/1 weekday. </w:t>
      </w:r>
    </w:p>
    <w:p w14:paraId="1EF3B7C9" w14:textId="77777777" w:rsidR="000C5705" w:rsidRDefault="000C5705" w:rsidP="00A9183D">
      <w:pPr>
        <w:spacing w:after="240" w:line="312" w:lineRule="auto"/>
        <w:rPr>
          <w:rFonts w:cstheme="minorHAnsi"/>
        </w:rPr>
      </w:pPr>
    </w:p>
    <w:p w14:paraId="7FC4E549" w14:textId="5CDE5225" w:rsidR="009A6927" w:rsidRDefault="00AC1184" w:rsidP="00A9183D">
      <w:pPr>
        <w:spacing w:after="240" w:line="312" w:lineRule="auto"/>
        <w:rPr>
          <w:rFonts w:cstheme="minorHAnsi"/>
        </w:rPr>
      </w:pPr>
      <w:r>
        <w:rPr>
          <w:rFonts w:cstheme="minorHAnsi"/>
        </w:rPr>
        <w:t xml:space="preserve">A </w:t>
      </w:r>
      <w:r w:rsidR="00A9183D" w:rsidRPr="003022FE">
        <w:rPr>
          <w:rFonts w:cstheme="minorHAnsi"/>
        </w:rPr>
        <w:t xml:space="preserve">prisoner is allowed 3 adult visitors and 3 children under 12 on each visit. Children over the age of 12 will take one of the adult places. </w:t>
      </w:r>
    </w:p>
    <w:p w14:paraId="04AFA493" w14:textId="77777777" w:rsidR="00247F42" w:rsidRPr="00247F42" w:rsidRDefault="00247F42" w:rsidP="00247F42">
      <w:pPr>
        <w:pStyle w:val="Heading2"/>
        <w:rPr>
          <w:sz w:val="36"/>
          <w:szCs w:val="28"/>
        </w:rPr>
      </w:pPr>
      <w:bookmarkStart w:id="11" w:name="_Toc163818142"/>
      <w:r w:rsidRPr="00247F42">
        <w:rPr>
          <w:sz w:val="36"/>
          <w:szCs w:val="28"/>
        </w:rPr>
        <w:t>Extended Visits</w:t>
      </w:r>
      <w:bookmarkEnd w:id="11"/>
    </w:p>
    <w:p w14:paraId="67D72575" w14:textId="3C68BA41" w:rsidR="005D0315" w:rsidRPr="003C6391" w:rsidRDefault="00247F42" w:rsidP="003C6391">
      <w:pPr>
        <w:pStyle w:val="xmsonormal"/>
        <w:rPr>
          <w:rFonts w:ascii="Abadi" w:hAnsi="Abadi"/>
          <w:sz w:val="28"/>
          <w:szCs w:val="28"/>
        </w:rPr>
      </w:pPr>
      <w:r w:rsidRPr="003C6391">
        <w:rPr>
          <w:rFonts w:ascii="Abadi" w:hAnsi="Abadi"/>
          <w:sz w:val="28"/>
          <w:szCs w:val="28"/>
        </w:rPr>
        <w:t>Extended visits will be considered as support for prisoners and their families or significant others</w:t>
      </w:r>
      <w:r w:rsidR="003C6391">
        <w:rPr>
          <w:rFonts w:ascii="Abadi" w:hAnsi="Abadi"/>
          <w:sz w:val="28"/>
          <w:szCs w:val="28"/>
        </w:rPr>
        <w:t>.</w:t>
      </w:r>
      <w:r w:rsidR="003C6391" w:rsidRPr="003C6391">
        <w:rPr>
          <w:rFonts w:ascii="Abadi" w:hAnsi="Abadi"/>
          <w:sz w:val="28"/>
          <w:szCs w:val="28"/>
        </w:rPr>
        <w:t xml:space="preserve"> </w:t>
      </w:r>
      <w:r w:rsidR="003C6391">
        <w:rPr>
          <w:rFonts w:ascii="Abadi" w:hAnsi="Abadi"/>
          <w:sz w:val="28"/>
          <w:szCs w:val="28"/>
        </w:rPr>
        <w:t>I</w:t>
      </w:r>
      <w:r w:rsidR="003C6391" w:rsidRPr="003C6391">
        <w:rPr>
          <w:rFonts w:ascii="Abadi" w:hAnsi="Abadi"/>
          <w:sz w:val="28"/>
          <w:szCs w:val="28"/>
        </w:rPr>
        <w:t>f</w:t>
      </w:r>
      <w:r w:rsidR="003C6391" w:rsidRPr="003364B1">
        <w:rPr>
          <w:rFonts w:ascii="Abadi" w:hAnsi="Abadi"/>
          <w:sz w:val="28"/>
          <w:szCs w:val="28"/>
        </w:rPr>
        <w:t xml:space="preserve"> a prisoner has a Postcode over 75 miles, then a 2 hour visit </w:t>
      </w:r>
      <w:r w:rsidR="003C6391">
        <w:rPr>
          <w:rFonts w:ascii="Abadi" w:hAnsi="Abadi"/>
          <w:sz w:val="28"/>
          <w:szCs w:val="28"/>
        </w:rPr>
        <w:t xml:space="preserve">can </w:t>
      </w:r>
      <w:r w:rsidR="003C6391" w:rsidRPr="003364B1">
        <w:rPr>
          <w:rFonts w:ascii="Abadi" w:hAnsi="Abadi"/>
          <w:sz w:val="28"/>
          <w:szCs w:val="28"/>
        </w:rPr>
        <w:t>be granted u</w:t>
      </w:r>
      <w:r w:rsidR="003C6391">
        <w:rPr>
          <w:rFonts w:ascii="Abadi" w:hAnsi="Abadi"/>
          <w:sz w:val="28"/>
          <w:szCs w:val="28"/>
        </w:rPr>
        <w:t>tilising</w:t>
      </w:r>
      <w:r w:rsidR="003C6391" w:rsidRPr="003364B1">
        <w:rPr>
          <w:rFonts w:ascii="Abadi" w:hAnsi="Abadi"/>
          <w:sz w:val="28"/>
          <w:szCs w:val="28"/>
        </w:rPr>
        <w:t xml:space="preserve"> 2 </w:t>
      </w:r>
      <w:r w:rsidR="003C6391">
        <w:rPr>
          <w:rFonts w:ascii="Abadi" w:hAnsi="Abadi"/>
          <w:sz w:val="28"/>
          <w:szCs w:val="28"/>
        </w:rPr>
        <w:t>visiting orders.</w:t>
      </w:r>
    </w:p>
    <w:p w14:paraId="7462175E" w14:textId="276855E7" w:rsidR="00FA2D3B" w:rsidRDefault="00D76AE8" w:rsidP="00A42D71">
      <w:pPr>
        <w:spacing w:after="240" w:line="312" w:lineRule="auto"/>
      </w:pPr>
      <w:r>
        <w:t>You can request</w:t>
      </w:r>
      <w:r w:rsidR="00FA2D3B">
        <w:t xml:space="preserve"> access to</w:t>
      </w:r>
      <w:r w:rsidR="00247F42" w:rsidRPr="003022FE">
        <w:t xml:space="preserve"> a legal visits room or other private area for family crisis intervention. </w:t>
      </w:r>
    </w:p>
    <w:p w14:paraId="614949C8" w14:textId="4BCD03FB" w:rsidR="00D71C9F" w:rsidRDefault="003C6391" w:rsidP="00A42D71">
      <w:pPr>
        <w:spacing w:after="240" w:line="312" w:lineRule="auto"/>
      </w:pPr>
      <w:r>
        <w:t>Our</w:t>
      </w:r>
      <w:r w:rsidR="00247F42" w:rsidRPr="003022FE">
        <w:t xml:space="preserve"> Family Support </w:t>
      </w:r>
      <w:r w:rsidR="00BD2C7E" w:rsidRPr="003022FE">
        <w:t>Worker</w:t>
      </w:r>
      <w:r>
        <w:t xml:space="preserve"> </w:t>
      </w:r>
      <w:r w:rsidR="00247F42" w:rsidRPr="003022FE">
        <w:t>will review all applications and requests f</w:t>
      </w:r>
      <w:r w:rsidR="00C30BA5">
        <w:t>rom</w:t>
      </w:r>
      <w:r w:rsidR="00247F42" w:rsidRPr="003022FE">
        <w:t xml:space="preserve"> families to </w:t>
      </w:r>
      <w:r w:rsidR="00C30BA5">
        <w:t xml:space="preserve">help </w:t>
      </w:r>
      <w:r w:rsidR="00247F42" w:rsidRPr="003022FE">
        <w:t xml:space="preserve">resolve any concerns that may impact </w:t>
      </w:r>
      <w:r w:rsidR="00C30BA5">
        <w:t>a</w:t>
      </w:r>
      <w:r w:rsidR="00247F42" w:rsidRPr="003022FE">
        <w:t xml:space="preserve"> prisoner in custody.</w:t>
      </w:r>
    </w:p>
    <w:p w14:paraId="3A7136D5" w14:textId="725AA6FE" w:rsidR="00D940D8" w:rsidRPr="00D940D8" w:rsidRDefault="00D71C9F" w:rsidP="008573A7">
      <w:pPr>
        <w:spacing w:before="0" w:after="160" w:line="259" w:lineRule="auto"/>
      </w:pPr>
      <w:r>
        <w:br w:type="page"/>
      </w:r>
      <w:r w:rsidR="00D940D8">
        <w:lastRenderedPageBreak/>
        <w:t>What ID should I bring?</w:t>
      </w:r>
    </w:p>
    <w:p w14:paraId="2E9DCAA7" w14:textId="5356596A" w:rsidR="00D940D8" w:rsidRPr="00DE500B" w:rsidRDefault="001B16B6" w:rsidP="00D940D8">
      <w:pPr>
        <w:pStyle w:val="Heading1"/>
        <w:rPr>
          <w:sz w:val="28"/>
          <w:szCs w:val="28"/>
        </w:rPr>
      </w:pPr>
      <w:r w:rsidRPr="00DE500B">
        <w:rPr>
          <w:sz w:val="28"/>
          <w:szCs w:val="28"/>
        </w:rPr>
        <w:t xml:space="preserve">You must have valid ID </w:t>
      </w:r>
      <w:r w:rsidR="00DE500B">
        <w:rPr>
          <w:sz w:val="28"/>
          <w:szCs w:val="28"/>
        </w:rPr>
        <w:t xml:space="preserve">to visit </w:t>
      </w:r>
      <w:r w:rsidRPr="00DE500B">
        <w:rPr>
          <w:sz w:val="28"/>
          <w:szCs w:val="28"/>
        </w:rPr>
        <w:t xml:space="preserve">and keep it with you during the visit. The ID </w:t>
      </w:r>
      <w:r w:rsidR="00DE500B">
        <w:rPr>
          <w:sz w:val="28"/>
          <w:szCs w:val="28"/>
        </w:rPr>
        <w:t>which is acceptable is</w:t>
      </w:r>
      <w:r w:rsidR="00242A6C" w:rsidRPr="00DE500B">
        <w:rPr>
          <w:sz w:val="28"/>
          <w:szCs w:val="28"/>
        </w:rPr>
        <w:t xml:space="preserve"> listed </w:t>
      </w:r>
      <w:r w:rsidR="00BD2C7E" w:rsidRPr="00DE500B">
        <w:rPr>
          <w:sz w:val="28"/>
          <w:szCs w:val="28"/>
        </w:rPr>
        <w:t>below.</w:t>
      </w:r>
    </w:p>
    <w:p w14:paraId="6E52AEB1" w14:textId="77777777" w:rsidR="00D940D8" w:rsidRDefault="00D940D8" w:rsidP="00D940D8">
      <w:r>
        <w:rPr>
          <w:noProof/>
        </w:rPr>
        <mc:AlternateContent>
          <mc:Choice Requires="wps">
            <w:drawing>
              <wp:anchor distT="0" distB="0" distL="114300" distR="114300" simplePos="0" relativeHeight="251680774" behindDoc="1" locked="0" layoutInCell="1" allowOverlap="1" wp14:anchorId="62D56D86" wp14:editId="30D78E90">
                <wp:simplePos x="0" y="0"/>
                <wp:positionH relativeFrom="page">
                  <wp:align>right</wp:align>
                </wp:positionH>
                <wp:positionV relativeFrom="paragraph">
                  <wp:posOffset>399903</wp:posOffset>
                </wp:positionV>
                <wp:extent cx="7539990" cy="2327764"/>
                <wp:effectExtent l="0" t="0" r="3810" b="0"/>
                <wp:wrapNone/>
                <wp:docPr id="119047481" name="Rectangle 2"/>
                <wp:cNvGraphicFramePr/>
                <a:graphic xmlns:a="http://schemas.openxmlformats.org/drawingml/2006/main">
                  <a:graphicData uri="http://schemas.microsoft.com/office/word/2010/wordprocessingShape">
                    <wps:wsp>
                      <wps:cNvSpPr/>
                      <wps:spPr>
                        <a:xfrm>
                          <a:off x="0" y="0"/>
                          <a:ext cx="7539990" cy="2327764"/>
                        </a:xfrm>
                        <a:prstGeom prst="rect">
                          <a:avLst/>
                        </a:prstGeom>
                        <a:solidFill>
                          <a:srgbClr val="C8FFC5"/>
                        </a:solid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432BE3" id="Rectangle 2" o:spid="_x0000_s1026" style="position:absolute;margin-left:542.5pt;margin-top:31.5pt;width:593.7pt;height:183.3pt;z-index:-25163570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" fillcolor="#c8ffc5" stroked="f" strokeweight="1.5pt">
                <w10:wrap anchorx="page"/>
              </v:rect>
            </w:pict>
          </mc:Fallback>
        </mc:AlternateContent>
      </w:r>
      <w:r w:rsidRPr="00FC344F">
        <w:t xml:space="preserve">To attend a visit in HMP Liverpool </w:t>
      </w:r>
      <w:r w:rsidRPr="004B1F33">
        <w:rPr>
          <w:b/>
          <w:bCs/>
        </w:rPr>
        <w:t>1</w:t>
      </w:r>
      <w:r w:rsidRPr="00FC344F">
        <w:t xml:space="preserve"> piece of photo ID from this list is required:</w:t>
      </w:r>
    </w:p>
    <w:p w14:paraId="7504AC04" w14:textId="77777777" w:rsidR="00D940D8" w:rsidRDefault="00D940D8" w:rsidP="00CF43A1">
      <w:pPr>
        <w:pStyle w:val="ListParagraph"/>
        <w:numPr>
          <w:ilvl w:val="0"/>
          <w:numId w:val="3"/>
        </w:numPr>
      </w:pPr>
      <w:r>
        <w:t>A Passport (UK or some non-UK)</w:t>
      </w:r>
    </w:p>
    <w:p w14:paraId="4F480F10" w14:textId="77777777" w:rsidR="00D940D8" w:rsidRDefault="00D940D8" w:rsidP="00CF43A1">
      <w:pPr>
        <w:pStyle w:val="ListParagraph"/>
        <w:numPr>
          <w:ilvl w:val="0"/>
          <w:numId w:val="3"/>
        </w:numPr>
      </w:pPr>
      <w:r>
        <w:t>A UK Photo Driving Licence.</w:t>
      </w:r>
    </w:p>
    <w:p w14:paraId="1A76AB29" w14:textId="77777777" w:rsidR="00D940D8" w:rsidRDefault="00D940D8" w:rsidP="00CF43A1">
      <w:pPr>
        <w:pStyle w:val="ListParagraph"/>
        <w:numPr>
          <w:ilvl w:val="0"/>
          <w:numId w:val="3"/>
        </w:numPr>
      </w:pPr>
      <w:r>
        <w:t>A PASS Proof of Age card with a unique reference number.</w:t>
      </w:r>
    </w:p>
    <w:p w14:paraId="55910F45" w14:textId="77777777" w:rsidR="00D940D8" w:rsidRDefault="00D940D8" w:rsidP="00CF43A1">
      <w:pPr>
        <w:pStyle w:val="ListParagraph"/>
        <w:numPr>
          <w:ilvl w:val="0"/>
          <w:numId w:val="3"/>
        </w:numPr>
      </w:pPr>
      <w:r>
        <w:t>An Armed Forces ID card.</w:t>
      </w:r>
    </w:p>
    <w:p w14:paraId="3903BFEE" w14:textId="77777777" w:rsidR="00D940D8" w:rsidRDefault="00D940D8" w:rsidP="00CF43A1">
      <w:pPr>
        <w:pStyle w:val="ListParagraph"/>
        <w:numPr>
          <w:ilvl w:val="0"/>
          <w:numId w:val="3"/>
        </w:numPr>
      </w:pPr>
      <w:r>
        <w:t>A UK Biometric Residence Permit.</w:t>
      </w:r>
    </w:p>
    <w:p w14:paraId="5FE6DC95" w14:textId="77777777" w:rsidR="00D940D8" w:rsidRDefault="00D940D8" w:rsidP="00CF43A1">
      <w:pPr>
        <w:pStyle w:val="ListParagraph"/>
        <w:numPr>
          <w:ilvl w:val="0"/>
          <w:numId w:val="3"/>
        </w:numPr>
      </w:pPr>
      <w:r>
        <w:t>An EU or EEA Identity Card.</w:t>
      </w:r>
    </w:p>
    <w:p w14:paraId="36A93924" w14:textId="77777777" w:rsidR="00D940D8" w:rsidRDefault="00D940D8" w:rsidP="00CF43A1">
      <w:pPr>
        <w:pStyle w:val="ListParagraph"/>
        <w:numPr>
          <w:ilvl w:val="0"/>
          <w:numId w:val="3"/>
        </w:numPr>
      </w:pPr>
      <w:r>
        <w:t>A US Passport card.</w:t>
      </w:r>
    </w:p>
    <w:p w14:paraId="1501DAF8" w14:textId="77777777" w:rsidR="00D940D8" w:rsidRDefault="00D940D8" w:rsidP="00D940D8">
      <w:r>
        <w:rPr>
          <w:noProof/>
        </w:rPr>
        <mc:AlternateContent>
          <mc:Choice Requires="wps">
            <w:drawing>
              <wp:anchor distT="0" distB="0" distL="114300" distR="114300" simplePos="0" relativeHeight="251681798" behindDoc="1" locked="0" layoutInCell="1" allowOverlap="1" wp14:anchorId="5884FED5" wp14:editId="01310707">
                <wp:simplePos x="0" y="0"/>
                <wp:positionH relativeFrom="page">
                  <wp:posOffset>7034</wp:posOffset>
                </wp:positionH>
                <wp:positionV relativeFrom="paragraph">
                  <wp:posOffset>622935</wp:posOffset>
                </wp:positionV>
                <wp:extent cx="7539990" cy="1356605"/>
                <wp:effectExtent l="0" t="0" r="3810" b="0"/>
                <wp:wrapNone/>
                <wp:docPr id="245406856" name="Rectangle 2"/>
                <wp:cNvGraphicFramePr/>
                <a:graphic xmlns:a="http://schemas.openxmlformats.org/drawingml/2006/main">
                  <a:graphicData uri="http://schemas.microsoft.com/office/word/2010/wordprocessingShape">
                    <wps:wsp>
                      <wps:cNvSpPr/>
                      <wps:spPr>
                        <a:xfrm>
                          <a:off x="0" y="0"/>
                          <a:ext cx="7539990" cy="1356605"/>
                        </a:xfrm>
                        <a:prstGeom prst="rect">
                          <a:avLst/>
                        </a:prstGeom>
                        <a:solidFill>
                          <a:srgbClr val="C5FFFF"/>
                        </a:solid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6C196F" id="Rectangle 2" o:spid="_x0000_s1026" style="position:absolute;margin-left:.55pt;margin-top:49.05pt;width:593.7pt;height:106.8pt;z-index:-25163468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" fillcolor="#c5ffff" stroked="f" strokeweight="1.5pt">
                <w10:wrap anchorx="page"/>
              </v:rect>
            </w:pict>
          </mc:Fallback>
        </mc:AlternateContent>
      </w:r>
      <w:r w:rsidRPr="004B1F33">
        <w:t>If you do not have any of the above</w:t>
      </w:r>
      <w:r>
        <w:t>,</w:t>
      </w:r>
      <w:r w:rsidRPr="004B1F33">
        <w:t xml:space="preserve"> then </w:t>
      </w:r>
      <w:r w:rsidRPr="004B1F33">
        <w:rPr>
          <w:b/>
          <w:bCs/>
        </w:rPr>
        <w:t>2</w:t>
      </w:r>
      <w:r w:rsidRPr="004B1F33">
        <w:t xml:space="preserve"> pieces of ID are required. One from each list below:</w:t>
      </w:r>
    </w:p>
    <w:p w14:paraId="033A1B1D" w14:textId="77777777" w:rsidR="00D940D8" w:rsidRDefault="00D940D8" w:rsidP="00CF43A1">
      <w:pPr>
        <w:pStyle w:val="ListParagraph"/>
        <w:numPr>
          <w:ilvl w:val="0"/>
          <w:numId w:val="4"/>
        </w:numPr>
      </w:pPr>
      <w:r>
        <w:t>A Home Office Travel Document.</w:t>
      </w:r>
    </w:p>
    <w:p w14:paraId="672ED1CB" w14:textId="77777777" w:rsidR="00D940D8" w:rsidRDefault="00D940D8" w:rsidP="00CF43A1">
      <w:pPr>
        <w:pStyle w:val="ListParagraph"/>
        <w:numPr>
          <w:ilvl w:val="0"/>
          <w:numId w:val="4"/>
        </w:numPr>
      </w:pPr>
      <w:r>
        <w:t>An Older Person's Bus Pass.</w:t>
      </w:r>
    </w:p>
    <w:p w14:paraId="0A3343AD" w14:textId="77777777" w:rsidR="00D940D8" w:rsidRDefault="00D940D8" w:rsidP="00CF43A1">
      <w:pPr>
        <w:pStyle w:val="ListParagraph"/>
        <w:numPr>
          <w:ilvl w:val="0"/>
          <w:numId w:val="4"/>
        </w:numPr>
      </w:pPr>
      <w:r>
        <w:t>A Freedom Pass.</w:t>
      </w:r>
    </w:p>
    <w:p w14:paraId="6BB7EFAE" w14:textId="77777777" w:rsidR="00D940D8" w:rsidRDefault="00D940D8" w:rsidP="00CF43A1">
      <w:pPr>
        <w:pStyle w:val="ListParagraph"/>
        <w:numPr>
          <w:ilvl w:val="0"/>
          <w:numId w:val="4"/>
        </w:numPr>
      </w:pPr>
      <w:r>
        <w:t>A PASS Proof of Age card without a unique reference number.</w:t>
      </w:r>
    </w:p>
    <w:p w14:paraId="0A72CA05" w14:textId="77777777" w:rsidR="00D940D8" w:rsidRDefault="00D940D8" w:rsidP="00D940D8">
      <w:r>
        <w:rPr>
          <w:noProof/>
        </w:rPr>
        <mc:AlternateContent>
          <mc:Choice Requires="wps">
            <w:drawing>
              <wp:anchor distT="0" distB="0" distL="114300" distR="114300" simplePos="0" relativeHeight="251682822" behindDoc="1" locked="0" layoutInCell="1" allowOverlap="1" wp14:anchorId="50E73C42" wp14:editId="51FF89F7">
                <wp:simplePos x="0" y="0"/>
                <wp:positionH relativeFrom="page">
                  <wp:align>right</wp:align>
                </wp:positionH>
                <wp:positionV relativeFrom="paragraph">
                  <wp:posOffset>315204</wp:posOffset>
                </wp:positionV>
                <wp:extent cx="7539990" cy="1681090"/>
                <wp:effectExtent l="0" t="0" r="3810" b="0"/>
                <wp:wrapNone/>
                <wp:docPr id="1710047910" name="Rectangle 2"/>
                <wp:cNvGraphicFramePr/>
                <a:graphic xmlns:a="http://schemas.openxmlformats.org/drawingml/2006/main">
                  <a:graphicData uri="http://schemas.microsoft.com/office/word/2010/wordprocessingShape">
                    <wps:wsp>
                      <wps:cNvSpPr/>
                      <wps:spPr>
                        <a:xfrm>
                          <a:off x="0" y="0"/>
                          <a:ext cx="7539990" cy="1681090"/>
                        </a:xfrm>
                        <a:prstGeom prst="rect">
                          <a:avLst/>
                        </a:prstGeom>
                        <a:solidFill>
                          <a:srgbClr val="C5FFFF"/>
                        </a:solid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58F0B6" id="Rectangle 2" o:spid="_x0000_s1026" style="position:absolute;margin-left:542.5pt;margin-top:24.8pt;width:593.7pt;height:132.35pt;z-index:-25163365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" fillcolor="#c5ffff" stroked="f" strokeweight="1.5pt">
                <w10:wrap anchorx="page"/>
              </v:rect>
            </w:pict>
          </mc:Fallback>
        </mc:AlternateContent>
      </w:r>
      <w:r>
        <w:t>Together with:</w:t>
      </w:r>
    </w:p>
    <w:p w14:paraId="70BCD331" w14:textId="77777777" w:rsidR="00D940D8" w:rsidRDefault="00D940D8" w:rsidP="00CF43A1">
      <w:pPr>
        <w:pStyle w:val="ListParagraph"/>
        <w:numPr>
          <w:ilvl w:val="0"/>
          <w:numId w:val="5"/>
        </w:numPr>
      </w:pPr>
      <w:r>
        <w:t>A Birth or Adoption Certificate.</w:t>
      </w:r>
    </w:p>
    <w:p w14:paraId="16FEF38B" w14:textId="77777777" w:rsidR="00D940D8" w:rsidRDefault="00D940D8" w:rsidP="00CF43A1">
      <w:pPr>
        <w:pStyle w:val="ListParagraph"/>
        <w:numPr>
          <w:ilvl w:val="0"/>
          <w:numId w:val="5"/>
        </w:numPr>
      </w:pPr>
      <w:r>
        <w:t>An Education Certificate.</w:t>
      </w:r>
    </w:p>
    <w:p w14:paraId="4DD1CEF9" w14:textId="77777777" w:rsidR="00D940D8" w:rsidRDefault="00D940D8" w:rsidP="00CF43A1">
      <w:pPr>
        <w:pStyle w:val="ListParagraph"/>
        <w:numPr>
          <w:ilvl w:val="0"/>
          <w:numId w:val="5"/>
        </w:numPr>
      </w:pPr>
      <w:r>
        <w:t>A Marriage of Civil Partnership Certificate.</w:t>
      </w:r>
    </w:p>
    <w:p w14:paraId="04FDF822" w14:textId="77777777" w:rsidR="00D940D8" w:rsidRDefault="00D940D8" w:rsidP="00CF43A1">
      <w:pPr>
        <w:pStyle w:val="ListParagraph"/>
        <w:numPr>
          <w:ilvl w:val="0"/>
          <w:numId w:val="5"/>
        </w:numPr>
      </w:pPr>
      <w:r>
        <w:t>A Rental or Purchase Agreement for your home.</w:t>
      </w:r>
    </w:p>
    <w:p w14:paraId="1E24E361" w14:textId="77777777" w:rsidR="00D940D8" w:rsidRDefault="00D940D8" w:rsidP="00CF43A1">
      <w:pPr>
        <w:pStyle w:val="ListParagraph"/>
        <w:numPr>
          <w:ilvl w:val="0"/>
          <w:numId w:val="5"/>
        </w:numPr>
      </w:pPr>
      <w:r>
        <w:t>A Current Account Debit Card.</w:t>
      </w:r>
    </w:p>
    <w:p w14:paraId="0833CE78" w14:textId="77777777" w:rsidR="00D940D8" w:rsidRDefault="00D940D8" w:rsidP="00D940D8">
      <w:r w:rsidRPr="00AB7674">
        <w:t xml:space="preserve">Visitors under 16 must be accompanied by an adult who has the ID above. </w:t>
      </w:r>
    </w:p>
    <w:p w14:paraId="77360DC5" w14:textId="58050377" w:rsidR="00D940D8" w:rsidRDefault="00D940D8" w:rsidP="00DE500B">
      <w:r w:rsidRPr="00AB7674">
        <w:t xml:space="preserve">You can apply for special permission </w:t>
      </w:r>
      <w:r w:rsidRPr="008D64FB">
        <w:rPr>
          <w:b/>
          <w:bCs/>
        </w:rPr>
        <w:t>in advance</w:t>
      </w:r>
      <w:r w:rsidRPr="00AB7674">
        <w:t xml:space="preserve"> if you do not have the ID required. A decision will be made by a governor</w:t>
      </w:r>
      <w:r>
        <w:t xml:space="preserve"> on whether you can visit</w:t>
      </w:r>
      <w:r w:rsidRPr="00AB7674">
        <w:t>.</w:t>
      </w:r>
    </w:p>
    <w:p w14:paraId="7C332B05" w14:textId="5362C240" w:rsidR="00D940D8" w:rsidRDefault="00DE500B" w:rsidP="00DE500B">
      <w:pPr>
        <w:pStyle w:val="Heading1"/>
      </w:pPr>
      <w:r>
        <w:lastRenderedPageBreak/>
        <w:t>What happens on a visit?</w:t>
      </w:r>
    </w:p>
    <w:p w14:paraId="75DF0539" w14:textId="52064E16" w:rsidR="00D940D8" w:rsidRDefault="00242A6C" w:rsidP="00B67210">
      <w:pPr>
        <w:spacing w:after="240" w:line="312" w:lineRule="auto"/>
      </w:pPr>
      <w:r>
        <w:t>You</w:t>
      </w:r>
      <w:r w:rsidR="00B67210">
        <w:t xml:space="preserve"> will be searched upon entering the prison which will include passing through a metal detector and a rub down search. </w:t>
      </w:r>
    </w:p>
    <w:p w14:paraId="4859362D" w14:textId="20D065D3" w:rsidR="00B67210" w:rsidRDefault="00B67210" w:rsidP="00B67210">
      <w:pPr>
        <w:spacing w:after="240" w:line="312" w:lineRule="auto"/>
      </w:pPr>
      <w:r>
        <w:t xml:space="preserve">Children will be searched by a female member of staff in front of their parent/carer. All visitors’ religious beliefs are respected. </w:t>
      </w:r>
    </w:p>
    <w:p w14:paraId="50BB173C" w14:textId="77777777" w:rsidR="00242A6C" w:rsidRDefault="00B67210" w:rsidP="00B67210">
      <w:pPr>
        <w:spacing w:after="240" w:line="312" w:lineRule="auto"/>
      </w:pPr>
      <w:r>
        <w:t xml:space="preserve">There is a private room available should religious headwear need to be removed as part of the search. </w:t>
      </w:r>
    </w:p>
    <w:p w14:paraId="5F484192" w14:textId="0F6287D4" w:rsidR="00242A6C" w:rsidRDefault="00B67210" w:rsidP="00B67210">
      <w:pPr>
        <w:spacing w:after="240" w:line="312" w:lineRule="auto"/>
      </w:pPr>
      <w:r>
        <w:t>Visitors may only take with them their ID and £</w:t>
      </w:r>
      <w:r w:rsidR="00DE500B">
        <w:t>30</w:t>
      </w:r>
      <w:r>
        <w:t xml:space="preserve"> per table. </w:t>
      </w:r>
    </w:p>
    <w:p w14:paraId="5D27BDB1" w14:textId="77777777" w:rsidR="0022750A" w:rsidRDefault="00B67210" w:rsidP="00B67210">
      <w:pPr>
        <w:spacing w:after="240" w:line="312" w:lineRule="auto"/>
      </w:pPr>
      <w:r>
        <w:t xml:space="preserve">£20 notes are not allowed so please ensure you have change. </w:t>
      </w:r>
    </w:p>
    <w:p w14:paraId="37A618D8" w14:textId="77777777" w:rsidR="0022750A" w:rsidRDefault="00B67210" w:rsidP="00B67210">
      <w:pPr>
        <w:spacing w:after="240" w:line="312" w:lineRule="auto"/>
      </w:pPr>
      <w:r>
        <w:t xml:space="preserve">There may be passive drug dogs </w:t>
      </w:r>
      <w:r w:rsidR="0022750A">
        <w:t xml:space="preserve">there </w:t>
      </w:r>
      <w:r>
        <w:t xml:space="preserve">during the search procedure. </w:t>
      </w:r>
    </w:p>
    <w:p w14:paraId="218038E3" w14:textId="64129334" w:rsidR="00B67210" w:rsidRDefault="00B67210" w:rsidP="00B67210">
      <w:pPr>
        <w:spacing w:after="240" w:line="312" w:lineRule="auto"/>
      </w:pPr>
      <w:r>
        <w:t>No hooded clothing is allowed in the prison.</w:t>
      </w:r>
    </w:p>
    <w:p w14:paraId="426F58F1" w14:textId="77777777" w:rsidR="0022750A" w:rsidRDefault="00B67210" w:rsidP="00B67210">
      <w:pPr>
        <w:spacing w:after="240" w:line="312" w:lineRule="auto"/>
      </w:pPr>
      <w:r>
        <w:t xml:space="preserve">Childrens Prams or car seats are not allowed into the prison and must be left in the visitor centre during your visit. </w:t>
      </w:r>
    </w:p>
    <w:p w14:paraId="2B376CA0" w14:textId="55E161BC" w:rsidR="00B67210" w:rsidRDefault="00B67210" w:rsidP="00B67210">
      <w:pPr>
        <w:spacing w:after="240" w:line="312" w:lineRule="auto"/>
      </w:pPr>
      <w:r>
        <w:t xml:space="preserve">A feeding bottle, spare nappy and some loose wipes can be taken through to your visit and access to baby change is available throughout. </w:t>
      </w:r>
    </w:p>
    <w:p w14:paraId="5A04FB5F" w14:textId="0757D31E" w:rsidR="0022750A" w:rsidRDefault="00137960" w:rsidP="00B67210">
      <w:pPr>
        <w:spacing w:after="240" w:line="312" w:lineRule="auto"/>
      </w:pPr>
      <w:r>
        <w:t>A</w:t>
      </w:r>
      <w:r w:rsidR="00B67210">
        <w:t xml:space="preserve"> room </w:t>
      </w:r>
      <w:r>
        <w:t xml:space="preserve">will be made </w:t>
      </w:r>
      <w:r w:rsidR="00B67210">
        <w:t xml:space="preserve">available for breastfeeding. </w:t>
      </w:r>
    </w:p>
    <w:p w14:paraId="199B5D4D" w14:textId="77777777" w:rsidR="0022750A" w:rsidRDefault="00B67210" w:rsidP="00B67210">
      <w:pPr>
        <w:spacing w:after="240" w:line="312" w:lineRule="auto"/>
      </w:pPr>
      <w:r>
        <w:t xml:space="preserve">Breastfeeding is not allowed in the visit hall. </w:t>
      </w:r>
    </w:p>
    <w:p w14:paraId="5C6C252B" w14:textId="73243E68" w:rsidR="00B67210" w:rsidRDefault="00B67210" w:rsidP="00B67210">
      <w:pPr>
        <w:spacing w:after="240" w:line="312" w:lineRule="auto"/>
      </w:pPr>
      <w:r>
        <w:t xml:space="preserve">In the Visits Hall </w:t>
      </w:r>
      <w:r w:rsidR="00643AA4">
        <w:t>you</w:t>
      </w:r>
      <w:r>
        <w:t xml:space="preserve"> can purchase hot and cold drinks, snack</w:t>
      </w:r>
      <w:r w:rsidR="00643AA4">
        <w:t>s</w:t>
      </w:r>
      <w:r>
        <w:t xml:space="preserve"> and sweets from the tea bar</w:t>
      </w:r>
      <w:r w:rsidR="001A78F2">
        <w:t>.</w:t>
      </w:r>
    </w:p>
    <w:p w14:paraId="643FDEB8" w14:textId="77777777" w:rsidR="00E2743D" w:rsidRDefault="00643AA4" w:rsidP="00B67210">
      <w:pPr>
        <w:spacing w:after="240" w:line="312" w:lineRule="auto"/>
      </w:pPr>
      <w:r>
        <w:t>You can buy</w:t>
      </w:r>
      <w:r w:rsidR="00B67210">
        <w:t xml:space="preserve"> a ‘Goody Bag’ </w:t>
      </w:r>
      <w:r w:rsidR="00E2743D">
        <w:t xml:space="preserve">for your loved one </w:t>
      </w:r>
      <w:r w:rsidR="00B67210">
        <w:t>which contains a selection of snacks and drinks. There are two Goody bags available, £5, and £10</w:t>
      </w:r>
      <w:r w:rsidR="00E2743D">
        <w:t>.</w:t>
      </w:r>
      <w:r w:rsidR="00B67210">
        <w:t xml:space="preserve"> </w:t>
      </w:r>
    </w:p>
    <w:p w14:paraId="2D54576A" w14:textId="507AFE16" w:rsidR="006F1A2F" w:rsidRDefault="00B67210" w:rsidP="001513A7">
      <w:pPr>
        <w:spacing w:after="240" w:line="312" w:lineRule="auto"/>
      </w:pPr>
      <w:r>
        <w:t>Goody Bags available for those prisoners who have dietary requirements.</w:t>
      </w:r>
    </w:p>
    <w:p w14:paraId="576B875C" w14:textId="77777777" w:rsidR="003D1A5C" w:rsidRDefault="006F1A2F" w:rsidP="001513A7">
      <w:pPr>
        <w:spacing w:after="240" w:line="312" w:lineRule="auto"/>
        <w:rPr>
          <w:color w:val="00B050"/>
        </w:rPr>
      </w:pPr>
      <w:r w:rsidRPr="00C87164">
        <w:rPr>
          <w:color w:val="00B050"/>
          <w:sz w:val="32"/>
          <w:szCs w:val="32"/>
        </w:rPr>
        <w:t>Video Visits</w:t>
      </w:r>
      <w:r w:rsidRPr="00C87164">
        <w:rPr>
          <w:color w:val="00B050"/>
        </w:rPr>
        <w:t xml:space="preserve"> </w:t>
      </w:r>
    </w:p>
    <w:p w14:paraId="6B1C2E8C" w14:textId="01740595" w:rsidR="001513A7" w:rsidRDefault="003D1A5C" w:rsidP="001513A7">
      <w:pPr>
        <w:spacing w:after="240" w:line="312" w:lineRule="auto"/>
      </w:pPr>
      <w:r>
        <w:t xml:space="preserve">Video Visits </w:t>
      </w:r>
      <w:r w:rsidR="006F1A2F">
        <w:t xml:space="preserve">are also available and can be booked </w:t>
      </w:r>
      <w:r w:rsidR="00C87164">
        <w:t>via</w:t>
      </w:r>
      <w:r>
        <w:t xml:space="preserve"> </w:t>
      </w:r>
      <w:hyperlink r:id="rId20" w:history="1">
        <w:r w:rsidR="00C87164" w:rsidRPr="00C87164">
          <w:rPr>
            <w:rStyle w:val="Hyperlink"/>
          </w:rPr>
          <w:t>Secure video calls with prisoners - GOV.UK</w:t>
        </w:r>
      </w:hyperlink>
      <w:r w:rsidR="001513A7">
        <w:br w:type="page"/>
      </w:r>
    </w:p>
    <w:p w14:paraId="04521BA3" w14:textId="755C22DE" w:rsidR="00887297" w:rsidRDefault="00E24020" w:rsidP="001513A7">
      <w:pPr>
        <w:pStyle w:val="Heading1"/>
      </w:pPr>
      <w:bookmarkStart w:id="12" w:name="_Toc163818144"/>
      <w:r>
        <w:lastRenderedPageBreak/>
        <w:t xml:space="preserve">How do I stay in touch with </w:t>
      </w:r>
      <w:r w:rsidR="00EA10AB">
        <w:t>a prisoner?</w:t>
      </w:r>
      <w:bookmarkEnd w:id="12"/>
    </w:p>
    <w:p w14:paraId="2C74E9DA" w14:textId="77777777" w:rsidR="00EA10AB" w:rsidRPr="003022FE" w:rsidRDefault="00EA10AB" w:rsidP="000036A4">
      <w:pPr>
        <w:pStyle w:val="Heading2"/>
      </w:pPr>
      <w:bookmarkStart w:id="13" w:name="_Toc163818145"/>
      <w:r w:rsidRPr="003022FE">
        <w:t>Writing to Family and Significant others.</w:t>
      </w:r>
      <w:bookmarkEnd w:id="13"/>
    </w:p>
    <w:p w14:paraId="14E2F8F8" w14:textId="330BC3A1" w:rsidR="008A42C0" w:rsidRDefault="000036A4" w:rsidP="00EA10AB">
      <w:pPr>
        <w:spacing w:after="240" w:line="312" w:lineRule="auto"/>
        <w:rPr>
          <w:szCs w:val="28"/>
        </w:rPr>
      </w:pPr>
      <w:r w:rsidRPr="00133B56">
        <w:rPr>
          <w:rFonts w:ascii="Segoe UI Emoji" w:hAnsi="Segoe UI Emoji" w:cs="Segoe UI Emoji"/>
          <w:color w:val="333333"/>
          <w:sz w:val="36"/>
          <w:szCs w:val="36"/>
          <w:shd w:val="clear" w:color="auto" w:fill="FFFFFF"/>
        </w:rPr>
        <w:t>✉️</w:t>
      </w:r>
      <w:r w:rsidR="008A42C0">
        <w:rPr>
          <w:rFonts w:ascii="Segoe UI Emoji" w:hAnsi="Segoe UI Emoji" w:cs="Segoe UI Emoji"/>
          <w:color w:val="333333"/>
          <w:szCs w:val="28"/>
          <w:shd w:val="clear" w:color="auto" w:fill="FFFFFF"/>
        </w:rPr>
        <w:t xml:space="preserve"> </w:t>
      </w:r>
      <w:r w:rsidR="00EA10AB" w:rsidRPr="000036A4">
        <w:rPr>
          <w:szCs w:val="28"/>
        </w:rPr>
        <w:t>Incoming</w:t>
      </w:r>
      <w:r w:rsidR="008A42C0">
        <w:rPr>
          <w:szCs w:val="28"/>
        </w:rPr>
        <w:t xml:space="preserve"> Mail</w:t>
      </w:r>
      <w:r w:rsidR="00EA10AB" w:rsidRPr="000036A4">
        <w:rPr>
          <w:szCs w:val="28"/>
        </w:rPr>
        <w:t>:</w:t>
      </w:r>
    </w:p>
    <w:p w14:paraId="1C3C1369" w14:textId="643CDDDE" w:rsidR="00EA10AB" w:rsidRPr="000036A4" w:rsidRDefault="008A42C0" w:rsidP="00EA10AB">
      <w:pPr>
        <w:spacing w:after="240" w:line="312" w:lineRule="auto"/>
        <w:rPr>
          <w:szCs w:val="28"/>
        </w:rPr>
      </w:pPr>
      <w:r>
        <w:rPr>
          <w:szCs w:val="28"/>
        </w:rPr>
        <w:t>Mail</w:t>
      </w:r>
      <w:r w:rsidR="00EA10AB" w:rsidRPr="000036A4">
        <w:rPr>
          <w:szCs w:val="28"/>
        </w:rPr>
        <w:t xml:space="preserve"> is delivered to the establishment each day Monday to Saturday, the mail is sorted and </w:t>
      </w:r>
      <w:r w:rsidR="005F0309">
        <w:rPr>
          <w:szCs w:val="28"/>
        </w:rPr>
        <w:t>given out to prisoners</w:t>
      </w:r>
      <w:r w:rsidR="00EA10AB" w:rsidRPr="000036A4">
        <w:rPr>
          <w:szCs w:val="28"/>
        </w:rPr>
        <w:t xml:space="preserve"> the following day.</w:t>
      </w:r>
    </w:p>
    <w:p w14:paraId="4979A5CE" w14:textId="77777777" w:rsidR="00F443FD" w:rsidRDefault="00EA10AB" w:rsidP="00EA10AB">
      <w:pPr>
        <w:spacing w:after="240" w:line="312" w:lineRule="auto"/>
        <w:rPr>
          <w:szCs w:val="28"/>
        </w:rPr>
      </w:pPr>
      <w:r w:rsidRPr="00133B56">
        <w:rPr>
          <w:rFonts w:ascii="Segoe UI Emoji" w:hAnsi="Segoe UI Emoji" w:cs="Segoe UI Emoji"/>
          <w:color w:val="333333"/>
          <w:sz w:val="36"/>
          <w:szCs w:val="36"/>
          <w:shd w:val="clear" w:color="auto" w:fill="FFFFFF"/>
        </w:rPr>
        <w:t>✉️</w:t>
      </w:r>
      <w:r w:rsidR="008A42C0">
        <w:rPr>
          <w:rFonts w:ascii="Segoe UI Emoji" w:hAnsi="Segoe UI Emoji" w:cs="Segoe UI Emoji"/>
          <w:color w:val="333333"/>
          <w:szCs w:val="28"/>
          <w:shd w:val="clear" w:color="auto" w:fill="FFFFFF"/>
        </w:rPr>
        <w:t xml:space="preserve"> </w:t>
      </w:r>
      <w:r w:rsidRPr="000036A4">
        <w:rPr>
          <w:szCs w:val="28"/>
        </w:rPr>
        <w:t xml:space="preserve">Outgoing Mail: </w:t>
      </w:r>
    </w:p>
    <w:p w14:paraId="47C153FF" w14:textId="5B20CB1E" w:rsidR="00EA10AB" w:rsidRPr="000036A4" w:rsidRDefault="00F443FD" w:rsidP="00EA10AB">
      <w:pPr>
        <w:spacing w:after="240" w:line="312" w:lineRule="auto"/>
        <w:rPr>
          <w:szCs w:val="28"/>
        </w:rPr>
      </w:pPr>
      <w:r>
        <w:rPr>
          <w:szCs w:val="28"/>
        </w:rPr>
        <w:t>O</w:t>
      </w:r>
      <w:r w:rsidR="00EA10AB" w:rsidRPr="000036A4">
        <w:rPr>
          <w:szCs w:val="28"/>
        </w:rPr>
        <w:t xml:space="preserve">utgoing mail is posted in post boxes and collected by staff </w:t>
      </w:r>
      <w:r>
        <w:rPr>
          <w:szCs w:val="28"/>
        </w:rPr>
        <w:t>to be</w:t>
      </w:r>
      <w:r w:rsidR="00EA10AB" w:rsidRPr="000036A4">
        <w:rPr>
          <w:szCs w:val="28"/>
        </w:rPr>
        <w:t xml:space="preserve"> taken to the post room</w:t>
      </w:r>
      <w:r>
        <w:rPr>
          <w:szCs w:val="28"/>
        </w:rPr>
        <w:t>.</w:t>
      </w:r>
      <w:r w:rsidR="00EA10AB" w:rsidRPr="000036A4">
        <w:rPr>
          <w:szCs w:val="28"/>
        </w:rPr>
        <w:t xml:space="preserve"> </w:t>
      </w:r>
      <w:r w:rsidR="00794900">
        <w:rPr>
          <w:szCs w:val="28"/>
        </w:rPr>
        <w:t>T</w:t>
      </w:r>
      <w:r>
        <w:rPr>
          <w:szCs w:val="28"/>
        </w:rPr>
        <w:t>he</w:t>
      </w:r>
      <w:r w:rsidR="00EA10AB" w:rsidRPr="000036A4">
        <w:rPr>
          <w:szCs w:val="28"/>
        </w:rPr>
        <w:t xml:space="preserve"> postal service</w:t>
      </w:r>
      <w:r>
        <w:rPr>
          <w:szCs w:val="28"/>
        </w:rPr>
        <w:t xml:space="preserve"> </w:t>
      </w:r>
      <w:r w:rsidR="00BD2C7E">
        <w:rPr>
          <w:szCs w:val="28"/>
        </w:rPr>
        <w:t>collects</w:t>
      </w:r>
      <w:r>
        <w:rPr>
          <w:szCs w:val="28"/>
        </w:rPr>
        <w:t xml:space="preserve"> </w:t>
      </w:r>
      <w:r w:rsidR="00853F33">
        <w:rPr>
          <w:szCs w:val="28"/>
        </w:rPr>
        <w:t xml:space="preserve">the </w:t>
      </w:r>
      <w:r w:rsidR="00794900">
        <w:rPr>
          <w:szCs w:val="28"/>
        </w:rPr>
        <w:t>mail</w:t>
      </w:r>
      <w:r w:rsidR="00EA10AB" w:rsidRPr="000036A4">
        <w:rPr>
          <w:szCs w:val="28"/>
        </w:rPr>
        <w:t xml:space="preserve"> the following day.</w:t>
      </w:r>
    </w:p>
    <w:p w14:paraId="2E3E2D9C" w14:textId="77777777" w:rsidR="00EA10AB" w:rsidRPr="000036A4" w:rsidRDefault="00EA10AB" w:rsidP="00EA10AB">
      <w:pPr>
        <w:spacing w:after="240" w:line="312" w:lineRule="auto"/>
        <w:rPr>
          <w:szCs w:val="28"/>
        </w:rPr>
      </w:pPr>
      <w:r w:rsidRPr="000036A4">
        <w:rPr>
          <w:szCs w:val="28"/>
        </w:rPr>
        <w:t xml:space="preserve">All letters sent in must be addressed with: </w:t>
      </w:r>
    </w:p>
    <w:p w14:paraId="22688D98" w14:textId="1476D283" w:rsidR="00EA10AB" w:rsidRPr="000036A4" w:rsidRDefault="00EA10AB" w:rsidP="00EA10AB">
      <w:pPr>
        <w:spacing w:after="240" w:line="312" w:lineRule="auto"/>
        <w:rPr>
          <w:szCs w:val="28"/>
        </w:rPr>
      </w:pPr>
      <w:r w:rsidRPr="000036A4">
        <w:rPr>
          <w:color w:val="000000"/>
          <w:szCs w:val="28"/>
        </w:rPr>
        <w:t>Name &amp; prison number</w:t>
      </w:r>
      <w:r w:rsidRPr="000036A4">
        <w:rPr>
          <w:szCs w:val="28"/>
        </w:rPr>
        <w:t xml:space="preserve">, </w:t>
      </w:r>
      <w:r w:rsidRPr="000036A4">
        <w:rPr>
          <w:color w:val="000000"/>
          <w:szCs w:val="28"/>
        </w:rPr>
        <w:t>HMP Liverpool, 68 Hornby Road,</w:t>
      </w:r>
      <w:r w:rsidRPr="000036A4">
        <w:rPr>
          <w:szCs w:val="28"/>
        </w:rPr>
        <w:t xml:space="preserve"> </w:t>
      </w:r>
      <w:r w:rsidRPr="000036A4">
        <w:rPr>
          <w:color w:val="000000"/>
          <w:szCs w:val="28"/>
        </w:rPr>
        <w:t>Liverpool L9 3DF.</w:t>
      </w:r>
    </w:p>
    <w:p w14:paraId="200CC47B" w14:textId="5CC33116" w:rsidR="00EA10AB" w:rsidRPr="000036A4" w:rsidRDefault="00891CAF" w:rsidP="00EA10AB">
      <w:pPr>
        <w:spacing w:after="240" w:line="312" w:lineRule="auto"/>
        <w:rPr>
          <w:color w:val="000000"/>
          <w:szCs w:val="28"/>
        </w:rPr>
      </w:pPr>
      <w:r>
        <w:rPr>
          <w:rFonts w:ascii="Arial" w:hAnsi="Arial" w:cs="Arial"/>
          <w:noProof/>
          <w:color w:val="D7B5C6" w:themeColor="accent5"/>
          <w:u w:val="single"/>
          <w:lang w:eastAsia="en-GB"/>
        </w:rPr>
        <w:drawing>
          <wp:anchor distT="0" distB="0" distL="114300" distR="114300" simplePos="0" relativeHeight="251684870" behindDoc="0" locked="0" layoutInCell="1" allowOverlap="1" wp14:anchorId="776678F1" wp14:editId="32450C2E">
            <wp:simplePos x="0" y="0"/>
            <wp:positionH relativeFrom="margin">
              <wp:posOffset>4429125</wp:posOffset>
            </wp:positionH>
            <wp:positionV relativeFrom="paragraph">
              <wp:posOffset>351983</wp:posOffset>
            </wp:positionV>
            <wp:extent cx="1190625" cy="486852"/>
            <wp:effectExtent l="304800" t="304800" r="314325" b="332740"/>
            <wp:wrapNone/>
            <wp:docPr id="15" name="Picture 15" descr="A logo with a light bulb and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ogo with a light bulb and cloud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4980" cy="48863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4DA685E" w14:textId="1AB9962E" w:rsidR="00EA10AB" w:rsidRPr="000036A4" w:rsidRDefault="00EA10AB" w:rsidP="00853F33">
      <w:pPr>
        <w:pStyle w:val="Heading2"/>
      </w:pPr>
      <w:bookmarkStart w:id="14" w:name="_Toc163818146"/>
      <w:r w:rsidRPr="000036A4">
        <w:t>Email a prisoner</w:t>
      </w:r>
      <w:bookmarkEnd w:id="14"/>
      <w:r w:rsidRPr="000036A4">
        <w:t xml:space="preserve"> </w:t>
      </w:r>
    </w:p>
    <w:p w14:paraId="559702A6" w14:textId="7B6B648F" w:rsidR="00853F33" w:rsidRDefault="00EA10AB" w:rsidP="00EA10AB">
      <w:pPr>
        <w:spacing w:after="240" w:line="312" w:lineRule="auto"/>
        <w:rPr>
          <w:szCs w:val="28"/>
        </w:rPr>
      </w:pPr>
      <w:r w:rsidRPr="00133B56">
        <w:rPr>
          <w:rFonts w:ascii="Segoe UI Emoji" w:hAnsi="Segoe UI Emoji" w:cs="Segoe UI Emoji"/>
          <w:color w:val="333333"/>
          <w:sz w:val="36"/>
          <w:szCs w:val="36"/>
          <w:shd w:val="clear" w:color="auto" w:fill="FFFFFF"/>
        </w:rPr>
        <w:t>📧</w:t>
      </w:r>
      <w:r w:rsidRPr="000036A4">
        <w:rPr>
          <w:szCs w:val="28"/>
        </w:rPr>
        <w:t xml:space="preserve">If you have access to email, it is possible to keep in contact using </w:t>
      </w:r>
      <w:hyperlink r:id="rId22" w:history="1">
        <w:r w:rsidRPr="000036A4">
          <w:rPr>
            <w:rStyle w:val="Hyperlink"/>
            <w:szCs w:val="28"/>
          </w:rPr>
          <w:t>www.emailaprisoner.com</w:t>
        </w:r>
      </w:hyperlink>
      <w:r w:rsidRPr="000036A4">
        <w:rPr>
          <w:szCs w:val="28"/>
        </w:rPr>
        <w:t xml:space="preserve"> </w:t>
      </w:r>
    </w:p>
    <w:p w14:paraId="270B3227" w14:textId="77777777" w:rsidR="002D4912" w:rsidRDefault="002D4912" w:rsidP="00EA10AB">
      <w:pPr>
        <w:spacing w:after="240" w:line="312" w:lineRule="auto"/>
        <w:rPr>
          <w:szCs w:val="28"/>
        </w:rPr>
      </w:pPr>
      <w:r>
        <w:rPr>
          <w:szCs w:val="28"/>
        </w:rPr>
        <w:t>I</w:t>
      </w:r>
      <w:r w:rsidR="00EA10AB" w:rsidRPr="000036A4">
        <w:rPr>
          <w:szCs w:val="28"/>
        </w:rPr>
        <w:t xml:space="preserve">ncoming e-mails from family and friends are printed out and delivered to the prisoner. </w:t>
      </w:r>
    </w:p>
    <w:p w14:paraId="6EF80A84" w14:textId="77777777" w:rsidR="002D4912" w:rsidRDefault="002D4912" w:rsidP="00EA10AB">
      <w:pPr>
        <w:spacing w:after="240" w:line="312" w:lineRule="auto"/>
        <w:rPr>
          <w:szCs w:val="28"/>
        </w:rPr>
      </w:pPr>
      <w:r>
        <w:rPr>
          <w:szCs w:val="28"/>
        </w:rPr>
        <w:t>The cost is</w:t>
      </w:r>
      <w:r w:rsidR="00EA10AB" w:rsidRPr="000036A4">
        <w:rPr>
          <w:szCs w:val="28"/>
        </w:rPr>
        <w:t xml:space="preserve"> 40 pence per message. </w:t>
      </w:r>
    </w:p>
    <w:p w14:paraId="69E2B523" w14:textId="308B11C7" w:rsidR="00EA10AB" w:rsidRPr="000036A4" w:rsidRDefault="00EA10AB" w:rsidP="00EA10AB">
      <w:pPr>
        <w:spacing w:after="240" w:line="312" w:lineRule="auto"/>
        <w:rPr>
          <w:szCs w:val="28"/>
        </w:rPr>
      </w:pPr>
      <w:r w:rsidRPr="000036A4">
        <w:rPr>
          <w:szCs w:val="28"/>
        </w:rPr>
        <w:t xml:space="preserve">The message is delivered to the prison within seconds </w:t>
      </w:r>
      <w:r w:rsidR="007E5A3E">
        <w:rPr>
          <w:szCs w:val="28"/>
        </w:rPr>
        <w:t xml:space="preserve">then printed </w:t>
      </w:r>
      <w:r w:rsidR="002D4912">
        <w:rPr>
          <w:szCs w:val="28"/>
        </w:rPr>
        <w:t xml:space="preserve">and </w:t>
      </w:r>
      <w:r w:rsidRPr="000036A4">
        <w:rPr>
          <w:szCs w:val="28"/>
        </w:rPr>
        <w:t xml:space="preserve">delivered to the prisoner </w:t>
      </w:r>
      <w:r w:rsidR="007E5A3E">
        <w:rPr>
          <w:szCs w:val="28"/>
        </w:rPr>
        <w:t xml:space="preserve">in </w:t>
      </w:r>
      <w:r w:rsidRPr="000036A4">
        <w:rPr>
          <w:szCs w:val="28"/>
        </w:rPr>
        <w:t>the next mail delivery.</w:t>
      </w:r>
    </w:p>
    <w:p w14:paraId="394BFB7F" w14:textId="77777777" w:rsidR="00EA10AB" w:rsidRPr="000036A4" w:rsidRDefault="00EA10AB" w:rsidP="007E5A3E">
      <w:pPr>
        <w:pStyle w:val="Heading2"/>
      </w:pPr>
      <w:bookmarkStart w:id="15" w:name="_Toc163818147"/>
      <w:r w:rsidRPr="000036A4">
        <w:t>Prison Voicemail</w:t>
      </w:r>
      <w:bookmarkEnd w:id="15"/>
      <w:r w:rsidRPr="000036A4">
        <w:t xml:space="preserve"> </w:t>
      </w:r>
    </w:p>
    <w:p w14:paraId="11911DAD" w14:textId="77777777" w:rsidR="00D118F1" w:rsidRDefault="00EA10AB" w:rsidP="00EA10AB">
      <w:pPr>
        <w:spacing w:after="240" w:line="312" w:lineRule="auto"/>
        <w:rPr>
          <w:rFonts w:cstheme="minorHAnsi"/>
          <w:szCs w:val="28"/>
        </w:rPr>
      </w:pPr>
      <w:r w:rsidRPr="00133B56">
        <w:rPr>
          <w:rFonts w:ascii="Segoe UI Emoji" w:hAnsi="Segoe UI Emoji" w:cs="Segoe UI Emoji"/>
          <w:color w:val="333333"/>
          <w:sz w:val="36"/>
          <w:szCs w:val="36"/>
          <w:shd w:val="clear" w:color="auto" w:fill="FFFFFF"/>
        </w:rPr>
        <w:t>🔉</w:t>
      </w:r>
      <w:r w:rsidRPr="000036A4">
        <w:rPr>
          <w:color w:val="333333"/>
          <w:szCs w:val="28"/>
          <w:shd w:val="clear" w:color="auto" w:fill="FFFFFF"/>
        </w:rPr>
        <w:t xml:space="preserve">  </w:t>
      </w:r>
      <w:r w:rsidRPr="000036A4">
        <w:rPr>
          <w:rFonts w:cstheme="minorHAnsi"/>
          <w:szCs w:val="28"/>
        </w:rPr>
        <w:t xml:space="preserve">Prison Voicemail allows </w:t>
      </w:r>
      <w:r w:rsidR="008322F8">
        <w:rPr>
          <w:rFonts w:cstheme="minorHAnsi"/>
          <w:szCs w:val="28"/>
        </w:rPr>
        <w:t>you</w:t>
      </w:r>
      <w:r w:rsidRPr="000036A4">
        <w:rPr>
          <w:rFonts w:cstheme="minorHAnsi"/>
          <w:szCs w:val="28"/>
        </w:rPr>
        <w:t xml:space="preserve"> to leave a voicemail message for a prisoner who can then pick the message up using an individual voicemail pin number</w:t>
      </w:r>
      <w:r w:rsidR="00D679A3">
        <w:rPr>
          <w:rFonts w:cstheme="minorHAnsi"/>
          <w:szCs w:val="28"/>
        </w:rPr>
        <w:t>.</w:t>
      </w:r>
      <w:r w:rsidRPr="000036A4">
        <w:rPr>
          <w:rFonts w:cstheme="minorHAnsi"/>
          <w:szCs w:val="28"/>
        </w:rPr>
        <w:t xml:space="preserve"> </w:t>
      </w:r>
    </w:p>
    <w:p w14:paraId="7401CCCC" w14:textId="2FD46805" w:rsidR="00133B56" w:rsidRDefault="00EA10AB" w:rsidP="00133B56">
      <w:pPr>
        <w:spacing w:after="240" w:line="312" w:lineRule="auto"/>
        <w:rPr>
          <w:rFonts w:cstheme="minorHAnsi"/>
          <w:szCs w:val="28"/>
        </w:rPr>
      </w:pPr>
      <w:r w:rsidRPr="000036A4">
        <w:rPr>
          <w:rFonts w:cstheme="minorHAnsi"/>
          <w:szCs w:val="28"/>
        </w:rPr>
        <w:t xml:space="preserve">For more information </w:t>
      </w:r>
      <w:r w:rsidR="00D118F1">
        <w:rPr>
          <w:rFonts w:cstheme="minorHAnsi"/>
          <w:szCs w:val="28"/>
        </w:rPr>
        <w:t>go to</w:t>
      </w:r>
      <w:r w:rsidRPr="000036A4">
        <w:rPr>
          <w:rFonts w:cstheme="minorHAnsi"/>
          <w:szCs w:val="28"/>
        </w:rPr>
        <w:t xml:space="preserve"> www.prisonvoicemail.com.</w:t>
      </w:r>
      <w:r w:rsidR="00133B56">
        <w:rPr>
          <w:rFonts w:cstheme="minorHAnsi"/>
          <w:szCs w:val="28"/>
        </w:rPr>
        <w:br w:type="page"/>
      </w:r>
    </w:p>
    <w:p w14:paraId="04B3573B" w14:textId="77777777" w:rsidR="00EA10AB" w:rsidRPr="000036A4" w:rsidRDefault="00EA10AB" w:rsidP="00133B56">
      <w:pPr>
        <w:pStyle w:val="Heading2"/>
      </w:pPr>
      <w:bookmarkStart w:id="16" w:name="_Toc163818148"/>
      <w:r w:rsidRPr="000036A4">
        <w:lastRenderedPageBreak/>
        <w:t>Penfriends Scheme</w:t>
      </w:r>
      <w:bookmarkEnd w:id="16"/>
    </w:p>
    <w:p w14:paraId="25D10A16" w14:textId="141D2A19" w:rsidR="00EA10AB" w:rsidRPr="000036A4" w:rsidRDefault="00EA10AB" w:rsidP="00EA10AB">
      <w:pPr>
        <w:spacing w:after="240" w:line="312" w:lineRule="auto"/>
        <w:rPr>
          <w:rFonts w:cstheme="minorHAnsi"/>
          <w:noProof/>
          <w:szCs w:val="28"/>
          <w:lang w:eastAsia="en-GB"/>
        </w:rPr>
      </w:pPr>
      <w:r w:rsidRPr="00133B56">
        <w:rPr>
          <w:rFonts w:ascii="Segoe UI Emoji" w:hAnsi="Segoe UI Emoji" w:cs="Segoe UI Emoji"/>
          <w:color w:val="333333"/>
          <w:sz w:val="36"/>
          <w:szCs w:val="36"/>
          <w:shd w:val="clear" w:color="auto" w:fill="FFFFFF"/>
        </w:rPr>
        <w:t>📝</w:t>
      </w:r>
      <w:r w:rsidRPr="000036A4">
        <w:rPr>
          <w:rFonts w:cstheme="minorHAnsi"/>
          <w:szCs w:val="28"/>
          <w:lang w:eastAsia="en-GB"/>
        </w:rPr>
        <w:t xml:space="preserve">HMP Liverpool currently works with the Prisoners’ Penfriends scheme </w:t>
      </w:r>
      <w:r w:rsidR="00AA6630">
        <w:rPr>
          <w:rFonts w:cstheme="minorHAnsi"/>
          <w:szCs w:val="28"/>
          <w:lang w:eastAsia="en-GB"/>
        </w:rPr>
        <w:t>for</w:t>
      </w:r>
      <w:r w:rsidRPr="000036A4">
        <w:rPr>
          <w:rFonts w:cstheme="minorHAnsi"/>
          <w:szCs w:val="28"/>
          <w:lang w:eastAsia="en-GB"/>
        </w:rPr>
        <w:t xml:space="preserve"> prisoners </w:t>
      </w:r>
      <w:r w:rsidR="00AA6630">
        <w:rPr>
          <w:rFonts w:cstheme="minorHAnsi"/>
          <w:szCs w:val="28"/>
          <w:lang w:eastAsia="en-GB"/>
        </w:rPr>
        <w:t>who</w:t>
      </w:r>
      <w:r w:rsidRPr="000036A4">
        <w:rPr>
          <w:rFonts w:cstheme="minorHAnsi"/>
          <w:szCs w:val="28"/>
          <w:lang w:eastAsia="en-GB"/>
        </w:rPr>
        <w:t xml:space="preserve"> do not receive visits or have limited contact</w:t>
      </w:r>
      <w:r w:rsidR="00AA6630">
        <w:rPr>
          <w:rFonts w:cstheme="minorHAnsi"/>
          <w:szCs w:val="28"/>
          <w:lang w:eastAsia="en-GB"/>
        </w:rPr>
        <w:t>. They can</w:t>
      </w:r>
      <w:r w:rsidR="00EF3A5F">
        <w:rPr>
          <w:rFonts w:cstheme="minorHAnsi"/>
          <w:szCs w:val="28"/>
          <w:lang w:eastAsia="en-GB"/>
        </w:rPr>
        <w:t xml:space="preserve"> writ</w:t>
      </w:r>
      <w:r w:rsidR="00BD2C7E">
        <w:rPr>
          <w:rFonts w:cstheme="minorHAnsi"/>
          <w:szCs w:val="28"/>
          <w:lang w:eastAsia="en-GB"/>
        </w:rPr>
        <w:t>e</w:t>
      </w:r>
      <w:r w:rsidR="00EF3A5F">
        <w:rPr>
          <w:rFonts w:cstheme="minorHAnsi"/>
          <w:szCs w:val="28"/>
          <w:lang w:eastAsia="en-GB"/>
        </w:rPr>
        <w:t xml:space="preserve"> to volunteers and</w:t>
      </w:r>
      <w:r w:rsidR="00D32355">
        <w:rPr>
          <w:rFonts w:cstheme="minorHAnsi"/>
          <w:szCs w:val="28"/>
          <w:lang w:eastAsia="en-GB"/>
        </w:rPr>
        <w:t xml:space="preserve"> build positive relationships</w:t>
      </w:r>
      <w:r w:rsidRPr="000036A4">
        <w:rPr>
          <w:rFonts w:cstheme="minorHAnsi"/>
          <w:szCs w:val="28"/>
          <w:lang w:eastAsia="en-GB"/>
        </w:rPr>
        <w:t>.</w:t>
      </w:r>
      <w:r w:rsidRPr="000036A4">
        <w:rPr>
          <w:rFonts w:cstheme="minorHAnsi"/>
          <w:noProof/>
          <w:szCs w:val="28"/>
          <w:lang w:eastAsia="en-GB"/>
        </w:rPr>
        <w:t xml:space="preserve"> </w:t>
      </w:r>
      <w:r w:rsidR="00957E04" w:rsidRPr="000036A4">
        <w:rPr>
          <w:szCs w:val="28"/>
        </w:rPr>
        <w:t>This service is offered through the Chaplaincy department</w:t>
      </w:r>
      <w:r w:rsidR="00957E04">
        <w:rPr>
          <w:szCs w:val="28"/>
        </w:rPr>
        <w:t>.</w:t>
      </w:r>
    </w:p>
    <w:p w14:paraId="5F7CAD28" w14:textId="1AC2AA19" w:rsidR="00EA10AB" w:rsidRPr="000036A4" w:rsidRDefault="00EA10AB" w:rsidP="00EF3A5F">
      <w:pPr>
        <w:pStyle w:val="Heading2"/>
      </w:pPr>
      <w:bookmarkStart w:id="17" w:name="_Toc163818149"/>
      <w:r w:rsidRPr="000036A4">
        <w:t>Official Prison Visitors (</w:t>
      </w:r>
      <w:bookmarkEnd w:id="17"/>
      <w:r w:rsidR="003827DB" w:rsidRPr="000036A4">
        <w:t>OPV)</w:t>
      </w:r>
      <w:r w:rsidR="00965084">
        <w:t xml:space="preserve">        </w:t>
      </w:r>
      <w:r w:rsidRPr="000036A4">
        <w:t xml:space="preserve"> </w:t>
      </w:r>
      <w:r w:rsidR="00965084">
        <w:rPr>
          <w:noProof/>
          <w:lang w:eastAsia="en-GB"/>
        </w:rPr>
        <w:drawing>
          <wp:inline distT="0" distB="0" distL="0" distR="0" wp14:anchorId="7716D223" wp14:editId="78F778F8">
            <wp:extent cx="1312960" cy="484336"/>
            <wp:effectExtent l="0" t="0" r="1905" b="0"/>
            <wp:docPr id="329076074" name="Picture 329076074" descr="NA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OPV"/>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3618" cy="499334"/>
                    </a:xfrm>
                    <a:prstGeom prst="rect">
                      <a:avLst/>
                    </a:prstGeom>
                    <a:noFill/>
                    <a:ln>
                      <a:noFill/>
                    </a:ln>
                  </pic:spPr>
                </pic:pic>
              </a:graphicData>
            </a:graphic>
          </wp:inline>
        </w:drawing>
      </w:r>
    </w:p>
    <w:p w14:paraId="4D0BB617" w14:textId="3FD85290" w:rsidR="00EA10AB" w:rsidRPr="000036A4" w:rsidRDefault="00EA10AB" w:rsidP="00EA10AB">
      <w:pPr>
        <w:spacing w:after="240" w:line="312" w:lineRule="auto"/>
        <w:rPr>
          <w:szCs w:val="28"/>
        </w:rPr>
      </w:pPr>
      <w:r w:rsidRPr="00EF3A5F">
        <w:rPr>
          <w:rFonts w:ascii="Segoe UI Emoji" w:hAnsi="Segoe UI Emoji" w:cs="Segoe UI Emoji"/>
          <w:color w:val="333333"/>
          <w:sz w:val="36"/>
          <w:szCs w:val="36"/>
          <w:shd w:val="clear" w:color="auto" w:fill="FFFFFF"/>
        </w:rPr>
        <w:t>🙋🏻</w:t>
      </w:r>
      <w:r w:rsidRPr="00EF3A5F">
        <w:rPr>
          <w:rFonts w:ascii="Arial" w:hAnsi="Arial" w:cs="Arial"/>
          <w:color w:val="333333"/>
          <w:sz w:val="36"/>
          <w:szCs w:val="36"/>
          <w:shd w:val="clear" w:color="auto" w:fill="FFFFFF"/>
        </w:rPr>
        <w:t>‍♂️</w:t>
      </w:r>
      <w:r w:rsidR="00957E04">
        <w:rPr>
          <w:szCs w:val="28"/>
        </w:rPr>
        <w:t>Prisoners</w:t>
      </w:r>
      <w:r w:rsidRPr="000036A4">
        <w:rPr>
          <w:szCs w:val="28"/>
        </w:rPr>
        <w:t xml:space="preserve"> who do not have anyone who is able to visit can request to have a volunteer prison visitor</w:t>
      </w:r>
      <w:r w:rsidR="00957E04">
        <w:rPr>
          <w:szCs w:val="28"/>
        </w:rPr>
        <w:t>.</w:t>
      </w:r>
      <w:r w:rsidRPr="000036A4">
        <w:rPr>
          <w:szCs w:val="28"/>
        </w:rPr>
        <w:t xml:space="preserve"> </w:t>
      </w:r>
      <w:r w:rsidR="00957E04">
        <w:rPr>
          <w:szCs w:val="28"/>
        </w:rPr>
        <w:t>An</w:t>
      </w:r>
      <w:r w:rsidRPr="000036A4">
        <w:rPr>
          <w:szCs w:val="28"/>
        </w:rPr>
        <w:t xml:space="preserve"> ‘Official Prison Visitor (OPV) will visit and provide support. This service is offered through the Chaplaincy department</w:t>
      </w:r>
      <w:r w:rsidR="00957E04">
        <w:rPr>
          <w:szCs w:val="28"/>
        </w:rPr>
        <w:t>.</w:t>
      </w:r>
      <w:r w:rsidR="00726D08">
        <w:rPr>
          <w:szCs w:val="28"/>
        </w:rPr>
        <w:t xml:space="preserve"> </w:t>
      </w:r>
      <w:r w:rsidR="004A6412">
        <w:rPr>
          <w:szCs w:val="28"/>
        </w:rPr>
        <w:t xml:space="preserve">POPS our Families </w:t>
      </w:r>
      <w:r w:rsidR="00E44376">
        <w:rPr>
          <w:szCs w:val="28"/>
        </w:rPr>
        <w:t xml:space="preserve">Service provider </w:t>
      </w:r>
      <w:r w:rsidR="003A214C">
        <w:rPr>
          <w:szCs w:val="28"/>
        </w:rPr>
        <w:t>identifie</w:t>
      </w:r>
      <w:r w:rsidR="00624069">
        <w:rPr>
          <w:szCs w:val="28"/>
        </w:rPr>
        <w:t xml:space="preserve">s prisoners who are not receiving any visits and refer men for support to the chaplaincy. </w:t>
      </w:r>
      <w:r w:rsidR="005D7E98">
        <w:rPr>
          <w:szCs w:val="28"/>
        </w:rPr>
        <w:t xml:space="preserve">POPS are also planning coffee mornings with these men. </w:t>
      </w:r>
    </w:p>
    <w:p w14:paraId="55557309" w14:textId="77777777" w:rsidR="00EA10AB" w:rsidRPr="000036A4" w:rsidRDefault="00EA10AB" w:rsidP="00EA10AB">
      <w:pPr>
        <w:spacing w:after="240" w:line="312" w:lineRule="auto"/>
        <w:rPr>
          <w:color w:val="000000"/>
          <w:szCs w:val="28"/>
        </w:rPr>
      </w:pPr>
    </w:p>
    <w:p w14:paraId="4A2B0293" w14:textId="598D32BF" w:rsidR="00EA10AB" w:rsidRPr="000036A4" w:rsidRDefault="00861C6F" w:rsidP="00861C6F">
      <w:pPr>
        <w:pStyle w:val="Heading1"/>
      </w:pPr>
      <w:bookmarkStart w:id="18" w:name="_Toc163818150"/>
      <w:r>
        <w:t xml:space="preserve">What are </w:t>
      </w:r>
      <w:r w:rsidR="00EA10AB" w:rsidRPr="000036A4">
        <w:t>Family Days</w:t>
      </w:r>
      <w:r>
        <w:t>?</w:t>
      </w:r>
      <w:bookmarkEnd w:id="18"/>
    </w:p>
    <w:p w14:paraId="6F0EA73A" w14:textId="7B167B32" w:rsidR="00EA10AB" w:rsidRDefault="00EA10AB" w:rsidP="00EA10AB">
      <w:pPr>
        <w:spacing w:after="240" w:line="312" w:lineRule="auto"/>
        <w:rPr>
          <w:rFonts w:cstheme="minorHAnsi"/>
          <w:szCs w:val="28"/>
        </w:rPr>
      </w:pPr>
      <w:r w:rsidRPr="000036A4">
        <w:rPr>
          <w:rFonts w:cstheme="minorHAnsi"/>
          <w:szCs w:val="28"/>
        </w:rPr>
        <w:t xml:space="preserve">HMP Liverpool </w:t>
      </w:r>
      <w:r w:rsidR="00861C6F">
        <w:rPr>
          <w:rFonts w:cstheme="minorHAnsi"/>
          <w:szCs w:val="28"/>
        </w:rPr>
        <w:t>will</w:t>
      </w:r>
      <w:r w:rsidRPr="000036A4">
        <w:rPr>
          <w:rFonts w:cstheme="minorHAnsi"/>
          <w:szCs w:val="28"/>
        </w:rPr>
        <w:t xml:space="preserve"> provid</w:t>
      </w:r>
      <w:r w:rsidR="00861C6F">
        <w:rPr>
          <w:rFonts w:cstheme="minorHAnsi"/>
          <w:szCs w:val="28"/>
        </w:rPr>
        <w:t>e</w:t>
      </w:r>
      <w:r w:rsidRPr="000036A4">
        <w:rPr>
          <w:rFonts w:cstheme="minorHAnsi"/>
          <w:szCs w:val="28"/>
        </w:rPr>
        <w:t xml:space="preserve"> a minimum of six themed Family Days </w:t>
      </w:r>
      <w:r w:rsidR="00861C6F">
        <w:rPr>
          <w:rFonts w:cstheme="minorHAnsi"/>
          <w:szCs w:val="28"/>
        </w:rPr>
        <w:t>a year</w:t>
      </w:r>
      <w:r w:rsidRPr="000036A4">
        <w:rPr>
          <w:rFonts w:cstheme="minorHAnsi"/>
          <w:szCs w:val="28"/>
        </w:rPr>
        <w:t>.</w:t>
      </w:r>
    </w:p>
    <w:p w14:paraId="29511880" w14:textId="75D569D1" w:rsidR="00D761DD" w:rsidRPr="00E556AF" w:rsidRDefault="00D761DD" w:rsidP="00D761DD">
      <w:pPr>
        <w:spacing w:after="240" w:line="312" w:lineRule="auto"/>
        <w:rPr>
          <w:rFonts w:cstheme="minorHAnsi"/>
          <w:szCs w:val="28"/>
        </w:rPr>
      </w:pPr>
      <w:r w:rsidRPr="00E556AF">
        <w:rPr>
          <w:rFonts w:cstheme="minorHAnsi"/>
          <w:szCs w:val="28"/>
        </w:rPr>
        <w:t>Family days encourage dads &amp; granddads to socialise in a less formal setting and to re-kindle</w:t>
      </w:r>
      <w:r w:rsidR="008E6B8B">
        <w:rPr>
          <w:rFonts w:cstheme="minorHAnsi"/>
          <w:szCs w:val="28"/>
        </w:rPr>
        <w:t xml:space="preserve"> or </w:t>
      </w:r>
      <w:r w:rsidRPr="00E556AF">
        <w:rPr>
          <w:rFonts w:cstheme="minorHAnsi"/>
          <w:szCs w:val="28"/>
        </w:rPr>
        <w:t>develop relationships with their children/grand-children and other family members.</w:t>
      </w:r>
    </w:p>
    <w:p w14:paraId="646B739F" w14:textId="7BBF9923" w:rsidR="008E6B8B" w:rsidRPr="00E556AF" w:rsidRDefault="00866D2A" w:rsidP="008E6B8B">
      <w:pPr>
        <w:spacing w:after="240" w:line="312" w:lineRule="auto"/>
        <w:rPr>
          <w:rFonts w:cstheme="minorHAnsi"/>
          <w:szCs w:val="28"/>
        </w:rPr>
      </w:pPr>
      <w:r>
        <w:rPr>
          <w:rFonts w:cstheme="minorHAnsi"/>
          <w:szCs w:val="28"/>
        </w:rPr>
        <w:t>F</w:t>
      </w:r>
      <w:r w:rsidR="008E6B8B" w:rsidRPr="00E556AF">
        <w:rPr>
          <w:rFonts w:cstheme="minorHAnsi"/>
          <w:szCs w:val="28"/>
        </w:rPr>
        <w:t xml:space="preserve">amily </w:t>
      </w:r>
      <w:r>
        <w:rPr>
          <w:rFonts w:cstheme="minorHAnsi"/>
          <w:szCs w:val="28"/>
        </w:rPr>
        <w:t>Days</w:t>
      </w:r>
      <w:r w:rsidR="008E6B8B" w:rsidRPr="00E556AF">
        <w:rPr>
          <w:rFonts w:cstheme="minorHAnsi"/>
          <w:szCs w:val="28"/>
        </w:rPr>
        <w:t xml:space="preserve"> </w:t>
      </w:r>
      <w:r>
        <w:rPr>
          <w:rFonts w:cstheme="minorHAnsi"/>
          <w:szCs w:val="28"/>
        </w:rPr>
        <w:t xml:space="preserve">are </w:t>
      </w:r>
      <w:r w:rsidR="008E6B8B" w:rsidRPr="00E556AF">
        <w:rPr>
          <w:rFonts w:cstheme="minorHAnsi"/>
          <w:szCs w:val="28"/>
        </w:rPr>
        <w:t>less formal than normal social visits</w:t>
      </w:r>
      <w:r w:rsidR="00AE767B">
        <w:rPr>
          <w:rFonts w:cstheme="minorHAnsi"/>
          <w:szCs w:val="28"/>
        </w:rPr>
        <w:t xml:space="preserve"> and</w:t>
      </w:r>
      <w:r w:rsidR="008E6B8B" w:rsidRPr="00E556AF">
        <w:rPr>
          <w:rFonts w:cstheme="minorHAnsi"/>
          <w:szCs w:val="28"/>
        </w:rPr>
        <w:t xml:space="preserve"> held at school holiday times (February, Easter, May, Summertime, October, and Christmas)</w:t>
      </w:r>
      <w:r w:rsidR="00AE767B">
        <w:rPr>
          <w:rFonts w:cstheme="minorHAnsi"/>
          <w:szCs w:val="28"/>
        </w:rPr>
        <w:t>. They are</w:t>
      </w:r>
      <w:r w:rsidR="008E6B8B" w:rsidRPr="00E556AF">
        <w:rPr>
          <w:rFonts w:cstheme="minorHAnsi"/>
          <w:szCs w:val="28"/>
        </w:rPr>
        <w:t xml:space="preserve"> hosted by POP</w:t>
      </w:r>
      <w:r w:rsidR="00AE767B">
        <w:rPr>
          <w:rFonts w:cstheme="minorHAnsi"/>
          <w:szCs w:val="28"/>
        </w:rPr>
        <w:t>S</w:t>
      </w:r>
      <w:r w:rsidR="008E6B8B" w:rsidRPr="00E556AF">
        <w:rPr>
          <w:rFonts w:cstheme="minorHAnsi"/>
          <w:szCs w:val="28"/>
        </w:rPr>
        <w:t xml:space="preserve"> </w:t>
      </w:r>
      <w:r w:rsidR="00730A6E">
        <w:rPr>
          <w:rFonts w:cstheme="minorHAnsi"/>
          <w:szCs w:val="28"/>
        </w:rPr>
        <w:t xml:space="preserve">working with </w:t>
      </w:r>
      <w:r w:rsidR="008E6B8B" w:rsidRPr="00E556AF">
        <w:rPr>
          <w:rFonts w:cstheme="minorHAnsi"/>
          <w:szCs w:val="28"/>
        </w:rPr>
        <w:t xml:space="preserve">our education provider NOVUS.  </w:t>
      </w:r>
    </w:p>
    <w:p w14:paraId="586B9A4F" w14:textId="77777777" w:rsidR="000E71C5" w:rsidRDefault="000E71C5" w:rsidP="00730A6E">
      <w:pPr>
        <w:spacing w:after="240" w:line="312" w:lineRule="auto"/>
        <w:rPr>
          <w:rFonts w:cstheme="minorHAnsi"/>
          <w:color w:val="000000"/>
          <w:szCs w:val="28"/>
        </w:rPr>
      </w:pPr>
      <w:r>
        <w:rPr>
          <w:rFonts w:cstheme="minorHAnsi"/>
          <w:color w:val="000000"/>
          <w:szCs w:val="28"/>
        </w:rPr>
        <w:t>An</w:t>
      </w:r>
      <w:r w:rsidR="00730A6E" w:rsidRPr="00E556AF">
        <w:rPr>
          <w:rFonts w:cstheme="minorHAnsi"/>
          <w:color w:val="000000"/>
          <w:szCs w:val="28"/>
        </w:rPr>
        <w:t xml:space="preserve"> </w:t>
      </w:r>
      <w:r>
        <w:rPr>
          <w:rFonts w:cstheme="minorHAnsi"/>
          <w:color w:val="000000"/>
          <w:szCs w:val="28"/>
        </w:rPr>
        <w:t>E</w:t>
      </w:r>
      <w:r w:rsidR="00730A6E" w:rsidRPr="00E556AF">
        <w:rPr>
          <w:rFonts w:cstheme="minorHAnsi"/>
          <w:color w:val="000000"/>
          <w:szCs w:val="28"/>
        </w:rPr>
        <w:t xml:space="preserve">ducational </w:t>
      </w:r>
      <w:r>
        <w:rPr>
          <w:rFonts w:cstheme="minorHAnsi"/>
          <w:color w:val="000000"/>
          <w:szCs w:val="28"/>
        </w:rPr>
        <w:t>F</w:t>
      </w:r>
      <w:r w:rsidR="00730A6E" w:rsidRPr="00E556AF">
        <w:rPr>
          <w:rFonts w:cstheme="minorHAnsi"/>
          <w:color w:val="000000"/>
          <w:szCs w:val="28"/>
        </w:rPr>
        <w:t xml:space="preserve">amily </w:t>
      </w:r>
      <w:r>
        <w:rPr>
          <w:rFonts w:cstheme="minorHAnsi"/>
          <w:color w:val="000000"/>
          <w:szCs w:val="28"/>
        </w:rPr>
        <w:t>D</w:t>
      </w:r>
      <w:r w:rsidR="00730A6E" w:rsidRPr="00E556AF">
        <w:rPr>
          <w:rFonts w:cstheme="minorHAnsi"/>
          <w:color w:val="000000"/>
          <w:szCs w:val="28"/>
        </w:rPr>
        <w:t>ay has a focus on Dads</w:t>
      </w:r>
      <w:r>
        <w:rPr>
          <w:rFonts w:cstheme="minorHAnsi"/>
          <w:color w:val="000000"/>
          <w:szCs w:val="28"/>
        </w:rPr>
        <w:t>/Grandads</w:t>
      </w:r>
      <w:r w:rsidR="00730A6E" w:rsidRPr="00E556AF">
        <w:rPr>
          <w:rFonts w:cstheme="minorHAnsi"/>
          <w:color w:val="000000"/>
          <w:szCs w:val="28"/>
        </w:rPr>
        <w:t xml:space="preserve"> designing and developing educational activities for their families. </w:t>
      </w:r>
    </w:p>
    <w:p w14:paraId="1EE606AD" w14:textId="69DE5C33" w:rsidR="00730A6E" w:rsidRPr="00E556AF" w:rsidRDefault="00730A6E" w:rsidP="00730A6E">
      <w:pPr>
        <w:spacing w:after="240" w:line="312" w:lineRule="auto"/>
        <w:rPr>
          <w:rFonts w:cstheme="minorHAnsi"/>
          <w:color w:val="000000"/>
          <w:szCs w:val="28"/>
        </w:rPr>
      </w:pPr>
      <w:r w:rsidRPr="00E556AF">
        <w:rPr>
          <w:rFonts w:cstheme="minorHAnsi"/>
          <w:color w:val="000000"/>
          <w:szCs w:val="28"/>
        </w:rPr>
        <w:t xml:space="preserve">The purpose of the day is to showcase learning and </w:t>
      </w:r>
      <w:r w:rsidR="00E3258A">
        <w:rPr>
          <w:rFonts w:cstheme="minorHAnsi"/>
          <w:color w:val="000000"/>
          <w:szCs w:val="28"/>
        </w:rPr>
        <w:t>let</w:t>
      </w:r>
      <w:r w:rsidRPr="00E556AF">
        <w:rPr>
          <w:rFonts w:cstheme="minorHAnsi"/>
          <w:color w:val="000000"/>
          <w:szCs w:val="28"/>
        </w:rPr>
        <w:t xml:space="preserve"> family members to enjoy educational activities together in fun ways</w:t>
      </w:r>
      <w:r w:rsidR="00E3258A">
        <w:rPr>
          <w:rFonts w:cstheme="minorHAnsi"/>
          <w:color w:val="000000"/>
          <w:szCs w:val="28"/>
        </w:rPr>
        <w:t>. This builds</w:t>
      </w:r>
      <w:r w:rsidRPr="00E556AF">
        <w:rPr>
          <w:rFonts w:cstheme="minorHAnsi"/>
          <w:color w:val="000000"/>
          <w:szCs w:val="28"/>
        </w:rPr>
        <w:t xml:space="preserve"> a connection with education, while </w:t>
      </w:r>
      <w:r w:rsidR="00F71A18">
        <w:rPr>
          <w:rFonts w:cstheme="minorHAnsi"/>
          <w:color w:val="000000"/>
          <w:szCs w:val="28"/>
        </w:rPr>
        <w:t>supporting family ties.</w:t>
      </w:r>
      <w:r w:rsidRPr="00E556AF">
        <w:rPr>
          <w:rFonts w:cstheme="minorHAnsi"/>
          <w:color w:val="000000"/>
          <w:szCs w:val="28"/>
        </w:rPr>
        <w:t xml:space="preserve"> </w:t>
      </w:r>
    </w:p>
    <w:p w14:paraId="6DAD382D" w14:textId="77777777" w:rsidR="00D761DD" w:rsidRPr="000036A4" w:rsidRDefault="00D761DD" w:rsidP="00EA10AB">
      <w:pPr>
        <w:spacing w:after="240" w:line="312" w:lineRule="auto"/>
        <w:rPr>
          <w:rFonts w:cstheme="minorHAnsi"/>
          <w:szCs w:val="28"/>
        </w:rPr>
      </w:pPr>
    </w:p>
    <w:p w14:paraId="6A3E27B6" w14:textId="349E36ED" w:rsidR="00E556AF" w:rsidRPr="003022FE" w:rsidRDefault="00E556AF" w:rsidP="00E556AF">
      <w:pPr>
        <w:pStyle w:val="Heading1"/>
        <w:rPr>
          <w:rFonts w:ascii="Abadi" w:hAnsi="Abadi"/>
          <w:sz w:val="28"/>
        </w:rPr>
      </w:pPr>
      <w:bookmarkStart w:id="19" w:name="_Toc163818151"/>
      <w:r>
        <w:t xml:space="preserve">How do </w:t>
      </w:r>
      <w:r w:rsidR="00F3144A">
        <w:t xml:space="preserve">prisoners </w:t>
      </w:r>
      <w:r>
        <w:t>apply for a Family Day?</w:t>
      </w:r>
      <w:bookmarkEnd w:id="19"/>
    </w:p>
    <w:p w14:paraId="6D866361" w14:textId="4981AE8A" w:rsidR="00E556AF" w:rsidRPr="00E556AF" w:rsidRDefault="005D28C8" w:rsidP="00E556AF">
      <w:pPr>
        <w:spacing w:after="240" w:line="312" w:lineRule="auto"/>
        <w:rPr>
          <w:rFonts w:cstheme="minorHAnsi"/>
          <w:szCs w:val="28"/>
        </w:rPr>
      </w:pPr>
      <w:r>
        <w:rPr>
          <w:rFonts w:cstheme="minorHAnsi"/>
          <w:szCs w:val="28"/>
        </w:rPr>
        <w:t>F</w:t>
      </w:r>
      <w:r w:rsidR="00E556AF" w:rsidRPr="00E556AF">
        <w:rPr>
          <w:rFonts w:cstheme="minorHAnsi"/>
          <w:szCs w:val="28"/>
        </w:rPr>
        <w:t xml:space="preserve">amily days are </w:t>
      </w:r>
      <w:r>
        <w:rPr>
          <w:rFonts w:cstheme="minorHAnsi"/>
          <w:szCs w:val="28"/>
        </w:rPr>
        <w:t>advertised in the Visitors Centre and to the prisoners.</w:t>
      </w:r>
    </w:p>
    <w:p w14:paraId="58AC6F7E" w14:textId="4D0435DC" w:rsidR="00E556AF" w:rsidRDefault="004A32B0" w:rsidP="00EA10AB">
      <w:r>
        <w:t>Ask at the visits centre for details and ask your loved one to apply on their wing.</w:t>
      </w:r>
    </w:p>
    <w:p w14:paraId="358D1B4F" w14:textId="0A1A1BF9" w:rsidR="00796416" w:rsidRPr="00EA10AB" w:rsidRDefault="009E1EC0" w:rsidP="00EA10AB">
      <w:r>
        <w:t xml:space="preserve">We cannot guarantee a place on every family </w:t>
      </w:r>
      <w:r w:rsidR="00BD2C7E">
        <w:t>day,</w:t>
      </w:r>
      <w:r>
        <w:t xml:space="preserve"> but we will do our best to make sure </w:t>
      </w:r>
      <w:r w:rsidR="00AF6AC4">
        <w:t>everyone has a fair chance.</w:t>
      </w:r>
    </w:p>
    <w:p w14:paraId="5F8F388F" w14:textId="33A0F44B" w:rsidR="00E14246" w:rsidRDefault="00E14246" w:rsidP="001513A7">
      <w:pPr>
        <w:pStyle w:val="Heading1"/>
      </w:pPr>
      <w:bookmarkStart w:id="20" w:name="_Toc163818152"/>
      <w:r>
        <w:t xml:space="preserve">What other </w:t>
      </w:r>
      <w:r w:rsidR="00743FA8">
        <w:t>interventions are there to support prisoners and families?</w:t>
      </w:r>
      <w:bookmarkEnd w:id="20"/>
    </w:p>
    <w:p w14:paraId="6F8CE185" w14:textId="77777777" w:rsidR="004112B5" w:rsidRDefault="004112B5" w:rsidP="00784DFC">
      <w:pPr>
        <w:pStyle w:val="Heading2"/>
      </w:pPr>
      <w:bookmarkStart w:id="21" w:name="_Toc163818153"/>
      <w:r>
        <w:t>Change Grow Live (CGL) Drug and Alcohol Recovery service</w:t>
      </w:r>
      <w:bookmarkEnd w:id="21"/>
      <w:r>
        <w:t xml:space="preserve"> </w:t>
      </w:r>
    </w:p>
    <w:p w14:paraId="253B802C" w14:textId="1475A1BA" w:rsidR="00454BFF" w:rsidRDefault="00454BFF" w:rsidP="004112B5">
      <w:pPr>
        <w:spacing w:after="240" w:line="312" w:lineRule="auto"/>
      </w:pPr>
      <w:r>
        <w:t>CGL help prisoners</w:t>
      </w:r>
      <w:r w:rsidR="005923DE">
        <w:t xml:space="preserve"> </w:t>
      </w:r>
      <w:r w:rsidR="00B45C6C">
        <w:t xml:space="preserve">work to overcome </w:t>
      </w:r>
      <w:r w:rsidR="00425F87">
        <w:t>drug and alcohol issues.</w:t>
      </w:r>
    </w:p>
    <w:p w14:paraId="42BF891E" w14:textId="76B0E6A8" w:rsidR="00A9117F" w:rsidRDefault="004112B5" w:rsidP="004112B5">
      <w:pPr>
        <w:spacing w:after="240" w:line="312" w:lineRule="auto"/>
      </w:pPr>
      <w:r>
        <w:t xml:space="preserve">CGL have a family coordinator who offers support around family issues, this could include supporting access to children, safeguarding concerns, and parental support.  </w:t>
      </w:r>
    </w:p>
    <w:p w14:paraId="7FD6B3C8" w14:textId="56336F6C" w:rsidR="0067272F" w:rsidRDefault="004112B5" w:rsidP="004112B5">
      <w:pPr>
        <w:spacing w:after="240" w:line="312" w:lineRule="auto"/>
      </w:pPr>
      <w:r>
        <w:t>CGL offer service users the opportunity to involve family in their recovery journey</w:t>
      </w:r>
      <w:r w:rsidR="00F3144A">
        <w:t xml:space="preserve">, including </w:t>
      </w:r>
      <w:r w:rsidR="007D4027">
        <w:t>training and information about Naloxone.</w:t>
      </w:r>
    </w:p>
    <w:p w14:paraId="7EDF9F47" w14:textId="0217E58D" w:rsidR="0067272F" w:rsidRDefault="0067272F" w:rsidP="004112B5">
      <w:pPr>
        <w:spacing w:after="240" w:line="312" w:lineRule="auto"/>
      </w:pPr>
      <w:r>
        <w:t>They</w:t>
      </w:r>
      <w:r w:rsidR="004112B5">
        <w:t xml:space="preserve"> offer family meetings to discuss an individual’s progress and </w:t>
      </w:r>
      <w:r>
        <w:t>plans</w:t>
      </w:r>
      <w:r w:rsidR="004112B5">
        <w:t>.</w:t>
      </w:r>
    </w:p>
    <w:p w14:paraId="0AB4ABAC" w14:textId="45C545D0" w:rsidR="004112B5" w:rsidRDefault="00D453C5" w:rsidP="004112B5">
      <w:pPr>
        <w:spacing w:after="240" w:line="312" w:lineRule="auto"/>
      </w:pPr>
      <w:r>
        <w:t>They</w:t>
      </w:r>
      <w:r w:rsidR="004112B5">
        <w:t xml:space="preserve"> organise regular recognition and support days </w:t>
      </w:r>
      <w:r>
        <w:t>where</w:t>
      </w:r>
      <w:r w:rsidR="004112B5">
        <w:t xml:space="preserve"> family and friends are invited to join in recognising progress and </w:t>
      </w:r>
      <w:r w:rsidR="00C87667">
        <w:t>achievements.</w:t>
      </w:r>
      <w:r w:rsidR="004112B5">
        <w:t xml:space="preserve"> </w:t>
      </w:r>
    </w:p>
    <w:p w14:paraId="502A9ECE" w14:textId="77777777" w:rsidR="004112B5" w:rsidRDefault="004112B5" w:rsidP="005E599B">
      <w:pPr>
        <w:pStyle w:val="Heading2"/>
      </w:pPr>
      <w:bookmarkStart w:id="22" w:name="_Toc163818154"/>
      <w:r>
        <w:t>Graduation Days</w:t>
      </w:r>
      <w:bookmarkEnd w:id="22"/>
    </w:p>
    <w:p w14:paraId="1ABBDF9F" w14:textId="77777777" w:rsidR="005E599B" w:rsidRDefault="004112B5" w:rsidP="004112B5">
      <w:pPr>
        <w:spacing w:after="240" w:line="312" w:lineRule="auto"/>
      </w:pPr>
      <w:r>
        <w:t xml:space="preserve">HMP Liverpool delivers a range of accredited and non-accredited programmes and interventions. </w:t>
      </w:r>
    </w:p>
    <w:p w14:paraId="6671B353" w14:textId="2129ADFD" w:rsidR="000E26BE" w:rsidRDefault="000E26BE" w:rsidP="00BC13CB">
      <w:pPr>
        <w:spacing w:after="240" w:line="312" w:lineRule="auto"/>
      </w:pPr>
      <w:r>
        <w:t>Prisoners</w:t>
      </w:r>
      <w:r w:rsidR="005E599B">
        <w:t xml:space="preserve"> </w:t>
      </w:r>
      <w:r w:rsidR="004112B5">
        <w:t>can invite family and friends to their graduation / certificate presentation and to join in celebrating their success.</w:t>
      </w:r>
      <w:r>
        <w:br w:type="page"/>
      </w:r>
    </w:p>
    <w:p w14:paraId="4132877F" w14:textId="2129ADFD" w:rsidR="004112B5" w:rsidRDefault="004112B5" w:rsidP="00A17257">
      <w:pPr>
        <w:pStyle w:val="Heading2"/>
      </w:pPr>
      <w:bookmarkStart w:id="23" w:name="_Toc163818155"/>
      <w:r>
        <w:lastRenderedPageBreak/>
        <w:t>Story Book Dads</w:t>
      </w:r>
      <w:bookmarkEnd w:id="23"/>
    </w:p>
    <w:p w14:paraId="1EF00B14" w14:textId="77777777" w:rsidR="008C2FCC" w:rsidRDefault="004112B5" w:rsidP="004112B5">
      <w:pPr>
        <w:spacing w:after="240" w:line="312" w:lineRule="auto"/>
      </w:pPr>
      <w:r>
        <w:t>Story book dads help to</w:t>
      </w:r>
      <w:r w:rsidR="008C2FCC">
        <w:t xml:space="preserve"> keep</w:t>
      </w:r>
      <w:r>
        <w:t xml:space="preserve"> a</w:t>
      </w:r>
      <w:r w:rsidR="008C2FCC">
        <w:t xml:space="preserve">n </w:t>
      </w:r>
      <w:r>
        <w:t>emotional bond between parent and children by enabling dads to read and record a bedtime story</w:t>
      </w:r>
      <w:r w:rsidR="008C2FCC">
        <w:t>.</w:t>
      </w:r>
      <w:r>
        <w:t xml:space="preserve"> </w:t>
      </w:r>
    </w:p>
    <w:p w14:paraId="4A84D838" w14:textId="33B40BF1" w:rsidR="004112B5" w:rsidRDefault="008C2FCC" w:rsidP="004112B5">
      <w:pPr>
        <w:spacing w:after="240" w:line="312" w:lineRule="auto"/>
      </w:pPr>
      <w:r>
        <w:t>T</w:t>
      </w:r>
      <w:r w:rsidR="004112B5">
        <w:t xml:space="preserve">he initial recording </w:t>
      </w:r>
      <w:r w:rsidR="00350D52">
        <w:t>is made</w:t>
      </w:r>
      <w:r w:rsidR="004112B5">
        <w:t xml:space="preserve"> through the librar</w:t>
      </w:r>
      <w:r w:rsidR="00350D52">
        <w:t>y. It is</w:t>
      </w:r>
      <w:r w:rsidR="004112B5">
        <w:t xml:space="preserve"> sent to Story Books Dads to edit and provide background sound</w:t>
      </w:r>
      <w:r w:rsidR="00350D52">
        <w:t>s</w:t>
      </w:r>
      <w:r w:rsidR="004112B5">
        <w:t xml:space="preserve"> for the finished CD</w:t>
      </w:r>
      <w:r w:rsidR="00350D52">
        <w:t>. The CD</w:t>
      </w:r>
      <w:r w:rsidR="004112B5">
        <w:t xml:space="preserve"> </w:t>
      </w:r>
      <w:r w:rsidR="00350D52">
        <w:t>is</w:t>
      </w:r>
      <w:r w:rsidR="004112B5">
        <w:t xml:space="preserve"> sent to children who can then listen to Dad reading to and with them.</w:t>
      </w:r>
    </w:p>
    <w:p w14:paraId="6567C850" w14:textId="77777777" w:rsidR="004112B5" w:rsidRDefault="004112B5" w:rsidP="00F575C6">
      <w:pPr>
        <w:pStyle w:val="Heading2"/>
      </w:pPr>
      <w:bookmarkStart w:id="24" w:name="_Toc163818156"/>
      <w:r>
        <w:t>Chaplaincy</w:t>
      </w:r>
      <w:bookmarkEnd w:id="24"/>
      <w:r>
        <w:t xml:space="preserve"> </w:t>
      </w:r>
    </w:p>
    <w:p w14:paraId="1C646452" w14:textId="6D2B7E4C" w:rsidR="004112B5" w:rsidRDefault="004112B5" w:rsidP="004112B5">
      <w:pPr>
        <w:spacing w:after="240" w:line="312" w:lineRule="auto"/>
      </w:pPr>
      <w:r>
        <w:t xml:space="preserve">Chaplaincy provide family days in line with the Restorative Justice Course, The Sycamore Tree. </w:t>
      </w:r>
      <w:r w:rsidR="007D4027">
        <w:t>Prisoners can apply via the kiosk.</w:t>
      </w:r>
    </w:p>
    <w:p w14:paraId="2DB88B5E" w14:textId="77777777" w:rsidR="004112B5" w:rsidRDefault="004112B5" w:rsidP="00F575C6">
      <w:pPr>
        <w:pStyle w:val="Heading2"/>
      </w:pPr>
      <w:bookmarkStart w:id="25" w:name="_Toc163818157"/>
      <w:bookmarkStart w:id="26" w:name="_Hlk182913407"/>
      <w:r>
        <w:t>Nurturing Programme</w:t>
      </w:r>
      <w:bookmarkEnd w:id="25"/>
    </w:p>
    <w:bookmarkEnd w:id="26"/>
    <w:p w14:paraId="54D7168E" w14:textId="63B2A73D" w:rsidR="00C67602" w:rsidRDefault="004112B5" w:rsidP="004112B5">
      <w:pPr>
        <w:spacing w:after="240" w:line="312" w:lineRule="auto"/>
      </w:pPr>
      <w:r>
        <w:t xml:space="preserve">The Nurturing programme </w:t>
      </w:r>
      <w:r w:rsidR="00C67602">
        <w:t>is</w:t>
      </w:r>
      <w:r>
        <w:t xml:space="preserve"> a </w:t>
      </w:r>
      <w:r w:rsidR="00C87667">
        <w:t>10-week</w:t>
      </w:r>
      <w:r>
        <w:t xml:space="preserve"> course for parents and carers</w:t>
      </w:r>
      <w:r w:rsidR="00C67602">
        <w:t>. There is</w:t>
      </w:r>
      <w:r>
        <w:t xml:space="preserve"> a family day to celebrate the end of the course. </w:t>
      </w:r>
      <w:r w:rsidR="007D4027">
        <w:t>Prisoners can apply via the kiosk.</w:t>
      </w:r>
    </w:p>
    <w:p w14:paraId="4B02A837" w14:textId="06D033D6" w:rsidR="004112B5" w:rsidRDefault="004112B5" w:rsidP="004112B5">
      <w:pPr>
        <w:spacing w:after="240" w:line="312" w:lineRule="auto"/>
      </w:pPr>
      <w:r>
        <w:t>The programme builds positive relationships based on four key ideas</w:t>
      </w:r>
      <w:r w:rsidR="00C87667">
        <w:t>:</w:t>
      </w:r>
      <w:r>
        <w:t xml:space="preserve"> </w:t>
      </w:r>
    </w:p>
    <w:p w14:paraId="3FFC17A7" w14:textId="77777777" w:rsidR="004112B5" w:rsidRDefault="004112B5" w:rsidP="004112B5">
      <w:pPr>
        <w:spacing w:after="240" w:line="312" w:lineRule="auto"/>
      </w:pPr>
      <w:r>
        <w:t>•</w:t>
      </w:r>
      <w:r>
        <w:tab/>
        <w:t>Self-awareness and self-esteem</w:t>
      </w:r>
    </w:p>
    <w:p w14:paraId="45243B0F" w14:textId="77777777" w:rsidR="004112B5" w:rsidRDefault="004112B5" w:rsidP="004112B5">
      <w:pPr>
        <w:spacing w:after="240" w:line="312" w:lineRule="auto"/>
      </w:pPr>
      <w:r>
        <w:t>•</w:t>
      </w:r>
      <w:r>
        <w:tab/>
        <w:t>Appropriate expectations</w:t>
      </w:r>
    </w:p>
    <w:p w14:paraId="19FA7CAD" w14:textId="77777777" w:rsidR="004112B5" w:rsidRDefault="004112B5" w:rsidP="004112B5">
      <w:pPr>
        <w:spacing w:after="240" w:line="312" w:lineRule="auto"/>
      </w:pPr>
      <w:r>
        <w:t>•</w:t>
      </w:r>
      <w:r>
        <w:tab/>
        <w:t>Positive discipline</w:t>
      </w:r>
    </w:p>
    <w:p w14:paraId="6F0EB48D" w14:textId="13150B40" w:rsidR="000C7206" w:rsidRDefault="004112B5" w:rsidP="004112B5">
      <w:pPr>
        <w:spacing w:after="240" w:line="312" w:lineRule="auto"/>
      </w:pPr>
      <w:r>
        <w:t>•</w:t>
      </w:r>
      <w:r>
        <w:tab/>
        <w:t>Empathy</w:t>
      </w:r>
    </w:p>
    <w:p w14:paraId="38E39346" w14:textId="4031E76B" w:rsidR="00106E8B" w:rsidRDefault="00FD5781" w:rsidP="00106E8B">
      <w:pPr>
        <w:pStyle w:val="Heading2"/>
      </w:pPr>
      <w:r>
        <w:t>Your Parenting course</w:t>
      </w:r>
    </w:p>
    <w:p w14:paraId="53C777D4" w14:textId="714F3958" w:rsidR="00FD5781" w:rsidRDefault="00FD5781" w:rsidP="00FD5781">
      <w:pPr>
        <w:spacing w:after="240" w:line="312" w:lineRule="auto"/>
      </w:pPr>
      <w:r>
        <w:t>This course is a 4 -week course for new fathers and it includes co-learning with their partners</w:t>
      </w:r>
      <w:r w:rsidR="004678EA">
        <w:t xml:space="preserve"> which includes </w:t>
      </w:r>
    </w:p>
    <w:p w14:paraId="4FED568B" w14:textId="659142FB" w:rsidR="00E53E1A" w:rsidRPr="00F24DF7" w:rsidRDefault="00E53E1A" w:rsidP="004678EA">
      <w:pPr>
        <w:spacing w:before="100" w:beforeAutospacing="1" w:after="100" w:afterAutospacing="1" w:line="240" w:lineRule="auto"/>
        <w:rPr>
          <w:rFonts w:eastAsia="Times New Roman" w:cstheme="minorHAnsi"/>
          <w:color w:val="000000" w:themeColor="text1"/>
          <w:szCs w:val="28"/>
          <w:lang w:eastAsia="en-GB"/>
        </w:rPr>
      </w:pPr>
      <w:r>
        <w:t>•</w:t>
      </w:r>
      <w:r>
        <w:tab/>
      </w:r>
      <w:r w:rsidR="004678EA" w:rsidRPr="00F24DF7">
        <w:rPr>
          <w:rFonts w:eastAsia="Times New Roman" w:cstheme="minorHAnsi"/>
          <w:color w:val="000000" w:themeColor="text1"/>
          <w:szCs w:val="28"/>
          <w:lang w:eastAsia="en-GB"/>
        </w:rPr>
        <w:t>Growth and Physical Development</w:t>
      </w:r>
    </w:p>
    <w:p w14:paraId="5F1DFB05" w14:textId="001B0445" w:rsidR="00E53E1A" w:rsidRPr="00F24DF7" w:rsidRDefault="00E53E1A" w:rsidP="00E53E1A">
      <w:pPr>
        <w:spacing w:after="240" w:line="312" w:lineRule="auto"/>
      </w:pPr>
      <w:r w:rsidRPr="00F24DF7">
        <w:t>•</w:t>
      </w:r>
      <w:r w:rsidRPr="00F24DF7">
        <w:tab/>
      </w:r>
      <w:r w:rsidR="00C83687" w:rsidRPr="00F24DF7">
        <w:rPr>
          <w:rFonts w:eastAsia="Times New Roman" w:cstheme="minorHAnsi"/>
          <w:szCs w:val="28"/>
          <w:lang w:eastAsia="en-GB"/>
        </w:rPr>
        <w:t>How Much Sleep Does a Newborn Baby Need</w:t>
      </w:r>
    </w:p>
    <w:p w14:paraId="1C33D792" w14:textId="57968E7F" w:rsidR="00E53E1A" w:rsidRDefault="00E53E1A" w:rsidP="00E53E1A">
      <w:pPr>
        <w:spacing w:after="240" w:line="312" w:lineRule="auto"/>
      </w:pPr>
      <w:r>
        <w:t>•</w:t>
      </w:r>
      <w:r>
        <w:tab/>
      </w:r>
      <w:r w:rsidR="00F24DF7" w:rsidRPr="00F24DF7">
        <w:rPr>
          <w:rFonts w:cstheme="minorHAnsi"/>
          <w:szCs w:val="28"/>
        </w:rPr>
        <w:t>Your Life as a Parent: An Emotional Rollercoaster</w:t>
      </w:r>
    </w:p>
    <w:p w14:paraId="042CD50F" w14:textId="2BB415FA" w:rsidR="00EE327D" w:rsidRPr="00EE327D" w:rsidRDefault="00E53E1A" w:rsidP="00BC13CB">
      <w:pPr>
        <w:spacing w:after="240" w:line="312" w:lineRule="auto"/>
        <w:rPr>
          <w:rFonts w:cstheme="minorHAnsi"/>
          <w:szCs w:val="28"/>
        </w:rPr>
      </w:pPr>
      <w:r>
        <w:t>•</w:t>
      </w:r>
      <w:r>
        <w:tab/>
      </w:r>
      <w:r w:rsidR="00BC13CB" w:rsidRPr="00BC13CB">
        <w:rPr>
          <w:rFonts w:cstheme="minorHAnsi"/>
          <w:szCs w:val="28"/>
        </w:rPr>
        <w:t>Your baby's development at four weeks old</w:t>
      </w:r>
    </w:p>
    <w:p w14:paraId="7DF75666" w14:textId="77777777" w:rsidR="00106E8B" w:rsidRPr="004E6D94" w:rsidRDefault="00106E8B" w:rsidP="004E6D94"/>
    <w:p w14:paraId="53F54A44" w14:textId="77777777" w:rsidR="00512317" w:rsidRPr="00512317" w:rsidRDefault="00512317" w:rsidP="00512317">
      <w:pPr>
        <w:spacing w:line="276" w:lineRule="auto"/>
        <w:rPr>
          <w:rFonts w:cs="Arial"/>
          <w:color w:val="00863D"/>
        </w:rPr>
      </w:pPr>
      <w:r w:rsidRPr="00512317">
        <w:rPr>
          <w:rFonts w:cs="Arial"/>
          <w:color w:val="00863D"/>
        </w:rPr>
        <w:t>Care Experienced and Young Adults</w:t>
      </w:r>
    </w:p>
    <w:p w14:paraId="042EE979" w14:textId="77777777" w:rsidR="00512317" w:rsidRPr="00512317" w:rsidRDefault="00512317" w:rsidP="00512317">
      <w:pPr>
        <w:spacing w:line="276" w:lineRule="auto"/>
        <w:rPr>
          <w:rFonts w:cs="Arial"/>
        </w:rPr>
      </w:pPr>
      <w:r w:rsidRPr="00512317">
        <w:rPr>
          <w:rFonts w:cs="Arial"/>
        </w:rPr>
        <w:t xml:space="preserve">On reception, care experienced people are identified via Basic Custody Screening Tool Part Two (BCST2) interviews with a member of the resettlement team. This information is shared with key stakeholders including Prison Offender Managers (POM), Prison Key Worker staff and Commissioned Resettlement Services (CRS). </w:t>
      </w:r>
    </w:p>
    <w:p w14:paraId="16BF8779" w14:textId="6EADD14B" w:rsidR="00512317" w:rsidRPr="00512317" w:rsidRDefault="00512317" w:rsidP="00512317">
      <w:pPr>
        <w:spacing w:line="276" w:lineRule="auto"/>
        <w:rPr>
          <w:rFonts w:cs="Arial"/>
        </w:rPr>
      </w:pPr>
      <w:r w:rsidRPr="00512317">
        <w:rPr>
          <w:rFonts w:cs="Arial"/>
        </w:rPr>
        <w:t xml:space="preserve">Further to this a member of the Senior Management Team is identified as a Care Experienced support lead for those who transition from the youth estate or enter custody and are identified as being care experienced. </w:t>
      </w:r>
      <w:r w:rsidR="007B5695">
        <w:rPr>
          <w:rFonts w:cs="Arial"/>
        </w:rPr>
        <w:t xml:space="preserve">Quarterly </w:t>
      </w:r>
      <w:r w:rsidRPr="00512317">
        <w:rPr>
          <w:rFonts w:cs="Arial"/>
        </w:rPr>
        <w:t xml:space="preserve">forums are held for care experienced prisoners. </w:t>
      </w:r>
    </w:p>
    <w:p w14:paraId="4CBCEF7E" w14:textId="77777777" w:rsidR="00512317" w:rsidRPr="00512317" w:rsidRDefault="00512317" w:rsidP="00512317">
      <w:pPr>
        <w:spacing w:line="276" w:lineRule="auto"/>
        <w:rPr>
          <w:rFonts w:cs="Arial"/>
        </w:rPr>
      </w:pPr>
      <w:r w:rsidRPr="00512317">
        <w:rPr>
          <w:rFonts w:cs="Arial"/>
        </w:rPr>
        <w:t>As it is expected most care experienced prisoners will be young adults (18-25 years), a tailored approach with specific Prison Officer roles will be applied to best support accessing a range of support.</w:t>
      </w:r>
    </w:p>
    <w:p w14:paraId="4F537DA4" w14:textId="295D575D" w:rsidR="006D66FA" w:rsidRDefault="00D05B69" w:rsidP="004112B5">
      <w:pPr>
        <w:spacing w:after="240" w:line="312" w:lineRule="auto"/>
      </w:pPr>
      <w:r w:rsidRPr="003022FE">
        <w:rPr>
          <w:rFonts w:cstheme="minorHAnsi"/>
          <w:b/>
          <w:noProof/>
          <w:sz w:val="32"/>
          <w:szCs w:val="32"/>
        </w:rPr>
        <mc:AlternateContent>
          <mc:Choice Requires="wps">
            <w:drawing>
              <wp:anchor distT="0" distB="0" distL="114300" distR="114300" simplePos="0" relativeHeight="251678726" behindDoc="0" locked="0" layoutInCell="1" allowOverlap="1" wp14:anchorId="52CE98F0" wp14:editId="5B280136">
                <wp:simplePos x="0" y="0"/>
                <wp:positionH relativeFrom="margin">
                  <wp:align>left</wp:align>
                </wp:positionH>
                <wp:positionV relativeFrom="paragraph">
                  <wp:posOffset>8255</wp:posOffset>
                </wp:positionV>
                <wp:extent cx="6686550" cy="2273300"/>
                <wp:effectExtent l="0" t="0" r="0" b="0"/>
                <wp:wrapTopAndBottom/>
                <wp:docPr id="1110682616" name="Flowchart: Document 1110682616"/>
                <wp:cNvGraphicFramePr/>
                <a:graphic xmlns:a="http://schemas.openxmlformats.org/drawingml/2006/main">
                  <a:graphicData uri="http://schemas.microsoft.com/office/word/2010/wordprocessingShape">
                    <wps:wsp>
                      <wps:cNvSpPr/>
                      <wps:spPr>
                        <a:xfrm>
                          <a:off x="0" y="0"/>
                          <a:ext cx="6686550" cy="2273300"/>
                        </a:xfrm>
                        <a:prstGeom prst="flowChartDocument">
                          <a:avLst/>
                        </a:prstGeom>
                        <a:solidFill>
                          <a:srgbClr val="C8FFC5"/>
                        </a:solidFill>
                        <a:ln>
                          <a:noFill/>
                        </a:ln>
                      </wps:spPr>
                      <wps:style>
                        <a:lnRef idx="0">
                          <a:scrgbClr r="0" g="0" b="0"/>
                        </a:lnRef>
                        <a:fillRef idx="0">
                          <a:scrgbClr r="0" g="0" b="0"/>
                        </a:fillRef>
                        <a:effectRef idx="0">
                          <a:scrgbClr r="0" g="0" b="0"/>
                        </a:effectRef>
                        <a:fontRef idx="minor">
                          <a:schemeClr val="lt1"/>
                        </a:fontRef>
                      </wps:style>
                      <wps:txbx>
                        <w:txbxContent>
                          <w:p w14:paraId="5107E24B" w14:textId="77777777" w:rsidR="006D66FA" w:rsidRPr="00E36F6B" w:rsidRDefault="006D66FA" w:rsidP="006D66F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F6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"Consistently good family work, which brings men face-to-face with their enduring responsibilities to the family left in the community, is indispensable to the rehabilitation culture we urgently need to develop in our penal system and has to be integral to the changes sought”. </w:t>
                            </w:r>
                          </w:p>
                          <w:p w14:paraId="36813402" w14:textId="77777777" w:rsidR="006D66FA" w:rsidRPr="00E36F6B" w:rsidRDefault="006D66FA" w:rsidP="006D66FA">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F6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Lord Farmer,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98F0" id="Flowchart: Document 1110682616" o:spid="_x0000_s1030" type="#_x0000_t114" style="position:absolute;margin-left:0;margin-top:.65pt;width:526.5pt;height:179pt;z-index:2516787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" fillcolor="#c8ffc5" stroked="f">
                <v:textbox>
                  <w:txbxContent>
                    <w:p w14:paraId="5107E24B" w14:textId="77777777" w:rsidR="006D66FA" w:rsidRPr="00E36F6B" w:rsidRDefault="006D66FA" w:rsidP="006D66F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F6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"Consistently good family work, which brings men face-to-face with their enduring responsibilities to the family left in the community, is indispensable to the rehabilitation culture we urgently need to develop in our penal system and has to be integral to the changes sought”. </w:t>
                      </w:r>
                    </w:p>
                    <w:p w14:paraId="36813402" w14:textId="77777777" w:rsidR="006D66FA" w:rsidRPr="00E36F6B" w:rsidRDefault="006D66FA" w:rsidP="006D66FA">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F6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Lord Farmer, 2017</w:t>
                      </w:r>
                    </w:p>
                  </w:txbxContent>
                </v:textbox>
                <w10:wrap type="topAndBottom" anchorx="margin"/>
              </v:shape>
            </w:pict>
          </mc:Fallback>
        </mc:AlternateContent>
      </w:r>
    </w:p>
    <w:p w14:paraId="54EEC61B" w14:textId="07180D41" w:rsidR="00D52860" w:rsidRDefault="00D52860" w:rsidP="00D52860">
      <w:pPr>
        <w:pStyle w:val="Heading2"/>
      </w:pPr>
      <w:r>
        <w:t xml:space="preserve">Further strategy Details </w:t>
      </w:r>
    </w:p>
    <w:p w14:paraId="63F8942B" w14:textId="3AE5E3F7" w:rsidR="00D52860" w:rsidRPr="0078329C" w:rsidRDefault="00D52860" w:rsidP="00D52860">
      <w:r>
        <w:t xml:space="preserve">HMP Liverpool holds regular contract meetings with the </w:t>
      </w:r>
      <w:r w:rsidR="00516CD1">
        <w:t>family’s</w:t>
      </w:r>
      <w:r>
        <w:t xml:space="preserve"> service provider.</w:t>
      </w:r>
    </w:p>
    <w:p w14:paraId="043C99A4" w14:textId="77777777" w:rsidR="00D52860" w:rsidRDefault="00D52860" w:rsidP="00BC13CB">
      <w:pPr>
        <w:spacing w:before="0" w:after="160" w:line="259" w:lineRule="auto"/>
      </w:pPr>
    </w:p>
    <w:p w14:paraId="30A9A252" w14:textId="28FFADC7" w:rsidR="007A4AAC" w:rsidRDefault="0082026E" w:rsidP="007A4AAC">
      <w:pPr>
        <w:pStyle w:val="Heading2"/>
      </w:pPr>
      <w:bookmarkStart w:id="27" w:name="_Toc163818161"/>
      <w:r>
        <w:t>Children and Family Pathway</w:t>
      </w:r>
      <w:r w:rsidR="007A4AAC">
        <w:t xml:space="preserve"> Meeting</w:t>
      </w:r>
      <w:bookmarkEnd w:id="27"/>
    </w:p>
    <w:p w14:paraId="349076BD" w14:textId="783277C8" w:rsidR="007A4AAC" w:rsidRDefault="007A4AAC" w:rsidP="007A4AAC">
      <w:pPr>
        <w:spacing w:after="240" w:line="312" w:lineRule="auto"/>
      </w:pPr>
      <w:r>
        <w:t xml:space="preserve">Bi-monthly </w:t>
      </w:r>
      <w:r w:rsidR="00516CD1">
        <w:t xml:space="preserve">leaders and partner agencies </w:t>
      </w:r>
      <w:r>
        <w:t xml:space="preserve">meet to make sure HMP Liverpool is keeping it’s promise to push positive family and significant other relationships. </w:t>
      </w:r>
    </w:p>
    <w:p w14:paraId="2527F7FE" w14:textId="77777777" w:rsidR="007A4AAC" w:rsidRDefault="007A4AAC" w:rsidP="007A4AAC">
      <w:pPr>
        <w:spacing w:after="240" w:line="312" w:lineRule="auto"/>
      </w:pPr>
      <w:r>
        <w:lastRenderedPageBreak/>
        <w:t>It is attended by the Care Leavers lead, Family and Significant Others Champion, POPS, the Education provider, Offender Management Services, Keyworker representative, Safer Custody, Family Forum Representative, Business Hub Manager, Head of Performance and Assurance, Assurance Auditor, and a member of the Independent Monitoring Board (IMB)</w:t>
      </w:r>
    </w:p>
    <w:p w14:paraId="2AAAA196" w14:textId="77777777" w:rsidR="00175782" w:rsidRPr="00A812F8" w:rsidRDefault="00175782" w:rsidP="00CF43A1">
      <w:pPr>
        <w:numPr>
          <w:ilvl w:val="0"/>
          <w:numId w:val="10"/>
        </w:numPr>
        <w:spacing w:before="0" w:after="0" w:line="240" w:lineRule="auto"/>
        <w:rPr>
          <w:szCs w:val="28"/>
        </w:rPr>
      </w:pPr>
      <w:r w:rsidRPr="00A812F8">
        <w:rPr>
          <w:szCs w:val="28"/>
        </w:rPr>
        <w:t xml:space="preserve">FaSO action plan update </w:t>
      </w:r>
    </w:p>
    <w:p w14:paraId="6F05CC62" w14:textId="3977B1C0" w:rsidR="00175782" w:rsidRPr="00A812F8" w:rsidRDefault="00175782" w:rsidP="00CF43A1">
      <w:pPr>
        <w:numPr>
          <w:ilvl w:val="0"/>
          <w:numId w:val="10"/>
        </w:numPr>
        <w:spacing w:before="0" w:after="0" w:line="240" w:lineRule="auto"/>
        <w:rPr>
          <w:szCs w:val="28"/>
        </w:rPr>
      </w:pPr>
      <w:r w:rsidRPr="00A812F8">
        <w:rPr>
          <w:szCs w:val="28"/>
        </w:rPr>
        <w:t xml:space="preserve">Feedback on prisoner / </w:t>
      </w:r>
      <w:r w:rsidR="003827DB" w:rsidRPr="00A812F8">
        <w:rPr>
          <w:szCs w:val="28"/>
        </w:rPr>
        <w:t>visitors’</w:t>
      </w:r>
      <w:r w:rsidRPr="00A812F8">
        <w:rPr>
          <w:szCs w:val="28"/>
        </w:rPr>
        <w:t xml:space="preserve"> survey/ focus groups</w:t>
      </w:r>
    </w:p>
    <w:p w14:paraId="4C7EC416" w14:textId="2F24D554" w:rsidR="00175782" w:rsidRPr="00A812F8" w:rsidRDefault="00175782" w:rsidP="00CF43A1">
      <w:pPr>
        <w:numPr>
          <w:ilvl w:val="0"/>
          <w:numId w:val="10"/>
        </w:numPr>
        <w:spacing w:before="0" w:after="0" w:line="240" w:lineRule="auto"/>
        <w:rPr>
          <w:szCs w:val="28"/>
        </w:rPr>
      </w:pPr>
      <w:r w:rsidRPr="00A812F8">
        <w:rPr>
          <w:szCs w:val="28"/>
        </w:rPr>
        <w:t xml:space="preserve">Feedback on assurance checks or process </w:t>
      </w:r>
      <w:r w:rsidR="003827DB" w:rsidRPr="00A812F8">
        <w:rPr>
          <w:szCs w:val="28"/>
        </w:rPr>
        <w:t>(when</w:t>
      </w:r>
      <w:r w:rsidRPr="00A812F8">
        <w:rPr>
          <w:szCs w:val="28"/>
        </w:rPr>
        <w:t xml:space="preserve"> </w:t>
      </w:r>
      <w:r w:rsidR="003827DB" w:rsidRPr="00A812F8">
        <w:rPr>
          <w:szCs w:val="28"/>
        </w:rPr>
        <w:t>applicable)</w:t>
      </w:r>
      <w:r w:rsidRPr="00A812F8">
        <w:rPr>
          <w:szCs w:val="28"/>
        </w:rPr>
        <w:t xml:space="preserve"> </w:t>
      </w:r>
    </w:p>
    <w:p w14:paraId="36355CD4" w14:textId="77777777" w:rsidR="00175782" w:rsidRPr="00A812F8" w:rsidRDefault="00175782" w:rsidP="00CF43A1">
      <w:pPr>
        <w:numPr>
          <w:ilvl w:val="0"/>
          <w:numId w:val="10"/>
        </w:numPr>
        <w:spacing w:before="0" w:after="0" w:line="240" w:lineRule="auto"/>
        <w:rPr>
          <w:szCs w:val="28"/>
        </w:rPr>
      </w:pPr>
      <w:r w:rsidRPr="00A812F8">
        <w:rPr>
          <w:szCs w:val="28"/>
        </w:rPr>
        <w:t xml:space="preserve">FaSO Providers update – key themes </w:t>
      </w:r>
    </w:p>
    <w:p w14:paraId="38370CE1" w14:textId="77777777" w:rsidR="00175782" w:rsidRPr="00A812F8" w:rsidRDefault="00175782" w:rsidP="00CF43A1">
      <w:pPr>
        <w:numPr>
          <w:ilvl w:val="0"/>
          <w:numId w:val="10"/>
        </w:numPr>
        <w:spacing w:before="0" w:after="0" w:line="240" w:lineRule="auto"/>
        <w:rPr>
          <w:szCs w:val="28"/>
        </w:rPr>
      </w:pPr>
      <w:r w:rsidRPr="00A812F8">
        <w:rPr>
          <w:szCs w:val="28"/>
        </w:rPr>
        <w:t xml:space="preserve">Formal reports HMiP, OSAG and self-assessment etc </w:t>
      </w:r>
    </w:p>
    <w:p w14:paraId="32F5E1BD" w14:textId="77777777" w:rsidR="00175782" w:rsidRPr="00A812F8" w:rsidRDefault="00175782" w:rsidP="00CF43A1">
      <w:pPr>
        <w:numPr>
          <w:ilvl w:val="0"/>
          <w:numId w:val="10"/>
        </w:numPr>
        <w:spacing w:before="0" w:after="0" w:line="240" w:lineRule="auto"/>
        <w:rPr>
          <w:szCs w:val="28"/>
        </w:rPr>
      </w:pPr>
      <w:r w:rsidRPr="00A812F8">
        <w:rPr>
          <w:szCs w:val="28"/>
        </w:rPr>
        <w:t xml:space="preserve">Prisoner not receiving visits </w:t>
      </w:r>
    </w:p>
    <w:p w14:paraId="1DE1ECE0" w14:textId="77777777" w:rsidR="00175782" w:rsidRPr="00A812F8" w:rsidRDefault="00175782" w:rsidP="00CF43A1">
      <w:pPr>
        <w:numPr>
          <w:ilvl w:val="0"/>
          <w:numId w:val="10"/>
        </w:numPr>
        <w:spacing w:before="0" w:after="0" w:line="240" w:lineRule="auto"/>
        <w:rPr>
          <w:szCs w:val="28"/>
        </w:rPr>
      </w:pPr>
      <w:r w:rsidRPr="00A812F8">
        <w:rPr>
          <w:szCs w:val="28"/>
        </w:rPr>
        <w:t xml:space="preserve">Care leavers </w:t>
      </w:r>
    </w:p>
    <w:p w14:paraId="7F48FF59" w14:textId="77777777" w:rsidR="00175782" w:rsidRPr="00A812F8" w:rsidRDefault="00175782" w:rsidP="00CF43A1">
      <w:pPr>
        <w:numPr>
          <w:ilvl w:val="0"/>
          <w:numId w:val="10"/>
        </w:numPr>
        <w:spacing w:before="0" w:after="0" w:line="240" w:lineRule="auto"/>
        <w:rPr>
          <w:szCs w:val="28"/>
        </w:rPr>
      </w:pPr>
      <w:r w:rsidRPr="00A812F8">
        <w:rPr>
          <w:szCs w:val="28"/>
        </w:rPr>
        <w:t xml:space="preserve">Young adults </w:t>
      </w:r>
    </w:p>
    <w:p w14:paraId="2E78FF75" w14:textId="77777777" w:rsidR="00175782" w:rsidRPr="00A812F8" w:rsidRDefault="00175782" w:rsidP="00CF43A1">
      <w:pPr>
        <w:numPr>
          <w:ilvl w:val="0"/>
          <w:numId w:val="10"/>
        </w:numPr>
        <w:spacing w:before="0" w:after="0" w:line="240" w:lineRule="auto"/>
        <w:rPr>
          <w:szCs w:val="28"/>
        </w:rPr>
      </w:pPr>
      <w:r w:rsidRPr="00A812F8">
        <w:rPr>
          <w:szCs w:val="28"/>
        </w:rPr>
        <w:t>New Initiatives / proposals</w:t>
      </w:r>
    </w:p>
    <w:p w14:paraId="0CF1D54C" w14:textId="77777777" w:rsidR="007A4AAC" w:rsidRDefault="007A4AAC" w:rsidP="007A4AAC"/>
    <w:p w14:paraId="7042D838" w14:textId="4A146EF7" w:rsidR="001D389F" w:rsidRDefault="00BA22AC" w:rsidP="000F47CF">
      <w:pPr>
        <w:pStyle w:val="Heading2"/>
        <w:spacing w:before="120" w:after="240" w:line="312" w:lineRule="auto"/>
      </w:pPr>
      <w:bookmarkStart w:id="28" w:name="_Toc163818162"/>
      <w:r>
        <w:t>Public Protection</w:t>
      </w:r>
      <w:bookmarkEnd w:id="28"/>
    </w:p>
    <w:p w14:paraId="47AA2045" w14:textId="3318B33C" w:rsidR="00BA22AC" w:rsidRDefault="00BA22AC" w:rsidP="000F47CF">
      <w:pPr>
        <w:spacing w:after="240" w:line="312" w:lineRule="auto"/>
      </w:pPr>
      <w:r>
        <w:t xml:space="preserve">HMP Liverpool recognises that Public Protection is one of the core functions of His Majesty's Prison and Probation Service (HMPPS) and the Ministry of Justice (MOJ). </w:t>
      </w:r>
    </w:p>
    <w:p w14:paraId="0EFDBAAC" w14:textId="77777777" w:rsidR="00272CD9" w:rsidRDefault="00BA22AC" w:rsidP="000F47CF">
      <w:pPr>
        <w:spacing w:after="240" w:line="312" w:lineRule="auto"/>
      </w:pPr>
      <w:r>
        <w:t xml:space="preserve">Public Protection is at the forefront of all we do and is the responsibility of all staff regardless of grade or position. </w:t>
      </w:r>
    </w:p>
    <w:p w14:paraId="0C31C7F7" w14:textId="77777777" w:rsidR="00272CD9" w:rsidRDefault="00BA22AC" w:rsidP="000F47CF">
      <w:pPr>
        <w:spacing w:after="240" w:line="312" w:lineRule="auto"/>
      </w:pPr>
      <w:r>
        <w:t xml:space="preserve">The Offender Management Unit (OMU) and National Probation Service (NPS) cultivate a collaborative, prison-wide approach to public protection. </w:t>
      </w:r>
    </w:p>
    <w:p w14:paraId="1A1359FD" w14:textId="77777777" w:rsidR="0083247E" w:rsidRDefault="00BA22AC" w:rsidP="000F47CF">
      <w:pPr>
        <w:spacing w:after="240" w:line="312" w:lineRule="auto"/>
      </w:pPr>
      <w:r>
        <w:t>The monthly Integrated Risk Management Meeting (IRMM)</w:t>
      </w:r>
      <w:r w:rsidR="00272CD9">
        <w:t xml:space="preserve"> </w:t>
      </w:r>
      <w:r>
        <w:t xml:space="preserve">chaired by the Senior Probation Officer looks at individual’s risks, this approach is built on clear communication between all departments of the establishment as well as partner agencies. </w:t>
      </w:r>
    </w:p>
    <w:p w14:paraId="49C7514C" w14:textId="394B5547" w:rsidR="00BA22AC" w:rsidRDefault="00BA22AC" w:rsidP="000F47CF">
      <w:pPr>
        <w:spacing w:after="240" w:line="312" w:lineRule="auto"/>
      </w:pPr>
      <w:r>
        <w:t>This approach enables a prisoners’ risk to be identified. Often this risk will be to children or named adults (who may be from the prisoner’s family). Those who pose the most significant risk will be managed through the Multi-Agency Public Protection Arrangements (MAPPA) process.</w:t>
      </w:r>
    </w:p>
    <w:p w14:paraId="753D5CC8" w14:textId="77777777" w:rsidR="00EA70D4" w:rsidRDefault="00BA22AC" w:rsidP="000F47CF">
      <w:pPr>
        <w:spacing w:after="240" w:line="312" w:lineRule="auto"/>
      </w:pPr>
      <w:r>
        <w:lastRenderedPageBreak/>
        <w:t xml:space="preserve">Safeguarding of children is a priority and depending on the risk level a prisoner poses to children, will determine the level of contact they can have with children whilst at Liverpool. </w:t>
      </w:r>
    </w:p>
    <w:p w14:paraId="0F6E0DA4" w14:textId="642F1B59" w:rsidR="00BA22AC" w:rsidRDefault="00BA22AC" w:rsidP="000F47CF">
      <w:pPr>
        <w:spacing w:after="240" w:line="312" w:lineRule="auto"/>
      </w:pPr>
      <w:r>
        <w:t xml:space="preserve">The Senior Probation Officer is the Safeguarding Lead at HMP Liverpool. The management of these restrictions can involve mail and telephone PIN monitoring and monitoring of contact with children during visits.  This is underpinned in our Safeguarding and Child Protection Policy March 2024 </w:t>
      </w:r>
    </w:p>
    <w:p w14:paraId="16E6847D" w14:textId="355C2706" w:rsidR="00EA70D4" w:rsidRDefault="00BA22AC" w:rsidP="000F47CF">
      <w:pPr>
        <w:spacing w:after="240" w:line="312" w:lineRule="auto"/>
      </w:pPr>
      <w:r>
        <w:t>The levels of contact a prisoner at risk to children can have is detailed below (reference: Safeguarding and Child Protection Policy 2024 page 5)</w:t>
      </w:r>
    </w:p>
    <w:tbl>
      <w:tblPr>
        <w:tblStyle w:val="GridTable4-Accent1"/>
        <w:tblW w:w="10490" w:type="dxa"/>
        <w:tblInd w:w="-5" w:type="dxa"/>
        <w:tblLook w:val="01E0" w:firstRow="1" w:lastRow="1" w:firstColumn="1" w:lastColumn="1" w:noHBand="0" w:noVBand="0"/>
      </w:tblPr>
      <w:tblGrid>
        <w:gridCol w:w="2190"/>
        <w:gridCol w:w="8300"/>
      </w:tblGrid>
      <w:tr w:rsidR="009A1C65" w:rsidRPr="003022FE" w14:paraId="45DEE834" w14:textId="77777777" w:rsidTr="00BB42CA">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0490" w:type="dxa"/>
            <w:gridSpan w:val="2"/>
            <w:shd w:val="clear" w:color="auto" w:fill="006600"/>
          </w:tcPr>
          <w:p w14:paraId="0B25D812" w14:textId="0AFA5F0C" w:rsidR="009A1C65" w:rsidRPr="009A1C65" w:rsidRDefault="00EA70D4" w:rsidP="00BB42CA">
            <w:pPr>
              <w:pStyle w:val="BodyText2"/>
              <w:spacing w:after="0" w:line="240" w:lineRule="auto"/>
              <w:jc w:val="center"/>
              <w:rPr>
                <w:rFonts w:cstheme="minorHAnsi"/>
                <w:szCs w:val="28"/>
              </w:rPr>
            </w:pPr>
            <w:r>
              <w:br w:type="page"/>
            </w:r>
            <w:r w:rsidR="009A1C65" w:rsidRPr="009A1C65">
              <w:rPr>
                <w:rFonts w:cstheme="minorHAnsi"/>
                <w:szCs w:val="28"/>
              </w:rPr>
              <w:t>Levels of Restrictions for Child Contact</w:t>
            </w:r>
          </w:p>
        </w:tc>
      </w:tr>
      <w:tr w:rsidR="009A1C65" w:rsidRPr="003022FE" w14:paraId="3ED14D41" w14:textId="77777777" w:rsidTr="009A1C65">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190" w:type="dxa"/>
            <w:shd w:val="clear" w:color="auto" w:fill="C8FFC5"/>
          </w:tcPr>
          <w:p w14:paraId="137EFF8A" w14:textId="77777777" w:rsidR="009A1C65" w:rsidRPr="009A1C65" w:rsidRDefault="009A1C65" w:rsidP="00782518">
            <w:pPr>
              <w:pStyle w:val="BodyText2"/>
              <w:jc w:val="center"/>
              <w:rPr>
                <w:rFonts w:cstheme="minorHAnsi"/>
                <w:b w:val="0"/>
                <w:bCs w:val="0"/>
                <w:szCs w:val="28"/>
              </w:rPr>
            </w:pPr>
            <w:r w:rsidRPr="009A1C65">
              <w:rPr>
                <w:rFonts w:cstheme="minorHAnsi"/>
                <w:b w:val="0"/>
                <w:bCs w:val="0"/>
                <w:szCs w:val="28"/>
              </w:rPr>
              <w:t>Level One</w:t>
            </w:r>
          </w:p>
        </w:tc>
        <w:tc>
          <w:tcPr>
            <w:cnfStyle w:val="000100000000" w:firstRow="0" w:lastRow="0" w:firstColumn="0" w:lastColumn="1" w:oddVBand="0" w:evenVBand="0" w:oddHBand="0" w:evenHBand="0" w:firstRowFirstColumn="0" w:firstRowLastColumn="0" w:lastRowFirstColumn="0" w:lastRowLastColumn="0"/>
            <w:tcW w:w="8300" w:type="dxa"/>
            <w:shd w:val="clear" w:color="auto" w:fill="C8FFC5"/>
          </w:tcPr>
          <w:p w14:paraId="0A1E1326" w14:textId="77777777" w:rsidR="009A1C65" w:rsidRPr="009A1C65" w:rsidRDefault="009A1C65" w:rsidP="00782518">
            <w:pPr>
              <w:pStyle w:val="BodyText2"/>
              <w:spacing w:line="240" w:lineRule="auto"/>
              <w:rPr>
                <w:rFonts w:cstheme="minorHAnsi"/>
                <w:b w:val="0"/>
                <w:bCs w:val="0"/>
                <w:color w:val="FF0000"/>
                <w:szCs w:val="28"/>
              </w:rPr>
            </w:pPr>
            <w:r w:rsidRPr="009A1C65">
              <w:rPr>
                <w:rFonts w:cstheme="minorHAnsi"/>
                <w:b w:val="0"/>
                <w:bCs w:val="0"/>
                <w:szCs w:val="28"/>
              </w:rPr>
              <w:t xml:space="preserve">Full restrictions apply. No contact with any child permitted                        All correspondence and telephone </w:t>
            </w:r>
            <w:r w:rsidRPr="009A1C65">
              <w:rPr>
                <w:rFonts w:cstheme="minorHAnsi"/>
                <w:b w:val="0"/>
                <w:bCs w:val="0"/>
                <w:color w:val="000000"/>
                <w:szCs w:val="28"/>
              </w:rPr>
              <w:t>calls may be monitored subject to a risk assessment being carried out and regularly reviewed.</w:t>
            </w:r>
          </w:p>
        </w:tc>
      </w:tr>
      <w:tr w:rsidR="009A1C65" w:rsidRPr="003022FE" w14:paraId="7E140BCA" w14:textId="77777777" w:rsidTr="009A1C65">
        <w:trPr>
          <w:trHeight w:val="692"/>
        </w:trPr>
        <w:tc>
          <w:tcPr>
            <w:cnfStyle w:val="001000000000" w:firstRow="0" w:lastRow="0" w:firstColumn="1" w:lastColumn="0" w:oddVBand="0" w:evenVBand="0" w:oddHBand="0" w:evenHBand="0" w:firstRowFirstColumn="0" w:firstRowLastColumn="0" w:lastRowFirstColumn="0" w:lastRowLastColumn="0"/>
            <w:tcW w:w="2190" w:type="dxa"/>
          </w:tcPr>
          <w:p w14:paraId="7E8D9625" w14:textId="77777777" w:rsidR="009A1C65" w:rsidRPr="009A1C65" w:rsidRDefault="009A1C65" w:rsidP="00782518">
            <w:pPr>
              <w:pStyle w:val="BodyText2"/>
              <w:jc w:val="center"/>
              <w:rPr>
                <w:rFonts w:cstheme="minorHAnsi"/>
                <w:b w:val="0"/>
                <w:bCs w:val="0"/>
                <w:szCs w:val="28"/>
              </w:rPr>
            </w:pPr>
            <w:r w:rsidRPr="009A1C65">
              <w:rPr>
                <w:rFonts w:cstheme="minorHAnsi"/>
                <w:b w:val="0"/>
                <w:bCs w:val="0"/>
                <w:szCs w:val="28"/>
              </w:rPr>
              <w:t>Level Two</w:t>
            </w:r>
          </w:p>
        </w:tc>
        <w:tc>
          <w:tcPr>
            <w:cnfStyle w:val="000100000000" w:firstRow="0" w:lastRow="0" w:firstColumn="0" w:lastColumn="1" w:oddVBand="0" w:evenVBand="0" w:oddHBand="0" w:evenHBand="0" w:firstRowFirstColumn="0" w:firstRowLastColumn="0" w:lastRowFirstColumn="0" w:lastRowLastColumn="0"/>
            <w:tcW w:w="8300" w:type="dxa"/>
          </w:tcPr>
          <w:p w14:paraId="18C5F9FD" w14:textId="77777777" w:rsidR="009A1C65" w:rsidRPr="009A1C65" w:rsidRDefault="009A1C65" w:rsidP="00782518">
            <w:pPr>
              <w:pStyle w:val="BodyText2"/>
              <w:spacing w:line="240" w:lineRule="auto"/>
              <w:rPr>
                <w:rFonts w:cstheme="minorHAnsi"/>
                <w:b w:val="0"/>
                <w:bCs w:val="0"/>
                <w:szCs w:val="28"/>
              </w:rPr>
            </w:pPr>
            <w:r w:rsidRPr="009A1C65">
              <w:rPr>
                <w:rFonts w:cstheme="minorHAnsi"/>
                <w:b w:val="0"/>
                <w:bCs w:val="0"/>
                <w:color w:val="000000"/>
                <w:szCs w:val="28"/>
              </w:rPr>
              <w:t xml:space="preserve">Contact permitted with named child only via written correspondence. All correspondence and telephone calls may be monitored subject to a risk assessment being carried out and regularly reviewed.                              </w:t>
            </w:r>
          </w:p>
        </w:tc>
      </w:tr>
      <w:tr w:rsidR="009A1C65" w:rsidRPr="003022FE" w14:paraId="24521D6F" w14:textId="77777777" w:rsidTr="009A1C65">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2190" w:type="dxa"/>
            <w:shd w:val="clear" w:color="auto" w:fill="C8FFC5"/>
          </w:tcPr>
          <w:p w14:paraId="62153D04" w14:textId="77777777" w:rsidR="009A1C65" w:rsidRPr="009A1C65" w:rsidRDefault="009A1C65" w:rsidP="00782518">
            <w:pPr>
              <w:pStyle w:val="BodyText2"/>
              <w:jc w:val="center"/>
              <w:rPr>
                <w:rFonts w:cstheme="minorHAnsi"/>
                <w:b w:val="0"/>
                <w:bCs w:val="0"/>
                <w:szCs w:val="28"/>
              </w:rPr>
            </w:pPr>
            <w:r w:rsidRPr="009A1C65">
              <w:rPr>
                <w:rFonts w:cstheme="minorHAnsi"/>
                <w:b w:val="0"/>
                <w:bCs w:val="0"/>
                <w:szCs w:val="28"/>
              </w:rPr>
              <w:t>Level Three</w:t>
            </w:r>
          </w:p>
        </w:tc>
        <w:tc>
          <w:tcPr>
            <w:cnfStyle w:val="000100000000" w:firstRow="0" w:lastRow="0" w:firstColumn="0" w:lastColumn="1" w:oddVBand="0" w:evenVBand="0" w:oddHBand="0" w:evenHBand="0" w:firstRowFirstColumn="0" w:firstRowLastColumn="0" w:lastRowFirstColumn="0" w:lastRowLastColumn="0"/>
            <w:tcW w:w="8300" w:type="dxa"/>
            <w:shd w:val="clear" w:color="auto" w:fill="C8FFC5"/>
          </w:tcPr>
          <w:p w14:paraId="63D2AD60" w14:textId="77777777" w:rsidR="009A1C65" w:rsidRPr="009A1C65" w:rsidRDefault="009A1C65" w:rsidP="00782518">
            <w:pPr>
              <w:pStyle w:val="BodyText2"/>
              <w:spacing w:line="240" w:lineRule="auto"/>
              <w:rPr>
                <w:rFonts w:cstheme="minorHAnsi"/>
                <w:b w:val="0"/>
                <w:bCs w:val="0"/>
                <w:szCs w:val="28"/>
              </w:rPr>
            </w:pPr>
            <w:r w:rsidRPr="009A1C65">
              <w:rPr>
                <w:rFonts w:cstheme="minorHAnsi"/>
                <w:b w:val="0"/>
                <w:bCs w:val="0"/>
                <w:szCs w:val="28"/>
              </w:rPr>
              <w:t xml:space="preserve">Contact permitted </w:t>
            </w:r>
            <w:r w:rsidRPr="009A1C65">
              <w:rPr>
                <w:rFonts w:cstheme="minorHAnsi"/>
                <w:b w:val="0"/>
                <w:bCs w:val="0"/>
                <w:color w:val="000000"/>
                <w:szCs w:val="28"/>
              </w:rPr>
              <w:t>with named child only</w:t>
            </w:r>
            <w:r w:rsidRPr="009A1C65">
              <w:rPr>
                <w:rFonts w:cstheme="minorHAnsi"/>
                <w:b w:val="0"/>
                <w:bCs w:val="0"/>
                <w:szCs w:val="28"/>
              </w:rPr>
              <w:t xml:space="preserve"> via written correspondence and telephone calls.  Correspondence and telephone calls may be monitored </w:t>
            </w:r>
            <w:r w:rsidRPr="009A1C65">
              <w:rPr>
                <w:rFonts w:cstheme="minorHAnsi"/>
                <w:b w:val="0"/>
                <w:bCs w:val="0"/>
                <w:color w:val="000000"/>
                <w:szCs w:val="28"/>
              </w:rPr>
              <w:t>subject to a risk assessment being carried out and regularly reviewed.</w:t>
            </w:r>
          </w:p>
        </w:tc>
      </w:tr>
      <w:tr w:rsidR="009A1C65" w:rsidRPr="003022FE" w14:paraId="7A47E50E" w14:textId="77777777" w:rsidTr="009A1C65">
        <w:trPr>
          <w:cnfStyle w:val="010000000000" w:firstRow="0" w:lastRow="1"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190" w:type="dxa"/>
          </w:tcPr>
          <w:p w14:paraId="7D3FF1D4" w14:textId="77777777" w:rsidR="009A1C65" w:rsidRPr="009A1C65" w:rsidRDefault="009A1C65" w:rsidP="00782518">
            <w:pPr>
              <w:pStyle w:val="BodyText2"/>
              <w:jc w:val="center"/>
              <w:rPr>
                <w:rFonts w:cstheme="minorHAnsi"/>
                <w:b w:val="0"/>
                <w:bCs w:val="0"/>
                <w:szCs w:val="28"/>
              </w:rPr>
            </w:pPr>
            <w:r w:rsidRPr="009A1C65">
              <w:rPr>
                <w:rFonts w:cstheme="minorHAnsi"/>
                <w:b w:val="0"/>
                <w:bCs w:val="0"/>
                <w:szCs w:val="28"/>
              </w:rPr>
              <w:t>Level Four</w:t>
            </w:r>
          </w:p>
        </w:tc>
        <w:tc>
          <w:tcPr>
            <w:cnfStyle w:val="000100000000" w:firstRow="0" w:lastRow="0" w:firstColumn="0" w:lastColumn="1" w:oddVBand="0" w:evenVBand="0" w:oddHBand="0" w:evenHBand="0" w:firstRowFirstColumn="0" w:firstRowLastColumn="0" w:lastRowFirstColumn="0" w:lastRowLastColumn="0"/>
            <w:tcW w:w="8300" w:type="dxa"/>
          </w:tcPr>
          <w:p w14:paraId="192D4F4C" w14:textId="77777777" w:rsidR="009A1C65" w:rsidRPr="009A1C65" w:rsidRDefault="009A1C65" w:rsidP="00782518">
            <w:pPr>
              <w:pStyle w:val="BodyText2"/>
              <w:spacing w:line="240" w:lineRule="auto"/>
              <w:rPr>
                <w:rFonts w:cstheme="minorHAnsi"/>
                <w:b w:val="0"/>
                <w:bCs w:val="0"/>
                <w:szCs w:val="28"/>
              </w:rPr>
            </w:pPr>
            <w:r w:rsidRPr="009A1C65">
              <w:rPr>
                <w:rFonts w:cstheme="minorHAnsi"/>
                <w:b w:val="0"/>
                <w:bCs w:val="0"/>
                <w:szCs w:val="28"/>
              </w:rPr>
              <w:t xml:space="preserve">No restrictions necessary, contact </w:t>
            </w:r>
            <w:r w:rsidRPr="009A1C65">
              <w:rPr>
                <w:rFonts w:cstheme="minorHAnsi"/>
                <w:b w:val="0"/>
                <w:bCs w:val="0"/>
                <w:color w:val="000000"/>
                <w:szCs w:val="28"/>
              </w:rPr>
              <w:t>permitted with named child only via correspondence</w:t>
            </w:r>
            <w:r w:rsidRPr="009A1C65">
              <w:rPr>
                <w:rFonts w:cstheme="minorHAnsi"/>
                <w:b w:val="0"/>
                <w:bCs w:val="0"/>
                <w:szCs w:val="28"/>
              </w:rPr>
              <w:t xml:space="preserve">, telephone calls and visits. The prisoner may be allowed access to family visits with the permission of the Governing Governor following a further, individual risk assessment.  Routine monitoring of correspondence, telephone calls, general observations in the visits area. </w:t>
            </w:r>
            <w:r w:rsidRPr="009A1C65">
              <w:rPr>
                <w:rFonts w:cstheme="minorHAnsi"/>
                <w:b w:val="0"/>
                <w:bCs w:val="0"/>
                <w:color w:val="000000"/>
                <w:szCs w:val="28"/>
              </w:rPr>
              <w:t>This level of contact applies only to those children that the prisoner has permission to have contact with.  All other children will be subject to Level One restrictions.</w:t>
            </w:r>
            <w:r w:rsidRPr="009A1C65">
              <w:rPr>
                <w:rFonts w:cstheme="minorHAnsi"/>
                <w:b w:val="0"/>
                <w:bCs w:val="0"/>
                <w:szCs w:val="28"/>
              </w:rPr>
              <w:t>     </w:t>
            </w:r>
          </w:p>
        </w:tc>
      </w:tr>
    </w:tbl>
    <w:p w14:paraId="58BBBD5B" w14:textId="77777777" w:rsidR="00BA22AC" w:rsidRDefault="00BA22AC" w:rsidP="00BA22AC"/>
    <w:p w14:paraId="40FCFDD4" w14:textId="4F9A6631" w:rsidR="000F47CF" w:rsidRDefault="000F47CF" w:rsidP="000F47CF">
      <w:pPr>
        <w:pStyle w:val="Heading2"/>
      </w:pPr>
      <w:bookmarkStart w:id="29" w:name="_Toc163818163"/>
      <w:r>
        <w:lastRenderedPageBreak/>
        <w:t>Future P</w:t>
      </w:r>
      <w:r w:rsidR="003B2852">
        <w:t>l</w:t>
      </w:r>
      <w:r>
        <w:t>anning</w:t>
      </w:r>
      <w:bookmarkEnd w:id="29"/>
    </w:p>
    <w:p w14:paraId="4DDF287A" w14:textId="77777777" w:rsidR="00B2073B" w:rsidRDefault="00B2073B" w:rsidP="00B2073B">
      <w:pPr>
        <w:spacing w:after="240" w:line="312" w:lineRule="auto"/>
      </w:pPr>
      <w:r>
        <w:t>HMP Liverpool is committed to ensuring that the Family and Significant Other pathway is prioritised and embedded in the resettlement of prisoners alongside education and employment. Our aim is to ensure all prisoners feel safe, and live in a safe, decent, and secure community, and whilst at HMP Liverpool, they continue to communicate with and involve their families and friends. The staff and management at HMP Liverpool are dedicated to, and will encourage prisoners to maintain family contact by using the following methods:</w:t>
      </w:r>
    </w:p>
    <w:p w14:paraId="0520B2A1" w14:textId="6AED2FD2" w:rsidR="00B2073B" w:rsidRDefault="00B2073B" w:rsidP="00422EA8">
      <w:pPr>
        <w:pStyle w:val="ListParagraph"/>
        <w:numPr>
          <w:ilvl w:val="3"/>
          <w:numId w:val="14"/>
        </w:numPr>
        <w:spacing w:after="240" w:line="312" w:lineRule="auto"/>
        <w:ind w:left="426"/>
      </w:pPr>
      <w:r>
        <w:t>Using the Pin Phone system – In-Cell Phones</w:t>
      </w:r>
    </w:p>
    <w:p w14:paraId="527189F4" w14:textId="3412BF9E" w:rsidR="00B2073B" w:rsidRDefault="00B2073B" w:rsidP="00422EA8">
      <w:pPr>
        <w:pStyle w:val="ListParagraph"/>
        <w:numPr>
          <w:ilvl w:val="3"/>
          <w:numId w:val="14"/>
        </w:numPr>
        <w:spacing w:after="240" w:line="312" w:lineRule="auto"/>
        <w:ind w:left="426"/>
      </w:pPr>
      <w:r>
        <w:t>Writing to family and friends</w:t>
      </w:r>
    </w:p>
    <w:p w14:paraId="68C629B5" w14:textId="4F7FE911" w:rsidR="00B2073B" w:rsidRDefault="00B2073B" w:rsidP="00422EA8">
      <w:pPr>
        <w:pStyle w:val="ListParagraph"/>
        <w:numPr>
          <w:ilvl w:val="3"/>
          <w:numId w:val="14"/>
        </w:numPr>
        <w:spacing w:after="240" w:line="312" w:lineRule="auto"/>
        <w:ind w:left="426"/>
      </w:pPr>
      <w:r>
        <w:t>E-mail a prisoner</w:t>
      </w:r>
    </w:p>
    <w:p w14:paraId="153AFD51" w14:textId="16C0667F" w:rsidR="00B2073B" w:rsidRDefault="00B2073B" w:rsidP="00422EA8">
      <w:pPr>
        <w:pStyle w:val="ListParagraph"/>
        <w:numPr>
          <w:ilvl w:val="3"/>
          <w:numId w:val="14"/>
        </w:numPr>
        <w:spacing w:after="240" w:line="312" w:lineRule="auto"/>
        <w:ind w:left="426"/>
      </w:pPr>
      <w:r>
        <w:t>Having regular social visits</w:t>
      </w:r>
    </w:p>
    <w:p w14:paraId="1314C9DF" w14:textId="7718F06D" w:rsidR="00B2073B" w:rsidRDefault="00B2073B" w:rsidP="00422EA8">
      <w:pPr>
        <w:pStyle w:val="ListParagraph"/>
        <w:numPr>
          <w:ilvl w:val="3"/>
          <w:numId w:val="14"/>
        </w:numPr>
        <w:spacing w:after="240" w:line="312" w:lineRule="auto"/>
        <w:ind w:left="426"/>
      </w:pPr>
      <w:r>
        <w:t>Accessing our Family, Family Learning and Graduation Days throughout the year</w:t>
      </w:r>
    </w:p>
    <w:p w14:paraId="1F912164" w14:textId="18B6430F" w:rsidR="00B2073B" w:rsidRDefault="00B2073B" w:rsidP="00422EA8">
      <w:pPr>
        <w:pStyle w:val="ListParagraph"/>
        <w:numPr>
          <w:ilvl w:val="3"/>
          <w:numId w:val="14"/>
        </w:numPr>
        <w:spacing w:after="240" w:line="312" w:lineRule="auto"/>
        <w:ind w:left="426"/>
      </w:pPr>
      <w:r>
        <w:t>Using our learning from HMIP feedback</w:t>
      </w:r>
    </w:p>
    <w:p w14:paraId="1DBAC7B5" w14:textId="3A5A8D3F" w:rsidR="00B2073B" w:rsidRDefault="00B2073B" w:rsidP="00422EA8">
      <w:pPr>
        <w:pStyle w:val="ListParagraph"/>
        <w:numPr>
          <w:ilvl w:val="3"/>
          <w:numId w:val="14"/>
        </w:numPr>
        <w:spacing w:after="240" w:line="312" w:lineRule="auto"/>
        <w:ind w:left="426"/>
      </w:pPr>
      <w:r>
        <w:t>Using our learning from Measuring the Quality of Prisoner Life (MQPL)</w:t>
      </w:r>
    </w:p>
    <w:p w14:paraId="218C1E15" w14:textId="7845E721" w:rsidR="00B2073B" w:rsidRDefault="00B2073B" w:rsidP="00422EA8">
      <w:pPr>
        <w:pStyle w:val="ListParagraph"/>
        <w:numPr>
          <w:ilvl w:val="3"/>
          <w:numId w:val="14"/>
        </w:numPr>
        <w:spacing w:after="240" w:line="312" w:lineRule="auto"/>
        <w:ind w:left="426"/>
      </w:pPr>
      <w:r>
        <w:t>Using our learning from Prisoner / family surveys</w:t>
      </w:r>
    </w:p>
    <w:p w14:paraId="173B72B8" w14:textId="11724867" w:rsidR="00BC52C5" w:rsidRDefault="00B2073B" w:rsidP="00422EA8">
      <w:pPr>
        <w:pStyle w:val="ListParagraph"/>
        <w:numPr>
          <w:ilvl w:val="3"/>
          <w:numId w:val="14"/>
        </w:numPr>
        <w:spacing w:after="240" w:line="312" w:lineRule="auto"/>
        <w:ind w:left="426"/>
      </w:pPr>
      <w:r>
        <w:t>Holding prisoner forum groups</w:t>
      </w:r>
      <w:r w:rsidR="00BC52C5">
        <w:t xml:space="preserve"> </w:t>
      </w:r>
    </w:p>
    <w:p w14:paraId="43B0FAA7" w14:textId="671E00CF" w:rsidR="00D336C1" w:rsidRDefault="00BC52C5" w:rsidP="00422EA8">
      <w:pPr>
        <w:pStyle w:val="ListParagraph"/>
        <w:numPr>
          <w:ilvl w:val="0"/>
          <w:numId w:val="14"/>
        </w:numPr>
        <w:spacing w:after="240" w:line="312" w:lineRule="auto"/>
        <w:ind w:left="426"/>
      </w:pPr>
      <w:r>
        <w:t xml:space="preserve">Learning from National and Regional </w:t>
      </w:r>
      <w:r w:rsidR="00422EA8">
        <w:t>b</w:t>
      </w:r>
      <w:r>
        <w:t>est practice</w:t>
      </w:r>
      <w:r w:rsidR="00D336C1">
        <w:br w:type="page"/>
      </w:r>
    </w:p>
    <w:p w14:paraId="450927E4" w14:textId="77777777" w:rsidR="001E3422" w:rsidRPr="003022FE" w:rsidRDefault="001E3422" w:rsidP="00055729">
      <w:pPr>
        <w:pStyle w:val="Heading2"/>
      </w:pPr>
      <w:bookmarkStart w:id="30" w:name="_Toc163818164"/>
      <w:r w:rsidRPr="003022FE">
        <w:lastRenderedPageBreak/>
        <w:t>Further Development Priorities</w:t>
      </w:r>
      <w:bookmarkEnd w:id="30"/>
      <w:r w:rsidRPr="003022FE">
        <w:t xml:space="preserve"> </w:t>
      </w:r>
    </w:p>
    <w:p w14:paraId="020784BE" w14:textId="3BFDE8D8" w:rsidR="001E3422" w:rsidRPr="001E3422" w:rsidRDefault="001E3422" w:rsidP="001E3422">
      <w:pPr>
        <w:spacing w:after="240" w:line="312" w:lineRule="auto"/>
        <w:rPr>
          <w:szCs w:val="28"/>
        </w:rPr>
      </w:pPr>
      <w:r w:rsidRPr="001E3422">
        <w:rPr>
          <w:szCs w:val="28"/>
        </w:rPr>
        <w:t xml:space="preserve">Involving families and others in personal review processes such as ACCT reviews, </w:t>
      </w:r>
      <w:r w:rsidR="001D52E8" w:rsidRPr="001E3422">
        <w:rPr>
          <w:szCs w:val="28"/>
        </w:rPr>
        <w:t>Care map</w:t>
      </w:r>
      <w:r w:rsidRPr="001E3422">
        <w:rPr>
          <w:szCs w:val="28"/>
        </w:rPr>
        <w:t xml:space="preserve"> plans, Home Detention Curfew (HDC) reviews </w:t>
      </w:r>
      <w:r w:rsidR="0031566B" w:rsidRPr="001E3422">
        <w:rPr>
          <w:szCs w:val="28"/>
        </w:rPr>
        <w:t>and</w:t>
      </w:r>
      <w:r w:rsidRPr="001E3422">
        <w:rPr>
          <w:szCs w:val="28"/>
        </w:rPr>
        <w:t xml:space="preserve"> </w:t>
      </w:r>
      <w:r w:rsidR="001C3AE8">
        <w:rPr>
          <w:szCs w:val="28"/>
        </w:rPr>
        <w:t>where necessary complex case boards.</w:t>
      </w:r>
    </w:p>
    <w:p w14:paraId="757C0E24" w14:textId="3D5ED0B6" w:rsidR="001E3422" w:rsidRPr="001E3422" w:rsidRDefault="001E3422" w:rsidP="001E3422">
      <w:pPr>
        <w:spacing w:after="240" w:line="312" w:lineRule="auto"/>
        <w:rPr>
          <w:szCs w:val="28"/>
        </w:rPr>
      </w:pPr>
      <w:r w:rsidRPr="001E3422">
        <w:rPr>
          <w:szCs w:val="28"/>
        </w:rPr>
        <w:t>Further developing the work of the dedicated POPS community worker who is based at the courts and who also assists families in the community.</w:t>
      </w:r>
    </w:p>
    <w:p w14:paraId="33375FDC" w14:textId="77777777" w:rsidR="001E3422" w:rsidRPr="001E3422" w:rsidRDefault="001E3422" w:rsidP="001E3422">
      <w:pPr>
        <w:spacing w:after="240" w:line="312" w:lineRule="auto"/>
        <w:rPr>
          <w:szCs w:val="28"/>
        </w:rPr>
      </w:pPr>
      <w:r w:rsidRPr="001E3422">
        <w:rPr>
          <w:szCs w:val="28"/>
        </w:rPr>
        <w:t xml:space="preserve">Working with the Community Chaplaincy Association to develop a bespoke family support programme as part of our community chaplaincy scheme </w:t>
      </w:r>
    </w:p>
    <w:p w14:paraId="6E655129" w14:textId="77777777" w:rsidR="001E3422" w:rsidRPr="001E3422" w:rsidRDefault="001E3422" w:rsidP="001E3422">
      <w:pPr>
        <w:spacing w:after="240" w:line="312" w:lineRule="auto"/>
        <w:rPr>
          <w:szCs w:val="28"/>
        </w:rPr>
      </w:pPr>
      <w:r w:rsidRPr="001E3422">
        <w:rPr>
          <w:szCs w:val="28"/>
        </w:rPr>
        <w:t>Enhancing the work of our Prison Visitors to offer family link support to our socially isolated prisoners who do not receive visits or make phone calls to family.</w:t>
      </w:r>
    </w:p>
    <w:p w14:paraId="3FE794B8" w14:textId="77777777" w:rsidR="001E3422" w:rsidRPr="001E3422" w:rsidRDefault="001E3422" w:rsidP="001E3422">
      <w:pPr>
        <w:spacing w:after="240" w:line="312" w:lineRule="auto"/>
        <w:rPr>
          <w:szCs w:val="28"/>
        </w:rPr>
      </w:pPr>
      <w:r w:rsidRPr="001E3422">
        <w:rPr>
          <w:szCs w:val="28"/>
        </w:rPr>
        <w:t>Working closely with Offender Management Unit and Keyworkers to implement the Maturity Tool for those prisoners who are under 25</w:t>
      </w:r>
    </w:p>
    <w:p w14:paraId="32413661" w14:textId="7CB0161C" w:rsidR="001E3422" w:rsidRPr="001E3422" w:rsidRDefault="001E3422" w:rsidP="001E3422">
      <w:pPr>
        <w:spacing w:after="240" w:line="312" w:lineRule="auto"/>
        <w:rPr>
          <w:szCs w:val="28"/>
        </w:rPr>
      </w:pPr>
      <w:r w:rsidRPr="001E3422">
        <w:rPr>
          <w:szCs w:val="28"/>
        </w:rPr>
        <w:t>P</w:t>
      </w:r>
      <w:r w:rsidR="00055729">
        <w:rPr>
          <w:szCs w:val="28"/>
        </w:rPr>
        <w:t>O</w:t>
      </w:r>
      <w:r w:rsidRPr="001E3422">
        <w:rPr>
          <w:szCs w:val="28"/>
        </w:rPr>
        <w:t>P</w:t>
      </w:r>
      <w:r w:rsidR="00055729">
        <w:rPr>
          <w:szCs w:val="28"/>
        </w:rPr>
        <w:t>S</w:t>
      </w:r>
      <w:r w:rsidRPr="001E3422">
        <w:rPr>
          <w:szCs w:val="28"/>
        </w:rPr>
        <w:t xml:space="preserve"> working closer with families in the community and the development of a pre-release programme for prisoners to support them with their return into the family home</w:t>
      </w:r>
    </w:p>
    <w:p w14:paraId="0ACFF16C" w14:textId="42FFE6BC" w:rsidR="001E3422" w:rsidRPr="001E3422" w:rsidRDefault="001E3422" w:rsidP="001E3422">
      <w:pPr>
        <w:spacing w:after="240" w:line="312" w:lineRule="auto"/>
        <w:rPr>
          <w:szCs w:val="28"/>
        </w:rPr>
      </w:pPr>
      <w:r w:rsidRPr="001E3422">
        <w:rPr>
          <w:szCs w:val="28"/>
        </w:rPr>
        <w:t xml:space="preserve">The improvement of our </w:t>
      </w:r>
      <w:r w:rsidR="001D52E8" w:rsidRPr="001E3422">
        <w:rPr>
          <w:szCs w:val="28"/>
        </w:rPr>
        <w:t>visitor’s</w:t>
      </w:r>
      <w:r w:rsidRPr="001E3422">
        <w:rPr>
          <w:szCs w:val="28"/>
        </w:rPr>
        <w:t xml:space="preserve"> centre to ensure that it is child friendly and takes into consideration any neurodiversity needs of all using the space. </w:t>
      </w:r>
    </w:p>
    <w:p w14:paraId="0E60B66F" w14:textId="71C75FAE" w:rsidR="001E3422" w:rsidRPr="001E3422" w:rsidRDefault="001E3422" w:rsidP="001E3422">
      <w:pPr>
        <w:spacing w:after="240" w:line="312" w:lineRule="auto"/>
        <w:rPr>
          <w:rFonts w:cstheme="minorHAnsi"/>
          <w:szCs w:val="28"/>
        </w:rPr>
      </w:pPr>
      <w:r w:rsidRPr="001E3422">
        <w:rPr>
          <w:rFonts w:cstheme="minorHAnsi"/>
          <w:szCs w:val="28"/>
        </w:rPr>
        <w:t xml:space="preserve">Signage is being developed within the Visits Complex to provide families and significant others with information on what opportunities are available for prisoners in custody to use their time constructively such as first point directory </w:t>
      </w:r>
      <w:r w:rsidR="0031566B" w:rsidRPr="001E3422">
        <w:rPr>
          <w:rFonts w:cstheme="minorHAnsi"/>
          <w:szCs w:val="28"/>
        </w:rPr>
        <w:t>and</w:t>
      </w:r>
      <w:r w:rsidRPr="001E3422">
        <w:rPr>
          <w:rFonts w:cstheme="minorHAnsi"/>
          <w:szCs w:val="28"/>
        </w:rPr>
        <w:t xml:space="preserve"> details about the Novus curriculum. Families will also be encouraged to attend prisoners’ sentence and resettlement planning boards and to explain the Through the Gate process as well as information on Home Detention Curfew and Release on Temporary Licence.</w:t>
      </w:r>
    </w:p>
    <w:p w14:paraId="2F43669D" w14:textId="5FE2403E" w:rsidR="001E3422" w:rsidRPr="001E3422" w:rsidRDefault="001E3422" w:rsidP="001E3422">
      <w:pPr>
        <w:spacing w:after="240" w:line="312" w:lineRule="auto"/>
        <w:rPr>
          <w:rFonts w:cstheme="minorHAnsi"/>
          <w:szCs w:val="28"/>
        </w:rPr>
      </w:pPr>
      <w:r w:rsidRPr="001E3422">
        <w:rPr>
          <w:rFonts w:cstheme="minorHAnsi"/>
          <w:szCs w:val="28"/>
        </w:rPr>
        <w:t>Safer Custody at HMP Liverpool recognise, for a variety of reasons, there are periods of a prisoners</w:t>
      </w:r>
      <w:r w:rsidR="004E28C4">
        <w:rPr>
          <w:rFonts w:cstheme="minorHAnsi"/>
          <w:szCs w:val="28"/>
        </w:rPr>
        <w:t>’</w:t>
      </w:r>
      <w:r w:rsidRPr="001E3422">
        <w:rPr>
          <w:rFonts w:cstheme="minorHAnsi"/>
          <w:szCs w:val="28"/>
        </w:rPr>
        <w:t xml:space="preserve"> sentence when they may become a heightened risk of suicide and self-harm. Involvement and engagement with the prisoner’s family or significant other can be useful in helping to support the prisoner through their ‘at risk’ period.</w:t>
      </w:r>
    </w:p>
    <w:p w14:paraId="47C467E8" w14:textId="2CECD0E9" w:rsidR="001E3422" w:rsidRPr="001E3422" w:rsidRDefault="001E3422" w:rsidP="001E3422">
      <w:pPr>
        <w:spacing w:after="240" w:line="312" w:lineRule="auto"/>
        <w:rPr>
          <w:rFonts w:cstheme="minorHAnsi"/>
          <w:szCs w:val="28"/>
        </w:rPr>
      </w:pPr>
      <w:r w:rsidRPr="001E3422">
        <w:rPr>
          <w:rFonts w:cstheme="minorHAnsi"/>
          <w:szCs w:val="28"/>
        </w:rPr>
        <w:lastRenderedPageBreak/>
        <w:t xml:space="preserve">The Safer Custody Team will, with the consent of the prisoner, invite contributions or attendance from families or significant others at </w:t>
      </w:r>
      <w:r w:rsidRPr="001E3422">
        <w:rPr>
          <w:rStyle w:val="st"/>
          <w:szCs w:val="28"/>
        </w:rPr>
        <w:t>Assessment, Care in Custody and Teamwork</w:t>
      </w:r>
      <w:r w:rsidRPr="001E3422">
        <w:rPr>
          <w:rFonts w:cstheme="minorHAnsi"/>
          <w:szCs w:val="28"/>
        </w:rPr>
        <w:t xml:space="preserve"> (ACCT) reviews </w:t>
      </w:r>
      <w:r w:rsidR="0031566B" w:rsidRPr="001E3422">
        <w:rPr>
          <w:rFonts w:cstheme="minorHAnsi"/>
          <w:szCs w:val="28"/>
        </w:rPr>
        <w:t>and</w:t>
      </w:r>
      <w:r w:rsidRPr="001E3422">
        <w:rPr>
          <w:rFonts w:cstheme="minorHAnsi"/>
          <w:szCs w:val="28"/>
        </w:rPr>
        <w:t xml:space="preserve"> following concerns about increased violence were deemed appropriate. We also have a comprehensive safeguarding children and Child Protection policy in place which is reviewed annually. </w:t>
      </w:r>
    </w:p>
    <w:p w14:paraId="54D30513" w14:textId="77777777" w:rsidR="001E3422" w:rsidRPr="001E3422" w:rsidRDefault="001E3422" w:rsidP="001E3422">
      <w:pPr>
        <w:spacing w:after="240" w:line="312" w:lineRule="auto"/>
        <w:rPr>
          <w:rFonts w:cstheme="minorHAnsi"/>
          <w:szCs w:val="28"/>
        </w:rPr>
      </w:pPr>
      <w:r w:rsidRPr="001E3422">
        <w:rPr>
          <w:rFonts w:cstheme="minorHAnsi"/>
          <w:szCs w:val="28"/>
        </w:rPr>
        <w:t>We will achieve this by delivering the following objectives that will strategically put the prison in a position where it can meet the recommendations of the Farmer Review.</w:t>
      </w:r>
    </w:p>
    <w:p w14:paraId="3E7682EB" w14:textId="3723A2B4" w:rsidR="001E3422" w:rsidRPr="001E3422" w:rsidRDefault="001E3422" w:rsidP="001E3422">
      <w:pPr>
        <w:spacing w:after="240" w:line="312" w:lineRule="auto"/>
        <w:rPr>
          <w:rFonts w:cstheme="minorHAnsi"/>
          <w:szCs w:val="28"/>
        </w:rPr>
      </w:pPr>
      <w:r w:rsidRPr="001E3422">
        <w:rPr>
          <w:rFonts w:cstheme="minorHAnsi"/>
          <w:szCs w:val="28"/>
        </w:rPr>
        <w:t>Providing Families and significant others the facility to raise concerns about prisoners</w:t>
      </w:r>
      <w:r w:rsidR="004E28C4">
        <w:rPr>
          <w:rFonts w:cstheme="minorHAnsi"/>
          <w:szCs w:val="28"/>
        </w:rPr>
        <w:t>’</w:t>
      </w:r>
      <w:r w:rsidRPr="001E3422">
        <w:rPr>
          <w:rFonts w:cstheme="minorHAnsi"/>
          <w:szCs w:val="28"/>
        </w:rPr>
        <w:t xml:space="preserve"> drug and alcohol use, mental health, use of violence and risk of </w:t>
      </w:r>
      <w:r w:rsidR="0031566B" w:rsidRPr="001E3422">
        <w:rPr>
          <w:rFonts w:cstheme="minorHAnsi"/>
          <w:szCs w:val="28"/>
        </w:rPr>
        <w:t>harm.</w:t>
      </w:r>
    </w:p>
    <w:p w14:paraId="6389431E" w14:textId="77777777" w:rsidR="001E3422" w:rsidRPr="001E3422" w:rsidRDefault="001E3422" w:rsidP="001E3422">
      <w:pPr>
        <w:spacing w:after="240" w:line="312" w:lineRule="auto"/>
        <w:rPr>
          <w:rFonts w:cstheme="minorHAnsi"/>
          <w:szCs w:val="28"/>
        </w:rPr>
      </w:pPr>
      <w:r w:rsidRPr="001E3422">
        <w:rPr>
          <w:rFonts w:cstheme="minorHAnsi"/>
          <w:szCs w:val="28"/>
        </w:rPr>
        <w:t>Family feedback surveys</w:t>
      </w:r>
    </w:p>
    <w:p w14:paraId="23E0B642" w14:textId="77777777" w:rsidR="001E3422" w:rsidRPr="001E3422" w:rsidRDefault="001E3422" w:rsidP="001E3422">
      <w:pPr>
        <w:spacing w:after="240" w:line="312" w:lineRule="auto"/>
        <w:rPr>
          <w:rFonts w:cstheme="minorHAnsi"/>
          <w:szCs w:val="28"/>
        </w:rPr>
      </w:pPr>
      <w:r w:rsidRPr="001E3422">
        <w:rPr>
          <w:rFonts w:cstheme="minorHAnsi"/>
          <w:szCs w:val="28"/>
        </w:rPr>
        <w:t>Family Forums</w:t>
      </w:r>
    </w:p>
    <w:p w14:paraId="7EBCCC14" w14:textId="77777777" w:rsidR="001E3422" w:rsidRDefault="001E3422" w:rsidP="001E3422">
      <w:pPr>
        <w:spacing w:after="240" w:line="312" w:lineRule="auto"/>
        <w:rPr>
          <w:rFonts w:cstheme="minorHAnsi"/>
          <w:szCs w:val="28"/>
        </w:rPr>
      </w:pPr>
      <w:r w:rsidRPr="001E3422">
        <w:rPr>
          <w:rFonts w:cstheme="minorHAnsi"/>
          <w:szCs w:val="28"/>
        </w:rPr>
        <w:t>Prisoner feedback surveys</w:t>
      </w:r>
    </w:p>
    <w:p w14:paraId="49997F78" w14:textId="50ED3F25" w:rsidR="00674C53" w:rsidRPr="001E3422" w:rsidRDefault="00674C53" w:rsidP="001E3422">
      <w:pPr>
        <w:spacing w:after="240" w:line="312" w:lineRule="auto"/>
        <w:rPr>
          <w:rFonts w:cstheme="minorHAnsi"/>
          <w:szCs w:val="28"/>
        </w:rPr>
      </w:pPr>
      <w:r>
        <w:rPr>
          <w:rFonts w:cstheme="minorHAnsi"/>
          <w:szCs w:val="28"/>
        </w:rPr>
        <w:t>Prisoner Forums</w:t>
      </w:r>
    </w:p>
    <w:p w14:paraId="2BEE0DC2" w14:textId="77777777" w:rsidR="001E3422" w:rsidRPr="00E15B9F" w:rsidRDefault="001E3422" w:rsidP="001E3422">
      <w:pPr>
        <w:spacing w:after="240" w:line="312" w:lineRule="auto"/>
        <w:rPr>
          <w:rFonts w:cstheme="minorHAnsi"/>
          <w:b/>
          <w:bCs/>
          <w:szCs w:val="28"/>
        </w:rPr>
      </w:pPr>
      <w:r w:rsidRPr="00E15B9F">
        <w:rPr>
          <w:rFonts w:cstheme="minorHAnsi"/>
          <w:b/>
          <w:bCs/>
          <w:szCs w:val="28"/>
        </w:rPr>
        <w:t>If families would like to attend the Family forum, then please ring POPS on 0151 530 4158</w:t>
      </w:r>
    </w:p>
    <w:p w14:paraId="71520412" w14:textId="77777777" w:rsidR="000F47CF" w:rsidRDefault="000F47CF" w:rsidP="00B2073B">
      <w:pPr>
        <w:spacing w:after="240" w:line="312" w:lineRule="auto"/>
      </w:pPr>
    </w:p>
    <w:p w14:paraId="76B9B8D3" w14:textId="62AACAA6" w:rsidR="005E2D9D" w:rsidRDefault="005E2D9D" w:rsidP="005E2D9D">
      <w:pPr>
        <w:pStyle w:val="Heading2"/>
      </w:pPr>
      <w:bookmarkStart w:id="31" w:name="_Toc163818165"/>
      <w:r>
        <w:t>Measuring Success</w:t>
      </w:r>
      <w:bookmarkEnd w:id="31"/>
      <w:r>
        <w:t xml:space="preserve">  </w:t>
      </w:r>
    </w:p>
    <w:p w14:paraId="73E0CC86" w14:textId="0F191122" w:rsidR="002B1FD7" w:rsidRPr="002B1FD7" w:rsidRDefault="002B1FD7" w:rsidP="002B1FD7">
      <w:r>
        <w:t>Success will be measured</w:t>
      </w:r>
      <w:r w:rsidR="009419C9">
        <w:t xml:space="preserve"> by:</w:t>
      </w:r>
    </w:p>
    <w:p w14:paraId="4DF4682B" w14:textId="101B8648" w:rsidR="005E2D9D" w:rsidRDefault="005E2D9D" w:rsidP="002B1FD7">
      <w:pPr>
        <w:spacing w:line="312" w:lineRule="auto"/>
        <w:ind w:left="425" w:hanging="425"/>
      </w:pPr>
      <w:r>
        <w:t>•</w:t>
      </w:r>
      <w:r>
        <w:tab/>
      </w:r>
      <w:r w:rsidR="009419C9">
        <w:t>T</w:t>
      </w:r>
      <w:r>
        <w:t>he number of spaces/attendees available for each visit.</w:t>
      </w:r>
    </w:p>
    <w:p w14:paraId="344D1AA7" w14:textId="2C220746" w:rsidR="005E2D9D" w:rsidRDefault="005E2D9D" w:rsidP="002B1FD7">
      <w:pPr>
        <w:spacing w:line="312" w:lineRule="auto"/>
        <w:ind w:left="425" w:hanging="425"/>
      </w:pPr>
      <w:r>
        <w:t>•</w:t>
      </w:r>
      <w:r>
        <w:tab/>
      </w:r>
      <w:r w:rsidR="009419C9">
        <w:t>T</w:t>
      </w:r>
      <w:r>
        <w:t>he statistics collated regarding ethnicity, race, and cultural attendance on family events</w:t>
      </w:r>
    </w:p>
    <w:p w14:paraId="0D045B21" w14:textId="2D6BBE2A" w:rsidR="005E2D9D" w:rsidRDefault="005E2D9D" w:rsidP="002B1FD7">
      <w:pPr>
        <w:spacing w:line="312" w:lineRule="auto"/>
        <w:ind w:left="425" w:hanging="425"/>
      </w:pPr>
      <w:r>
        <w:t>•</w:t>
      </w:r>
      <w:r>
        <w:tab/>
      </w:r>
      <w:r w:rsidR="009419C9">
        <w:t>L</w:t>
      </w:r>
      <w:r>
        <w:t>istening to prisoners and families through regular forums, recording and sharing comments and feedback.</w:t>
      </w:r>
    </w:p>
    <w:p w14:paraId="7B28A806" w14:textId="0F4202C5" w:rsidR="005E2D9D" w:rsidRDefault="005E2D9D" w:rsidP="002B1FD7">
      <w:pPr>
        <w:spacing w:line="312" w:lineRule="auto"/>
        <w:ind w:left="425" w:hanging="425"/>
      </w:pPr>
      <w:r>
        <w:t>•</w:t>
      </w:r>
      <w:r>
        <w:tab/>
      </w:r>
      <w:r w:rsidR="009419C9">
        <w:t>R</w:t>
      </w:r>
      <w:r>
        <w:t>eviewing the feedback in the family comment book and functional mailbox.</w:t>
      </w:r>
    </w:p>
    <w:p w14:paraId="61C2E05E" w14:textId="3E116131" w:rsidR="005E2D9D" w:rsidRDefault="005E2D9D" w:rsidP="002B1FD7">
      <w:pPr>
        <w:spacing w:line="312" w:lineRule="auto"/>
        <w:ind w:left="425" w:hanging="425"/>
      </w:pPr>
      <w:r>
        <w:t>•</w:t>
      </w:r>
      <w:r>
        <w:tab/>
      </w:r>
      <w:r w:rsidR="009419C9">
        <w:t>T</w:t>
      </w:r>
      <w:r>
        <w:t>he variety of family, friends and significant others visits offered.</w:t>
      </w:r>
    </w:p>
    <w:p w14:paraId="0C266F76" w14:textId="75FCB685" w:rsidR="005E2D9D" w:rsidRDefault="005E2D9D" w:rsidP="002B1FD7">
      <w:pPr>
        <w:spacing w:line="312" w:lineRule="auto"/>
        <w:ind w:left="425" w:hanging="425"/>
      </w:pPr>
      <w:r>
        <w:lastRenderedPageBreak/>
        <w:t>•</w:t>
      </w:r>
      <w:r>
        <w:tab/>
      </w:r>
      <w:r w:rsidR="009419C9">
        <w:t>C</w:t>
      </w:r>
      <w:r>
        <w:t>ollating important data from the people in our care and acting on the information gained.</w:t>
      </w:r>
    </w:p>
    <w:p w14:paraId="398EB844" w14:textId="77777777" w:rsidR="005E2D9D" w:rsidRDefault="005E2D9D" w:rsidP="002B1FD7">
      <w:pPr>
        <w:spacing w:line="312" w:lineRule="auto"/>
        <w:ind w:left="425" w:hanging="425"/>
      </w:pPr>
      <w:r>
        <w:t>•</w:t>
      </w:r>
      <w:r>
        <w:tab/>
        <w:t>Outcomes from HMIP</w:t>
      </w:r>
    </w:p>
    <w:p w14:paraId="333FDD99" w14:textId="77777777" w:rsidR="005E2D9D" w:rsidRDefault="005E2D9D" w:rsidP="002B1FD7">
      <w:pPr>
        <w:spacing w:line="312" w:lineRule="auto"/>
        <w:ind w:left="425" w:hanging="425"/>
      </w:pPr>
      <w:r>
        <w:t>•</w:t>
      </w:r>
      <w:r>
        <w:tab/>
        <w:t>Outcomes from measuring the Quality of Prisoner Life (MQPL)</w:t>
      </w:r>
    </w:p>
    <w:p w14:paraId="59D9474A" w14:textId="342508B4" w:rsidR="00E15B9F" w:rsidRDefault="005E2D9D" w:rsidP="002B1FD7">
      <w:pPr>
        <w:spacing w:line="312" w:lineRule="auto"/>
        <w:ind w:left="425" w:hanging="425"/>
      </w:pPr>
      <w:r>
        <w:t>•</w:t>
      </w:r>
      <w:r>
        <w:tab/>
        <w:t>Outcomes from other audits</w:t>
      </w:r>
    </w:p>
    <w:p w14:paraId="587384A7" w14:textId="77777777" w:rsidR="009419C9" w:rsidRDefault="009419C9" w:rsidP="002B1FD7">
      <w:pPr>
        <w:spacing w:line="312" w:lineRule="auto"/>
        <w:ind w:left="425" w:hanging="425"/>
      </w:pPr>
    </w:p>
    <w:p w14:paraId="4B3FCA76" w14:textId="77777777" w:rsidR="003827DB" w:rsidRDefault="003827DB">
      <w:pPr>
        <w:spacing w:before="0" w:after="160" w:line="259" w:lineRule="auto"/>
        <w:rPr>
          <w:rFonts w:eastAsiaTheme="majorEastAsia" w:cstheme="majorBidi"/>
          <w:color w:val="00863D"/>
          <w:sz w:val="32"/>
          <w:szCs w:val="26"/>
        </w:rPr>
      </w:pPr>
      <w:bookmarkStart w:id="32" w:name="_Toc163818166"/>
      <w:r>
        <w:br w:type="page"/>
      </w:r>
    </w:p>
    <w:p w14:paraId="4F5D447C" w14:textId="257F34FF" w:rsidR="009419C9" w:rsidRDefault="006006DE" w:rsidP="00902E08">
      <w:pPr>
        <w:pStyle w:val="Heading2"/>
      </w:pPr>
      <w:r w:rsidRPr="00C85B74">
        <w:rPr>
          <w:rFonts w:ascii="Arial" w:hAnsi="Arial" w:cs="Arial"/>
          <w:bCs/>
          <w:noProof/>
          <w:szCs w:val="28"/>
        </w:rPr>
        <w:lastRenderedPageBreak/>
        <mc:AlternateContent>
          <mc:Choice Requires="wpg">
            <w:drawing>
              <wp:anchor distT="0" distB="0" distL="114300" distR="114300" simplePos="0" relativeHeight="251676678" behindDoc="0" locked="0" layoutInCell="1" allowOverlap="1" wp14:anchorId="1C759A8D" wp14:editId="1C2C2C77">
                <wp:simplePos x="0" y="0"/>
                <wp:positionH relativeFrom="column">
                  <wp:posOffset>0</wp:posOffset>
                </wp:positionH>
                <wp:positionV relativeFrom="paragraph">
                  <wp:posOffset>342900</wp:posOffset>
                </wp:positionV>
                <wp:extent cx="6666865" cy="4067175"/>
                <wp:effectExtent l="0" t="0" r="19685" b="28575"/>
                <wp:wrapTopAndBottom/>
                <wp:docPr id="19" name="Group 18">
                  <a:extLst xmlns:a="http://schemas.openxmlformats.org/drawingml/2006/main">
                    <a:ext uri="{FF2B5EF4-FFF2-40B4-BE49-F238E27FC236}">
                      <a16:creationId xmlns:a16="http://schemas.microsoft.com/office/drawing/2014/main" id="{A5433F8D-5451-E8B3-99A8-7941206FE57F}"/>
                    </a:ext>
                  </a:extLst>
                </wp:docPr>
                <wp:cNvGraphicFramePr/>
                <a:graphic xmlns:a="http://schemas.openxmlformats.org/drawingml/2006/main">
                  <a:graphicData uri="http://schemas.microsoft.com/office/word/2010/wordprocessingGroup">
                    <wpg:wgp>
                      <wpg:cNvGrpSpPr/>
                      <wpg:grpSpPr>
                        <a:xfrm>
                          <a:off x="0" y="0"/>
                          <a:ext cx="6666865" cy="4067175"/>
                          <a:chOff x="0" y="0"/>
                          <a:chExt cx="6666865" cy="3220720"/>
                        </a:xfrm>
                      </wpg:grpSpPr>
                      <wps:wsp>
                        <wps:cNvPr id="2072754449" name="Flowchart: Alternate Process 2072754449">
                          <a:extLst>
                            <a:ext uri="{FF2B5EF4-FFF2-40B4-BE49-F238E27FC236}">
                              <a16:creationId xmlns:a16="http://schemas.microsoft.com/office/drawing/2014/main" id="{8EF5D6EF-1B76-2665-7A42-7CFA59733EE7}"/>
                            </a:ext>
                          </a:extLst>
                        </wps:cNvPr>
                        <wps:cNvSpPr>
                          <a:spLocks noChangeArrowheads="1"/>
                        </wps:cNvSpPr>
                        <wps:spPr bwMode="auto">
                          <a:xfrm>
                            <a:off x="2439035" y="0"/>
                            <a:ext cx="1494155" cy="571500"/>
                          </a:xfrm>
                          <a:prstGeom prst="flowChartAlternateProcess">
                            <a:avLst/>
                          </a:prstGeom>
                          <a:solidFill>
                            <a:srgbClr val="C8FFC5"/>
                          </a:solidFill>
                          <a:ln/>
                        </wps:spPr>
                        <wps:style>
                          <a:lnRef idx="2">
                            <a:schemeClr val="dk1"/>
                          </a:lnRef>
                          <a:fillRef idx="1">
                            <a:schemeClr val="lt1"/>
                          </a:fillRef>
                          <a:effectRef idx="0">
                            <a:schemeClr val="dk1"/>
                          </a:effectRef>
                          <a:fontRef idx="minor">
                            <a:schemeClr val="dk1"/>
                          </a:fontRef>
                        </wps:style>
                        <wps:txbx>
                          <w:txbxContent>
                            <w:p w14:paraId="166CE293" w14:textId="77777777" w:rsidR="00C85B74" w:rsidRDefault="00C85B74" w:rsidP="00C85B74">
                              <w:pPr>
                                <w:jc w:val="center"/>
                                <w:rPr>
                                  <w:rFonts w:eastAsia="Calibri"/>
                                  <w:color w:val="000000" w:themeColor="dark1"/>
                                  <w:kern w:val="24"/>
                                  <w:szCs w:val="28"/>
                                </w:rPr>
                              </w:pPr>
                              <w:r>
                                <w:rPr>
                                  <w:rFonts w:eastAsia="Calibri"/>
                                  <w:color w:val="000000" w:themeColor="dark1"/>
                                  <w:kern w:val="24"/>
                                  <w:szCs w:val="28"/>
                                </w:rPr>
                                <w:t>Governor</w:t>
                              </w:r>
                            </w:p>
                          </w:txbxContent>
                        </wps:txbx>
                        <wps:bodyPr rot="0" vert="horz" wrap="square" lIns="91440" tIns="45720" rIns="91440" bIns="45720" anchor="t" anchorCtr="0" upright="1">
                          <a:noAutofit/>
                        </wps:bodyPr>
                      </wps:wsp>
                      <wps:wsp>
                        <wps:cNvPr id="1468398982" name="Flowchart: Alternate Process 1468398982">
                          <a:extLst>
                            <a:ext uri="{FF2B5EF4-FFF2-40B4-BE49-F238E27FC236}">
                              <a16:creationId xmlns:a16="http://schemas.microsoft.com/office/drawing/2014/main" id="{37B1A869-7BC8-62E6-327F-07A0DA5C03F3}"/>
                            </a:ext>
                          </a:extLst>
                        </wps:cNvPr>
                        <wps:cNvSpPr>
                          <a:spLocks noChangeArrowheads="1"/>
                        </wps:cNvSpPr>
                        <wps:spPr bwMode="auto">
                          <a:xfrm>
                            <a:off x="2446020" y="850265"/>
                            <a:ext cx="1483360" cy="668020"/>
                          </a:xfrm>
                          <a:prstGeom prst="flowChartAlternateProcess">
                            <a:avLst/>
                          </a:prstGeom>
                          <a:solidFill>
                            <a:srgbClr val="C8FFC5"/>
                          </a:solidFill>
                          <a:ln/>
                        </wps:spPr>
                        <wps:style>
                          <a:lnRef idx="2">
                            <a:schemeClr val="dk1"/>
                          </a:lnRef>
                          <a:fillRef idx="1">
                            <a:schemeClr val="lt1"/>
                          </a:fillRef>
                          <a:effectRef idx="0">
                            <a:schemeClr val="dk1"/>
                          </a:effectRef>
                          <a:fontRef idx="minor">
                            <a:schemeClr val="dk1"/>
                          </a:fontRef>
                        </wps:style>
                        <wps:txbx>
                          <w:txbxContent>
                            <w:p w14:paraId="6A3CE343" w14:textId="77777777" w:rsidR="00C85B74" w:rsidRDefault="00C85B74" w:rsidP="00C85B74">
                              <w:pPr>
                                <w:jc w:val="center"/>
                                <w:rPr>
                                  <w:rFonts w:eastAsia="Calibri"/>
                                  <w:color w:val="000000" w:themeColor="dark1"/>
                                  <w:kern w:val="24"/>
                                  <w:szCs w:val="28"/>
                                </w:rPr>
                              </w:pPr>
                              <w:r>
                                <w:rPr>
                                  <w:rFonts w:eastAsia="Calibri"/>
                                  <w:color w:val="000000" w:themeColor="dark1"/>
                                  <w:kern w:val="24"/>
                                  <w:szCs w:val="28"/>
                                </w:rPr>
                                <w:t>Deputy</w:t>
                              </w:r>
                            </w:p>
                            <w:p w14:paraId="3CE77494" w14:textId="77777777" w:rsidR="00C85B74" w:rsidRDefault="00C85B74" w:rsidP="00C85B74">
                              <w:pPr>
                                <w:jc w:val="center"/>
                                <w:rPr>
                                  <w:rFonts w:eastAsia="Calibri"/>
                                  <w:color w:val="000000" w:themeColor="dark1"/>
                                  <w:kern w:val="24"/>
                                  <w:szCs w:val="28"/>
                                </w:rPr>
                              </w:pPr>
                              <w:r>
                                <w:rPr>
                                  <w:rFonts w:eastAsia="Calibri"/>
                                  <w:color w:val="000000" w:themeColor="dark1"/>
                                  <w:kern w:val="24"/>
                                  <w:szCs w:val="28"/>
                                </w:rPr>
                                <w:t>Governor</w:t>
                              </w:r>
                            </w:p>
                          </w:txbxContent>
                        </wps:txbx>
                        <wps:bodyPr rot="0" vert="horz" wrap="square" lIns="91440" tIns="45720" rIns="91440" bIns="45720" anchor="t" anchorCtr="0" upright="1">
                          <a:noAutofit/>
                        </wps:bodyPr>
                      </wps:wsp>
                      <wps:wsp>
                        <wps:cNvPr id="1441311946" name="Flowchart: Alternate Process 1441311946">
                          <a:extLst>
                            <a:ext uri="{FF2B5EF4-FFF2-40B4-BE49-F238E27FC236}">
                              <a16:creationId xmlns:a16="http://schemas.microsoft.com/office/drawing/2014/main" id="{CF151489-5F00-6900-2C5A-25FDFEF23FA1}"/>
                            </a:ext>
                          </a:extLst>
                        </wps:cNvPr>
                        <wps:cNvSpPr>
                          <a:spLocks noChangeArrowheads="1"/>
                        </wps:cNvSpPr>
                        <wps:spPr bwMode="auto">
                          <a:xfrm>
                            <a:off x="1391285" y="1779270"/>
                            <a:ext cx="991235" cy="871912"/>
                          </a:xfrm>
                          <a:prstGeom prst="flowChartAlternateProcess">
                            <a:avLst/>
                          </a:prstGeom>
                          <a:solidFill>
                            <a:srgbClr val="C8FFC5"/>
                          </a:solidFill>
                          <a:ln>
                            <a:headEnd/>
                            <a:tailEnd/>
                            <a:extLst>
                              <a:ext uri="{C807C97D-BFC1-408E-A445-0C87EB9F89A2}">
                                <ask:lineSketchStyleProps xmlns:ask="http://schemas.microsoft.com/office/drawing/2018/sketchyshapes" sd="3949511802">
                                  <a:custGeom>
                                    <a:avLst/>
                                    <a:gdLst>
                                      <a:gd name="connsiteX0" fmla="*/ 0 w 1123950"/>
                                      <a:gd name="connsiteY0" fmla="*/ 88900 h 533400"/>
                                      <a:gd name="connsiteX1" fmla="*/ 88900 w 1123950"/>
                                      <a:gd name="connsiteY1" fmla="*/ 0 h 533400"/>
                                      <a:gd name="connsiteX2" fmla="*/ 552514 w 1123950"/>
                                      <a:gd name="connsiteY2" fmla="*/ 0 h 533400"/>
                                      <a:gd name="connsiteX3" fmla="*/ 1035050 w 1123950"/>
                                      <a:gd name="connsiteY3" fmla="*/ 0 h 533400"/>
                                      <a:gd name="connsiteX4" fmla="*/ 1123950 w 1123950"/>
                                      <a:gd name="connsiteY4" fmla="*/ 88900 h 533400"/>
                                      <a:gd name="connsiteX5" fmla="*/ 1123950 w 1123950"/>
                                      <a:gd name="connsiteY5" fmla="*/ 444500 h 533400"/>
                                      <a:gd name="connsiteX6" fmla="*/ 1035050 w 1123950"/>
                                      <a:gd name="connsiteY6" fmla="*/ 533400 h 533400"/>
                                      <a:gd name="connsiteX7" fmla="*/ 561975 w 1123950"/>
                                      <a:gd name="connsiteY7" fmla="*/ 533400 h 533400"/>
                                      <a:gd name="connsiteX8" fmla="*/ 88900 w 1123950"/>
                                      <a:gd name="connsiteY8" fmla="*/ 533400 h 533400"/>
                                      <a:gd name="connsiteX9" fmla="*/ 0 w 1123950"/>
                                      <a:gd name="connsiteY9" fmla="*/ 444500 h 533400"/>
                                      <a:gd name="connsiteX10" fmla="*/ 0 w 1123950"/>
                                      <a:gd name="connsiteY10" fmla="*/ 8890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3950" h="533400" fill="none" extrusionOk="0">
                                        <a:moveTo>
                                          <a:pt x="0" y="88900"/>
                                        </a:moveTo>
                                        <a:cubicBezTo>
                                          <a:pt x="4148" y="30567"/>
                                          <a:pt x="36576" y="-1420"/>
                                          <a:pt x="88900" y="0"/>
                                        </a:cubicBezTo>
                                        <a:cubicBezTo>
                                          <a:pt x="310413" y="-37890"/>
                                          <a:pt x="336732" y="33595"/>
                                          <a:pt x="552514" y="0"/>
                                        </a:cubicBezTo>
                                        <a:cubicBezTo>
                                          <a:pt x="768296" y="-33595"/>
                                          <a:pt x="907688" y="21999"/>
                                          <a:pt x="1035050" y="0"/>
                                        </a:cubicBezTo>
                                        <a:cubicBezTo>
                                          <a:pt x="1076902" y="11406"/>
                                          <a:pt x="1131625" y="45164"/>
                                          <a:pt x="1123950" y="88900"/>
                                        </a:cubicBezTo>
                                        <a:cubicBezTo>
                                          <a:pt x="1139005" y="167383"/>
                                          <a:pt x="1110822" y="354137"/>
                                          <a:pt x="1123950" y="444500"/>
                                        </a:cubicBezTo>
                                        <a:cubicBezTo>
                                          <a:pt x="1126696" y="496857"/>
                                          <a:pt x="1078034" y="526765"/>
                                          <a:pt x="1035050" y="533400"/>
                                        </a:cubicBezTo>
                                        <a:cubicBezTo>
                                          <a:pt x="859486" y="568525"/>
                                          <a:pt x="686658" y="486105"/>
                                          <a:pt x="561975" y="533400"/>
                                        </a:cubicBezTo>
                                        <a:cubicBezTo>
                                          <a:pt x="437293" y="580695"/>
                                          <a:pt x="257874" y="484879"/>
                                          <a:pt x="88900" y="533400"/>
                                        </a:cubicBezTo>
                                        <a:cubicBezTo>
                                          <a:pt x="33167" y="536256"/>
                                          <a:pt x="7818" y="491249"/>
                                          <a:pt x="0" y="444500"/>
                                        </a:cubicBezTo>
                                        <a:cubicBezTo>
                                          <a:pt x="-25397" y="311716"/>
                                          <a:pt x="6233" y="219036"/>
                                          <a:pt x="0" y="88900"/>
                                        </a:cubicBezTo>
                                        <a:close/>
                                      </a:path>
                                      <a:path w="1123950" h="533400" stroke="0" extrusionOk="0">
                                        <a:moveTo>
                                          <a:pt x="0" y="88900"/>
                                        </a:moveTo>
                                        <a:cubicBezTo>
                                          <a:pt x="-529" y="38428"/>
                                          <a:pt x="45869" y="-3336"/>
                                          <a:pt x="88900" y="0"/>
                                        </a:cubicBezTo>
                                        <a:cubicBezTo>
                                          <a:pt x="252310" y="-20517"/>
                                          <a:pt x="366368" y="33858"/>
                                          <a:pt x="580898" y="0"/>
                                        </a:cubicBezTo>
                                        <a:cubicBezTo>
                                          <a:pt x="795428" y="-33858"/>
                                          <a:pt x="836417" y="10481"/>
                                          <a:pt x="1035050" y="0"/>
                                        </a:cubicBezTo>
                                        <a:cubicBezTo>
                                          <a:pt x="1079449" y="9697"/>
                                          <a:pt x="1122274" y="34367"/>
                                          <a:pt x="1123950" y="88900"/>
                                        </a:cubicBezTo>
                                        <a:cubicBezTo>
                                          <a:pt x="1138971" y="215604"/>
                                          <a:pt x="1109261" y="337382"/>
                                          <a:pt x="1123950" y="444500"/>
                                        </a:cubicBezTo>
                                        <a:cubicBezTo>
                                          <a:pt x="1126593" y="500278"/>
                                          <a:pt x="1085703" y="536393"/>
                                          <a:pt x="1035050" y="533400"/>
                                        </a:cubicBezTo>
                                        <a:cubicBezTo>
                                          <a:pt x="915473" y="547144"/>
                                          <a:pt x="666981" y="524791"/>
                                          <a:pt x="571437" y="533400"/>
                                        </a:cubicBezTo>
                                        <a:cubicBezTo>
                                          <a:pt x="475893" y="542009"/>
                                          <a:pt x="310986" y="499005"/>
                                          <a:pt x="88900" y="533400"/>
                                        </a:cubicBezTo>
                                        <a:cubicBezTo>
                                          <a:pt x="33596" y="531759"/>
                                          <a:pt x="4521" y="488792"/>
                                          <a:pt x="0" y="444500"/>
                                        </a:cubicBezTo>
                                        <a:cubicBezTo>
                                          <a:pt x="-26772" y="345506"/>
                                          <a:pt x="9600" y="246466"/>
                                          <a:pt x="0" y="8890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1670398B" w14:textId="77777777" w:rsidR="00C85B74" w:rsidRDefault="00C85B74" w:rsidP="00C85B74">
                              <w:pPr>
                                <w:jc w:val="center"/>
                                <w:rPr>
                                  <w:rFonts w:eastAsia="Calibri"/>
                                  <w:color w:val="000000" w:themeColor="dark1"/>
                                  <w:kern w:val="24"/>
                                  <w:szCs w:val="28"/>
                                </w:rPr>
                              </w:pPr>
                              <w:r>
                                <w:rPr>
                                  <w:rFonts w:eastAsia="Calibri"/>
                                  <w:color w:val="000000" w:themeColor="dark1"/>
                                  <w:kern w:val="24"/>
                                  <w:szCs w:val="28"/>
                                </w:rPr>
                                <w:t>Head of family strategy</w:t>
                              </w:r>
                            </w:p>
                          </w:txbxContent>
                        </wps:txbx>
                        <wps:bodyPr rot="0" vert="horz" wrap="square" lIns="91440" tIns="45720" rIns="91440" bIns="45720" anchor="t" anchorCtr="0" upright="1">
                          <a:noAutofit/>
                        </wps:bodyPr>
                      </wps:wsp>
                      <wps:wsp>
                        <wps:cNvPr id="373233336" name="Flowchart: Alternate Process 373233336">
                          <a:extLst>
                            <a:ext uri="{FF2B5EF4-FFF2-40B4-BE49-F238E27FC236}">
                              <a16:creationId xmlns:a16="http://schemas.microsoft.com/office/drawing/2014/main" id="{5ECAB7FE-F285-1675-A76F-B54CD26E2285}"/>
                            </a:ext>
                          </a:extLst>
                        </wps:cNvPr>
                        <wps:cNvSpPr>
                          <a:spLocks noChangeArrowheads="1"/>
                        </wps:cNvSpPr>
                        <wps:spPr bwMode="auto">
                          <a:xfrm>
                            <a:off x="2523490" y="1779270"/>
                            <a:ext cx="1343660" cy="1106805"/>
                          </a:xfrm>
                          <a:prstGeom prst="flowChartAlternateProcess">
                            <a:avLst/>
                          </a:prstGeom>
                          <a:solidFill>
                            <a:srgbClr val="C8FFC5"/>
                          </a:solidFill>
                          <a:ln>
                            <a:headEnd/>
                            <a:tailEnd/>
                            <a:extLst>
                              <a:ext uri="{C807C97D-BFC1-408E-A445-0C87EB9F89A2}">
                                <ask:lineSketchStyleProps xmlns:ask="http://schemas.microsoft.com/office/drawing/2018/sketchyshapes" sd="3496054531">
                                  <a:custGeom>
                                    <a:avLst/>
                                    <a:gdLst>
                                      <a:gd name="connsiteX0" fmla="*/ 0 w 1123950"/>
                                      <a:gd name="connsiteY0" fmla="*/ 88900 h 533400"/>
                                      <a:gd name="connsiteX1" fmla="*/ 88900 w 1123950"/>
                                      <a:gd name="connsiteY1" fmla="*/ 0 h 533400"/>
                                      <a:gd name="connsiteX2" fmla="*/ 533591 w 1123950"/>
                                      <a:gd name="connsiteY2" fmla="*/ 0 h 533400"/>
                                      <a:gd name="connsiteX3" fmla="*/ 1035050 w 1123950"/>
                                      <a:gd name="connsiteY3" fmla="*/ 0 h 533400"/>
                                      <a:gd name="connsiteX4" fmla="*/ 1123950 w 1123950"/>
                                      <a:gd name="connsiteY4" fmla="*/ 88900 h 533400"/>
                                      <a:gd name="connsiteX5" fmla="*/ 1123950 w 1123950"/>
                                      <a:gd name="connsiteY5" fmla="*/ 444500 h 533400"/>
                                      <a:gd name="connsiteX6" fmla="*/ 1035050 w 1123950"/>
                                      <a:gd name="connsiteY6" fmla="*/ 533400 h 533400"/>
                                      <a:gd name="connsiteX7" fmla="*/ 561975 w 1123950"/>
                                      <a:gd name="connsiteY7" fmla="*/ 533400 h 533400"/>
                                      <a:gd name="connsiteX8" fmla="*/ 88900 w 1123950"/>
                                      <a:gd name="connsiteY8" fmla="*/ 533400 h 533400"/>
                                      <a:gd name="connsiteX9" fmla="*/ 0 w 1123950"/>
                                      <a:gd name="connsiteY9" fmla="*/ 444500 h 533400"/>
                                      <a:gd name="connsiteX10" fmla="*/ 0 w 1123950"/>
                                      <a:gd name="connsiteY10" fmla="*/ 8890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3950" h="533400" fill="none" extrusionOk="0">
                                        <a:moveTo>
                                          <a:pt x="0" y="88900"/>
                                        </a:moveTo>
                                        <a:cubicBezTo>
                                          <a:pt x="2257" y="38511"/>
                                          <a:pt x="48711" y="6038"/>
                                          <a:pt x="88900" y="0"/>
                                        </a:cubicBezTo>
                                        <a:cubicBezTo>
                                          <a:pt x="213243" y="-48670"/>
                                          <a:pt x="337416" y="44008"/>
                                          <a:pt x="533591" y="0"/>
                                        </a:cubicBezTo>
                                        <a:cubicBezTo>
                                          <a:pt x="729766" y="-44008"/>
                                          <a:pt x="854152" y="8569"/>
                                          <a:pt x="1035050" y="0"/>
                                        </a:cubicBezTo>
                                        <a:cubicBezTo>
                                          <a:pt x="1083150" y="10168"/>
                                          <a:pt x="1122495" y="38126"/>
                                          <a:pt x="1123950" y="88900"/>
                                        </a:cubicBezTo>
                                        <a:cubicBezTo>
                                          <a:pt x="1124890" y="206798"/>
                                          <a:pt x="1101440" y="270874"/>
                                          <a:pt x="1123950" y="444500"/>
                                        </a:cubicBezTo>
                                        <a:cubicBezTo>
                                          <a:pt x="1113918" y="491211"/>
                                          <a:pt x="1080622" y="538557"/>
                                          <a:pt x="1035050" y="533400"/>
                                        </a:cubicBezTo>
                                        <a:cubicBezTo>
                                          <a:pt x="853948" y="585483"/>
                                          <a:pt x="721427" y="499046"/>
                                          <a:pt x="561975" y="533400"/>
                                        </a:cubicBezTo>
                                        <a:cubicBezTo>
                                          <a:pt x="402523" y="567754"/>
                                          <a:pt x="253775" y="493162"/>
                                          <a:pt x="88900" y="533400"/>
                                        </a:cubicBezTo>
                                        <a:cubicBezTo>
                                          <a:pt x="40168" y="528700"/>
                                          <a:pt x="146" y="494748"/>
                                          <a:pt x="0" y="444500"/>
                                        </a:cubicBezTo>
                                        <a:cubicBezTo>
                                          <a:pt x="-16748" y="293501"/>
                                          <a:pt x="22294" y="248603"/>
                                          <a:pt x="0" y="88900"/>
                                        </a:cubicBezTo>
                                        <a:close/>
                                      </a:path>
                                      <a:path w="1123950" h="533400" stroke="0" extrusionOk="0">
                                        <a:moveTo>
                                          <a:pt x="0" y="88900"/>
                                        </a:moveTo>
                                        <a:cubicBezTo>
                                          <a:pt x="9065" y="47117"/>
                                          <a:pt x="40004" y="-3700"/>
                                          <a:pt x="88900" y="0"/>
                                        </a:cubicBezTo>
                                        <a:cubicBezTo>
                                          <a:pt x="248513" y="-21377"/>
                                          <a:pt x="401181" y="15002"/>
                                          <a:pt x="533591" y="0"/>
                                        </a:cubicBezTo>
                                        <a:cubicBezTo>
                                          <a:pt x="666001" y="-15002"/>
                                          <a:pt x="791796" y="44863"/>
                                          <a:pt x="1035050" y="0"/>
                                        </a:cubicBezTo>
                                        <a:cubicBezTo>
                                          <a:pt x="1083038" y="-4562"/>
                                          <a:pt x="1131408" y="32283"/>
                                          <a:pt x="1123950" y="88900"/>
                                        </a:cubicBezTo>
                                        <a:cubicBezTo>
                                          <a:pt x="1157790" y="231927"/>
                                          <a:pt x="1100322" y="370132"/>
                                          <a:pt x="1123950" y="444500"/>
                                        </a:cubicBezTo>
                                        <a:cubicBezTo>
                                          <a:pt x="1122158" y="492107"/>
                                          <a:pt x="1097357" y="534637"/>
                                          <a:pt x="1035050" y="533400"/>
                                        </a:cubicBezTo>
                                        <a:cubicBezTo>
                                          <a:pt x="868258" y="572154"/>
                                          <a:pt x="752525" y="507437"/>
                                          <a:pt x="590360" y="533400"/>
                                        </a:cubicBezTo>
                                        <a:cubicBezTo>
                                          <a:pt x="428195" y="559363"/>
                                          <a:pt x="329607" y="512759"/>
                                          <a:pt x="88900" y="533400"/>
                                        </a:cubicBezTo>
                                        <a:cubicBezTo>
                                          <a:pt x="37481" y="521420"/>
                                          <a:pt x="-7827" y="492948"/>
                                          <a:pt x="0" y="444500"/>
                                        </a:cubicBezTo>
                                        <a:cubicBezTo>
                                          <a:pt x="-37403" y="318096"/>
                                          <a:pt x="24133" y="200860"/>
                                          <a:pt x="0" y="8890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6A5C52EC" w14:textId="1C010CA8" w:rsidR="00C85B74" w:rsidRDefault="00C85B74" w:rsidP="00C85B74">
                              <w:pPr>
                                <w:jc w:val="center"/>
                                <w:rPr>
                                  <w:rFonts w:eastAsia="Calibri"/>
                                  <w:color w:val="000000" w:themeColor="dark1"/>
                                  <w:kern w:val="24"/>
                                  <w:szCs w:val="28"/>
                                </w:rPr>
                              </w:pPr>
                              <w:r>
                                <w:rPr>
                                  <w:rFonts w:eastAsia="Calibri"/>
                                  <w:color w:val="000000" w:themeColor="dark1"/>
                                  <w:kern w:val="24"/>
                                  <w:szCs w:val="28"/>
                                </w:rPr>
                                <w:t xml:space="preserve">Head of </w:t>
                              </w:r>
                              <w:r w:rsidR="006006DE">
                                <w:rPr>
                                  <w:rFonts w:eastAsia="Calibri"/>
                                  <w:color w:val="000000" w:themeColor="dark1"/>
                                  <w:kern w:val="24"/>
                                  <w:szCs w:val="28"/>
                                </w:rPr>
                                <w:t>R</w:t>
                              </w:r>
                              <w:r>
                                <w:rPr>
                                  <w:rFonts w:eastAsia="Calibri"/>
                                  <w:color w:val="000000" w:themeColor="dark1"/>
                                  <w:kern w:val="24"/>
                                  <w:szCs w:val="28"/>
                                </w:rPr>
                                <w:t xml:space="preserve">educing </w:t>
                              </w:r>
                              <w:r w:rsidR="006006DE">
                                <w:rPr>
                                  <w:rFonts w:eastAsia="Calibri"/>
                                  <w:color w:val="000000" w:themeColor="dark1"/>
                                  <w:kern w:val="24"/>
                                  <w:szCs w:val="28"/>
                                </w:rPr>
                                <w:t>R</w:t>
                              </w:r>
                              <w:r>
                                <w:rPr>
                                  <w:rFonts w:eastAsia="Calibri"/>
                                  <w:color w:val="000000" w:themeColor="dark1"/>
                                  <w:kern w:val="24"/>
                                  <w:szCs w:val="28"/>
                                </w:rPr>
                                <w:t>eoffending</w:t>
                              </w:r>
                            </w:p>
                          </w:txbxContent>
                        </wps:txbx>
                        <wps:bodyPr rot="0" vert="horz" wrap="square" lIns="91440" tIns="45720" rIns="91440" bIns="45720" anchor="t" anchorCtr="0" upright="1">
                          <a:noAutofit/>
                        </wps:bodyPr>
                      </wps:wsp>
                      <wps:wsp>
                        <wps:cNvPr id="1026497394" name="Flowchart: Alternate Process 1026497394">
                          <a:extLst>
                            <a:ext uri="{FF2B5EF4-FFF2-40B4-BE49-F238E27FC236}">
                              <a16:creationId xmlns:a16="http://schemas.microsoft.com/office/drawing/2014/main" id="{1461DD20-2C1E-E614-837E-DBA51FCFF9DD}"/>
                            </a:ext>
                          </a:extLst>
                        </wps:cNvPr>
                        <wps:cNvSpPr>
                          <a:spLocks noChangeArrowheads="1"/>
                        </wps:cNvSpPr>
                        <wps:spPr bwMode="auto">
                          <a:xfrm>
                            <a:off x="0" y="1779270"/>
                            <a:ext cx="1242695" cy="822960"/>
                          </a:xfrm>
                          <a:prstGeom prst="flowChartAlternateProcess">
                            <a:avLst/>
                          </a:prstGeom>
                          <a:solidFill>
                            <a:srgbClr val="C8FFC5"/>
                          </a:solidFill>
                          <a:ln>
                            <a:headEnd/>
                            <a:tailEnd/>
                            <a:extLst>
                              <a:ext uri="{C807C97D-BFC1-408E-A445-0C87EB9F89A2}">
                                <ask:lineSketchStyleProps xmlns:ask="http://schemas.microsoft.com/office/drawing/2018/sketchyshapes" sd="374468733">
                                  <a:custGeom>
                                    <a:avLst/>
                                    <a:gdLst>
                                      <a:gd name="connsiteX0" fmla="*/ 0 w 1123950"/>
                                      <a:gd name="connsiteY0" fmla="*/ 88900 h 533400"/>
                                      <a:gd name="connsiteX1" fmla="*/ 88900 w 1123950"/>
                                      <a:gd name="connsiteY1" fmla="*/ 0 h 533400"/>
                                      <a:gd name="connsiteX2" fmla="*/ 543052 w 1123950"/>
                                      <a:gd name="connsiteY2" fmla="*/ 0 h 533400"/>
                                      <a:gd name="connsiteX3" fmla="*/ 1035050 w 1123950"/>
                                      <a:gd name="connsiteY3" fmla="*/ 0 h 533400"/>
                                      <a:gd name="connsiteX4" fmla="*/ 1123950 w 1123950"/>
                                      <a:gd name="connsiteY4" fmla="*/ 88900 h 533400"/>
                                      <a:gd name="connsiteX5" fmla="*/ 1123950 w 1123950"/>
                                      <a:gd name="connsiteY5" fmla="*/ 444500 h 533400"/>
                                      <a:gd name="connsiteX6" fmla="*/ 1035050 w 1123950"/>
                                      <a:gd name="connsiteY6" fmla="*/ 533400 h 533400"/>
                                      <a:gd name="connsiteX7" fmla="*/ 561975 w 1123950"/>
                                      <a:gd name="connsiteY7" fmla="*/ 533400 h 533400"/>
                                      <a:gd name="connsiteX8" fmla="*/ 88900 w 1123950"/>
                                      <a:gd name="connsiteY8" fmla="*/ 533400 h 533400"/>
                                      <a:gd name="connsiteX9" fmla="*/ 0 w 1123950"/>
                                      <a:gd name="connsiteY9" fmla="*/ 444500 h 533400"/>
                                      <a:gd name="connsiteX10" fmla="*/ 0 w 1123950"/>
                                      <a:gd name="connsiteY10" fmla="*/ 8890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3950" h="533400" fill="none" extrusionOk="0">
                                        <a:moveTo>
                                          <a:pt x="0" y="88900"/>
                                        </a:moveTo>
                                        <a:cubicBezTo>
                                          <a:pt x="-1611" y="37708"/>
                                          <a:pt x="33545" y="7496"/>
                                          <a:pt x="88900" y="0"/>
                                        </a:cubicBezTo>
                                        <a:cubicBezTo>
                                          <a:pt x="221019" y="-6080"/>
                                          <a:pt x="327474" y="47477"/>
                                          <a:pt x="543052" y="0"/>
                                        </a:cubicBezTo>
                                        <a:cubicBezTo>
                                          <a:pt x="758630" y="-47477"/>
                                          <a:pt x="891014" y="31507"/>
                                          <a:pt x="1035050" y="0"/>
                                        </a:cubicBezTo>
                                        <a:cubicBezTo>
                                          <a:pt x="1093394" y="5291"/>
                                          <a:pt x="1116849" y="43890"/>
                                          <a:pt x="1123950" y="88900"/>
                                        </a:cubicBezTo>
                                        <a:cubicBezTo>
                                          <a:pt x="1143995" y="263821"/>
                                          <a:pt x="1102219" y="351524"/>
                                          <a:pt x="1123950" y="444500"/>
                                        </a:cubicBezTo>
                                        <a:cubicBezTo>
                                          <a:pt x="1129046" y="500160"/>
                                          <a:pt x="1074304" y="535804"/>
                                          <a:pt x="1035050" y="533400"/>
                                        </a:cubicBezTo>
                                        <a:cubicBezTo>
                                          <a:pt x="878615" y="554911"/>
                                          <a:pt x="782035" y="518837"/>
                                          <a:pt x="561975" y="533400"/>
                                        </a:cubicBezTo>
                                        <a:cubicBezTo>
                                          <a:pt x="341915" y="547963"/>
                                          <a:pt x="287459" y="477102"/>
                                          <a:pt x="88900" y="533400"/>
                                        </a:cubicBezTo>
                                        <a:cubicBezTo>
                                          <a:pt x="44749" y="537210"/>
                                          <a:pt x="-665" y="501622"/>
                                          <a:pt x="0" y="444500"/>
                                        </a:cubicBezTo>
                                        <a:cubicBezTo>
                                          <a:pt x="-31252" y="340489"/>
                                          <a:pt x="8416" y="167682"/>
                                          <a:pt x="0" y="88900"/>
                                        </a:cubicBezTo>
                                        <a:close/>
                                      </a:path>
                                      <a:path w="1123950" h="533400" stroke="0" extrusionOk="0">
                                        <a:moveTo>
                                          <a:pt x="0" y="88900"/>
                                        </a:moveTo>
                                        <a:cubicBezTo>
                                          <a:pt x="-5244" y="34753"/>
                                          <a:pt x="32541" y="7114"/>
                                          <a:pt x="88900" y="0"/>
                                        </a:cubicBezTo>
                                        <a:cubicBezTo>
                                          <a:pt x="306788" y="-43672"/>
                                          <a:pt x="367753" y="1449"/>
                                          <a:pt x="571437" y="0"/>
                                        </a:cubicBezTo>
                                        <a:cubicBezTo>
                                          <a:pt x="775121" y="-1449"/>
                                          <a:pt x="920488" y="17157"/>
                                          <a:pt x="1035050" y="0"/>
                                        </a:cubicBezTo>
                                        <a:cubicBezTo>
                                          <a:pt x="1080147" y="-538"/>
                                          <a:pt x="1125138" y="35523"/>
                                          <a:pt x="1123950" y="88900"/>
                                        </a:cubicBezTo>
                                        <a:cubicBezTo>
                                          <a:pt x="1159408" y="216431"/>
                                          <a:pt x="1083536" y="287834"/>
                                          <a:pt x="1123950" y="444500"/>
                                        </a:cubicBezTo>
                                        <a:cubicBezTo>
                                          <a:pt x="1127101" y="493846"/>
                                          <a:pt x="1089500" y="535676"/>
                                          <a:pt x="1035050" y="533400"/>
                                        </a:cubicBezTo>
                                        <a:cubicBezTo>
                                          <a:pt x="923767" y="587317"/>
                                          <a:pt x="721831" y="481896"/>
                                          <a:pt x="543052" y="533400"/>
                                        </a:cubicBezTo>
                                        <a:cubicBezTo>
                                          <a:pt x="364273" y="584904"/>
                                          <a:pt x="218916" y="513230"/>
                                          <a:pt x="88900" y="533400"/>
                                        </a:cubicBezTo>
                                        <a:cubicBezTo>
                                          <a:pt x="48922" y="534561"/>
                                          <a:pt x="-2500" y="493722"/>
                                          <a:pt x="0" y="444500"/>
                                        </a:cubicBezTo>
                                        <a:cubicBezTo>
                                          <a:pt x="-20925" y="319390"/>
                                          <a:pt x="36327" y="173822"/>
                                          <a:pt x="0" y="8890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72E6283C" w14:textId="77777777" w:rsidR="00C85B74" w:rsidRDefault="00C85B74" w:rsidP="00C85B74">
                              <w:pPr>
                                <w:jc w:val="center"/>
                                <w:rPr>
                                  <w:rFonts w:eastAsia="Calibri"/>
                                  <w:color w:val="000000" w:themeColor="dark1"/>
                                  <w:kern w:val="24"/>
                                  <w:szCs w:val="28"/>
                                </w:rPr>
                              </w:pPr>
                              <w:r>
                                <w:rPr>
                                  <w:rFonts w:eastAsia="Calibri"/>
                                  <w:color w:val="000000" w:themeColor="dark1"/>
                                  <w:kern w:val="24"/>
                                  <w:szCs w:val="28"/>
                                </w:rPr>
                                <w:t>Head of Operations</w:t>
                              </w:r>
                            </w:p>
                          </w:txbxContent>
                        </wps:txbx>
                        <wps:bodyPr rot="0" vert="horz" wrap="square" lIns="91440" tIns="45720" rIns="91440" bIns="45720" anchor="t" anchorCtr="0" upright="1">
                          <a:noAutofit/>
                        </wps:bodyPr>
                      </wps:wsp>
                      <wps:wsp>
                        <wps:cNvPr id="1633564578" name="Flowchart: Alternate Process 1633564578">
                          <a:extLst>
                            <a:ext uri="{FF2B5EF4-FFF2-40B4-BE49-F238E27FC236}">
                              <a16:creationId xmlns:a16="http://schemas.microsoft.com/office/drawing/2014/main" id="{7B61B7B7-4244-127F-A9F2-3ACEBEE6FBEF}"/>
                            </a:ext>
                          </a:extLst>
                        </wps:cNvPr>
                        <wps:cNvSpPr>
                          <a:spLocks noChangeArrowheads="1"/>
                        </wps:cNvSpPr>
                        <wps:spPr bwMode="auto">
                          <a:xfrm>
                            <a:off x="3961130" y="1778635"/>
                            <a:ext cx="1358900" cy="872547"/>
                          </a:xfrm>
                          <a:prstGeom prst="flowChartAlternateProcess">
                            <a:avLst/>
                          </a:prstGeom>
                          <a:solidFill>
                            <a:srgbClr val="C8FFC5"/>
                          </a:solidFill>
                          <a:ln>
                            <a:extLst>
                              <a:ext uri="{C807C97D-BFC1-408E-A445-0C87EB9F89A2}">
                                <ask:lineSketchStyleProps xmlns:ask="http://schemas.microsoft.com/office/drawing/2018/sketchyshapes">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02A27359" w14:textId="6C15185F" w:rsidR="00C85B74" w:rsidRDefault="006006DE" w:rsidP="00C85B74">
                              <w:pPr>
                                <w:jc w:val="center"/>
                                <w:rPr>
                                  <w:rFonts w:eastAsia="Calibri"/>
                                  <w:color w:val="000000" w:themeColor="dark1"/>
                                  <w:kern w:val="24"/>
                                  <w:szCs w:val="28"/>
                                </w:rPr>
                              </w:pPr>
                              <w:r>
                                <w:rPr>
                                  <w:rFonts w:eastAsia="Calibri"/>
                                  <w:color w:val="000000" w:themeColor="dark1"/>
                                  <w:kern w:val="24"/>
                                  <w:szCs w:val="28"/>
                                </w:rPr>
                                <w:t xml:space="preserve">Prison </w:t>
                              </w:r>
                              <w:r w:rsidR="00C85B74">
                                <w:rPr>
                                  <w:rFonts w:eastAsia="Calibri"/>
                                  <w:color w:val="000000" w:themeColor="dark1"/>
                                  <w:kern w:val="24"/>
                                  <w:szCs w:val="28"/>
                                </w:rPr>
                                <w:t>Employment lead</w:t>
                              </w:r>
                            </w:p>
                          </w:txbxContent>
                        </wps:txbx>
                        <wps:bodyPr rot="0" vert="horz" wrap="square" lIns="91440" tIns="45720" rIns="91440" bIns="45720" anchor="t" anchorCtr="0" upright="1">
                          <a:noAutofit/>
                        </wps:bodyPr>
                      </wps:wsp>
                      <wps:wsp>
                        <wps:cNvPr id="792925700" name="Flowchart: Alternate Process 792925700">
                          <a:extLst>
                            <a:ext uri="{FF2B5EF4-FFF2-40B4-BE49-F238E27FC236}">
                              <a16:creationId xmlns:a16="http://schemas.microsoft.com/office/drawing/2014/main" id="{9846FD93-E0B4-F52F-E631-67FCA3CC911A}"/>
                            </a:ext>
                          </a:extLst>
                        </wps:cNvPr>
                        <wps:cNvSpPr>
                          <a:spLocks noChangeArrowheads="1"/>
                        </wps:cNvSpPr>
                        <wps:spPr bwMode="auto">
                          <a:xfrm>
                            <a:off x="5451475" y="1786255"/>
                            <a:ext cx="1215390" cy="822960"/>
                          </a:xfrm>
                          <a:prstGeom prst="flowChartAlternateProcess">
                            <a:avLst/>
                          </a:prstGeom>
                          <a:solidFill>
                            <a:srgbClr val="C8FFC5"/>
                          </a:solidFill>
                          <a:ln>
                            <a:headEnd/>
                            <a:tailEnd/>
                            <a:extLst>
                              <a:ext uri="{C807C97D-BFC1-408E-A445-0C87EB9F89A2}">
                                <ask:lineSketchStyleProps xmlns:ask="http://schemas.microsoft.com/office/drawing/2018/sketchyshapes" sd="4172376118">
                                  <a:custGeom>
                                    <a:avLst/>
                                    <a:gdLst>
                                      <a:gd name="connsiteX0" fmla="*/ 0 w 1123950"/>
                                      <a:gd name="connsiteY0" fmla="*/ 88900 h 533400"/>
                                      <a:gd name="connsiteX1" fmla="*/ 88900 w 1123950"/>
                                      <a:gd name="connsiteY1" fmla="*/ 0 h 533400"/>
                                      <a:gd name="connsiteX2" fmla="*/ 571437 w 1123950"/>
                                      <a:gd name="connsiteY2" fmla="*/ 0 h 533400"/>
                                      <a:gd name="connsiteX3" fmla="*/ 1035050 w 1123950"/>
                                      <a:gd name="connsiteY3" fmla="*/ 0 h 533400"/>
                                      <a:gd name="connsiteX4" fmla="*/ 1123950 w 1123950"/>
                                      <a:gd name="connsiteY4" fmla="*/ 88900 h 533400"/>
                                      <a:gd name="connsiteX5" fmla="*/ 1123950 w 1123950"/>
                                      <a:gd name="connsiteY5" fmla="*/ 444500 h 533400"/>
                                      <a:gd name="connsiteX6" fmla="*/ 1035050 w 1123950"/>
                                      <a:gd name="connsiteY6" fmla="*/ 533400 h 533400"/>
                                      <a:gd name="connsiteX7" fmla="*/ 561975 w 1123950"/>
                                      <a:gd name="connsiteY7" fmla="*/ 533400 h 533400"/>
                                      <a:gd name="connsiteX8" fmla="*/ 88900 w 1123950"/>
                                      <a:gd name="connsiteY8" fmla="*/ 533400 h 533400"/>
                                      <a:gd name="connsiteX9" fmla="*/ 0 w 1123950"/>
                                      <a:gd name="connsiteY9" fmla="*/ 444500 h 533400"/>
                                      <a:gd name="connsiteX10" fmla="*/ 0 w 1123950"/>
                                      <a:gd name="connsiteY10" fmla="*/ 8890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3950" h="533400" fill="none" extrusionOk="0">
                                        <a:moveTo>
                                          <a:pt x="0" y="88900"/>
                                        </a:moveTo>
                                        <a:cubicBezTo>
                                          <a:pt x="-1899" y="40341"/>
                                          <a:pt x="44849" y="-8219"/>
                                          <a:pt x="88900" y="0"/>
                                        </a:cubicBezTo>
                                        <a:cubicBezTo>
                                          <a:pt x="243708" y="-7061"/>
                                          <a:pt x="403384" y="11939"/>
                                          <a:pt x="571437" y="0"/>
                                        </a:cubicBezTo>
                                        <a:cubicBezTo>
                                          <a:pt x="739490" y="-11939"/>
                                          <a:pt x="825621" y="50182"/>
                                          <a:pt x="1035050" y="0"/>
                                        </a:cubicBezTo>
                                        <a:cubicBezTo>
                                          <a:pt x="1076036" y="-2921"/>
                                          <a:pt x="1120534" y="41369"/>
                                          <a:pt x="1123950" y="88900"/>
                                        </a:cubicBezTo>
                                        <a:cubicBezTo>
                                          <a:pt x="1138621" y="184254"/>
                                          <a:pt x="1088716" y="328862"/>
                                          <a:pt x="1123950" y="444500"/>
                                        </a:cubicBezTo>
                                        <a:cubicBezTo>
                                          <a:pt x="1123563" y="494652"/>
                                          <a:pt x="1080276" y="535624"/>
                                          <a:pt x="1035050" y="533400"/>
                                        </a:cubicBezTo>
                                        <a:cubicBezTo>
                                          <a:pt x="878030" y="578385"/>
                                          <a:pt x="675142" y="524684"/>
                                          <a:pt x="561975" y="533400"/>
                                        </a:cubicBezTo>
                                        <a:cubicBezTo>
                                          <a:pt x="448808" y="542116"/>
                                          <a:pt x="250332" y="488031"/>
                                          <a:pt x="88900" y="533400"/>
                                        </a:cubicBezTo>
                                        <a:cubicBezTo>
                                          <a:pt x="30149" y="539737"/>
                                          <a:pt x="-10921" y="496673"/>
                                          <a:pt x="0" y="444500"/>
                                        </a:cubicBezTo>
                                        <a:cubicBezTo>
                                          <a:pt x="-26564" y="357493"/>
                                          <a:pt x="17150" y="264946"/>
                                          <a:pt x="0" y="88900"/>
                                        </a:cubicBezTo>
                                        <a:close/>
                                      </a:path>
                                      <a:path w="1123950" h="533400" stroke="0" extrusionOk="0">
                                        <a:moveTo>
                                          <a:pt x="0" y="88900"/>
                                        </a:moveTo>
                                        <a:cubicBezTo>
                                          <a:pt x="6905" y="50149"/>
                                          <a:pt x="47994" y="3336"/>
                                          <a:pt x="88900" y="0"/>
                                        </a:cubicBezTo>
                                        <a:cubicBezTo>
                                          <a:pt x="220229" y="-20641"/>
                                          <a:pt x="448781" y="2137"/>
                                          <a:pt x="552514" y="0"/>
                                        </a:cubicBezTo>
                                        <a:cubicBezTo>
                                          <a:pt x="656247" y="-2137"/>
                                          <a:pt x="816209" y="37675"/>
                                          <a:pt x="1035050" y="0"/>
                                        </a:cubicBezTo>
                                        <a:cubicBezTo>
                                          <a:pt x="1094237" y="-10206"/>
                                          <a:pt x="1130443" y="39989"/>
                                          <a:pt x="1123950" y="88900"/>
                                        </a:cubicBezTo>
                                        <a:cubicBezTo>
                                          <a:pt x="1124909" y="176709"/>
                                          <a:pt x="1123152" y="362169"/>
                                          <a:pt x="1123950" y="444500"/>
                                        </a:cubicBezTo>
                                        <a:cubicBezTo>
                                          <a:pt x="1126808" y="493987"/>
                                          <a:pt x="1091284" y="542355"/>
                                          <a:pt x="1035050" y="533400"/>
                                        </a:cubicBezTo>
                                        <a:cubicBezTo>
                                          <a:pt x="835374" y="537731"/>
                                          <a:pt x="720244" y="517436"/>
                                          <a:pt x="590360" y="533400"/>
                                        </a:cubicBezTo>
                                        <a:cubicBezTo>
                                          <a:pt x="460476" y="549364"/>
                                          <a:pt x="236249" y="524068"/>
                                          <a:pt x="88900" y="533400"/>
                                        </a:cubicBezTo>
                                        <a:cubicBezTo>
                                          <a:pt x="40049" y="531287"/>
                                          <a:pt x="307" y="504889"/>
                                          <a:pt x="0" y="444500"/>
                                        </a:cubicBezTo>
                                        <a:cubicBezTo>
                                          <a:pt x="-8064" y="326007"/>
                                          <a:pt x="10191" y="188464"/>
                                          <a:pt x="0" y="8890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2D2FC006" w14:textId="377AA6D0" w:rsidR="00C85B74" w:rsidRDefault="00C85B74" w:rsidP="00C85B74">
                              <w:pPr>
                                <w:jc w:val="center"/>
                                <w:rPr>
                                  <w:rFonts w:eastAsia="Calibri"/>
                                  <w:color w:val="000000" w:themeColor="dark1"/>
                                  <w:kern w:val="24"/>
                                  <w:szCs w:val="28"/>
                                </w:rPr>
                              </w:pPr>
                              <w:r>
                                <w:rPr>
                                  <w:rFonts w:eastAsia="Calibri"/>
                                  <w:color w:val="000000" w:themeColor="dark1"/>
                                  <w:kern w:val="24"/>
                                  <w:szCs w:val="28"/>
                                </w:rPr>
                                <w:t xml:space="preserve">Care leaver </w:t>
                              </w:r>
                              <w:r w:rsidR="0031566B">
                                <w:rPr>
                                  <w:rFonts w:eastAsia="Calibri"/>
                                  <w:color w:val="000000" w:themeColor="dark1"/>
                                  <w:kern w:val="24"/>
                                  <w:szCs w:val="28"/>
                                </w:rPr>
                                <w:t>lead.</w:t>
                              </w:r>
                            </w:p>
                            <w:p w14:paraId="1BE683D8" w14:textId="77777777" w:rsidR="00C85B74" w:rsidRDefault="00C85B74" w:rsidP="00C85B74">
                              <w:pPr>
                                <w:jc w:val="center"/>
                                <w:rPr>
                                  <w:rFonts w:eastAsia="Calibri"/>
                                  <w:color w:val="000000" w:themeColor="dark1"/>
                                  <w:kern w:val="24"/>
                                  <w:szCs w:val="28"/>
                                </w:rPr>
                              </w:pPr>
                              <w:r>
                                <w:rPr>
                                  <w:rFonts w:eastAsia="Calibri"/>
                                  <w:color w:val="000000" w:themeColor="dark1"/>
                                  <w:kern w:val="24"/>
                                  <w:szCs w:val="28"/>
                                </w:rPr>
                                <w:t> </w:t>
                              </w:r>
                            </w:p>
                          </w:txbxContent>
                        </wps:txbx>
                        <wps:bodyPr rot="0" vert="horz" wrap="square" lIns="91440" tIns="45720" rIns="91440" bIns="45720" anchor="t" anchorCtr="0" upright="1">
                          <a:noAutofit/>
                        </wps:bodyPr>
                      </wps:wsp>
                      <wps:wsp>
                        <wps:cNvPr id="439158509" name="Flowchart: Alternate Process 439158509">
                          <a:extLst>
                            <a:ext uri="{FF2B5EF4-FFF2-40B4-BE49-F238E27FC236}">
                              <a16:creationId xmlns:a16="http://schemas.microsoft.com/office/drawing/2014/main" id="{340F411E-E266-C3D2-A899-21098CADD69E}"/>
                            </a:ext>
                          </a:extLst>
                        </wps:cNvPr>
                        <wps:cNvSpPr>
                          <a:spLocks noChangeArrowheads="1"/>
                        </wps:cNvSpPr>
                        <wps:spPr bwMode="auto">
                          <a:xfrm>
                            <a:off x="1370330" y="2843587"/>
                            <a:ext cx="998855" cy="377133"/>
                          </a:xfrm>
                          <a:prstGeom prst="flowChartAlternateProcess">
                            <a:avLst/>
                          </a:prstGeom>
                          <a:solidFill>
                            <a:srgbClr val="C8FFC5"/>
                          </a:solidFill>
                          <a:ln>
                            <a:headEnd/>
                            <a:tailEnd/>
                            <a:extLst>
                              <a:ext uri="{C807C97D-BFC1-408E-A445-0C87EB9F89A2}">
                                <ask:lineSketchStyleProps xmlns:ask="http://schemas.microsoft.com/office/drawing/2018/sketchyshapes" sd="743170154">
                                  <a:custGeom>
                                    <a:avLst/>
                                    <a:gdLst>
                                      <a:gd name="connsiteX0" fmla="*/ 0 w 923925"/>
                                      <a:gd name="connsiteY0" fmla="*/ 87313 h 523875"/>
                                      <a:gd name="connsiteX1" fmla="*/ 87313 w 923925"/>
                                      <a:gd name="connsiteY1" fmla="*/ 0 h 523875"/>
                                      <a:gd name="connsiteX2" fmla="*/ 461963 w 923925"/>
                                      <a:gd name="connsiteY2" fmla="*/ 0 h 523875"/>
                                      <a:gd name="connsiteX3" fmla="*/ 836613 w 923925"/>
                                      <a:gd name="connsiteY3" fmla="*/ 0 h 523875"/>
                                      <a:gd name="connsiteX4" fmla="*/ 923926 w 923925"/>
                                      <a:gd name="connsiteY4" fmla="*/ 87313 h 523875"/>
                                      <a:gd name="connsiteX5" fmla="*/ 923925 w 923925"/>
                                      <a:gd name="connsiteY5" fmla="*/ 436563 h 523875"/>
                                      <a:gd name="connsiteX6" fmla="*/ 836612 w 923925"/>
                                      <a:gd name="connsiteY6" fmla="*/ 523876 h 523875"/>
                                      <a:gd name="connsiteX7" fmla="*/ 454470 w 923925"/>
                                      <a:gd name="connsiteY7" fmla="*/ 523875 h 523875"/>
                                      <a:gd name="connsiteX8" fmla="*/ 87313 w 923925"/>
                                      <a:gd name="connsiteY8" fmla="*/ 523875 h 523875"/>
                                      <a:gd name="connsiteX9" fmla="*/ 0 w 923925"/>
                                      <a:gd name="connsiteY9" fmla="*/ 436562 h 523875"/>
                                      <a:gd name="connsiteX10" fmla="*/ 0 w 923925"/>
                                      <a:gd name="connsiteY10" fmla="*/ 87313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23925" h="523875" fill="none" extrusionOk="0">
                                        <a:moveTo>
                                          <a:pt x="0" y="87313"/>
                                        </a:moveTo>
                                        <a:cubicBezTo>
                                          <a:pt x="-8243" y="29373"/>
                                          <a:pt x="37963" y="-6095"/>
                                          <a:pt x="87313" y="0"/>
                                        </a:cubicBezTo>
                                        <a:cubicBezTo>
                                          <a:pt x="218006" y="-39361"/>
                                          <a:pt x="296086" y="28302"/>
                                          <a:pt x="461963" y="0"/>
                                        </a:cubicBezTo>
                                        <a:cubicBezTo>
                                          <a:pt x="627840" y="-28302"/>
                                          <a:pt x="684840" y="23820"/>
                                          <a:pt x="836613" y="0"/>
                                        </a:cubicBezTo>
                                        <a:cubicBezTo>
                                          <a:pt x="880018" y="-6781"/>
                                          <a:pt x="931186" y="30693"/>
                                          <a:pt x="923926" y="87313"/>
                                        </a:cubicBezTo>
                                        <a:cubicBezTo>
                                          <a:pt x="916257" y="197213"/>
                                          <a:pt x="929385" y="334802"/>
                                          <a:pt x="923925" y="436563"/>
                                        </a:cubicBezTo>
                                        <a:cubicBezTo>
                                          <a:pt x="922974" y="494272"/>
                                          <a:pt x="888149" y="510951"/>
                                          <a:pt x="836612" y="523876"/>
                                        </a:cubicBezTo>
                                        <a:cubicBezTo>
                                          <a:pt x="714376" y="561775"/>
                                          <a:pt x="644031" y="503192"/>
                                          <a:pt x="454470" y="523875"/>
                                        </a:cubicBezTo>
                                        <a:cubicBezTo>
                                          <a:pt x="264909" y="544558"/>
                                          <a:pt x="210881" y="523266"/>
                                          <a:pt x="87313" y="523875"/>
                                        </a:cubicBezTo>
                                        <a:cubicBezTo>
                                          <a:pt x="47189" y="531671"/>
                                          <a:pt x="-3420" y="476210"/>
                                          <a:pt x="0" y="436562"/>
                                        </a:cubicBezTo>
                                        <a:cubicBezTo>
                                          <a:pt x="-21177" y="286177"/>
                                          <a:pt x="3504" y="237400"/>
                                          <a:pt x="0" y="87313"/>
                                        </a:cubicBezTo>
                                        <a:close/>
                                      </a:path>
                                      <a:path w="923925" h="523875" stroke="0" extrusionOk="0">
                                        <a:moveTo>
                                          <a:pt x="0" y="87313"/>
                                        </a:moveTo>
                                        <a:cubicBezTo>
                                          <a:pt x="7918" y="42644"/>
                                          <a:pt x="46648" y="4040"/>
                                          <a:pt x="87313" y="0"/>
                                        </a:cubicBezTo>
                                        <a:cubicBezTo>
                                          <a:pt x="240271" y="-17774"/>
                                          <a:pt x="357648" y="32400"/>
                                          <a:pt x="446977" y="0"/>
                                        </a:cubicBezTo>
                                        <a:cubicBezTo>
                                          <a:pt x="536306" y="-32400"/>
                                          <a:pt x="673061" y="15932"/>
                                          <a:pt x="836613" y="0"/>
                                        </a:cubicBezTo>
                                        <a:cubicBezTo>
                                          <a:pt x="881022" y="7257"/>
                                          <a:pt x="916650" y="42965"/>
                                          <a:pt x="923926" y="87313"/>
                                        </a:cubicBezTo>
                                        <a:cubicBezTo>
                                          <a:pt x="942698" y="212249"/>
                                          <a:pt x="942121" y="325338"/>
                                          <a:pt x="923925" y="436563"/>
                                        </a:cubicBezTo>
                                        <a:cubicBezTo>
                                          <a:pt x="920563" y="479324"/>
                                          <a:pt x="881014" y="511250"/>
                                          <a:pt x="836612" y="523876"/>
                                        </a:cubicBezTo>
                                        <a:cubicBezTo>
                                          <a:pt x="760625" y="565711"/>
                                          <a:pt x="623877" y="510396"/>
                                          <a:pt x="469455" y="523876"/>
                                        </a:cubicBezTo>
                                        <a:cubicBezTo>
                                          <a:pt x="315033" y="537356"/>
                                          <a:pt x="211826" y="493096"/>
                                          <a:pt x="87313" y="523875"/>
                                        </a:cubicBezTo>
                                        <a:cubicBezTo>
                                          <a:pt x="41434" y="513731"/>
                                          <a:pt x="2970" y="487907"/>
                                          <a:pt x="0" y="436562"/>
                                        </a:cubicBezTo>
                                        <a:cubicBezTo>
                                          <a:pt x="-16477" y="313309"/>
                                          <a:pt x="11229" y="244710"/>
                                          <a:pt x="0" y="87313"/>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755CC1E5" w14:textId="77777777" w:rsidR="00C85B74" w:rsidRDefault="00C85B74" w:rsidP="00C85B74">
                              <w:pPr>
                                <w:jc w:val="center"/>
                                <w:rPr>
                                  <w:rFonts w:eastAsia="Calibri"/>
                                  <w:color w:val="000000" w:themeColor="dark1"/>
                                  <w:kern w:val="24"/>
                                  <w:szCs w:val="28"/>
                                </w:rPr>
                              </w:pPr>
                              <w:r>
                                <w:rPr>
                                  <w:rFonts w:eastAsia="Calibri"/>
                                  <w:color w:val="000000" w:themeColor="dark1"/>
                                  <w:kern w:val="24"/>
                                  <w:szCs w:val="28"/>
                                </w:rPr>
                                <w:t>POPS</w:t>
                              </w:r>
                            </w:p>
                          </w:txbxContent>
                        </wps:txbx>
                        <wps:bodyPr rot="0" vert="horz" wrap="square" lIns="91440" tIns="45720" rIns="91440" bIns="45720" anchor="t" anchorCtr="0" upright="1">
                          <a:noAutofit/>
                        </wps:bodyPr>
                      </wps:wsp>
                      <wps:wsp>
                        <wps:cNvPr id="655046824" name="Straight Connector 655046824">
                          <a:extLst>
                            <a:ext uri="{FF2B5EF4-FFF2-40B4-BE49-F238E27FC236}">
                              <a16:creationId xmlns:a16="http://schemas.microsoft.com/office/drawing/2014/main" id="{B0C6135D-7916-F5A6-FAD8-02FB3068B391}"/>
                            </a:ext>
                          </a:extLst>
                        </wps:cNvPr>
                        <wps:cNvCnPr/>
                        <wps:spPr>
                          <a:xfrm>
                            <a:off x="1873250" y="2651182"/>
                            <a:ext cx="0" cy="19240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48412873" name="Straight Connector 648412873">
                          <a:extLst>
                            <a:ext uri="{FF2B5EF4-FFF2-40B4-BE49-F238E27FC236}">
                              <a16:creationId xmlns:a16="http://schemas.microsoft.com/office/drawing/2014/main" id="{8F08AF06-4D4A-90F3-FA20-76D3043C63B9}"/>
                            </a:ext>
                          </a:extLst>
                        </wps:cNvPr>
                        <wps:cNvCnPr/>
                        <wps:spPr>
                          <a:xfrm>
                            <a:off x="3171825" y="563880"/>
                            <a:ext cx="0" cy="28321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89074754" name="Straight Connector 789074754">
                          <a:extLst>
                            <a:ext uri="{FF2B5EF4-FFF2-40B4-BE49-F238E27FC236}">
                              <a16:creationId xmlns:a16="http://schemas.microsoft.com/office/drawing/2014/main" id="{B5BDB539-C40D-DA93-EB73-80E59870FFA8}"/>
                            </a:ext>
                          </a:extLst>
                        </wps:cNvPr>
                        <wps:cNvCnPr/>
                        <wps:spPr>
                          <a:xfrm>
                            <a:off x="3165475" y="1518920"/>
                            <a:ext cx="5080" cy="26543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833516000" name="Straight Connector 833516000">
                          <a:extLst>
                            <a:ext uri="{FF2B5EF4-FFF2-40B4-BE49-F238E27FC236}">
                              <a16:creationId xmlns:a16="http://schemas.microsoft.com/office/drawing/2014/main" id="{55AFD9A9-1FAD-F847-C30D-7ABF8CA1F2EF}"/>
                            </a:ext>
                          </a:extLst>
                        </wps:cNvPr>
                        <wps:cNvCnPr/>
                        <wps:spPr>
                          <a:xfrm>
                            <a:off x="1238885" y="2179320"/>
                            <a:ext cx="14732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981555602" name="Straight Connector 981555602">
                          <a:extLst>
                            <a:ext uri="{FF2B5EF4-FFF2-40B4-BE49-F238E27FC236}">
                              <a16:creationId xmlns:a16="http://schemas.microsoft.com/office/drawing/2014/main" id="{2011E2B1-A797-7AD6-E8C5-341996E9AF68}"/>
                            </a:ext>
                          </a:extLst>
                        </wps:cNvPr>
                        <wps:cNvCnPr/>
                        <wps:spPr>
                          <a:xfrm>
                            <a:off x="2379980" y="2176780"/>
                            <a:ext cx="14732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604956930" name="Straight Connector 1604956930">
                          <a:extLst>
                            <a:ext uri="{FF2B5EF4-FFF2-40B4-BE49-F238E27FC236}">
                              <a16:creationId xmlns:a16="http://schemas.microsoft.com/office/drawing/2014/main" id="{60DDAAC1-EF9F-9A26-D817-3D9AAA8D97B8}"/>
                            </a:ext>
                          </a:extLst>
                        </wps:cNvPr>
                        <wps:cNvCnPr/>
                        <wps:spPr>
                          <a:xfrm flipV="1">
                            <a:off x="3867150" y="2173605"/>
                            <a:ext cx="95250" cy="571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33080793" name="Straight Connector 1533080793">
                          <a:extLst>
                            <a:ext uri="{FF2B5EF4-FFF2-40B4-BE49-F238E27FC236}">
                              <a16:creationId xmlns:a16="http://schemas.microsoft.com/office/drawing/2014/main" id="{8D2880AB-4091-5B73-7228-D915AD41DA5C}"/>
                            </a:ext>
                          </a:extLst>
                        </wps:cNvPr>
                        <wps:cNvCnPr/>
                        <wps:spPr>
                          <a:xfrm>
                            <a:off x="5302885" y="2162175"/>
                            <a:ext cx="147320" cy="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C759A8D" id="Group 18" o:spid="_x0000_s1031" style="position:absolute;margin-left:0;margin-top:27pt;width:524.95pt;height:320.25pt;z-index:251676678;mso-height-relative:margin" coordsize="66668,3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72754449" o:spid="_x0000_s1032" type="#_x0000_t176" style="position:absolute;left:24390;width:1494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" fillcolor="#c8ffc5" strokecolor="black [3200]" strokeweight="1.5pt">
                  <v:textbox>
                    <w:txbxContent>
                      <w:p w14:paraId="166CE293" w14:textId="77777777" w:rsidR="00C85B74" w:rsidRDefault="00C85B74" w:rsidP="00C85B74">
                        <w:pPr>
                          <w:jc w:val="center"/>
                          <w:rPr>
                            <w:rFonts w:eastAsia="Calibri"/>
                            <w:color w:val="000000" w:themeColor="dark1"/>
                            <w:kern w:val="24"/>
                            <w:szCs w:val="28"/>
                          </w:rPr>
                        </w:pPr>
                        <w:r>
                          <w:rPr>
                            <w:rFonts w:eastAsia="Calibri"/>
                            <w:color w:val="000000" w:themeColor="dark1"/>
                            <w:kern w:val="24"/>
                            <w:szCs w:val="28"/>
                          </w:rPr>
                          <w:t>Governor</w:t>
                        </w:r>
                      </w:p>
                    </w:txbxContent>
                  </v:textbox>
                </v:shape>
                <v:shape id="Flowchart: Alternate Process 1468398982" o:spid="_x0000_s1033" type="#_x0000_t176" style="position:absolute;left:24460;top:8502;width:14833;height: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" fillcolor="#c8ffc5" strokecolor="black [3200]" strokeweight="1.5pt">
                  <v:textbox>
                    <w:txbxContent>
                      <w:p w14:paraId="6A3CE343" w14:textId="77777777" w:rsidR="00C85B74" w:rsidRDefault="00C85B74" w:rsidP="00C85B74">
                        <w:pPr>
                          <w:jc w:val="center"/>
                          <w:rPr>
                            <w:rFonts w:eastAsia="Calibri"/>
                            <w:color w:val="000000" w:themeColor="dark1"/>
                            <w:kern w:val="24"/>
                            <w:szCs w:val="28"/>
                          </w:rPr>
                        </w:pPr>
                        <w:r>
                          <w:rPr>
                            <w:rFonts w:eastAsia="Calibri"/>
                            <w:color w:val="000000" w:themeColor="dark1"/>
                            <w:kern w:val="24"/>
                            <w:szCs w:val="28"/>
                          </w:rPr>
                          <w:t>Deputy</w:t>
                        </w:r>
                      </w:p>
                      <w:p w14:paraId="3CE77494" w14:textId="77777777" w:rsidR="00C85B74" w:rsidRDefault="00C85B74" w:rsidP="00C85B74">
                        <w:pPr>
                          <w:jc w:val="center"/>
                          <w:rPr>
                            <w:rFonts w:eastAsia="Calibri"/>
                            <w:color w:val="000000" w:themeColor="dark1"/>
                            <w:kern w:val="24"/>
                            <w:szCs w:val="28"/>
                          </w:rPr>
                        </w:pPr>
                        <w:r>
                          <w:rPr>
                            <w:rFonts w:eastAsia="Calibri"/>
                            <w:color w:val="000000" w:themeColor="dark1"/>
                            <w:kern w:val="24"/>
                            <w:szCs w:val="28"/>
                          </w:rPr>
                          <w:t>Governor</w:t>
                        </w:r>
                      </w:p>
                    </w:txbxContent>
                  </v:textbox>
                </v:shape>
                <v:shape id="Flowchart: Alternate Process 1441311946" o:spid="_x0000_s1034" type="#_x0000_t176" style="position:absolute;left:13912;top:17792;width:9913;height:8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" fillcolor="#c8ffc5" strokecolor="black [3200]" strokeweight="1.5pt">
                  <v:textbox>
                    <w:txbxContent>
                      <w:p w14:paraId="1670398B" w14:textId="77777777" w:rsidR="00C85B74" w:rsidRDefault="00C85B74" w:rsidP="00C85B74">
                        <w:pPr>
                          <w:jc w:val="center"/>
                          <w:rPr>
                            <w:rFonts w:eastAsia="Calibri"/>
                            <w:color w:val="000000" w:themeColor="dark1"/>
                            <w:kern w:val="24"/>
                            <w:szCs w:val="28"/>
                          </w:rPr>
                        </w:pPr>
                        <w:r>
                          <w:rPr>
                            <w:rFonts w:eastAsia="Calibri"/>
                            <w:color w:val="000000" w:themeColor="dark1"/>
                            <w:kern w:val="24"/>
                            <w:szCs w:val="28"/>
                          </w:rPr>
                          <w:t>Head of family strategy</w:t>
                        </w:r>
                      </w:p>
                    </w:txbxContent>
                  </v:textbox>
                </v:shape>
                <v:shape id="Flowchart: Alternate Process 373233336" o:spid="_x0000_s1035" type="#_x0000_t176" style="position:absolute;left:25234;top:17792;width:13437;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" fillcolor="#c8ffc5" strokecolor="black [3200]" strokeweight="1.5pt">
                  <v:textbox>
                    <w:txbxContent>
                      <w:p w14:paraId="6A5C52EC" w14:textId="1C010CA8" w:rsidR="00C85B74" w:rsidRDefault="00C85B74" w:rsidP="00C85B74">
                        <w:pPr>
                          <w:jc w:val="center"/>
                          <w:rPr>
                            <w:rFonts w:eastAsia="Calibri"/>
                            <w:color w:val="000000" w:themeColor="dark1"/>
                            <w:kern w:val="24"/>
                            <w:szCs w:val="28"/>
                          </w:rPr>
                        </w:pPr>
                        <w:r>
                          <w:rPr>
                            <w:rFonts w:eastAsia="Calibri"/>
                            <w:color w:val="000000" w:themeColor="dark1"/>
                            <w:kern w:val="24"/>
                            <w:szCs w:val="28"/>
                          </w:rPr>
                          <w:t xml:space="preserve">Head of </w:t>
                        </w:r>
                        <w:r w:rsidR="006006DE">
                          <w:rPr>
                            <w:rFonts w:eastAsia="Calibri"/>
                            <w:color w:val="000000" w:themeColor="dark1"/>
                            <w:kern w:val="24"/>
                            <w:szCs w:val="28"/>
                          </w:rPr>
                          <w:t>R</w:t>
                        </w:r>
                        <w:r>
                          <w:rPr>
                            <w:rFonts w:eastAsia="Calibri"/>
                            <w:color w:val="000000" w:themeColor="dark1"/>
                            <w:kern w:val="24"/>
                            <w:szCs w:val="28"/>
                          </w:rPr>
                          <w:t xml:space="preserve">educing </w:t>
                        </w:r>
                        <w:r w:rsidR="006006DE">
                          <w:rPr>
                            <w:rFonts w:eastAsia="Calibri"/>
                            <w:color w:val="000000" w:themeColor="dark1"/>
                            <w:kern w:val="24"/>
                            <w:szCs w:val="28"/>
                          </w:rPr>
                          <w:t>R</w:t>
                        </w:r>
                        <w:r>
                          <w:rPr>
                            <w:rFonts w:eastAsia="Calibri"/>
                            <w:color w:val="000000" w:themeColor="dark1"/>
                            <w:kern w:val="24"/>
                            <w:szCs w:val="28"/>
                          </w:rPr>
                          <w:t>eoffending</w:t>
                        </w:r>
                      </w:p>
                    </w:txbxContent>
                  </v:textbox>
                </v:shape>
                <v:shape id="Flowchart: Alternate Process 1026497394" o:spid="_x0000_s1036" type="#_x0000_t176" style="position:absolute;top:17792;width:12426;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" fillcolor="#c8ffc5" strokecolor="black [3200]" strokeweight="1.5pt">
                  <v:textbox>
                    <w:txbxContent>
                      <w:p w14:paraId="72E6283C" w14:textId="77777777" w:rsidR="00C85B74" w:rsidRDefault="00C85B74" w:rsidP="00C85B74">
                        <w:pPr>
                          <w:jc w:val="center"/>
                          <w:rPr>
                            <w:rFonts w:eastAsia="Calibri"/>
                            <w:color w:val="000000" w:themeColor="dark1"/>
                            <w:kern w:val="24"/>
                            <w:szCs w:val="28"/>
                          </w:rPr>
                        </w:pPr>
                        <w:r>
                          <w:rPr>
                            <w:rFonts w:eastAsia="Calibri"/>
                            <w:color w:val="000000" w:themeColor="dark1"/>
                            <w:kern w:val="24"/>
                            <w:szCs w:val="28"/>
                          </w:rPr>
                          <w:t>Head of Operations</w:t>
                        </w:r>
                      </w:p>
                    </w:txbxContent>
                  </v:textbox>
                </v:shape>
                <v:shape id="Flowchart: Alternate Process 1633564578" o:spid="_x0000_s1037" type="#_x0000_t176" style="position:absolute;left:39611;top:17786;width:13589;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" fillcolor="#c8ffc5" strokecolor="black [3200]" strokeweight="1.5pt">
                  <v:textbox>
                    <w:txbxContent>
                      <w:p w14:paraId="02A27359" w14:textId="6C15185F" w:rsidR="00C85B74" w:rsidRDefault="006006DE" w:rsidP="00C85B74">
                        <w:pPr>
                          <w:jc w:val="center"/>
                          <w:rPr>
                            <w:rFonts w:eastAsia="Calibri"/>
                            <w:color w:val="000000" w:themeColor="dark1"/>
                            <w:kern w:val="24"/>
                            <w:szCs w:val="28"/>
                          </w:rPr>
                        </w:pPr>
                        <w:r>
                          <w:rPr>
                            <w:rFonts w:eastAsia="Calibri"/>
                            <w:color w:val="000000" w:themeColor="dark1"/>
                            <w:kern w:val="24"/>
                            <w:szCs w:val="28"/>
                          </w:rPr>
                          <w:t xml:space="preserve">Prison </w:t>
                        </w:r>
                        <w:r w:rsidR="00C85B74">
                          <w:rPr>
                            <w:rFonts w:eastAsia="Calibri"/>
                            <w:color w:val="000000" w:themeColor="dark1"/>
                            <w:kern w:val="24"/>
                            <w:szCs w:val="28"/>
                          </w:rPr>
                          <w:t>Employment lead</w:t>
                        </w:r>
                      </w:p>
                    </w:txbxContent>
                  </v:textbox>
                </v:shape>
                <v:shape id="Flowchart: Alternate Process 792925700" o:spid="_x0000_s1038" type="#_x0000_t176" style="position:absolute;left:54514;top:17862;width:12154;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" fillcolor="#c8ffc5" strokecolor="black [3200]" strokeweight="1.5pt">
                  <v:textbox>
                    <w:txbxContent>
                      <w:p w14:paraId="2D2FC006" w14:textId="377AA6D0" w:rsidR="00C85B74" w:rsidRDefault="00C85B74" w:rsidP="00C85B74">
                        <w:pPr>
                          <w:jc w:val="center"/>
                          <w:rPr>
                            <w:rFonts w:eastAsia="Calibri"/>
                            <w:color w:val="000000" w:themeColor="dark1"/>
                            <w:kern w:val="24"/>
                            <w:szCs w:val="28"/>
                          </w:rPr>
                        </w:pPr>
                        <w:r>
                          <w:rPr>
                            <w:rFonts w:eastAsia="Calibri"/>
                            <w:color w:val="000000" w:themeColor="dark1"/>
                            <w:kern w:val="24"/>
                            <w:szCs w:val="28"/>
                          </w:rPr>
                          <w:t xml:space="preserve">Care leaver </w:t>
                        </w:r>
                        <w:r w:rsidR="0031566B">
                          <w:rPr>
                            <w:rFonts w:eastAsia="Calibri"/>
                            <w:color w:val="000000" w:themeColor="dark1"/>
                            <w:kern w:val="24"/>
                            <w:szCs w:val="28"/>
                          </w:rPr>
                          <w:t>lead.</w:t>
                        </w:r>
                      </w:p>
                      <w:p w14:paraId="1BE683D8" w14:textId="77777777" w:rsidR="00C85B74" w:rsidRDefault="00C85B74" w:rsidP="00C85B74">
                        <w:pPr>
                          <w:jc w:val="center"/>
                          <w:rPr>
                            <w:rFonts w:eastAsia="Calibri"/>
                            <w:color w:val="000000" w:themeColor="dark1"/>
                            <w:kern w:val="24"/>
                            <w:szCs w:val="28"/>
                          </w:rPr>
                        </w:pPr>
                        <w:r>
                          <w:rPr>
                            <w:rFonts w:eastAsia="Calibri"/>
                            <w:color w:val="000000" w:themeColor="dark1"/>
                            <w:kern w:val="24"/>
                            <w:szCs w:val="28"/>
                          </w:rPr>
                          <w:t> </w:t>
                        </w:r>
                      </w:p>
                    </w:txbxContent>
                  </v:textbox>
                </v:shape>
                <v:shape id="Flowchart: Alternate Process 439158509" o:spid="_x0000_s1039" type="#_x0000_t176" style="position:absolute;left:13703;top:28435;width:998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" fillcolor="#c8ffc5" strokecolor="black [3200]" strokeweight="1.5pt">
                  <v:textbox>
                    <w:txbxContent>
                      <w:p w14:paraId="755CC1E5" w14:textId="77777777" w:rsidR="00C85B74" w:rsidRDefault="00C85B74" w:rsidP="00C85B74">
                        <w:pPr>
                          <w:jc w:val="center"/>
                          <w:rPr>
                            <w:rFonts w:eastAsia="Calibri"/>
                            <w:color w:val="000000" w:themeColor="dark1"/>
                            <w:kern w:val="24"/>
                            <w:szCs w:val="28"/>
                          </w:rPr>
                        </w:pPr>
                        <w:r>
                          <w:rPr>
                            <w:rFonts w:eastAsia="Calibri"/>
                            <w:color w:val="000000" w:themeColor="dark1"/>
                            <w:kern w:val="24"/>
                            <w:szCs w:val="28"/>
                          </w:rPr>
                          <w:t>POPS</w:t>
                        </w:r>
                      </w:p>
                    </w:txbxContent>
                  </v:textbox>
                </v:shape>
                <v:line id="Straight Connector 655046824" o:spid="_x0000_s1040" style="position:absolute;visibility:visible;mso-wrap-style:square" from="18732,26511" to="18732,28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" strokecolor="black [3200]" strokeweight="2.25pt"/>
                <v:line id="Straight Connector 648412873" o:spid="_x0000_s1041" style="position:absolute;visibility:visible;mso-wrap-style:square" from="31718,5638" to="31718,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" strokecolor="black [3200]" strokeweight="2.25pt"/>
                <v:line id="Straight Connector 789074754" o:spid="_x0000_s1042" style="position:absolute;visibility:visible;mso-wrap-style:square" from="31654,15189" to="31705,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" strokecolor="black [3200]" strokeweight="2.25pt"/>
                <v:line id="Straight Connector 833516000" o:spid="_x0000_s1043" style="position:absolute;visibility:visible;mso-wrap-style:square" from="12388,21793" to="13862,2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" strokecolor="black [3200]" strokeweight="2.25pt"/>
                <v:line id="Straight Connector 981555602" o:spid="_x0000_s1044" style="position:absolute;visibility:visible;mso-wrap-style:square" from="23799,21767" to="25273,2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" strokecolor="black [3200]" strokeweight="2.25pt"/>
                <v:line id="Straight Connector 1604956930" o:spid="_x0000_s1045" style="position:absolute;flip:y;visibility:visible;mso-wrap-style:square" from="38671,21736" to="39624,2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" strokecolor="black [3200]" strokeweight="2.25pt"/>
                <v:line id="Straight Connector 1533080793" o:spid="_x0000_s1046" style="position:absolute;visibility:visible;mso-wrap-style:square" from="53028,21621" to="54502,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" strokecolor="black [3200]" strokeweight="2.25pt"/>
                <w10:wrap type="topAndBottom"/>
              </v:group>
            </w:pict>
          </mc:Fallback>
        </mc:AlternateContent>
      </w:r>
      <w:r w:rsidR="003827DB">
        <w:t>Annex 1 -</w:t>
      </w:r>
      <w:r w:rsidR="00902E08">
        <w:t>Staffing Structure</w:t>
      </w:r>
      <w:bookmarkEnd w:id="32"/>
    </w:p>
    <w:p w14:paraId="7BFE7BC3" w14:textId="4911D0DE" w:rsidR="00902E08" w:rsidRPr="003827DB" w:rsidRDefault="00902E08" w:rsidP="00902E08">
      <w:pPr>
        <w:rPr>
          <w:rFonts w:ascii="Arial" w:hAnsi="Arial" w:cs="Arial"/>
          <w:bCs/>
          <w:sz w:val="32"/>
          <w:szCs w:val="32"/>
        </w:rPr>
      </w:pPr>
    </w:p>
    <w:p w14:paraId="37470874" w14:textId="322B3939" w:rsidR="00C85B74" w:rsidRPr="003827DB" w:rsidRDefault="00CF43A1" w:rsidP="00902E08">
      <w:pPr>
        <w:rPr>
          <w:color w:val="00863D"/>
          <w:sz w:val="32"/>
          <w:szCs w:val="32"/>
        </w:rPr>
      </w:pPr>
      <w:r w:rsidRPr="003827DB">
        <w:rPr>
          <w:color w:val="00863D"/>
          <w:sz w:val="32"/>
          <w:szCs w:val="32"/>
        </w:rPr>
        <w:t xml:space="preserve">Annex </w:t>
      </w:r>
      <w:r w:rsidR="003827DB" w:rsidRPr="003827DB">
        <w:rPr>
          <w:color w:val="00863D"/>
          <w:sz w:val="32"/>
          <w:szCs w:val="32"/>
        </w:rPr>
        <w:t>2</w:t>
      </w:r>
      <w:r w:rsidRPr="003827DB">
        <w:rPr>
          <w:color w:val="00863D"/>
          <w:sz w:val="32"/>
          <w:szCs w:val="32"/>
        </w:rPr>
        <w:t>: A Care Leavers Guide to rights and entitlements.</w:t>
      </w:r>
    </w:p>
    <w:bookmarkStart w:id="33" w:name="_MON_1793594829"/>
    <w:bookmarkEnd w:id="33"/>
    <w:p w14:paraId="5F2A7B9F" w14:textId="4DC02F05" w:rsidR="00CF43A1" w:rsidRDefault="00CF43A1" w:rsidP="00902E08">
      <w:r>
        <w:object w:dxaOrig="1537" w:dyaOrig="994" w14:anchorId="60D8B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7pt" o:ole="">
            <v:imagedata r:id="rId24" o:title=""/>
          </v:shape>
          <o:OLEObject Type="Embed" ProgID="Word.Document.12" ShapeID="_x0000_i1025" DrawAspect="Icon" ObjectID="_1797334265" r:id="rId25">
            <o:FieldCodes>\s</o:FieldCodes>
          </o:OLEObject>
        </w:object>
      </w:r>
    </w:p>
    <w:p w14:paraId="2FC31115" w14:textId="73D7D51D" w:rsidR="00224F76" w:rsidRPr="003827DB" w:rsidRDefault="00224F76" w:rsidP="00902E08">
      <w:pPr>
        <w:rPr>
          <w:color w:val="00863D"/>
          <w:sz w:val="32"/>
          <w:szCs w:val="32"/>
        </w:rPr>
      </w:pPr>
      <w:r w:rsidRPr="003827DB">
        <w:rPr>
          <w:color w:val="00863D"/>
          <w:sz w:val="32"/>
          <w:szCs w:val="32"/>
        </w:rPr>
        <w:t xml:space="preserve">Annex </w:t>
      </w:r>
      <w:r w:rsidR="003827DB" w:rsidRPr="003827DB">
        <w:rPr>
          <w:color w:val="00863D"/>
          <w:sz w:val="32"/>
          <w:szCs w:val="32"/>
        </w:rPr>
        <w:t>3</w:t>
      </w:r>
      <w:r w:rsidRPr="003827DB">
        <w:rPr>
          <w:color w:val="00863D"/>
          <w:sz w:val="32"/>
          <w:szCs w:val="32"/>
        </w:rPr>
        <w:t>:</w:t>
      </w:r>
      <w:r w:rsidR="00CB4166" w:rsidRPr="003827DB">
        <w:rPr>
          <w:color w:val="00863D"/>
          <w:sz w:val="32"/>
          <w:szCs w:val="32"/>
        </w:rPr>
        <w:t xml:space="preserve"> </w:t>
      </w:r>
      <w:r w:rsidRPr="003827DB">
        <w:rPr>
          <w:color w:val="00863D"/>
          <w:sz w:val="32"/>
          <w:szCs w:val="32"/>
        </w:rPr>
        <w:t>Equality Impact asses</w:t>
      </w:r>
      <w:r w:rsidR="00CB4166" w:rsidRPr="003827DB">
        <w:rPr>
          <w:color w:val="00863D"/>
          <w:sz w:val="32"/>
          <w:szCs w:val="32"/>
        </w:rPr>
        <w:t>sment</w:t>
      </w:r>
    </w:p>
    <w:bookmarkStart w:id="34" w:name="_MON_1793597297"/>
    <w:bookmarkEnd w:id="34"/>
    <w:p w14:paraId="39D0CBAC" w14:textId="23A0077F" w:rsidR="00CB4166" w:rsidRPr="00902E08" w:rsidRDefault="003D2445" w:rsidP="00902E08">
      <w:r>
        <w:object w:dxaOrig="1537" w:dyaOrig="994" w14:anchorId="4D4C523A">
          <v:shape id="_x0000_i1026" type="#_x0000_t75" style="width:76.85pt;height:49.7pt" o:ole="">
            <v:imagedata r:id="rId26" o:title=""/>
          </v:shape>
          <o:OLEObject Type="Embed" ProgID="Word.Document.12" ShapeID="_x0000_i1026" DrawAspect="Icon" ObjectID="_1797334266" r:id="rId27">
            <o:FieldCodes>\s</o:FieldCodes>
          </o:OLEObject>
        </w:object>
      </w:r>
    </w:p>
    <w:sectPr w:rsidR="00CB4166" w:rsidRPr="00902E08" w:rsidSect="00786050">
      <w:footerReference w:type="default" r:id="rId28"/>
      <w:pgSz w:w="11906" w:h="16838"/>
      <w:pgMar w:top="720" w:right="720" w:bottom="720" w:left="720"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75F3B" w14:textId="77777777" w:rsidR="007445F8" w:rsidRDefault="007445F8" w:rsidP="00746B36">
      <w:pPr>
        <w:spacing w:before="0" w:after="0" w:line="240" w:lineRule="auto"/>
      </w:pPr>
      <w:r>
        <w:separator/>
      </w:r>
    </w:p>
  </w:endnote>
  <w:endnote w:type="continuationSeparator" w:id="0">
    <w:p w14:paraId="7D7E5DB0" w14:textId="77777777" w:rsidR="007445F8" w:rsidRDefault="007445F8" w:rsidP="00746B36">
      <w:pPr>
        <w:spacing w:before="0" w:after="0" w:line="240" w:lineRule="auto"/>
      </w:pPr>
      <w:r>
        <w:continuationSeparator/>
      </w:r>
    </w:p>
  </w:endnote>
  <w:endnote w:type="continuationNotice" w:id="1">
    <w:p w14:paraId="045554DD" w14:textId="77777777" w:rsidR="007445F8" w:rsidRDefault="007445F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344134"/>
      <w:docPartObj>
        <w:docPartGallery w:val="Page Numbers (Bottom of Page)"/>
        <w:docPartUnique/>
      </w:docPartObj>
    </w:sdtPr>
    <w:sdtEndPr>
      <w:rPr>
        <w:noProof/>
      </w:rPr>
    </w:sdtEndPr>
    <w:sdtContent>
      <w:p w14:paraId="0B79EC93" w14:textId="712A6543" w:rsidR="00746B36" w:rsidRDefault="00746B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F659CB" w14:textId="77777777" w:rsidR="00746B36" w:rsidRDefault="00746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40CADB" w14:textId="77777777" w:rsidR="007445F8" w:rsidRDefault="007445F8" w:rsidP="00746B36">
      <w:pPr>
        <w:spacing w:before="0" w:after="0" w:line="240" w:lineRule="auto"/>
      </w:pPr>
      <w:r>
        <w:separator/>
      </w:r>
    </w:p>
  </w:footnote>
  <w:footnote w:type="continuationSeparator" w:id="0">
    <w:p w14:paraId="697811DB" w14:textId="77777777" w:rsidR="007445F8" w:rsidRDefault="007445F8" w:rsidP="00746B36">
      <w:pPr>
        <w:spacing w:before="0" w:after="0" w:line="240" w:lineRule="auto"/>
      </w:pPr>
      <w:r>
        <w:continuationSeparator/>
      </w:r>
    </w:p>
  </w:footnote>
  <w:footnote w:type="continuationNotice" w:id="1">
    <w:p w14:paraId="6AC12F58" w14:textId="77777777" w:rsidR="007445F8" w:rsidRDefault="007445F8">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957D1"/>
    <w:multiLevelType w:val="hybridMultilevel"/>
    <w:tmpl w:val="FD44DF6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026B70A5"/>
    <w:multiLevelType w:val="hybridMultilevel"/>
    <w:tmpl w:val="6A2473CE"/>
    <w:lvl w:ilvl="0" w:tplc="11ECD8CA">
      <w:start w:val="1"/>
      <w:numFmt w:val="bullet"/>
      <w:lvlText w:val="➢"/>
      <w:lvlJc w:val="left"/>
      <w:pPr>
        <w:ind w:left="1210"/>
      </w:pPr>
      <w:rPr>
        <w:rFonts w:ascii="Wingdings" w:eastAsia="Wingdings" w:hAnsi="Wingdings" w:cs="Wingdings"/>
        <w:b w:val="0"/>
        <w:i w:val="0"/>
        <w:strike w:val="0"/>
        <w:dstrike w:val="0"/>
        <w:color w:val="282E67"/>
        <w:sz w:val="20"/>
        <w:szCs w:val="20"/>
        <w:u w:val="none" w:color="000000"/>
        <w:bdr w:val="none" w:sz="0" w:space="0" w:color="auto"/>
        <w:shd w:val="clear" w:color="auto" w:fill="auto"/>
        <w:vertAlign w:val="baseline"/>
      </w:rPr>
    </w:lvl>
    <w:lvl w:ilvl="1" w:tplc="7F3475EE">
      <w:start w:val="1"/>
      <w:numFmt w:val="bullet"/>
      <w:lvlText w:val="o"/>
      <w:lvlJc w:val="left"/>
      <w:pPr>
        <w:ind w:left="1332"/>
      </w:pPr>
      <w:rPr>
        <w:rFonts w:ascii="Wingdings" w:eastAsia="Wingdings" w:hAnsi="Wingdings" w:cs="Wingdings"/>
        <w:b w:val="0"/>
        <w:i w:val="0"/>
        <w:strike w:val="0"/>
        <w:dstrike w:val="0"/>
        <w:color w:val="282E67"/>
        <w:sz w:val="20"/>
        <w:szCs w:val="20"/>
        <w:u w:val="none" w:color="000000"/>
        <w:bdr w:val="none" w:sz="0" w:space="0" w:color="auto"/>
        <w:shd w:val="clear" w:color="auto" w:fill="auto"/>
        <w:vertAlign w:val="baseline"/>
      </w:rPr>
    </w:lvl>
    <w:lvl w:ilvl="2" w:tplc="BD3AF4CE">
      <w:start w:val="1"/>
      <w:numFmt w:val="bullet"/>
      <w:lvlText w:val="▪"/>
      <w:lvlJc w:val="left"/>
      <w:pPr>
        <w:ind w:left="2052"/>
      </w:pPr>
      <w:rPr>
        <w:rFonts w:ascii="Wingdings" w:eastAsia="Wingdings" w:hAnsi="Wingdings" w:cs="Wingdings"/>
        <w:b w:val="0"/>
        <w:i w:val="0"/>
        <w:strike w:val="0"/>
        <w:dstrike w:val="0"/>
        <w:color w:val="282E67"/>
        <w:sz w:val="20"/>
        <w:szCs w:val="20"/>
        <w:u w:val="none" w:color="000000"/>
        <w:bdr w:val="none" w:sz="0" w:space="0" w:color="auto"/>
        <w:shd w:val="clear" w:color="auto" w:fill="auto"/>
        <w:vertAlign w:val="baseline"/>
      </w:rPr>
    </w:lvl>
    <w:lvl w:ilvl="3" w:tplc="487886D4">
      <w:start w:val="1"/>
      <w:numFmt w:val="bullet"/>
      <w:lvlText w:val="•"/>
      <w:lvlJc w:val="left"/>
      <w:pPr>
        <w:ind w:left="2772"/>
      </w:pPr>
      <w:rPr>
        <w:rFonts w:ascii="Wingdings" w:eastAsia="Wingdings" w:hAnsi="Wingdings" w:cs="Wingdings"/>
        <w:b w:val="0"/>
        <w:i w:val="0"/>
        <w:strike w:val="0"/>
        <w:dstrike w:val="0"/>
        <w:color w:val="282E67"/>
        <w:sz w:val="20"/>
        <w:szCs w:val="20"/>
        <w:u w:val="none" w:color="000000"/>
        <w:bdr w:val="none" w:sz="0" w:space="0" w:color="auto"/>
        <w:shd w:val="clear" w:color="auto" w:fill="auto"/>
        <w:vertAlign w:val="baseline"/>
      </w:rPr>
    </w:lvl>
    <w:lvl w:ilvl="4" w:tplc="F4CCD2A6">
      <w:start w:val="1"/>
      <w:numFmt w:val="bullet"/>
      <w:lvlText w:val="o"/>
      <w:lvlJc w:val="left"/>
      <w:pPr>
        <w:ind w:left="3492"/>
      </w:pPr>
      <w:rPr>
        <w:rFonts w:ascii="Wingdings" w:eastAsia="Wingdings" w:hAnsi="Wingdings" w:cs="Wingdings"/>
        <w:b w:val="0"/>
        <w:i w:val="0"/>
        <w:strike w:val="0"/>
        <w:dstrike w:val="0"/>
        <w:color w:val="282E67"/>
        <w:sz w:val="20"/>
        <w:szCs w:val="20"/>
        <w:u w:val="none" w:color="000000"/>
        <w:bdr w:val="none" w:sz="0" w:space="0" w:color="auto"/>
        <w:shd w:val="clear" w:color="auto" w:fill="auto"/>
        <w:vertAlign w:val="baseline"/>
      </w:rPr>
    </w:lvl>
    <w:lvl w:ilvl="5" w:tplc="E41A6E1E">
      <w:start w:val="1"/>
      <w:numFmt w:val="bullet"/>
      <w:lvlText w:val="▪"/>
      <w:lvlJc w:val="left"/>
      <w:pPr>
        <w:ind w:left="4212"/>
      </w:pPr>
      <w:rPr>
        <w:rFonts w:ascii="Wingdings" w:eastAsia="Wingdings" w:hAnsi="Wingdings" w:cs="Wingdings"/>
        <w:b w:val="0"/>
        <w:i w:val="0"/>
        <w:strike w:val="0"/>
        <w:dstrike w:val="0"/>
        <w:color w:val="282E67"/>
        <w:sz w:val="20"/>
        <w:szCs w:val="20"/>
        <w:u w:val="none" w:color="000000"/>
        <w:bdr w:val="none" w:sz="0" w:space="0" w:color="auto"/>
        <w:shd w:val="clear" w:color="auto" w:fill="auto"/>
        <w:vertAlign w:val="baseline"/>
      </w:rPr>
    </w:lvl>
    <w:lvl w:ilvl="6" w:tplc="175C903A">
      <w:start w:val="1"/>
      <w:numFmt w:val="bullet"/>
      <w:lvlText w:val="•"/>
      <w:lvlJc w:val="left"/>
      <w:pPr>
        <w:ind w:left="4932"/>
      </w:pPr>
      <w:rPr>
        <w:rFonts w:ascii="Wingdings" w:eastAsia="Wingdings" w:hAnsi="Wingdings" w:cs="Wingdings"/>
        <w:b w:val="0"/>
        <w:i w:val="0"/>
        <w:strike w:val="0"/>
        <w:dstrike w:val="0"/>
        <w:color w:val="282E67"/>
        <w:sz w:val="20"/>
        <w:szCs w:val="20"/>
        <w:u w:val="none" w:color="000000"/>
        <w:bdr w:val="none" w:sz="0" w:space="0" w:color="auto"/>
        <w:shd w:val="clear" w:color="auto" w:fill="auto"/>
        <w:vertAlign w:val="baseline"/>
      </w:rPr>
    </w:lvl>
    <w:lvl w:ilvl="7" w:tplc="9EB6288E">
      <w:start w:val="1"/>
      <w:numFmt w:val="bullet"/>
      <w:lvlText w:val="o"/>
      <w:lvlJc w:val="left"/>
      <w:pPr>
        <w:ind w:left="5652"/>
      </w:pPr>
      <w:rPr>
        <w:rFonts w:ascii="Wingdings" w:eastAsia="Wingdings" w:hAnsi="Wingdings" w:cs="Wingdings"/>
        <w:b w:val="0"/>
        <w:i w:val="0"/>
        <w:strike w:val="0"/>
        <w:dstrike w:val="0"/>
        <w:color w:val="282E67"/>
        <w:sz w:val="20"/>
        <w:szCs w:val="20"/>
        <w:u w:val="none" w:color="000000"/>
        <w:bdr w:val="none" w:sz="0" w:space="0" w:color="auto"/>
        <w:shd w:val="clear" w:color="auto" w:fill="auto"/>
        <w:vertAlign w:val="baseline"/>
      </w:rPr>
    </w:lvl>
    <w:lvl w:ilvl="8" w:tplc="38ACB106">
      <w:start w:val="1"/>
      <w:numFmt w:val="bullet"/>
      <w:lvlText w:val="▪"/>
      <w:lvlJc w:val="left"/>
      <w:pPr>
        <w:ind w:left="6372"/>
      </w:pPr>
      <w:rPr>
        <w:rFonts w:ascii="Wingdings" w:eastAsia="Wingdings" w:hAnsi="Wingdings" w:cs="Wingdings"/>
        <w:b w:val="0"/>
        <w:i w:val="0"/>
        <w:strike w:val="0"/>
        <w:dstrike w:val="0"/>
        <w:color w:val="282E67"/>
        <w:sz w:val="20"/>
        <w:szCs w:val="20"/>
        <w:u w:val="none" w:color="000000"/>
        <w:bdr w:val="none" w:sz="0" w:space="0" w:color="auto"/>
        <w:shd w:val="clear" w:color="auto" w:fill="auto"/>
        <w:vertAlign w:val="baseline"/>
      </w:rPr>
    </w:lvl>
  </w:abstractNum>
  <w:abstractNum w:abstractNumId="2" w15:restartNumberingAfterBreak="0">
    <w:nsid w:val="089F6E1B"/>
    <w:multiLevelType w:val="hybridMultilevel"/>
    <w:tmpl w:val="7EE0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07658"/>
    <w:multiLevelType w:val="hybridMultilevel"/>
    <w:tmpl w:val="C87A7B32"/>
    <w:lvl w:ilvl="0" w:tplc="0A8E392C">
      <w:start w:val="1"/>
      <w:numFmt w:val="decimal"/>
      <w:lvlText w:val="%1."/>
      <w:lvlJc w:val="left"/>
      <w:pPr>
        <w:ind w:left="715" w:hanging="360"/>
      </w:pPr>
      <w:rPr>
        <w:rFonts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4" w15:restartNumberingAfterBreak="0">
    <w:nsid w:val="0E2137A2"/>
    <w:multiLevelType w:val="hybridMultilevel"/>
    <w:tmpl w:val="F9467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D75FE"/>
    <w:multiLevelType w:val="hybridMultilevel"/>
    <w:tmpl w:val="C76874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7077F44"/>
    <w:multiLevelType w:val="hybridMultilevel"/>
    <w:tmpl w:val="6BC0127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A26AF6"/>
    <w:multiLevelType w:val="hybridMultilevel"/>
    <w:tmpl w:val="3C66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25806"/>
    <w:multiLevelType w:val="hybridMultilevel"/>
    <w:tmpl w:val="6B9E1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553775"/>
    <w:multiLevelType w:val="hybridMultilevel"/>
    <w:tmpl w:val="77F8F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7207DF"/>
    <w:multiLevelType w:val="hybridMultilevel"/>
    <w:tmpl w:val="341C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2A16E6"/>
    <w:multiLevelType w:val="hybridMultilevel"/>
    <w:tmpl w:val="92822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AD2BD7"/>
    <w:multiLevelType w:val="hybridMultilevel"/>
    <w:tmpl w:val="239E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0655CD"/>
    <w:multiLevelType w:val="hybridMultilevel"/>
    <w:tmpl w:val="C46CF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2668832">
    <w:abstractNumId w:val="7"/>
  </w:num>
  <w:num w:numId="2" w16cid:durableId="476067456">
    <w:abstractNumId w:val="6"/>
  </w:num>
  <w:num w:numId="3" w16cid:durableId="1062097582">
    <w:abstractNumId w:val="9"/>
  </w:num>
  <w:num w:numId="4" w16cid:durableId="1092554102">
    <w:abstractNumId w:val="8"/>
  </w:num>
  <w:num w:numId="5" w16cid:durableId="305400454">
    <w:abstractNumId w:val="12"/>
  </w:num>
  <w:num w:numId="6" w16cid:durableId="1091002216">
    <w:abstractNumId w:val="11"/>
  </w:num>
  <w:num w:numId="7" w16cid:durableId="999430076">
    <w:abstractNumId w:val="5"/>
  </w:num>
  <w:num w:numId="8" w16cid:durableId="1601910546">
    <w:abstractNumId w:val="1"/>
  </w:num>
  <w:num w:numId="9" w16cid:durableId="245382261">
    <w:abstractNumId w:val="3"/>
  </w:num>
  <w:num w:numId="10" w16cid:durableId="906841497">
    <w:abstractNumId w:val="13"/>
  </w:num>
  <w:num w:numId="11" w16cid:durableId="590746150">
    <w:abstractNumId w:val="0"/>
  </w:num>
  <w:num w:numId="12" w16cid:durableId="857234721">
    <w:abstractNumId w:val="2"/>
  </w:num>
  <w:num w:numId="13" w16cid:durableId="33161571">
    <w:abstractNumId w:val="10"/>
  </w:num>
  <w:num w:numId="14" w16cid:durableId="43701950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B84"/>
    <w:rsid w:val="00001353"/>
    <w:rsid w:val="00002DAE"/>
    <w:rsid w:val="00002E75"/>
    <w:rsid w:val="000036A4"/>
    <w:rsid w:val="00003B71"/>
    <w:rsid w:val="00003FD8"/>
    <w:rsid w:val="000046FD"/>
    <w:rsid w:val="000213BF"/>
    <w:rsid w:val="00022AA6"/>
    <w:rsid w:val="000244DF"/>
    <w:rsid w:val="000245CB"/>
    <w:rsid w:val="00025323"/>
    <w:rsid w:val="00032FC9"/>
    <w:rsid w:val="00035B84"/>
    <w:rsid w:val="000375C1"/>
    <w:rsid w:val="00040462"/>
    <w:rsid w:val="00042C83"/>
    <w:rsid w:val="00043ED2"/>
    <w:rsid w:val="000446FA"/>
    <w:rsid w:val="00044CCE"/>
    <w:rsid w:val="00045000"/>
    <w:rsid w:val="00047AB0"/>
    <w:rsid w:val="00053A2C"/>
    <w:rsid w:val="00055729"/>
    <w:rsid w:val="00056177"/>
    <w:rsid w:val="00057541"/>
    <w:rsid w:val="000600E5"/>
    <w:rsid w:val="0006081E"/>
    <w:rsid w:val="00061D1F"/>
    <w:rsid w:val="00063A4D"/>
    <w:rsid w:val="000665B6"/>
    <w:rsid w:val="00071C2B"/>
    <w:rsid w:val="00072004"/>
    <w:rsid w:val="00075830"/>
    <w:rsid w:val="00075A89"/>
    <w:rsid w:val="000767C9"/>
    <w:rsid w:val="00085ED4"/>
    <w:rsid w:val="00086627"/>
    <w:rsid w:val="00086B2B"/>
    <w:rsid w:val="000875DE"/>
    <w:rsid w:val="00087F9E"/>
    <w:rsid w:val="000902B5"/>
    <w:rsid w:val="000A6096"/>
    <w:rsid w:val="000A6F28"/>
    <w:rsid w:val="000B01BA"/>
    <w:rsid w:val="000B0569"/>
    <w:rsid w:val="000B203A"/>
    <w:rsid w:val="000B21A1"/>
    <w:rsid w:val="000B2380"/>
    <w:rsid w:val="000B2580"/>
    <w:rsid w:val="000B410B"/>
    <w:rsid w:val="000B72C4"/>
    <w:rsid w:val="000C1678"/>
    <w:rsid w:val="000C5640"/>
    <w:rsid w:val="000C5705"/>
    <w:rsid w:val="000C664F"/>
    <w:rsid w:val="000C6920"/>
    <w:rsid w:val="000C7206"/>
    <w:rsid w:val="000C7FD2"/>
    <w:rsid w:val="000D3774"/>
    <w:rsid w:val="000D6011"/>
    <w:rsid w:val="000E21B5"/>
    <w:rsid w:val="000E26BE"/>
    <w:rsid w:val="000E2744"/>
    <w:rsid w:val="000E3059"/>
    <w:rsid w:val="000E5190"/>
    <w:rsid w:val="000E551F"/>
    <w:rsid w:val="000E71C5"/>
    <w:rsid w:val="000F1146"/>
    <w:rsid w:val="000F47CF"/>
    <w:rsid w:val="00100C65"/>
    <w:rsid w:val="0010165F"/>
    <w:rsid w:val="00106DB9"/>
    <w:rsid w:val="00106E8B"/>
    <w:rsid w:val="00111BCF"/>
    <w:rsid w:val="00112811"/>
    <w:rsid w:val="001135D7"/>
    <w:rsid w:val="00113938"/>
    <w:rsid w:val="00115E7B"/>
    <w:rsid w:val="00116ABB"/>
    <w:rsid w:val="0011719F"/>
    <w:rsid w:val="00117BCE"/>
    <w:rsid w:val="001234FF"/>
    <w:rsid w:val="00125648"/>
    <w:rsid w:val="00133B56"/>
    <w:rsid w:val="00135CC1"/>
    <w:rsid w:val="001363D8"/>
    <w:rsid w:val="00137960"/>
    <w:rsid w:val="00143D3A"/>
    <w:rsid w:val="00145AB3"/>
    <w:rsid w:val="001478A7"/>
    <w:rsid w:val="001513A7"/>
    <w:rsid w:val="00153038"/>
    <w:rsid w:val="00153364"/>
    <w:rsid w:val="001568B9"/>
    <w:rsid w:val="0015799D"/>
    <w:rsid w:val="00163168"/>
    <w:rsid w:val="001633FF"/>
    <w:rsid w:val="00170B43"/>
    <w:rsid w:val="00173CF9"/>
    <w:rsid w:val="00173D9C"/>
    <w:rsid w:val="00175782"/>
    <w:rsid w:val="00175994"/>
    <w:rsid w:val="001761D5"/>
    <w:rsid w:val="001800B8"/>
    <w:rsid w:val="00181109"/>
    <w:rsid w:val="001815A5"/>
    <w:rsid w:val="0018187A"/>
    <w:rsid w:val="00181DE6"/>
    <w:rsid w:val="00183108"/>
    <w:rsid w:val="00185187"/>
    <w:rsid w:val="0018793A"/>
    <w:rsid w:val="00187E97"/>
    <w:rsid w:val="001902DD"/>
    <w:rsid w:val="0019147A"/>
    <w:rsid w:val="001916E5"/>
    <w:rsid w:val="00195487"/>
    <w:rsid w:val="0019694F"/>
    <w:rsid w:val="001A0898"/>
    <w:rsid w:val="001A0AE8"/>
    <w:rsid w:val="001A2BA9"/>
    <w:rsid w:val="001A3AAD"/>
    <w:rsid w:val="001A6472"/>
    <w:rsid w:val="001A78F2"/>
    <w:rsid w:val="001B16B6"/>
    <w:rsid w:val="001B1906"/>
    <w:rsid w:val="001B2BE1"/>
    <w:rsid w:val="001B5AE8"/>
    <w:rsid w:val="001B7E5A"/>
    <w:rsid w:val="001C03D9"/>
    <w:rsid w:val="001C3047"/>
    <w:rsid w:val="001C3AE8"/>
    <w:rsid w:val="001C4E64"/>
    <w:rsid w:val="001C4F0E"/>
    <w:rsid w:val="001C61DA"/>
    <w:rsid w:val="001C7B7A"/>
    <w:rsid w:val="001D00CE"/>
    <w:rsid w:val="001D0BE6"/>
    <w:rsid w:val="001D1E42"/>
    <w:rsid w:val="001D3115"/>
    <w:rsid w:val="001D389F"/>
    <w:rsid w:val="001D3C2B"/>
    <w:rsid w:val="001D4036"/>
    <w:rsid w:val="001D4795"/>
    <w:rsid w:val="001D52E8"/>
    <w:rsid w:val="001E0DFD"/>
    <w:rsid w:val="001E3422"/>
    <w:rsid w:val="001E4A30"/>
    <w:rsid w:val="001E5716"/>
    <w:rsid w:val="001E62E9"/>
    <w:rsid w:val="001E7186"/>
    <w:rsid w:val="001F1468"/>
    <w:rsid w:val="001F2578"/>
    <w:rsid w:val="001F33BE"/>
    <w:rsid w:val="001F4216"/>
    <w:rsid w:val="001F4D2B"/>
    <w:rsid w:val="001F5934"/>
    <w:rsid w:val="001F645E"/>
    <w:rsid w:val="00200084"/>
    <w:rsid w:val="0020212F"/>
    <w:rsid w:val="002056CC"/>
    <w:rsid w:val="00205F80"/>
    <w:rsid w:val="00211808"/>
    <w:rsid w:val="00211BF9"/>
    <w:rsid w:val="00213388"/>
    <w:rsid w:val="002159A5"/>
    <w:rsid w:val="002165CD"/>
    <w:rsid w:val="0021685A"/>
    <w:rsid w:val="0022300A"/>
    <w:rsid w:val="00224F76"/>
    <w:rsid w:val="0022750A"/>
    <w:rsid w:val="002309AA"/>
    <w:rsid w:val="00230DD8"/>
    <w:rsid w:val="00230E53"/>
    <w:rsid w:val="002316BB"/>
    <w:rsid w:val="0023610D"/>
    <w:rsid w:val="002405C8"/>
    <w:rsid w:val="002405DA"/>
    <w:rsid w:val="00241980"/>
    <w:rsid w:val="002427AC"/>
    <w:rsid w:val="00242A6C"/>
    <w:rsid w:val="00246479"/>
    <w:rsid w:val="00246918"/>
    <w:rsid w:val="00247854"/>
    <w:rsid w:val="00247F42"/>
    <w:rsid w:val="00247FAC"/>
    <w:rsid w:val="00251689"/>
    <w:rsid w:val="0025553B"/>
    <w:rsid w:val="00255A4B"/>
    <w:rsid w:val="00260439"/>
    <w:rsid w:val="00261876"/>
    <w:rsid w:val="00261AE9"/>
    <w:rsid w:val="00264DF2"/>
    <w:rsid w:val="002661E7"/>
    <w:rsid w:val="00267643"/>
    <w:rsid w:val="002725E6"/>
    <w:rsid w:val="00272CD9"/>
    <w:rsid w:val="00273857"/>
    <w:rsid w:val="00273F94"/>
    <w:rsid w:val="0027454B"/>
    <w:rsid w:val="00276149"/>
    <w:rsid w:val="00281597"/>
    <w:rsid w:val="00281E7C"/>
    <w:rsid w:val="00282225"/>
    <w:rsid w:val="002828D8"/>
    <w:rsid w:val="00283087"/>
    <w:rsid w:val="00283162"/>
    <w:rsid w:val="00283F6E"/>
    <w:rsid w:val="0028624F"/>
    <w:rsid w:val="0028638B"/>
    <w:rsid w:val="00287354"/>
    <w:rsid w:val="0028735F"/>
    <w:rsid w:val="00287BB5"/>
    <w:rsid w:val="0029289E"/>
    <w:rsid w:val="002939A4"/>
    <w:rsid w:val="00296D3B"/>
    <w:rsid w:val="002B00B4"/>
    <w:rsid w:val="002B0CA2"/>
    <w:rsid w:val="002B1FD7"/>
    <w:rsid w:val="002B42BD"/>
    <w:rsid w:val="002B6C25"/>
    <w:rsid w:val="002C0E40"/>
    <w:rsid w:val="002C1270"/>
    <w:rsid w:val="002C18DB"/>
    <w:rsid w:val="002C2D72"/>
    <w:rsid w:val="002C605E"/>
    <w:rsid w:val="002C7120"/>
    <w:rsid w:val="002D2EF7"/>
    <w:rsid w:val="002D332A"/>
    <w:rsid w:val="002D4912"/>
    <w:rsid w:val="002D4DED"/>
    <w:rsid w:val="002D753E"/>
    <w:rsid w:val="002E1177"/>
    <w:rsid w:val="002E2546"/>
    <w:rsid w:val="002E2621"/>
    <w:rsid w:val="002E5CC4"/>
    <w:rsid w:val="002F191A"/>
    <w:rsid w:val="002F19AA"/>
    <w:rsid w:val="002F2837"/>
    <w:rsid w:val="002F4D69"/>
    <w:rsid w:val="002F5FF6"/>
    <w:rsid w:val="002F717E"/>
    <w:rsid w:val="003025E8"/>
    <w:rsid w:val="003052A0"/>
    <w:rsid w:val="00306C27"/>
    <w:rsid w:val="00310C99"/>
    <w:rsid w:val="00313168"/>
    <w:rsid w:val="00313E8A"/>
    <w:rsid w:val="0031566B"/>
    <w:rsid w:val="0031604B"/>
    <w:rsid w:val="0031626B"/>
    <w:rsid w:val="0031641F"/>
    <w:rsid w:val="00316F41"/>
    <w:rsid w:val="003207B7"/>
    <w:rsid w:val="003209BD"/>
    <w:rsid w:val="003213F4"/>
    <w:rsid w:val="00321C31"/>
    <w:rsid w:val="003254C0"/>
    <w:rsid w:val="0032551A"/>
    <w:rsid w:val="0032591E"/>
    <w:rsid w:val="003275D7"/>
    <w:rsid w:val="003334C6"/>
    <w:rsid w:val="003364B1"/>
    <w:rsid w:val="003376F0"/>
    <w:rsid w:val="003437A2"/>
    <w:rsid w:val="003439BF"/>
    <w:rsid w:val="00343CE7"/>
    <w:rsid w:val="003444B1"/>
    <w:rsid w:val="00347A93"/>
    <w:rsid w:val="00350D52"/>
    <w:rsid w:val="003518AB"/>
    <w:rsid w:val="00357B50"/>
    <w:rsid w:val="00363065"/>
    <w:rsid w:val="0036344E"/>
    <w:rsid w:val="00375253"/>
    <w:rsid w:val="00380BA7"/>
    <w:rsid w:val="00381BE4"/>
    <w:rsid w:val="0038238C"/>
    <w:rsid w:val="003827DB"/>
    <w:rsid w:val="00382AEE"/>
    <w:rsid w:val="00391A81"/>
    <w:rsid w:val="00392838"/>
    <w:rsid w:val="00392DED"/>
    <w:rsid w:val="003959AA"/>
    <w:rsid w:val="00396150"/>
    <w:rsid w:val="003A214C"/>
    <w:rsid w:val="003A3B2B"/>
    <w:rsid w:val="003A593E"/>
    <w:rsid w:val="003A7048"/>
    <w:rsid w:val="003A7E24"/>
    <w:rsid w:val="003B011C"/>
    <w:rsid w:val="003B20C1"/>
    <w:rsid w:val="003B2852"/>
    <w:rsid w:val="003B3AAF"/>
    <w:rsid w:val="003B4950"/>
    <w:rsid w:val="003B6470"/>
    <w:rsid w:val="003B64C3"/>
    <w:rsid w:val="003B70F0"/>
    <w:rsid w:val="003C14CF"/>
    <w:rsid w:val="003C1928"/>
    <w:rsid w:val="003C2B03"/>
    <w:rsid w:val="003C52AB"/>
    <w:rsid w:val="003C6391"/>
    <w:rsid w:val="003C6BED"/>
    <w:rsid w:val="003C6E2C"/>
    <w:rsid w:val="003D0ADB"/>
    <w:rsid w:val="003D1A5C"/>
    <w:rsid w:val="003D2445"/>
    <w:rsid w:val="003D2CA6"/>
    <w:rsid w:val="003D31AF"/>
    <w:rsid w:val="003D44A7"/>
    <w:rsid w:val="003D554D"/>
    <w:rsid w:val="003D6E98"/>
    <w:rsid w:val="003D7ACF"/>
    <w:rsid w:val="003E03AA"/>
    <w:rsid w:val="003E051E"/>
    <w:rsid w:val="003E1F63"/>
    <w:rsid w:val="003E2546"/>
    <w:rsid w:val="003E5448"/>
    <w:rsid w:val="003E79AE"/>
    <w:rsid w:val="003F0B64"/>
    <w:rsid w:val="003F515D"/>
    <w:rsid w:val="00404D53"/>
    <w:rsid w:val="00405140"/>
    <w:rsid w:val="00406529"/>
    <w:rsid w:val="00406FF3"/>
    <w:rsid w:val="004112B5"/>
    <w:rsid w:val="00416447"/>
    <w:rsid w:val="00422EA8"/>
    <w:rsid w:val="00425F87"/>
    <w:rsid w:val="00426AD7"/>
    <w:rsid w:val="00427773"/>
    <w:rsid w:val="00427EDD"/>
    <w:rsid w:val="004306D0"/>
    <w:rsid w:val="00431430"/>
    <w:rsid w:val="0043197B"/>
    <w:rsid w:val="00432562"/>
    <w:rsid w:val="0044117A"/>
    <w:rsid w:val="00441D19"/>
    <w:rsid w:val="00442E40"/>
    <w:rsid w:val="00443B8E"/>
    <w:rsid w:val="00446F86"/>
    <w:rsid w:val="00447336"/>
    <w:rsid w:val="00447E1C"/>
    <w:rsid w:val="0045193A"/>
    <w:rsid w:val="0045437C"/>
    <w:rsid w:val="00454BFF"/>
    <w:rsid w:val="004577C5"/>
    <w:rsid w:val="004662CA"/>
    <w:rsid w:val="00466C7A"/>
    <w:rsid w:val="004678EA"/>
    <w:rsid w:val="00471394"/>
    <w:rsid w:val="00472BA5"/>
    <w:rsid w:val="00475A5D"/>
    <w:rsid w:val="004763F5"/>
    <w:rsid w:val="004828D9"/>
    <w:rsid w:val="00484DE7"/>
    <w:rsid w:val="00485767"/>
    <w:rsid w:val="00494C02"/>
    <w:rsid w:val="004957CF"/>
    <w:rsid w:val="004A028C"/>
    <w:rsid w:val="004A17DD"/>
    <w:rsid w:val="004A2582"/>
    <w:rsid w:val="004A32B0"/>
    <w:rsid w:val="004A48CB"/>
    <w:rsid w:val="004A56A1"/>
    <w:rsid w:val="004A6412"/>
    <w:rsid w:val="004A6BFB"/>
    <w:rsid w:val="004B0C3F"/>
    <w:rsid w:val="004B1F33"/>
    <w:rsid w:val="004B2979"/>
    <w:rsid w:val="004B37CA"/>
    <w:rsid w:val="004B55A5"/>
    <w:rsid w:val="004B5C84"/>
    <w:rsid w:val="004B67F6"/>
    <w:rsid w:val="004B6B0F"/>
    <w:rsid w:val="004B7F05"/>
    <w:rsid w:val="004C0629"/>
    <w:rsid w:val="004C08C1"/>
    <w:rsid w:val="004D166C"/>
    <w:rsid w:val="004D2EBA"/>
    <w:rsid w:val="004D63D8"/>
    <w:rsid w:val="004D6BAA"/>
    <w:rsid w:val="004D6DE1"/>
    <w:rsid w:val="004E1425"/>
    <w:rsid w:val="004E28C4"/>
    <w:rsid w:val="004E382C"/>
    <w:rsid w:val="004E6D94"/>
    <w:rsid w:val="004E6F34"/>
    <w:rsid w:val="004E728F"/>
    <w:rsid w:val="004F064E"/>
    <w:rsid w:val="004F0FE6"/>
    <w:rsid w:val="004F69F6"/>
    <w:rsid w:val="004F7553"/>
    <w:rsid w:val="004F77EC"/>
    <w:rsid w:val="004F7DBE"/>
    <w:rsid w:val="00500D5F"/>
    <w:rsid w:val="00505CD6"/>
    <w:rsid w:val="00506454"/>
    <w:rsid w:val="00506EA3"/>
    <w:rsid w:val="005073F6"/>
    <w:rsid w:val="00507EBE"/>
    <w:rsid w:val="00510198"/>
    <w:rsid w:val="00511DF9"/>
    <w:rsid w:val="00512317"/>
    <w:rsid w:val="00513DAD"/>
    <w:rsid w:val="005152AB"/>
    <w:rsid w:val="0051616A"/>
    <w:rsid w:val="00516CD1"/>
    <w:rsid w:val="00521BD0"/>
    <w:rsid w:val="005237ED"/>
    <w:rsid w:val="00524CE8"/>
    <w:rsid w:val="005254F7"/>
    <w:rsid w:val="00526E16"/>
    <w:rsid w:val="00526F18"/>
    <w:rsid w:val="0053357E"/>
    <w:rsid w:val="0054102E"/>
    <w:rsid w:val="0054417B"/>
    <w:rsid w:val="005448C4"/>
    <w:rsid w:val="00544F07"/>
    <w:rsid w:val="00545027"/>
    <w:rsid w:val="00547B49"/>
    <w:rsid w:val="00550F94"/>
    <w:rsid w:val="00554C9E"/>
    <w:rsid w:val="00556EA0"/>
    <w:rsid w:val="00556EE9"/>
    <w:rsid w:val="00565FB2"/>
    <w:rsid w:val="00574D64"/>
    <w:rsid w:val="00577A02"/>
    <w:rsid w:val="00583305"/>
    <w:rsid w:val="00583DE3"/>
    <w:rsid w:val="00591CD2"/>
    <w:rsid w:val="005923DE"/>
    <w:rsid w:val="005927C6"/>
    <w:rsid w:val="00593A6D"/>
    <w:rsid w:val="00594733"/>
    <w:rsid w:val="00594E90"/>
    <w:rsid w:val="00594F20"/>
    <w:rsid w:val="00595B2F"/>
    <w:rsid w:val="005A329E"/>
    <w:rsid w:val="005A4526"/>
    <w:rsid w:val="005A5613"/>
    <w:rsid w:val="005A5EF5"/>
    <w:rsid w:val="005B0A35"/>
    <w:rsid w:val="005B0D29"/>
    <w:rsid w:val="005B2691"/>
    <w:rsid w:val="005B30C8"/>
    <w:rsid w:val="005B37C5"/>
    <w:rsid w:val="005B3A55"/>
    <w:rsid w:val="005B4381"/>
    <w:rsid w:val="005B59A5"/>
    <w:rsid w:val="005C030B"/>
    <w:rsid w:val="005C03F7"/>
    <w:rsid w:val="005C1D01"/>
    <w:rsid w:val="005C1D88"/>
    <w:rsid w:val="005C2B0E"/>
    <w:rsid w:val="005C7200"/>
    <w:rsid w:val="005D0315"/>
    <w:rsid w:val="005D28C8"/>
    <w:rsid w:val="005D37A5"/>
    <w:rsid w:val="005D67D9"/>
    <w:rsid w:val="005D68C6"/>
    <w:rsid w:val="005D7E98"/>
    <w:rsid w:val="005E08CF"/>
    <w:rsid w:val="005E0FE7"/>
    <w:rsid w:val="005E1D38"/>
    <w:rsid w:val="005E2181"/>
    <w:rsid w:val="005E2D9D"/>
    <w:rsid w:val="005E3145"/>
    <w:rsid w:val="005E39E7"/>
    <w:rsid w:val="005E5892"/>
    <w:rsid w:val="005E599B"/>
    <w:rsid w:val="005E6605"/>
    <w:rsid w:val="005E7624"/>
    <w:rsid w:val="005F0309"/>
    <w:rsid w:val="005F3567"/>
    <w:rsid w:val="005F3655"/>
    <w:rsid w:val="005F6DDF"/>
    <w:rsid w:val="00600620"/>
    <w:rsid w:val="006006DE"/>
    <w:rsid w:val="00603CFE"/>
    <w:rsid w:val="00604D2A"/>
    <w:rsid w:val="00606768"/>
    <w:rsid w:val="00607EA3"/>
    <w:rsid w:val="006101C7"/>
    <w:rsid w:val="00611769"/>
    <w:rsid w:val="006122CA"/>
    <w:rsid w:val="00612CCA"/>
    <w:rsid w:val="00613202"/>
    <w:rsid w:val="006139D1"/>
    <w:rsid w:val="006162FD"/>
    <w:rsid w:val="00621A3C"/>
    <w:rsid w:val="006230D5"/>
    <w:rsid w:val="00624069"/>
    <w:rsid w:val="0062440B"/>
    <w:rsid w:val="00625FA6"/>
    <w:rsid w:val="0062603D"/>
    <w:rsid w:val="006276C3"/>
    <w:rsid w:val="00627813"/>
    <w:rsid w:val="00634FD5"/>
    <w:rsid w:val="00641C40"/>
    <w:rsid w:val="00643AA4"/>
    <w:rsid w:val="00644EAB"/>
    <w:rsid w:val="00646567"/>
    <w:rsid w:val="00647CE6"/>
    <w:rsid w:val="006511B3"/>
    <w:rsid w:val="00651511"/>
    <w:rsid w:val="00655518"/>
    <w:rsid w:val="00655A57"/>
    <w:rsid w:val="0066062B"/>
    <w:rsid w:val="006617FC"/>
    <w:rsid w:val="00662B21"/>
    <w:rsid w:val="00665023"/>
    <w:rsid w:val="00665EE2"/>
    <w:rsid w:val="00666E3B"/>
    <w:rsid w:val="0066745B"/>
    <w:rsid w:val="006725A3"/>
    <w:rsid w:val="0067272F"/>
    <w:rsid w:val="00673F5B"/>
    <w:rsid w:val="00674C53"/>
    <w:rsid w:val="00675D8F"/>
    <w:rsid w:val="00680F11"/>
    <w:rsid w:val="00681061"/>
    <w:rsid w:val="00681609"/>
    <w:rsid w:val="00681F90"/>
    <w:rsid w:val="00682116"/>
    <w:rsid w:val="0068217D"/>
    <w:rsid w:val="00684F0E"/>
    <w:rsid w:val="006869CC"/>
    <w:rsid w:val="00686A8D"/>
    <w:rsid w:val="00686E08"/>
    <w:rsid w:val="00687424"/>
    <w:rsid w:val="00687A55"/>
    <w:rsid w:val="006919EE"/>
    <w:rsid w:val="0069708B"/>
    <w:rsid w:val="00697865"/>
    <w:rsid w:val="006A30CC"/>
    <w:rsid w:val="006A5A05"/>
    <w:rsid w:val="006A6C03"/>
    <w:rsid w:val="006A7DFE"/>
    <w:rsid w:val="006B17A2"/>
    <w:rsid w:val="006B4324"/>
    <w:rsid w:val="006B445B"/>
    <w:rsid w:val="006B643B"/>
    <w:rsid w:val="006B6A1A"/>
    <w:rsid w:val="006C0544"/>
    <w:rsid w:val="006C1794"/>
    <w:rsid w:val="006C3662"/>
    <w:rsid w:val="006C6EC1"/>
    <w:rsid w:val="006D5513"/>
    <w:rsid w:val="006D5684"/>
    <w:rsid w:val="006D5EB7"/>
    <w:rsid w:val="006D66FA"/>
    <w:rsid w:val="006E274E"/>
    <w:rsid w:val="006E4F56"/>
    <w:rsid w:val="006F0BD3"/>
    <w:rsid w:val="006F1A2F"/>
    <w:rsid w:val="006F4D60"/>
    <w:rsid w:val="006F4FC0"/>
    <w:rsid w:val="006F526B"/>
    <w:rsid w:val="006F73F3"/>
    <w:rsid w:val="0070202B"/>
    <w:rsid w:val="00702DF2"/>
    <w:rsid w:val="007032A8"/>
    <w:rsid w:val="007109E5"/>
    <w:rsid w:val="00710A5B"/>
    <w:rsid w:val="00710A6B"/>
    <w:rsid w:val="00710CA1"/>
    <w:rsid w:val="00711D7F"/>
    <w:rsid w:val="0071242B"/>
    <w:rsid w:val="007144DD"/>
    <w:rsid w:val="0071626D"/>
    <w:rsid w:val="00720AAA"/>
    <w:rsid w:val="0072186A"/>
    <w:rsid w:val="007224F1"/>
    <w:rsid w:val="00725FFD"/>
    <w:rsid w:val="00726D08"/>
    <w:rsid w:val="00726DFB"/>
    <w:rsid w:val="00730A6E"/>
    <w:rsid w:val="00731B2B"/>
    <w:rsid w:val="00732CD0"/>
    <w:rsid w:val="00733B9B"/>
    <w:rsid w:val="0073459B"/>
    <w:rsid w:val="00736B54"/>
    <w:rsid w:val="00737A75"/>
    <w:rsid w:val="00740EAA"/>
    <w:rsid w:val="00743FA8"/>
    <w:rsid w:val="007445F8"/>
    <w:rsid w:val="00744F41"/>
    <w:rsid w:val="00746B36"/>
    <w:rsid w:val="00754E5B"/>
    <w:rsid w:val="00756C2A"/>
    <w:rsid w:val="00757709"/>
    <w:rsid w:val="007612AA"/>
    <w:rsid w:val="00761C5B"/>
    <w:rsid w:val="00764049"/>
    <w:rsid w:val="0076580B"/>
    <w:rsid w:val="007670EB"/>
    <w:rsid w:val="00771F61"/>
    <w:rsid w:val="007726AB"/>
    <w:rsid w:val="00776539"/>
    <w:rsid w:val="00780192"/>
    <w:rsid w:val="0078329C"/>
    <w:rsid w:val="00783381"/>
    <w:rsid w:val="00784257"/>
    <w:rsid w:val="00784DFC"/>
    <w:rsid w:val="00784F15"/>
    <w:rsid w:val="00786050"/>
    <w:rsid w:val="0078757A"/>
    <w:rsid w:val="007912FF"/>
    <w:rsid w:val="00791FAF"/>
    <w:rsid w:val="0079454C"/>
    <w:rsid w:val="00794900"/>
    <w:rsid w:val="00796416"/>
    <w:rsid w:val="007A31AB"/>
    <w:rsid w:val="007A4AAC"/>
    <w:rsid w:val="007B0A55"/>
    <w:rsid w:val="007B0BB2"/>
    <w:rsid w:val="007B17D5"/>
    <w:rsid w:val="007B2812"/>
    <w:rsid w:val="007B2D65"/>
    <w:rsid w:val="007B3E89"/>
    <w:rsid w:val="007B4A0F"/>
    <w:rsid w:val="007B4A58"/>
    <w:rsid w:val="007B5695"/>
    <w:rsid w:val="007B67F5"/>
    <w:rsid w:val="007B774F"/>
    <w:rsid w:val="007C07BD"/>
    <w:rsid w:val="007C119E"/>
    <w:rsid w:val="007C168E"/>
    <w:rsid w:val="007C2310"/>
    <w:rsid w:val="007C6414"/>
    <w:rsid w:val="007C6E99"/>
    <w:rsid w:val="007D2E41"/>
    <w:rsid w:val="007D316A"/>
    <w:rsid w:val="007D3C34"/>
    <w:rsid w:val="007D4027"/>
    <w:rsid w:val="007D5E58"/>
    <w:rsid w:val="007E0703"/>
    <w:rsid w:val="007E4570"/>
    <w:rsid w:val="007E4BEA"/>
    <w:rsid w:val="007E5A3E"/>
    <w:rsid w:val="007F0739"/>
    <w:rsid w:val="007F389A"/>
    <w:rsid w:val="007F4ACA"/>
    <w:rsid w:val="007F5C80"/>
    <w:rsid w:val="00804514"/>
    <w:rsid w:val="00805526"/>
    <w:rsid w:val="00805833"/>
    <w:rsid w:val="00806433"/>
    <w:rsid w:val="0081319A"/>
    <w:rsid w:val="00816E41"/>
    <w:rsid w:val="0082026E"/>
    <w:rsid w:val="00820722"/>
    <w:rsid w:val="0082627C"/>
    <w:rsid w:val="00827AE4"/>
    <w:rsid w:val="0083151F"/>
    <w:rsid w:val="008322F8"/>
    <w:rsid w:val="0083247E"/>
    <w:rsid w:val="0083260E"/>
    <w:rsid w:val="00832F2E"/>
    <w:rsid w:val="00834132"/>
    <w:rsid w:val="00834708"/>
    <w:rsid w:val="00836158"/>
    <w:rsid w:val="00836480"/>
    <w:rsid w:val="0083765C"/>
    <w:rsid w:val="00837676"/>
    <w:rsid w:val="00841639"/>
    <w:rsid w:val="008442E8"/>
    <w:rsid w:val="00851B42"/>
    <w:rsid w:val="00852F71"/>
    <w:rsid w:val="00853198"/>
    <w:rsid w:val="00853F33"/>
    <w:rsid w:val="00855195"/>
    <w:rsid w:val="00856E5B"/>
    <w:rsid w:val="008573A7"/>
    <w:rsid w:val="00861C6F"/>
    <w:rsid w:val="008625D0"/>
    <w:rsid w:val="00863908"/>
    <w:rsid w:val="008646C1"/>
    <w:rsid w:val="00864F49"/>
    <w:rsid w:val="00866D2A"/>
    <w:rsid w:val="00871658"/>
    <w:rsid w:val="0087234C"/>
    <w:rsid w:val="008740BF"/>
    <w:rsid w:val="008745D7"/>
    <w:rsid w:val="00877881"/>
    <w:rsid w:val="00877B76"/>
    <w:rsid w:val="008811B0"/>
    <w:rsid w:val="00885C3B"/>
    <w:rsid w:val="00885EA9"/>
    <w:rsid w:val="00887297"/>
    <w:rsid w:val="00887BEF"/>
    <w:rsid w:val="00891CAF"/>
    <w:rsid w:val="0089286B"/>
    <w:rsid w:val="00893178"/>
    <w:rsid w:val="0089318E"/>
    <w:rsid w:val="00893732"/>
    <w:rsid w:val="00895E03"/>
    <w:rsid w:val="008A27C6"/>
    <w:rsid w:val="008A295B"/>
    <w:rsid w:val="008A42C0"/>
    <w:rsid w:val="008A5F6C"/>
    <w:rsid w:val="008A7FDD"/>
    <w:rsid w:val="008B3767"/>
    <w:rsid w:val="008B384E"/>
    <w:rsid w:val="008B4471"/>
    <w:rsid w:val="008C2580"/>
    <w:rsid w:val="008C2FCC"/>
    <w:rsid w:val="008C49D6"/>
    <w:rsid w:val="008C5A1F"/>
    <w:rsid w:val="008C6354"/>
    <w:rsid w:val="008C7F0B"/>
    <w:rsid w:val="008D58A5"/>
    <w:rsid w:val="008D5B39"/>
    <w:rsid w:val="008D5EC4"/>
    <w:rsid w:val="008D64FB"/>
    <w:rsid w:val="008D73E7"/>
    <w:rsid w:val="008E5325"/>
    <w:rsid w:val="008E6B8B"/>
    <w:rsid w:val="008F0361"/>
    <w:rsid w:val="008F1E7B"/>
    <w:rsid w:val="008F4B7A"/>
    <w:rsid w:val="008F6A05"/>
    <w:rsid w:val="00902E08"/>
    <w:rsid w:val="00904CF2"/>
    <w:rsid w:val="009054E8"/>
    <w:rsid w:val="009066C1"/>
    <w:rsid w:val="00911CC1"/>
    <w:rsid w:val="00914728"/>
    <w:rsid w:val="00914AAC"/>
    <w:rsid w:val="00914DED"/>
    <w:rsid w:val="00916CD8"/>
    <w:rsid w:val="00916F22"/>
    <w:rsid w:val="009173DE"/>
    <w:rsid w:val="00920D9E"/>
    <w:rsid w:val="009216BE"/>
    <w:rsid w:val="00921ACC"/>
    <w:rsid w:val="00923A13"/>
    <w:rsid w:val="00927D35"/>
    <w:rsid w:val="0093138F"/>
    <w:rsid w:val="009327C9"/>
    <w:rsid w:val="009329CD"/>
    <w:rsid w:val="0093419E"/>
    <w:rsid w:val="009419C9"/>
    <w:rsid w:val="00942394"/>
    <w:rsid w:val="00943F9E"/>
    <w:rsid w:val="00945946"/>
    <w:rsid w:val="00950CA4"/>
    <w:rsid w:val="009545FC"/>
    <w:rsid w:val="00956065"/>
    <w:rsid w:val="0095620A"/>
    <w:rsid w:val="00957E04"/>
    <w:rsid w:val="00961670"/>
    <w:rsid w:val="009620B3"/>
    <w:rsid w:val="00962A7C"/>
    <w:rsid w:val="00963ECE"/>
    <w:rsid w:val="00964AF0"/>
    <w:rsid w:val="00965084"/>
    <w:rsid w:val="009658B0"/>
    <w:rsid w:val="00967933"/>
    <w:rsid w:val="0097629C"/>
    <w:rsid w:val="00976636"/>
    <w:rsid w:val="009766B7"/>
    <w:rsid w:val="009807E4"/>
    <w:rsid w:val="00982338"/>
    <w:rsid w:val="00982AD7"/>
    <w:rsid w:val="00985796"/>
    <w:rsid w:val="00987A90"/>
    <w:rsid w:val="00987F57"/>
    <w:rsid w:val="00991F47"/>
    <w:rsid w:val="00997694"/>
    <w:rsid w:val="009A1C65"/>
    <w:rsid w:val="009A50E0"/>
    <w:rsid w:val="009A6927"/>
    <w:rsid w:val="009A777C"/>
    <w:rsid w:val="009B1B00"/>
    <w:rsid w:val="009B5E65"/>
    <w:rsid w:val="009B74F8"/>
    <w:rsid w:val="009B7ECC"/>
    <w:rsid w:val="009C31D2"/>
    <w:rsid w:val="009C3759"/>
    <w:rsid w:val="009C5145"/>
    <w:rsid w:val="009D07B0"/>
    <w:rsid w:val="009D1255"/>
    <w:rsid w:val="009D1BDD"/>
    <w:rsid w:val="009D4A44"/>
    <w:rsid w:val="009D52ED"/>
    <w:rsid w:val="009D61FF"/>
    <w:rsid w:val="009D643A"/>
    <w:rsid w:val="009E0365"/>
    <w:rsid w:val="009E039B"/>
    <w:rsid w:val="009E1EC0"/>
    <w:rsid w:val="009E24F7"/>
    <w:rsid w:val="009E2512"/>
    <w:rsid w:val="009F41C3"/>
    <w:rsid w:val="009F499A"/>
    <w:rsid w:val="009F56B0"/>
    <w:rsid w:val="009F5F12"/>
    <w:rsid w:val="009F6E3C"/>
    <w:rsid w:val="009F7BA3"/>
    <w:rsid w:val="009F7CA4"/>
    <w:rsid w:val="00A00074"/>
    <w:rsid w:val="00A0124C"/>
    <w:rsid w:val="00A03C85"/>
    <w:rsid w:val="00A048ED"/>
    <w:rsid w:val="00A057F2"/>
    <w:rsid w:val="00A07F64"/>
    <w:rsid w:val="00A1339A"/>
    <w:rsid w:val="00A1445B"/>
    <w:rsid w:val="00A14609"/>
    <w:rsid w:val="00A14A7B"/>
    <w:rsid w:val="00A14F64"/>
    <w:rsid w:val="00A165CA"/>
    <w:rsid w:val="00A17257"/>
    <w:rsid w:val="00A179F4"/>
    <w:rsid w:val="00A23EF6"/>
    <w:rsid w:val="00A3220F"/>
    <w:rsid w:val="00A34C82"/>
    <w:rsid w:val="00A3521D"/>
    <w:rsid w:val="00A358DC"/>
    <w:rsid w:val="00A376CB"/>
    <w:rsid w:val="00A409A6"/>
    <w:rsid w:val="00A41207"/>
    <w:rsid w:val="00A42C2B"/>
    <w:rsid w:val="00A42D71"/>
    <w:rsid w:val="00A433F0"/>
    <w:rsid w:val="00A45887"/>
    <w:rsid w:val="00A47007"/>
    <w:rsid w:val="00A476A7"/>
    <w:rsid w:val="00A47DA7"/>
    <w:rsid w:val="00A624D7"/>
    <w:rsid w:val="00A62FFF"/>
    <w:rsid w:val="00A65220"/>
    <w:rsid w:val="00A659CF"/>
    <w:rsid w:val="00A7206B"/>
    <w:rsid w:val="00A722A3"/>
    <w:rsid w:val="00A723F7"/>
    <w:rsid w:val="00A75F2C"/>
    <w:rsid w:val="00A76137"/>
    <w:rsid w:val="00A77C7C"/>
    <w:rsid w:val="00A812F8"/>
    <w:rsid w:val="00A81F09"/>
    <w:rsid w:val="00A82AAB"/>
    <w:rsid w:val="00A82E55"/>
    <w:rsid w:val="00A83A99"/>
    <w:rsid w:val="00A87FF0"/>
    <w:rsid w:val="00A90D25"/>
    <w:rsid w:val="00A9117F"/>
    <w:rsid w:val="00A9183D"/>
    <w:rsid w:val="00A94B0C"/>
    <w:rsid w:val="00A957E8"/>
    <w:rsid w:val="00AA04D2"/>
    <w:rsid w:val="00AA1CD4"/>
    <w:rsid w:val="00AA1F12"/>
    <w:rsid w:val="00AA1FCF"/>
    <w:rsid w:val="00AA28FA"/>
    <w:rsid w:val="00AA6630"/>
    <w:rsid w:val="00AB4817"/>
    <w:rsid w:val="00AB623B"/>
    <w:rsid w:val="00AB6490"/>
    <w:rsid w:val="00AB7674"/>
    <w:rsid w:val="00AB799F"/>
    <w:rsid w:val="00AC1184"/>
    <w:rsid w:val="00AC4121"/>
    <w:rsid w:val="00AC6379"/>
    <w:rsid w:val="00AD195B"/>
    <w:rsid w:val="00AD7233"/>
    <w:rsid w:val="00AD7E60"/>
    <w:rsid w:val="00AE1538"/>
    <w:rsid w:val="00AE271E"/>
    <w:rsid w:val="00AE51C6"/>
    <w:rsid w:val="00AE5245"/>
    <w:rsid w:val="00AE767B"/>
    <w:rsid w:val="00AF096D"/>
    <w:rsid w:val="00AF1489"/>
    <w:rsid w:val="00AF2585"/>
    <w:rsid w:val="00AF5BD7"/>
    <w:rsid w:val="00AF6AC4"/>
    <w:rsid w:val="00AF7109"/>
    <w:rsid w:val="00AF7902"/>
    <w:rsid w:val="00B01767"/>
    <w:rsid w:val="00B02C84"/>
    <w:rsid w:val="00B0774E"/>
    <w:rsid w:val="00B11BA9"/>
    <w:rsid w:val="00B13C78"/>
    <w:rsid w:val="00B13E0C"/>
    <w:rsid w:val="00B140C1"/>
    <w:rsid w:val="00B142FF"/>
    <w:rsid w:val="00B15997"/>
    <w:rsid w:val="00B15CD2"/>
    <w:rsid w:val="00B15EBE"/>
    <w:rsid w:val="00B17B91"/>
    <w:rsid w:val="00B2073B"/>
    <w:rsid w:val="00B20AAB"/>
    <w:rsid w:val="00B228C2"/>
    <w:rsid w:val="00B2294C"/>
    <w:rsid w:val="00B24B42"/>
    <w:rsid w:val="00B25210"/>
    <w:rsid w:val="00B316DE"/>
    <w:rsid w:val="00B32FF6"/>
    <w:rsid w:val="00B35FF9"/>
    <w:rsid w:val="00B37491"/>
    <w:rsid w:val="00B37875"/>
    <w:rsid w:val="00B40A01"/>
    <w:rsid w:val="00B42918"/>
    <w:rsid w:val="00B45038"/>
    <w:rsid w:val="00B45C6C"/>
    <w:rsid w:val="00B4723D"/>
    <w:rsid w:val="00B4771B"/>
    <w:rsid w:val="00B503F2"/>
    <w:rsid w:val="00B51EF6"/>
    <w:rsid w:val="00B526F5"/>
    <w:rsid w:val="00B55158"/>
    <w:rsid w:val="00B56A62"/>
    <w:rsid w:val="00B56E5F"/>
    <w:rsid w:val="00B57A59"/>
    <w:rsid w:val="00B57FBF"/>
    <w:rsid w:val="00B60470"/>
    <w:rsid w:val="00B641C3"/>
    <w:rsid w:val="00B664DB"/>
    <w:rsid w:val="00B67210"/>
    <w:rsid w:val="00B708B7"/>
    <w:rsid w:val="00B71EA5"/>
    <w:rsid w:val="00B72E2E"/>
    <w:rsid w:val="00B75C7D"/>
    <w:rsid w:val="00B8101C"/>
    <w:rsid w:val="00B81458"/>
    <w:rsid w:val="00B828AD"/>
    <w:rsid w:val="00B925A2"/>
    <w:rsid w:val="00B93770"/>
    <w:rsid w:val="00B9397A"/>
    <w:rsid w:val="00B95589"/>
    <w:rsid w:val="00BA0858"/>
    <w:rsid w:val="00BA0D9A"/>
    <w:rsid w:val="00BA103D"/>
    <w:rsid w:val="00BA22AC"/>
    <w:rsid w:val="00BA3EAE"/>
    <w:rsid w:val="00BA51AD"/>
    <w:rsid w:val="00BA5C0D"/>
    <w:rsid w:val="00BA6DF6"/>
    <w:rsid w:val="00BB2822"/>
    <w:rsid w:val="00BB30AB"/>
    <w:rsid w:val="00BB42CA"/>
    <w:rsid w:val="00BB4BC5"/>
    <w:rsid w:val="00BB541A"/>
    <w:rsid w:val="00BC13CB"/>
    <w:rsid w:val="00BC52C5"/>
    <w:rsid w:val="00BC666E"/>
    <w:rsid w:val="00BD2C7E"/>
    <w:rsid w:val="00BD528D"/>
    <w:rsid w:val="00BD610C"/>
    <w:rsid w:val="00BD6526"/>
    <w:rsid w:val="00BD7856"/>
    <w:rsid w:val="00BE46D6"/>
    <w:rsid w:val="00BE54EE"/>
    <w:rsid w:val="00BE5DD7"/>
    <w:rsid w:val="00BF0887"/>
    <w:rsid w:val="00BF103F"/>
    <w:rsid w:val="00BF22FA"/>
    <w:rsid w:val="00BF47D2"/>
    <w:rsid w:val="00BF4F6F"/>
    <w:rsid w:val="00BF5D4C"/>
    <w:rsid w:val="00BF683E"/>
    <w:rsid w:val="00BF75C5"/>
    <w:rsid w:val="00C0115F"/>
    <w:rsid w:val="00C04F37"/>
    <w:rsid w:val="00C058E5"/>
    <w:rsid w:val="00C07141"/>
    <w:rsid w:val="00C13AD6"/>
    <w:rsid w:val="00C14F5E"/>
    <w:rsid w:val="00C175A0"/>
    <w:rsid w:val="00C22027"/>
    <w:rsid w:val="00C26055"/>
    <w:rsid w:val="00C260FB"/>
    <w:rsid w:val="00C27ABE"/>
    <w:rsid w:val="00C30BA5"/>
    <w:rsid w:val="00C317ED"/>
    <w:rsid w:val="00C33B30"/>
    <w:rsid w:val="00C34507"/>
    <w:rsid w:val="00C353C4"/>
    <w:rsid w:val="00C37247"/>
    <w:rsid w:val="00C3765D"/>
    <w:rsid w:val="00C40552"/>
    <w:rsid w:val="00C406D4"/>
    <w:rsid w:val="00C42736"/>
    <w:rsid w:val="00C441A9"/>
    <w:rsid w:val="00C50416"/>
    <w:rsid w:val="00C5506D"/>
    <w:rsid w:val="00C565B8"/>
    <w:rsid w:val="00C57F82"/>
    <w:rsid w:val="00C61CD9"/>
    <w:rsid w:val="00C64CD9"/>
    <w:rsid w:val="00C65336"/>
    <w:rsid w:val="00C67602"/>
    <w:rsid w:val="00C71CBF"/>
    <w:rsid w:val="00C728F0"/>
    <w:rsid w:val="00C72CB3"/>
    <w:rsid w:val="00C77FF5"/>
    <w:rsid w:val="00C828DE"/>
    <w:rsid w:val="00C83687"/>
    <w:rsid w:val="00C85194"/>
    <w:rsid w:val="00C85312"/>
    <w:rsid w:val="00C85B74"/>
    <w:rsid w:val="00C86B4C"/>
    <w:rsid w:val="00C86E9B"/>
    <w:rsid w:val="00C87164"/>
    <w:rsid w:val="00C87667"/>
    <w:rsid w:val="00C87C80"/>
    <w:rsid w:val="00C91A8A"/>
    <w:rsid w:val="00C91D11"/>
    <w:rsid w:val="00C92B6A"/>
    <w:rsid w:val="00C96B87"/>
    <w:rsid w:val="00C96B99"/>
    <w:rsid w:val="00CA0DF9"/>
    <w:rsid w:val="00CA2A26"/>
    <w:rsid w:val="00CA3428"/>
    <w:rsid w:val="00CA7821"/>
    <w:rsid w:val="00CB097F"/>
    <w:rsid w:val="00CB28D8"/>
    <w:rsid w:val="00CB3893"/>
    <w:rsid w:val="00CB3D3D"/>
    <w:rsid w:val="00CB4166"/>
    <w:rsid w:val="00CB42FD"/>
    <w:rsid w:val="00CC0A6B"/>
    <w:rsid w:val="00CC1BAD"/>
    <w:rsid w:val="00CC4CD6"/>
    <w:rsid w:val="00CC5D00"/>
    <w:rsid w:val="00CD1321"/>
    <w:rsid w:val="00CD2713"/>
    <w:rsid w:val="00CD5A40"/>
    <w:rsid w:val="00CD62D8"/>
    <w:rsid w:val="00CD6371"/>
    <w:rsid w:val="00CD69C6"/>
    <w:rsid w:val="00CE09E9"/>
    <w:rsid w:val="00CE36F0"/>
    <w:rsid w:val="00CE5D14"/>
    <w:rsid w:val="00CE603C"/>
    <w:rsid w:val="00CE71E9"/>
    <w:rsid w:val="00CF0C92"/>
    <w:rsid w:val="00CF27C1"/>
    <w:rsid w:val="00CF3AF2"/>
    <w:rsid w:val="00CF43A1"/>
    <w:rsid w:val="00CF624E"/>
    <w:rsid w:val="00CF73B7"/>
    <w:rsid w:val="00D00031"/>
    <w:rsid w:val="00D0094D"/>
    <w:rsid w:val="00D024EC"/>
    <w:rsid w:val="00D0390B"/>
    <w:rsid w:val="00D05B69"/>
    <w:rsid w:val="00D066C0"/>
    <w:rsid w:val="00D111C0"/>
    <w:rsid w:val="00D1137F"/>
    <w:rsid w:val="00D11784"/>
    <w:rsid w:val="00D118F1"/>
    <w:rsid w:val="00D119D7"/>
    <w:rsid w:val="00D12C3D"/>
    <w:rsid w:val="00D15916"/>
    <w:rsid w:val="00D16D42"/>
    <w:rsid w:val="00D20ABE"/>
    <w:rsid w:val="00D214AC"/>
    <w:rsid w:val="00D24205"/>
    <w:rsid w:val="00D2610F"/>
    <w:rsid w:val="00D3009E"/>
    <w:rsid w:val="00D30EBF"/>
    <w:rsid w:val="00D315A9"/>
    <w:rsid w:val="00D32355"/>
    <w:rsid w:val="00D336C1"/>
    <w:rsid w:val="00D4223D"/>
    <w:rsid w:val="00D453C5"/>
    <w:rsid w:val="00D46346"/>
    <w:rsid w:val="00D4778A"/>
    <w:rsid w:val="00D477A7"/>
    <w:rsid w:val="00D5085B"/>
    <w:rsid w:val="00D52275"/>
    <w:rsid w:val="00D52860"/>
    <w:rsid w:val="00D53F1E"/>
    <w:rsid w:val="00D56163"/>
    <w:rsid w:val="00D64C28"/>
    <w:rsid w:val="00D679A3"/>
    <w:rsid w:val="00D70C1C"/>
    <w:rsid w:val="00D71C9F"/>
    <w:rsid w:val="00D735F9"/>
    <w:rsid w:val="00D7452A"/>
    <w:rsid w:val="00D74A2A"/>
    <w:rsid w:val="00D75169"/>
    <w:rsid w:val="00D76021"/>
    <w:rsid w:val="00D761DD"/>
    <w:rsid w:val="00D76AE8"/>
    <w:rsid w:val="00D77992"/>
    <w:rsid w:val="00D824BE"/>
    <w:rsid w:val="00D85D5D"/>
    <w:rsid w:val="00D873B4"/>
    <w:rsid w:val="00D91328"/>
    <w:rsid w:val="00D9368C"/>
    <w:rsid w:val="00D940D8"/>
    <w:rsid w:val="00D95BA9"/>
    <w:rsid w:val="00DA0387"/>
    <w:rsid w:val="00DA7036"/>
    <w:rsid w:val="00DB048F"/>
    <w:rsid w:val="00DB0CB2"/>
    <w:rsid w:val="00DB183D"/>
    <w:rsid w:val="00DB1E6B"/>
    <w:rsid w:val="00DB38C4"/>
    <w:rsid w:val="00DB47A1"/>
    <w:rsid w:val="00DB4B1A"/>
    <w:rsid w:val="00DC25B8"/>
    <w:rsid w:val="00DC2915"/>
    <w:rsid w:val="00DC3057"/>
    <w:rsid w:val="00DD36E5"/>
    <w:rsid w:val="00DD4CEC"/>
    <w:rsid w:val="00DD6965"/>
    <w:rsid w:val="00DE0594"/>
    <w:rsid w:val="00DE0807"/>
    <w:rsid w:val="00DE230E"/>
    <w:rsid w:val="00DE2FF0"/>
    <w:rsid w:val="00DE357E"/>
    <w:rsid w:val="00DE3EB1"/>
    <w:rsid w:val="00DE500B"/>
    <w:rsid w:val="00DE60D6"/>
    <w:rsid w:val="00DE73B5"/>
    <w:rsid w:val="00DE7705"/>
    <w:rsid w:val="00DE7BED"/>
    <w:rsid w:val="00DE7F2E"/>
    <w:rsid w:val="00DF277A"/>
    <w:rsid w:val="00DF33D6"/>
    <w:rsid w:val="00DF559D"/>
    <w:rsid w:val="00E00BB1"/>
    <w:rsid w:val="00E04126"/>
    <w:rsid w:val="00E04AC4"/>
    <w:rsid w:val="00E04EA9"/>
    <w:rsid w:val="00E07007"/>
    <w:rsid w:val="00E1021B"/>
    <w:rsid w:val="00E12F1C"/>
    <w:rsid w:val="00E14246"/>
    <w:rsid w:val="00E155FE"/>
    <w:rsid w:val="00E15B9F"/>
    <w:rsid w:val="00E170E7"/>
    <w:rsid w:val="00E17A1E"/>
    <w:rsid w:val="00E17D01"/>
    <w:rsid w:val="00E20257"/>
    <w:rsid w:val="00E217DF"/>
    <w:rsid w:val="00E23A2C"/>
    <w:rsid w:val="00E24020"/>
    <w:rsid w:val="00E25826"/>
    <w:rsid w:val="00E2743D"/>
    <w:rsid w:val="00E306C4"/>
    <w:rsid w:val="00E3258A"/>
    <w:rsid w:val="00E35BC7"/>
    <w:rsid w:val="00E36F6B"/>
    <w:rsid w:val="00E42A8F"/>
    <w:rsid w:val="00E4353B"/>
    <w:rsid w:val="00E436E2"/>
    <w:rsid w:val="00E44376"/>
    <w:rsid w:val="00E4531D"/>
    <w:rsid w:val="00E51A0D"/>
    <w:rsid w:val="00E52905"/>
    <w:rsid w:val="00E53E1A"/>
    <w:rsid w:val="00E53FB8"/>
    <w:rsid w:val="00E556AF"/>
    <w:rsid w:val="00E55E9D"/>
    <w:rsid w:val="00E5709A"/>
    <w:rsid w:val="00E62D46"/>
    <w:rsid w:val="00E637AA"/>
    <w:rsid w:val="00E63854"/>
    <w:rsid w:val="00E63B71"/>
    <w:rsid w:val="00E70C47"/>
    <w:rsid w:val="00E72F1A"/>
    <w:rsid w:val="00E736E5"/>
    <w:rsid w:val="00E73856"/>
    <w:rsid w:val="00E874E5"/>
    <w:rsid w:val="00E9213C"/>
    <w:rsid w:val="00E92876"/>
    <w:rsid w:val="00E95B90"/>
    <w:rsid w:val="00E96975"/>
    <w:rsid w:val="00E96E19"/>
    <w:rsid w:val="00EA0D09"/>
    <w:rsid w:val="00EA10AB"/>
    <w:rsid w:val="00EA1159"/>
    <w:rsid w:val="00EA478F"/>
    <w:rsid w:val="00EA5198"/>
    <w:rsid w:val="00EA70D4"/>
    <w:rsid w:val="00EA761B"/>
    <w:rsid w:val="00EA7C33"/>
    <w:rsid w:val="00EB252B"/>
    <w:rsid w:val="00EB26FE"/>
    <w:rsid w:val="00EC1C73"/>
    <w:rsid w:val="00EC3C91"/>
    <w:rsid w:val="00EC7E73"/>
    <w:rsid w:val="00ED2D54"/>
    <w:rsid w:val="00ED3C52"/>
    <w:rsid w:val="00ED6D71"/>
    <w:rsid w:val="00ED7A64"/>
    <w:rsid w:val="00EE1FBD"/>
    <w:rsid w:val="00EE28CA"/>
    <w:rsid w:val="00EE327D"/>
    <w:rsid w:val="00EE6BE3"/>
    <w:rsid w:val="00EF0EB8"/>
    <w:rsid w:val="00EF30F8"/>
    <w:rsid w:val="00EF3A5F"/>
    <w:rsid w:val="00EF3EDB"/>
    <w:rsid w:val="00EF4C34"/>
    <w:rsid w:val="00EF5A69"/>
    <w:rsid w:val="00EF785D"/>
    <w:rsid w:val="00F014BA"/>
    <w:rsid w:val="00F03893"/>
    <w:rsid w:val="00F03B6B"/>
    <w:rsid w:val="00F065F6"/>
    <w:rsid w:val="00F06DFF"/>
    <w:rsid w:val="00F07FAB"/>
    <w:rsid w:val="00F103C9"/>
    <w:rsid w:val="00F11A73"/>
    <w:rsid w:val="00F12447"/>
    <w:rsid w:val="00F14C34"/>
    <w:rsid w:val="00F22591"/>
    <w:rsid w:val="00F24DF7"/>
    <w:rsid w:val="00F24EFA"/>
    <w:rsid w:val="00F2682C"/>
    <w:rsid w:val="00F27921"/>
    <w:rsid w:val="00F31363"/>
    <w:rsid w:val="00F3144A"/>
    <w:rsid w:val="00F31725"/>
    <w:rsid w:val="00F3422C"/>
    <w:rsid w:val="00F3583D"/>
    <w:rsid w:val="00F372E7"/>
    <w:rsid w:val="00F43334"/>
    <w:rsid w:val="00F433EC"/>
    <w:rsid w:val="00F43B9B"/>
    <w:rsid w:val="00F4434A"/>
    <w:rsid w:val="00F443FD"/>
    <w:rsid w:val="00F45131"/>
    <w:rsid w:val="00F50E0A"/>
    <w:rsid w:val="00F50EB5"/>
    <w:rsid w:val="00F5353C"/>
    <w:rsid w:val="00F55A57"/>
    <w:rsid w:val="00F575C6"/>
    <w:rsid w:val="00F6050F"/>
    <w:rsid w:val="00F61D6F"/>
    <w:rsid w:val="00F627B3"/>
    <w:rsid w:val="00F62C72"/>
    <w:rsid w:val="00F70B91"/>
    <w:rsid w:val="00F71A18"/>
    <w:rsid w:val="00F725D6"/>
    <w:rsid w:val="00F73A15"/>
    <w:rsid w:val="00F76ED6"/>
    <w:rsid w:val="00F77DC6"/>
    <w:rsid w:val="00F804DF"/>
    <w:rsid w:val="00F81018"/>
    <w:rsid w:val="00F8134F"/>
    <w:rsid w:val="00F82962"/>
    <w:rsid w:val="00F83247"/>
    <w:rsid w:val="00F833A3"/>
    <w:rsid w:val="00F85556"/>
    <w:rsid w:val="00F86CCA"/>
    <w:rsid w:val="00F87318"/>
    <w:rsid w:val="00F877A0"/>
    <w:rsid w:val="00F96254"/>
    <w:rsid w:val="00FA01B8"/>
    <w:rsid w:val="00FA0BCB"/>
    <w:rsid w:val="00FA10D9"/>
    <w:rsid w:val="00FA2D3B"/>
    <w:rsid w:val="00FA44EE"/>
    <w:rsid w:val="00FA6ECA"/>
    <w:rsid w:val="00FA7C2F"/>
    <w:rsid w:val="00FB02E2"/>
    <w:rsid w:val="00FB0E14"/>
    <w:rsid w:val="00FB2264"/>
    <w:rsid w:val="00FB5A28"/>
    <w:rsid w:val="00FC0BB0"/>
    <w:rsid w:val="00FC344F"/>
    <w:rsid w:val="00FC4C5B"/>
    <w:rsid w:val="00FC5A04"/>
    <w:rsid w:val="00FC6168"/>
    <w:rsid w:val="00FC64DF"/>
    <w:rsid w:val="00FD1F67"/>
    <w:rsid w:val="00FD4B14"/>
    <w:rsid w:val="00FD5781"/>
    <w:rsid w:val="00FD6B3E"/>
    <w:rsid w:val="00FD7E74"/>
    <w:rsid w:val="00FE06AF"/>
    <w:rsid w:val="00FE76C4"/>
    <w:rsid w:val="00FF0719"/>
    <w:rsid w:val="00FF0C58"/>
    <w:rsid w:val="00FF1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D55EE9"/>
  <w15:chartTrackingRefBased/>
  <w15:docId w15:val="{EBCE2AFA-4E14-44DC-9099-ACCBF923D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A6E"/>
    <w:pPr>
      <w:spacing w:before="120" w:after="120" w:line="360" w:lineRule="auto"/>
    </w:pPr>
    <w:rPr>
      <w:rFonts w:ascii="Abadi" w:hAnsi="Abadi"/>
      <w:spacing w:val="10"/>
      <w:sz w:val="28"/>
    </w:rPr>
  </w:style>
  <w:style w:type="paragraph" w:styleId="Heading1">
    <w:name w:val="heading 1"/>
    <w:basedOn w:val="Normal"/>
    <w:next w:val="Normal"/>
    <w:link w:val="Heading1Char"/>
    <w:uiPriority w:val="9"/>
    <w:qFormat/>
    <w:rsid w:val="0081319A"/>
    <w:pPr>
      <w:keepNext/>
      <w:keepLines/>
      <w:spacing w:before="240" w:after="0"/>
      <w:outlineLvl w:val="0"/>
    </w:pPr>
    <w:rPr>
      <w:rFonts w:asciiTheme="majorHAnsi" w:eastAsiaTheme="majorEastAsia" w:hAnsiTheme="majorHAnsi" w:cstheme="majorBidi"/>
      <w:color w:val="006600"/>
      <w:sz w:val="44"/>
      <w:szCs w:val="32"/>
    </w:rPr>
  </w:style>
  <w:style w:type="paragraph" w:styleId="Heading2">
    <w:name w:val="heading 2"/>
    <w:basedOn w:val="Normal"/>
    <w:next w:val="Normal"/>
    <w:link w:val="Heading2Char"/>
    <w:uiPriority w:val="9"/>
    <w:unhideWhenUsed/>
    <w:qFormat/>
    <w:rsid w:val="000902B5"/>
    <w:pPr>
      <w:keepNext/>
      <w:keepLines/>
      <w:spacing w:before="40" w:after="0"/>
      <w:outlineLvl w:val="1"/>
    </w:pPr>
    <w:rPr>
      <w:rFonts w:eastAsiaTheme="majorEastAsia" w:cstheme="majorBidi"/>
      <w:color w:val="00863D"/>
      <w:sz w:val="32"/>
      <w:szCs w:val="26"/>
    </w:rPr>
  </w:style>
  <w:style w:type="paragraph" w:styleId="Heading3">
    <w:name w:val="heading 3"/>
    <w:basedOn w:val="Normal"/>
    <w:next w:val="Normal"/>
    <w:link w:val="Heading3Char"/>
    <w:uiPriority w:val="9"/>
    <w:unhideWhenUsed/>
    <w:qFormat/>
    <w:rsid w:val="00F3422C"/>
    <w:pPr>
      <w:keepNext/>
      <w:keepLines/>
      <w:spacing w:before="40" w:after="0"/>
      <w:outlineLvl w:val="2"/>
    </w:pPr>
    <w:rPr>
      <w:rFonts w:asciiTheme="majorHAnsi" w:eastAsiaTheme="majorEastAsia" w:hAnsiTheme="majorHAnsi" w:cstheme="majorBidi"/>
      <w:color w:val="00B050"/>
      <w:szCs w:val="24"/>
    </w:rPr>
  </w:style>
  <w:style w:type="paragraph" w:styleId="Heading4">
    <w:name w:val="heading 4"/>
    <w:basedOn w:val="Normal"/>
    <w:next w:val="Normal"/>
    <w:link w:val="Heading4Char"/>
    <w:uiPriority w:val="9"/>
    <w:semiHidden/>
    <w:unhideWhenUsed/>
    <w:qFormat/>
    <w:rsid w:val="000902B5"/>
    <w:pPr>
      <w:keepNext/>
      <w:keepLines/>
      <w:spacing w:before="40" w:after="0"/>
      <w:outlineLvl w:val="3"/>
    </w:pPr>
    <w:rPr>
      <w:rFonts w:asciiTheme="majorHAnsi" w:eastAsiaTheme="majorEastAsia" w:hAnsiTheme="majorHAnsi" w:cstheme="majorBidi"/>
      <w:i/>
      <w:iCs/>
      <w:color w:val="00863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19A"/>
    <w:rPr>
      <w:rFonts w:asciiTheme="majorHAnsi" w:eastAsiaTheme="majorEastAsia" w:hAnsiTheme="majorHAnsi" w:cstheme="majorBidi"/>
      <w:color w:val="006600"/>
      <w:spacing w:val="10"/>
      <w:sz w:val="44"/>
      <w:szCs w:val="32"/>
    </w:rPr>
  </w:style>
  <w:style w:type="paragraph" w:styleId="TOCHeading">
    <w:name w:val="TOC Heading"/>
    <w:basedOn w:val="Heading1"/>
    <w:next w:val="Normal"/>
    <w:uiPriority w:val="39"/>
    <w:unhideWhenUsed/>
    <w:qFormat/>
    <w:rsid w:val="00035B84"/>
    <w:pPr>
      <w:outlineLvl w:val="9"/>
    </w:pPr>
    <w:rPr>
      <w:lang w:val="en-US"/>
    </w:rPr>
  </w:style>
  <w:style w:type="paragraph" w:styleId="TOC1">
    <w:name w:val="toc 1"/>
    <w:basedOn w:val="Normal"/>
    <w:next w:val="Normal"/>
    <w:autoRedefine/>
    <w:uiPriority w:val="39"/>
    <w:unhideWhenUsed/>
    <w:rsid w:val="00D2610F"/>
    <w:pPr>
      <w:tabs>
        <w:tab w:val="right" w:leader="dot" w:pos="9016"/>
      </w:tabs>
      <w:spacing w:after="100" w:line="240" w:lineRule="auto"/>
    </w:pPr>
    <w:rPr>
      <w:noProof/>
      <w:color w:val="532477" w:themeColor="accent1" w:themeShade="BF"/>
    </w:rPr>
  </w:style>
  <w:style w:type="character" w:styleId="Hyperlink">
    <w:name w:val="Hyperlink"/>
    <w:basedOn w:val="DefaultParagraphFont"/>
    <w:uiPriority w:val="99"/>
    <w:unhideWhenUsed/>
    <w:rsid w:val="00035B84"/>
    <w:rPr>
      <w:color w:val="0563C1" w:themeColor="hyperlink"/>
      <w:u w:val="single"/>
    </w:rPr>
  </w:style>
  <w:style w:type="paragraph" w:styleId="ListParagraph">
    <w:name w:val="List Paragraph"/>
    <w:basedOn w:val="Normal"/>
    <w:uiPriority w:val="34"/>
    <w:qFormat/>
    <w:rsid w:val="00746B36"/>
    <w:pPr>
      <w:ind w:left="720"/>
      <w:contextualSpacing/>
    </w:pPr>
  </w:style>
  <w:style w:type="paragraph" w:styleId="Header">
    <w:name w:val="header"/>
    <w:basedOn w:val="Normal"/>
    <w:link w:val="HeaderChar"/>
    <w:uiPriority w:val="99"/>
    <w:unhideWhenUsed/>
    <w:rsid w:val="00746B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B36"/>
  </w:style>
  <w:style w:type="paragraph" w:styleId="Footer">
    <w:name w:val="footer"/>
    <w:basedOn w:val="Normal"/>
    <w:link w:val="FooterChar"/>
    <w:uiPriority w:val="99"/>
    <w:unhideWhenUsed/>
    <w:rsid w:val="00746B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B36"/>
  </w:style>
  <w:style w:type="character" w:customStyle="1" w:styleId="Heading2Char">
    <w:name w:val="Heading 2 Char"/>
    <w:basedOn w:val="DefaultParagraphFont"/>
    <w:link w:val="Heading2"/>
    <w:uiPriority w:val="9"/>
    <w:rsid w:val="000902B5"/>
    <w:rPr>
      <w:rFonts w:ascii="Abadi" w:eastAsiaTheme="majorEastAsia" w:hAnsi="Abadi" w:cstheme="majorBidi"/>
      <w:color w:val="00863D"/>
      <w:spacing w:val="10"/>
      <w:sz w:val="32"/>
      <w:szCs w:val="26"/>
    </w:rPr>
  </w:style>
  <w:style w:type="character" w:styleId="UnresolvedMention">
    <w:name w:val="Unresolved Mention"/>
    <w:basedOn w:val="DefaultParagraphFont"/>
    <w:uiPriority w:val="99"/>
    <w:semiHidden/>
    <w:unhideWhenUsed/>
    <w:rsid w:val="00A048ED"/>
    <w:rPr>
      <w:color w:val="605E5C"/>
      <w:shd w:val="clear" w:color="auto" w:fill="E1DFDD"/>
    </w:rPr>
  </w:style>
  <w:style w:type="character" w:customStyle="1" w:styleId="Heading3Char">
    <w:name w:val="Heading 3 Char"/>
    <w:basedOn w:val="DefaultParagraphFont"/>
    <w:link w:val="Heading3"/>
    <w:uiPriority w:val="9"/>
    <w:rsid w:val="00F3422C"/>
    <w:rPr>
      <w:rFonts w:asciiTheme="majorHAnsi" w:eastAsiaTheme="majorEastAsia" w:hAnsiTheme="majorHAnsi" w:cstheme="majorBidi"/>
      <w:color w:val="00B050"/>
      <w:spacing w:val="10"/>
      <w:sz w:val="28"/>
      <w:szCs w:val="24"/>
    </w:rPr>
  </w:style>
  <w:style w:type="paragraph" w:styleId="NormalWeb">
    <w:name w:val="Normal (Web)"/>
    <w:basedOn w:val="Normal"/>
    <w:uiPriority w:val="99"/>
    <w:unhideWhenUsed/>
    <w:rsid w:val="005D67D9"/>
    <w:pPr>
      <w:spacing w:before="100" w:beforeAutospacing="1" w:after="100" w:afterAutospacing="1" w:line="240" w:lineRule="auto"/>
    </w:pPr>
    <w:rPr>
      <w:rFonts w:ascii="Times New Roman" w:eastAsia="Times New Roman" w:hAnsi="Times New Roman" w:cs="Times New Roman"/>
      <w:spacing w:val="0"/>
      <w:szCs w:val="24"/>
      <w:lang w:eastAsia="en-GB"/>
    </w:rPr>
  </w:style>
  <w:style w:type="paragraph" w:styleId="TOC2">
    <w:name w:val="toc 2"/>
    <w:basedOn w:val="Normal"/>
    <w:next w:val="Normal"/>
    <w:autoRedefine/>
    <w:uiPriority w:val="39"/>
    <w:unhideWhenUsed/>
    <w:rsid w:val="006006DE"/>
    <w:pPr>
      <w:tabs>
        <w:tab w:val="right" w:leader="dot" w:pos="9639"/>
      </w:tabs>
      <w:spacing w:after="100"/>
    </w:pPr>
  </w:style>
  <w:style w:type="paragraph" w:styleId="TOC3">
    <w:name w:val="toc 3"/>
    <w:basedOn w:val="Normal"/>
    <w:next w:val="Normal"/>
    <w:autoRedefine/>
    <w:uiPriority w:val="39"/>
    <w:unhideWhenUsed/>
    <w:rsid w:val="009329CD"/>
    <w:pPr>
      <w:spacing w:after="100"/>
      <w:ind w:left="480"/>
    </w:pPr>
  </w:style>
  <w:style w:type="paragraph" w:styleId="NoSpacing">
    <w:name w:val="No Spacing"/>
    <w:link w:val="NoSpacingChar"/>
    <w:uiPriority w:val="1"/>
    <w:qFormat/>
    <w:rsid w:val="00D2610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2610F"/>
    <w:rPr>
      <w:rFonts w:eastAsiaTheme="minorEastAsia"/>
      <w:lang w:val="en-US"/>
    </w:rPr>
  </w:style>
  <w:style w:type="table" w:styleId="TableGrid">
    <w:name w:val="Table Grid"/>
    <w:basedOn w:val="TableNormal"/>
    <w:uiPriority w:val="39"/>
    <w:rsid w:val="001D3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902B5"/>
    <w:rPr>
      <w:rFonts w:asciiTheme="majorHAnsi" w:eastAsiaTheme="majorEastAsia" w:hAnsiTheme="majorHAnsi" w:cstheme="majorBidi"/>
      <w:i/>
      <w:iCs/>
      <w:color w:val="00863D"/>
      <w:spacing w:val="10"/>
      <w:sz w:val="28"/>
    </w:rPr>
  </w:style>
  <w:style w:type="paragraph" w:customStyle="1" w:styleId="Default">
    <w:name w:val="Default"/>
    <w:rsid w:val="00E35BC7"/>
    <w:pPr>
      <w:autoSpaceDE w:val="0"/>
      <w:autoSpaceDN w:val="0"/>
      <w:adjustRightInd w:val="0"/>
      <w:spacing w:after="0" w:line="240" w:lineRule="auto"/>
    </w:pPr>
    <w:rPr>
      <w:rFonts w:ascii="Arial" w:hAnsi="Arial" w:cs="Arial"/>
      <w:color w:val="000000"/>
      <w:sz w:val="24"/>
      <w:szCs w:val="24"/>
    </w:rPr>
  </w:style>
  <w:style w:type="character" w:customStyle="1" w:styleId="cbookinginformationtext">
    <w:name w:val="cbookinginformationtext"/>
    <w:basedOn w:val="DefaultParagraphFont"/>
    <w:rsid w:val="00CD2713"/>
  </w:style>
  <w:style w:type="paragraph" w:styleId="BodyText">
    <w:name w:val="Body Text"/>
    <w:basedOn w:val="Normal"/>
    <w:link w:val="BodyTextChar"/>
    <w:rsid w:val="006511B3"/>
    <w:pPr>
      <w:numPr>
        <w:ilvl w:val="12"/>
      </w:numPr>
      <w:spacing w:before="0" w:after="0" w:line="240" w:lineRule="auto"/>
    </w:pPr>
    <w:rPr>
      <w:rFonts w:ascii="Arial" w:eastAsia="Times New Roman" w:hAnsi="Arial" w:cs="Arial"/>
      <w:i/>
      <w:spacing w:val="0"/>
      <w:sz w:val="24"/>
      <w:szCs w:val="24"/>
    </w:rPr>
  </w:style>
  <w:style w:type="character" w:customStyle="1" w:styleId="BodyTextChar">
    <w:name w:val="Body Text Char"/>
    <w:basedOn w:val="DefaultParagraphFont"/>
    <w:link w:val="BodyText"/>
    <w:rsid w:val="006511B3"/>
    <w:rPr>
      <w:rFonts w:ascii="Arial" w:eastAsia="Times New Roman" w:hAnsi="Arial" w:cs="Arial"/>
      <w:i/>
      <w:sz w:val="24"/>
      <w:szCs w:val="24"/>
    </w:rPr>
  </w:style>
  <w:style w:type="paragraph" w:styleId="BodyText2">
    <w:name w:val="Body Text 2"/>
    <w:basedOn w:val="Normal"/>
    <w:link w:val="BodyText2Char"/>
    <w:uiPriority w:val="99"/>
    <w:semiHidden/>
    <w:unhideWhenUsed/>
    <w:rsid w:val="009A1C65"/>
    <w:pPr>
      <w:spacing w:line="480" w:lineRule="auto"/>
    </w:pPr>
  </w:style>
  <w:style w:type="character" w:customStyle="1" w:styleId="BodyText2Char">
    <w:name w:val="Body Text 2 Char"/>
    <w:basedOn w:val="DefaultParagraphFont"/>
    <w:link w:val="BodyText2"/>
    <w:uiPriority w:val="99"/>
    <w:semiHidden/>
    <w:rsid w:val="009A1C65"/>
    <w:rPr>
      <w:rFonts w:ascii="Abadi" w:hAnsi="Abadi"/>
      <w:spacing w:val="10"/>
      <w:sz w:val="28"/>
    </w:rPr>
  </w:style>
  <w:style w:type="table" w:styleId="GridTable4-Accent1">
    <w:name w:val="Grid Table 4 Accent 1"/>
    <w:basedOn w:val="TableNormal"/>
    <w:uiPriority w:val="49"/>
    <w:rsid w:val="009A1C65"/>
    <w:pPr>
      <w:spacing w:after="0" w:line="240" w:lineRule="auto"/>
    </w:pPr>
    <w:tblPr>
      <w:tblStyleRowBandSize w:val="1"/>
      <w:tblStyleColBandSize w:val="1"/>
      <w:tblBorders>
        <w:top w:val="single" w:sz="4" w:space="0" w:color="AB73D5" w:themeColor="accent1" w:themeTint="99"/>
        <w:left w:val="single" w:sz="4" w:space="0" w:color="AB73D5" w:themeColor="accent1" w:themeTint="99"/>
        <w:bottom w:val="single" w:sz="4" w:space="0" w:color="AB73D5" w:themeColor="accent1" w:themeTint="99"/>
        <w:right w:val="single" w:sz="4" w:space="0" w:color="AB73D5" w:themeColor="accent1" w:themeTint="99"/>
        <w:insideH w:val="single" w:sz="4" w:space="0" w:color="AB73D5" w:themeColor="accent1" w:themeTint="99"/>
        <w:insideV w:val="single" w:sz="4" w:space="0" w:color="AB73D5" w:themeColor="accent1" w:themeTint="99"/>
      </w:tblBorders>
    </w:tblPr>
    <w:tblStylePr w:type="firstRow">
      <w:rPr>
        <w:b/>
        <w:bCs/>
        <w:color w:val="FFFFFF" w:themeColor="background1"/>
      </w:rPr>
      <w:tblPr/>
      <w:tcPr>
        <w:tcBorders>
          <w:top w:val="single" w:sz="4" w:space="0" w:color="7030A0" w:themeColor="accent1"/>
          <w:left w:val="single" w:sz="4" w:space="0" w:color="7030A0" w:themeColor="accent1"/>
          <w:bottom w:val="single" w:sz="4" w:space="0" w:color="7030A0" w:themeColor="accent1"/>
          <w:right w:val="single" w:sz="4" w:space="0" w:color="7030A0" w:themeColor="accent1"/>
          <w:insideH w:val="nil"/>
          <w:insideV w:val="nil"/>
        </w:tcBorders>
        <w:shd w:val="clear" w:color="auto" w:fill="7030A0" w:themeFill="accent1"/>
      </w:tcPr>
    </w:tblStylePr>
    <w:tblStylePr w:type="lastRow">
      <w:rPr>
        <w:b/>
        <w:bCs/>
      </w:rPr>
      <w:tblPr/>
      <w:tcPr>
        <w:tcBorders>
          <w:top w:val="double" w:sz="4" w:space="0" w:color="7030A0" w:themeColor="accent1"/>
        </w:tcBorders>
      </w:tcPr>
    </w:tblStylePr>
    <w:tblStylePr w:type="firstCol">
      <w:rPr>
        <w:b/>
        <w:bCs/>
      </w:rPr>
    </w:tblStylePr>
    <w:tblStylePr w:type="lastCol">
      <w:rPr>
        <w:b/>
        <w:bCs/>
      </w:rPr>
    </w:tblStylePr>
    <w:tblStylePr w:type="band1Vert">
      <w:tblPr/>
      <w:tcPr>
        <w:shd w:val="clear" w:color="auto" w:fill="E2D0F1" w:themeFill="accent1" w:themeFillTint="33"/>
      </w:tcPr>
    </w:tblStylePr>
    <w:tblStylePr w:type="band1Horz">
      <w:tblPr/>
      <w:tcPr>
        <w:shd w:val="clear" w:color="auto" w:fill="E2D0F1" w:themeFill="accent1" w:themeFillTint="33"/>
      </w:tcPr>
    </w:tblStylePr>
  </w:style>
  <w:style w:type="character" w:customStyle="1" w:styleId="st">
    <w:name w:val="st"/>
    <w:basedOn w:val="DefaultParagraphFont"/>
    <w:rsid w:val="001E3422"/>
  </w:style>
  <w:style w:type="paragraph" w:customStyle="1" w:styleId="AppendixHeading">
    <w:name w:val="Appendix Heading"/>
    <w:basedOn w:val="Normal"/>
    <w:qFormat/>
    <w:rsid w:val="008A7FDD"/>
    <w:pPr>
      <w:keepNext/>
      <w:spacing w:before="240" w:after="480" w:line="264" w:lineRule="auto"/>
    </w:pPr>
    <w:rPr>
      <w:rFonts w:ascii="Arial" w:eastAsia="Calibri" w:hAnsi="Arial" w:cs="Arial"/>
      <w:b/>
      <w:color w:val="7F4098"/>
      <w:spacing w:val="0"/>
      <w:sz w:val="54"/>
      <w:lang w:bidi="he-IL"/>
    </w:rPr>
  </w:style>
  <w:style w:type="paragraph" w:customStyle="1" w:styleId="xmsonormal">
    <w:name w:val="x_msonormal"/>
    <w:basedOn w:val="Normal"/>
    <w:rsid w:val="00310C99"/>
    <w:pPr>
      <w:spacing w:before="0" w:after="0" w:line="240" w:lineRule="auto"/>
    </w:pPr>
    <w:rPr>
      <w:rFonts w:ascii="Aptos" w:hAnsi="Aptos" w:cs="Aptos"/>
      <w:spacing w:val="0"/>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738032">
      <w:bodyDiv w:val="1"/>
      <w:marLeft w:val="0"/>
      <w:marRight w:val="0"/>
      <w:marTop w:val="0"/>
      <w:marBottom w:val="0"/>
      <w:divBdr>
        <w:top w:val="none" w:sz="0" w:space="0" w:color="auto"/>
        <w:left w:val="none" w:sz="0" w:space="0" w:color="auto"/>
        <w:bottom w:val="none" w:sz="0" w:space="0" w:color="auto"/>
        <w:right w:val="none" w:sz="0" w:space="0" w:color="auto"/>
      </w:divBdr>
    </w:div>
    <w:div w:id="114448980">
      <w:bodyDiv w:val="1"/>
      <w:marLeft w:val="0"/>
      <w:marRight w:val="0"/>
      <w:marTop w:val="0"/>
      <w:marBottom w:val="0"/>
      <w:divBdr>
        <w:top w:val="none" w:sz="0" w:space="0" w:color="auto"/>
        <w:left w:val="none" w:sz="0" w:space="0" w:color="auto"/>
        <w:bottom w:val="none" w:sz="0" w:space="0" w:color="auto"/>
        <w:right w:val="none" w:sz="0" w:space="0" w:color="auto"/>
      </w:divBdr>
    </w:div>
    <w:div w:id="218706665">
      <w:bodyDiv w:val="1"/>
      <w:marLeft w:val="0"/>
      <w:marRight w:val="0"/>
      <w:marTop w:val="0"/>
      <w:marBottom w:val="0"/>
      <w:divBdr>
        <w:top w:val="none" w:sz="0" w:space="0" w:color="auto"/>
        <w:left w:val="none" w:sz="0" w:space="0" w:color="auto"/>
        <w:bottom w:val="none" w:sz="0" w:space="0" w:color="auto"/>
        <w:right w:val="none" w:sz="0" w:space="0" w:color="auto"/>
      </w:divBdr>
    </w:div>
    <w:div w:id="310017603">
      <w:bodyDiv w:val="1"/>
      <w:marLeft w:val="0"/>
      <w:marRight w:val="0"/>
      <w:marTop w:val="0"/>
      <w:marBottom w:val="0"/>
      <w:divBdr>
        <w:top w:val="none" w:sz="0" w:space="0" w:color="auto"/>
        <w:left w:val="none" w:sz="0" w:space="0" w:color="auto"/>
        <w:bottom w:val="none" w:sz="0" w:space="0" w:color="auto"/>
        <w:right w:val="none" w:sz="0" w:space="0" w:color="auto"/>
      </w:divBdr>
    </w:div>
    <w:div w:id="318191488">
      <w:bodyDiv w:val="1"/>
      <w:marLeft w:val="0"/>
      <w:marRight w:val="0"/>
      <w:marTop w:val="0"/>
      <w:marBottom w:val="0"/>
      <w:divBdr>
        <w:top w:val="none" w:sz="0" w:space="0" w:color="auto"/>
        <w:left w:val="none" w:sz="0" w:space="0" w:color="auto"/>
        <w:bottom w:val="none" w:sz="0" w:space="0" w:color="auto"/>
        <w:right w:val="none" w:sz="0" w:space="0" w:color="auto"/>
      </w:divBdr>
    </w:div>
    <w:div w:id="324093218">
      <w:bodyDiv w:val="1"/>
      <w:marLeft w:val="0"/>
      <w:marRight w:val="0"/>
      <w:marTop w:val="0"/>
      <w:marBottom w:val="0"/>
      <w:divBdr>
        <w:top w:val="none" w:sz="0" w:space="0" w:color="auto"/>
        <w:left w:val="none" w:sz="0" w:space="0" w:color="auto"/>
        <w:bottom w:val="none" w:sz="0" w:space="0" w:color="auto"/>
        <w:right w:val="none" w:sz="0" w:space="0" w:color="auto"/>
      </w:divBdr>
    </w:div>
    <w:div w:id="338197750">
      <w:bodyDiv w:val="1"/>
      <w:marLeft w:val="0"/>
      <w:marRight w:val="0"/>
      <w:marTop w:val="0"/>
      <w:marBottom w:val="0"/>
      <w:divBdr>
        <w:top w:val="none" w:sz="0" w:space="0" w:color="auto"/>
        <w:left w:val="none" w:sz="0" w:space="0" w:color="auto"/>
        <w:bottom w:val="none" w:sz="0" w:space="0" w:color="auto"/>
        <w:right w:val="none" w:sz="0" w:space="0" w:color="auto"/>
      </w:divBdr>
    </w:div>
    <w:div w:id="482281134">
      <w:bodyDiv w:val="1"/>
      <w:marLeft w:val="0"/>
      <w:marRight w:val="0"/>
      <w:marTop w:val="0"/>
      <w:marBottom w:val="0"/>
      <w:divBdr>
        <w:top w:val="none" w:sz="0" w:space="0" w:color="auto"/>
        <w:left w:val="none" w:sz="0" w:space="0" w:color="auto"/>
        <w:bottom w:val="none" w:sz="0" w:space="0" w:color="auto"/>
        <w:right w:val="none" w:sz="0" w:space="0" w:color="auto"/>
      </w:divBdr>
    </w:div>
    <w:div w:id="530805011">
      <w:bodyDiv w:val="1"/>
      <w:marLeft w:val="0"/>
      <w:marRight w:val="0"/>
      <w:marTop w:val="0"/>
      <w:marBottom w:val="0"/>
      <w:divBdr>
        <w:top w:val="none" w:sz="0" w:space="0" w:color="auto"/>
        <w:left w:val="none" w:sz="0" w:space="0" w:color="auto"/>
        <w:bottom w:val="none" w:sz="0" w:space="0" w:color="auto"/>
        <w:right w:val="none" w:sz="0" w:space="0" w:color="auto"/>
      </w:divBdr>
    </w:div>
    <w:div w:id="554776986">
      <w:bodyDiv w:val="1"/>
      <w:marLeft w:val="0"/>
      <w:marRight w:val="0"/>
      <w:marTop w:val="0"/>
      <w:marBottom w:val="0"/>
      <w:divBdr>
        <w:top w:val="none" w:sz="0" w:space="0" w:color="auto"/>
        <w:left w:val="none" w:sz="0" w:space="0" w:color="auto"/>
        <w:bottom w:val="none" w:sz="0" w:space="0" w:color="auto"/>
        <w:right w:val="none" w:sz="0" w:space="0" w:color="auto"/>
      </w:divBdr>
    </w:div>
    <w:div w:id="647981001">
      <w:bodyDiv w:val="1"/>
      <w:marLeft w:val="0"/>
      <w:marRight w:val="0"/>
      <w:marTop w:val="0"/>
      <w:marBottom w:val="0"/>
      <w:divBdr>
        <w:top w:val="none" w:sz="0" w:space="0" w:color="auto"/>
        <w:left w:val="none" w:sz="0" w:space="0" w:color="auto"/>
        <w:bottom w:val="none" w:sz="0" w:space="0" w:color="auto"/>
        <w:right w:val="none" w:sz="0" w:space="0" w:color="auto"/>
      </w:divBdr>
      <w:divsChild>
        <w:div w:id="671757553">
          <w:marLeft w:val="547"/>
          <w:marRight w:val="0"/>
          <w:marTop w:val="0"/>
          <w:marBottom w:val="240"/>
          <w:divBdr>
            <w:top w:val="none" w:sz="0" w:space="0" w:color="auto"/>
            <w:left w:val="none" w:sz="0" w:space="0" w:color="auto"/>
            <w:bottom w:val="none" w:sz="0" w:space="0" w:color="auto"/>
            <w:right w:val="none" w:sz="0" w:space="0" w:color="auto"/>
          </w:divBdr>
        </w:div>
        <w:div w:id="1640450401">
          <w:marLeft w:val="547"/>
          <w:marRight w:val="0"/>
          <w:marTop w:val="0"/>
          <w:marBottom w:val="240"/>
          <w:divBdr>
            <w:top w:val="none" w:sz="0" w:space="0" w:color="auto"/>
            <w:left w:val="none" w:sz="0" w:space="0" w:color="auto"/>
            <w:bottom w:val="none" w:sz="0" w:space="0" w:color="auto"/>
            <w:right w:val="none" w:sz="0" w:space="0" w:color="auto"/>
          </w:divBdr>
        </w:div>
        <w:div w:id="2046056530">
          <w:marLeft w:val="547"/>
          <w:marRight w:val="0"/>
          <w:marTop w:val="0"/>
          <w:marBottom w:val="240"/>
          <w:divBdr>
            <w:top w:val="none" w:sz="0" w:space="0" w:color="auto"/>
            <w:left w:val="none" w:sz="0" w:space="0" w:color="auto"/>
            <w:bottom w:val="none" w:sz="0" w:space="0" w:color="auto"/>
            <w:right w:val="none" w:sz="0" w:space="0" w:color="auto"/>
          </w:divBdr>
        </w:div>
        <w:div w:id="33310500">
          <w:marLeft w:val="547"/>
          <w:marRight w:val="0"/>
          <w:marTop w:val="0"/>
          <w:marBottom w:val="240"/>
          <w:divBdr>
            <w:top w:val="none" w:sz="0" w:space="0" w:color="auto"/>
            <w:left w:val="none" w:sz="0" w:space="0" w:color="auto"/>
            <w:bottom w:val="none" w:sz="0" w:space="0" w:color="auto"/>
            <w:right w:val="none" w:sz="0" w:space="0" w:color="auto"/>
          </w:divBdr>
        </w:div>
        <w:div w:id="917590906">
          <w:marLeft w:val="547"/>
          <w:marRight w:val="0"/>
          <w:marTop w:val="0"/>
          <w:marBottom w:val="240"/>
          <w:divBdr>
            <w:top w:val="none" w:sz="0" w:space="0" w:color="auto"/>
            <w:left w:val="none" w:sz="0" w:space="0" w:color="auto"/>
            <w:bottom w:val="none" w:sz="0" w:space="0" w:color="auto"/>
            <w:right w:val="none" w:sz="0" w:space="0" w:color="auto"/>
          </w:divBdr>
        </w:div>
        <w:div w:id="433861082">
          <w:marLeft w:val="547"/>
          <w:marRight w:val="0"/>
          <w:marTop w:val="0"/>
          <w:marBottom w:val="240"/>
          <w:divBdr>
            <w:top w:val="none" w:sz="0" w:space="0" w:color="auto"/>
            <w:left w:val="none" w:sz="0" w:space="0" w:color="auto"/>
            <w:bottom w:val="none" w:sz="0" w:space="0" w:color="auto"/>
            <w:right w:val="none" w:sz="0" w:space="0" w:color="auto"/>
          </w:divBdr>
        </w:div>
        <w:div w:id="1891304282">
          <w:marLeft w:val="547"/>
          <w:marRight w:val="0"/>
          <w:marTop w:val="0"/>
          <w:marBottom w:val="240"/>
          <w:divBdr>
            <w:top w:val="none" w:sz="0" w:space="0" w:color="auto"/>
            <w:left w:val="none" w:sz="0" w:space="0" w:color="auto"/>
            <w:bottom w:val="none" w:sz="0" w:space="0" w:color="auto"/>
            <w:right w:val="none" w:sz="0" w:space="0" w:color="auto"/>
          </w:divBdr>
        </w:div>
      </w:divsChild>
    </w:div>
    <w:div w:id="685987653">
      <w:bodyDiv w:val="1"/>
      <w:marLeft w:val="0"/>
      <w:marRight w:val="0"/>
      <w:marTop w:val="0"/>
      <w:marBottom w:val="0"/>
      <w:divBdr>
        <w:top w:val="none" w:sz="0" w:space="0" w:color="auto"/>
        <w:left w:val="none" w:sz="0" w:space="0" w:color="auto"/>
        <w:bottom w:val="none" w:sz="0" w:space="0" w:color="auto"/>
        <w:right w:val="none" w:sz="0" w:space="0" w:color="auto"/>
      </w:divBdr>
    </w:div>
    <w:div w:id="908536836">
      <w:bodyDiv w:val="1"/>
      <w:marLeft w:val="0"/>
      <w:marRight w:val="0"/>
      <w:marTop w:val="0"/>
      <w:marBottom w:val="0"/>
      <w:divBdr>
        <w:top w:val="none" w:sz="0" w:space="0" w:color="auto"/>
        <w:left w:val="none" w:sz="0" w:space="0" w:color="auto"/>
        <w:bottom w:val="none" w:sz="0" w:space="0" w:color="auto"/>
        <w:right w:val="none" w:sz="0" w:space="0" w:color="auto"/>
      </w:divBdr>
    </w:div>
    <w:div w:id="917134161">
      <w:bodyDiv w:val="1"/>
      <w:marLeft w:val="0"/>
      <w:marRight w:val="0"/>
      <w:marTop w:val="0"/>
      <w:marBottom w:val="0"/>
      <w:divBdr>
        <w:top w:val="none" w:sz="0" w:space="0" w:color="auto"/>
        <w:left w:val="none" w:sz="0" w:space="0" w:color="auto"/>
        <w:bottom w:val="none" w:sz="0" w:space="0" w:color="auto"/>
        <w:right w:val="none" w:sz="0" w:space="0" w:color="auto"/>
      </w:divBdr>
    </w:div>
    <w:div w:id="921837027">
      <w:bodyDiv w:val="1"/>
      <w:marLeft w:val="0"/>
      <w:marRight w:val="0"/>
      <w:marTop w:val="0"/>
      <w:marBottom w:val="0"/>
      <w:divBdr>
        <w:top w:val="none" w:sz="0" w:space="0" w:color="auto"/>
        <w:left w:val="none" w:sz="0" w:space="0" w:color="auto"/>
        <w:bottom w:val="none" w:sz="0" w:space="0" w:color="auto"/>
        <w:right w:val="none" w:sz="0" w:space="0" w:color="auto"/>
      </w:divBdr>
    </w:div>
    <w:div w:id="1034770075">
      <w:bodyDiv w:val="1"/>
      <w:marLeft w:val="0"/>
      <w:marRight w:val="0"/>
      <w:marTop w:val="0"/>
      <w:marBottom w:val="0"/>
      <w:divBdr>
        <w:top w:val="none" w:sz="0" w:space="0" w:color="auto"/>
        <w:left w:val="none" w:sz="0" w:space="0" w:color="auto"/>
        <w:bottom w:val="none" w:sz="0" w:space="0" w:color="auto"/>
        <w:right w:val="none" w:sz="0" w:space="0" w:color="auto"/>
      </w:divBdr>
    </w:div>
    <w:div w:id="1153839732">
      <w:bodyDiv w:val="1"/>
      <w:marLeft w:val="0"/>
      <w:marRight w:val="0"/>
      <w:marTop w:val="0"/>
      <w:marBottom w:val="0"/>
      <w:divBdr>
        <w:top w:val="none" w:sz="0" w:space="0" w:color="auto"/>
        <w:left w:val="none" w:sz="0" w:space="0" w:color="auto"/>
        <w:bottom w:val="none" w:sz="0" w:space="0" w:color="auto"/>
        <w:right w:val="none" w:sz="0" w:space="0" w:color="auto"/>
      </w:divBdr>
    </w:div>
    <w:div w:id="1336297313">
      <w:bodyDiv w:val="1"/>
      <w:marLeft w:val="0"/>
      <w:marRight w:val="0"/>
      <w:marTop w:val="0"/>
      <w:marBottom w:val="0"/>
      <w:divBdr>
        <w:top w:val="none" w:sz="0" w:space="0" w:color="auto"/>
        <w:left w:val="none" w:sz="0" w:space="0" w:color="auto"/>
        <w:bottom w:val="none" w:sz="0" w:space="0" w:color="auto"/>
        <w:right w:val="none" w:sz="0" w:space="0" w:color="auto"/>
      </w:divBdr>
    </w:div>
    <w:div w:id="1443113756">
      <w:bodyDiv w:val="1"/>
      <w:marLeft w:val="0"/>
      <w:marRight w:val="0"/>
      <w:marTop w:val="0"/>
      <w:marBottom w:val="0"/>
      <w:divBdr>
        <w:top w:val="none" w:sz="0" w:space="0" w:color="auto"/>
        <w:left w:val="none" w:sz="0" w:space="0" w:color="auto"/>
        <w:bottom w:val="none" w:sz="0" w:space="0" w:color="auto"/>
        <w:right w:val="none" w:sz="0" w:space="0" w:color="auto"/>
      </w:divBdr>
      <w:divsChild>
        <w:div w:id="369379522">
          <w:marLeft w:val="547"/>
          <w:marRight w:val="0"/>
          <w:marTop w:val="0"/>
          <w:marBottom w:val="240"/>
          <w:divBdr>
            <w:top w:val="none" w:sz="0" w:space="0" w:color="auto"/>
            <w:left w:val="none" w:sz="0" w:space="0" w:color="auto"/>
            <w:bottom w:val="none" w:sz="0" w:space="0" w:color="auto"/>
            <w:right w:val="none" w:sz="0" w:space="0" w:color="auto"/>
          </w:divBdr>
        </w:div>
        <w:div w:id="973876282">
          <w:marLeft w:val="547"/>
          <w:marRight w:val="0"/>
          <w:marTop w:val="0"/>
          <w:marBottom w:val="240"/>
          <w:divBdr>
            <w:top w:val="none" w:sz="0" w:space="0" w:color="auto"/>
            <w:left w:val="none" w:sz="0" w:space="0" w:color="auto"/>
            <w:bottom w:val="none" w:sz="0" w:space="0" w:color="auto"/>
            <w:right w:val="none" w:sz="0" w:space="0" w:color="auto"/>
          </w:divBdr>
        </w:div>
        <w:div w:id="1685786442">
          <w:marLeft w:val="547"/>
          <w:marRight w:val="0"/>
          <w:marTop w:val="0"/>
          <w:marBottom w:val="240"/>
          <w:divBdr>
            <w:top w:val="none" w:sz="0" w:space="0" w:color="auto"/>
            <w:left w:val="none" w:sz="0" w:space="0" w:color="auto"/>
            <w:bottom w:val="none" w:sz="0" w:space="0" w:color="auto"/>
            <w:right w:val="none" w:sz="0" w:space="0" w:color="auto"/>
          </w:divBdr>
        </w:div>
        <w:div w:id="183369745">
          <w:marLeft w:val="547"/>
          <w:marRight w:val="0"/>
          <w:marTop w:val="0"/>
          <w:marBottom w:val="240"/>
          <w:divBdr>
            <w:top w:val="none" w:sz="0" w:space="0" w:color="auto"/>
            <w:left w:val="none" w:sz="0" w:space="0" w:color="auto"/>
            <w:bottom w:val="none" w:sz="0" w:space="0" w:color="auto"/>
            <w:right w:val="none" w:sz="0" w:space="0" w:color="auto"/>
          </w:divBdr>
        </w:div>
        <w:div w:id="1507135446">
          <w:marLeft w:val="547"/>
          <w:marRight w:val="0"/>
          <w:marTop w:val="0"/>
          <w:marBottom w:val="240"/>
          <w:divBdr>
            <w:top w:val="none" w:sz="0" w:space="0" w:color="auto"/>
            <w:left w:val="none" w:sz="0" w:space="0" w:color="auto"/>
            <w:bottom w:val="none" w:sz="0" w:space="0" w:color="auto"/>
            <w:right w:val="none" w:sz="0" w:space="0" w:color="auto"/>
          </w:divBdr>
        </w:div>
        <w:div w:id="199242674">
          <w:marLeft w:val="547"/>
          <w:marRight w:val="0"/>
          <w:marTop w:val="0"/>
          <w:marBottom w:val="240"/>
          <w:divBdr>
            <w:top w:val="none" w:sz="0" w:space="0" w:color="auto"/>
            <w:left w:val="none" w:sz="0" w:space="0" w:color="auto"/>
            <w:bottom w:val="none" w:sz="0" w:space="0" w:color="auto"/>
            <w:right w:val="none" w:sz="0" w:space="0" w:color="auto"/>
          </w:divBdr>
        </w:div>
        <w:div w:id="15356408">
          <w:marLeft w:val="547"/>
          <w:marRight w:val="0"/>
          <w:marTop w:val="0"/>
          <w:marBottom w:val="240"/>
          <w:divBdr>
            <w:top w:val="none" w:sz="0" w:space="0" w:color="auto"/>
            <w:left w:val="none" w:sz="0" w:space="0" w:color="auto"/>
            <w:bottom w:val="none" w:sz="0" w:space="0" w:color="auto"/>
            <w:right w:val="none" w:sz="0" w:space="0" w:color="auto"/>
          </w:divBdr>
        </w:div>
        <w:div w:id="1684086627">
          <w:marLeft w:val="547"/>
          <w:marRight w:val="0"/>
          <w:marTop w:val="0"/>
          <w:marBottom w:val="240"/>
          <w:divBdr>
            <w:top w:val="none" w:sz="0" w:space="0" w:color="auto"/>
            <w:left w:val="none" w:sz="0" w:space="0" w:color="auto"/>
            <w:bottom w:val="none" w:sz="0" w:space="0" w:color="auto"/>
            <w:right w:val="none" w:sz="0" w:space="0" w:color="auto"/>
          </w:divBdr>
        </w:div>
        <w:div w:id="2005430692">
          <w:marLeft w:val="547"/>
          <w:marRight w:val="0"/>
          <w:marTop w:val="0"/>
          <w:marBottom w:val="240"/>
          <w:divBdr>
            <w:top w:val="none" w:sz="0" w:space="0" w:color="auto"/>
            <w:left w:val="none" w:sz="0" w:space="0" w:color="auto"/>
            <w:bottom w:val="none" w:sz="0" w:space="0" w:color="auto"/>
            <w:right w:val="none" w:sz="0" w:space="0" w:color="auto"/>
          </w:divBdr>
        </w:div>
      </w:divsChild>
    </w:div>
    <w:div w:id="1569798990">
      <w:bodyDiv w:val="1"/>
      <w:marLeft w:val="0"/>
      <w:marRight w:val="0"/>
      <w:marTop w:val="0"/>
      <w:marBottom w:val="0"/>
      <w:divBdr>
        <w:top w:val="none" w:sz="0" w:space="0" w:color="auto"/>
        <w:left w:val="none" w:sz="0" w:space="0" w:color="auto"/>
        <w:bottom w:val="none" w:sz="0" w:space="0" w:color="auto"/>
        <w:right w:val="none" w:sz="0" w:space="0" w:color="auto"/>
      </w:divBdr>
    </w:div>
    <w:div w:id="1585912428">
      <w:bodyDiv w:val="1"/>
      <w:marLeft w:val="0"/>
      <w:marRight w:val="0"/>
      <w:marTop w:val="0"/>
      <w:marBottom w:val="0"/>
      <w:divBdr>
        <w:top w:val="none" w:sz="0" w:space="0" w:color="auto"/>
        <w:left w:val="none" w:sz="0" w:space="0" w:color="auto"/>
        <w:bottom w:val="none" w:sz="0" w:space="0" w:color="auto"/>
        <w:right w:val="none" w:sz="0" w:space="0" w:color="auto"/>
      </w:divBdr>
    </w:div>
    <w:div w:id="1632591122">
      <w:bodyDiv w:val="1"/>
      <w:marLeft w:val="0"/>
      <w:marRight w:val="0"/>
      <w:marTop w:val="0"/>
      <w:marBottom w:val="0"/>
      <w:divBdr>
        <w:top w:val="none" w:sz="0" w:space="0" w:color="auto"/>
        <w:left w:val="none" w:sz="0" w:space="0" w:color="auto"/>
        <w:bottom w:val="none" w:sz="0" w:space="0" w:color="auto"/>
        <w:right w:val="none" w:sz="0" w:space="0" w:color="auto"/>
      </w:divBdr>
    </w:div>
    <w:div w:id="1657145414">
      <w:bodyDiv w:val="1"/>
      <w:marLeft w:val="0"/>
      <w:marRight w:val="0"/>
      <w:marTop w:val="0"/>
      <w:marBottom w:val="0"/>
      <w:divBdr>
        <w:top w:val="none" w:sz="0" w:space="0" w:color="auto"/>
        <w:left w:val="none" w:sz="0" w:space="0" w:color="auto"/>
        <w:bottom w:val="none" w:sz="0" w:space="0" w:color="auto"/>
        <w:right w:val="none" w:sz="0" w:space="0" w:color="auto"/>
      </w:divBdr>
    </w:div>
    <w:div w:id="1672558636">
      <w:bodyDiv w:val="1"/>
      <w:marLeft w:val="0"/>
      <w:marRight w:val="0"/>
      <w:marTop w:val="0"/>
      <w:marBottom w:val="0"/>
      <w:divBdr>
        <w:top w:val="none" w:sz="0" w:space="0" w:color="auto"/>
        <w:left w:val="none" w:sz="0" w:space="0" w:color="auto"/>
        <w:bottom w:val="none" w:sz="0" w:space="0" w:color="auto"/>
        <w:right w:val="none" w:sz="0" w:space="0" w:color="auto"/>
      </w:divBdr>
    </w:div>
    <w:div w:id="1719359815">
      <w:bodyDiv w:val="1"/>
      <w:marLeft w:val="0"/>
      <w:marRight w:val="0"/>
      <w:marTop w:val="0"/>
      <w:marBottom w:val="0"/>
      <w:divBdr>
        <w:top w:val="none" w:sz="0" w:space="0" w:color="auto"/>
        <w:left w:val="none" w:sz="0" w:space="0" w:color="auto"/>
        <w:bottom w:val="none" w:sz="0" w:space="0" w:color="auto"/>
        <w:right w:val="none" w:sz="0" w:space="0" w:color="auto"/>
      </w:divBdr>
    </w:div>
    <w:div w:id="1761490582">
      <w:bodyDiv w:val="1"/>
      <w:marLeft w:val="0"/>
      <w:marRight w:val="0"/>
      <w:marTop w:val="0"/>
      <w:marBottom w:val="0"/>
      <w:divBdr>
        <w:top w:val="none" w:sz="0" w:space="0" w:color="auto"/>
        <w:left w:val="none" w:sz="0" w:space="0" w:color="auto"/>
        <w:bottom w:val="none" w:sz="0" w:space="0" w:color="auto"/>
        <w:right w:val="none" w:sz="0" w:space="0" w:color="auto"/>
      </w:divBdr>
    </w:div>
    <w:div w:id="1888254339">
      <w:bodyDiv w:val="1"/>
      <w:marLeft w:val="0"/>
      <w:marRight w:val="0"/>
      <w:marTop w:val="0"/>
      <w:marBottom w:val="0"/>
      <w:divBdr>
        <w:top w:val="none" w:sz="0" w:space="0" w:color="auto"/>
        <w:left w:val="none" w:sz="0" w:space="0" w:color="auto"/>
        <w:bottom w:val="none" w:sz="0" w:space="0" w:color="auto"/>
        <w:right w:val="none" w:sz="0" w:space="0" w:color="auto"/>
      </w:divBdr>
    </w:div>
    <w:div w:id="1911385779">
      <w:bodyDiv w:val="1"/>
      <w:marLeft w:val="0"/>
      <w:marRight w:val="0"/>
      <w:marTop w:val="0"/>
      <w:marBottom w:val="0"/>
      <w:divBdr>
        <w:top w:val="none" w:sz="0" w:space="0" w:color="auto"/>
        <w:left w:val="none" w:sz="0" w:space="0" w:color="auto"/>
        <w:bottom w:val="none" w:sz="0" w:space="0" w:color="auto"/>
        <w:right w:val="none" w:sz="0" w:space="0" w:color="auto"/>
      </w:divBdr>
      <w:divsChild>
        <w:div w:id="908806228">
          <w:marLeft w:val="547"/>
          <w:marRight w:val="0"/>
          <w:marTop w:val="0"/>
          <w:marBottom w:val="0"/>
          <w:divBdr>
            <w:top w:val="none" w:sz="0" w:space="0" w:color="auto"/>
            <w:left w:val="none" w:sz="0" w:space="0" w:color="auto"/>
            <w:bottom w:val="none" w:sz="0" w:space="0" w:color="auto"/>
            <w:right w:val="none" w:sz="0" w:space="0" w:color="auto"/>
          </w:divBdr>
        </w:div>
        <w:div w:id="1495336518">
          <w:marLeft w:val="547"/>
          <w:marRight w:val="0"/>
          <w:marTop w:val="0"/>
          <w:marBottom w:val="0"/>
          <w:divBdr>
            <w:top w:val="none" w:sz="0" w:space="0" w:color="auto"/>
            <w:left w:val="none" w:sz="0" w:space="0" w:color="auto"/>
            <w:bottom w:val="none" w:sz="0" w:space="0" w:color="auto"/>
            <w:right w:val="none" w:sz="0" w:space="0" w:color="auto"/>
          </w:divBdr>
        </w:div>
        <w:div w:id="923606875">
          <w:marLeft w:val="547"/>
          <w:marRight w:val="0"/>
          <w:marTop w:val="0"/>
          <w:marBottom w:val="0"/>
          <w:divBdr>
            <w:top w:val="none" w:sz="0" w:space="0" w:color="auto"/>
            <w:left w:val="none" w:sz="0" w:space="0" w:color="auto"/>
            <w:bottom w:val="none" w:sz="0" w:space="0" w:color="auto"/>
            <w:right w:val="none" w:sz="0" w:space="0" w:color="auto"/>
          </w:divBdr>
        </w:div>
        <w:div w:id="771360344">
          <w:marLeft w:val="547"/>
          <w:marRight w:val="0"/>
          <w:marTop w:val="0"/>
          <w:marBottom w:val="0"/>
          <w:divBdr>
            <w:top w:val="none" w:sz="0" w:space="0" w:color="auto"/>
            <w:left w:val="none" w:sz="0" w:space="0" w:color="auto"/>
            <w:bottom w:val="none" w:sz="0" w:space="0" w:color="auto"/>
            <w:right w:val="none" w:sz="0" w:space="0" w:color="auto"/>
          </w:divBdr>
        </w:div>
        <w:div w:id="813638161">
          <w:marLeft w:val="547"/>
          <w:marRight w:val="0"/>
          <w:marTop w:val="0"/>
          <w:marBottom w:val="0"/>
          <w:divBdr>
            <w:top w:val="none" w:sz="0" w:space="0" w:color="auto"/>
            <w:left w:val="none" w:sz="0" w:space="0" w:color="auto"/>
            <w:bottom w:val="none" w:sz="0" w:space="0" w:color="auto"/>
            <w:right w:val="none" w:sz="0" w:space="0" w:color="auto"/>
          </w:divBdr>
        </w:div>
      </w:divsChild>
    </w:div>
    <w:div w:id="1976059667">
      <w:bodyDiv w:val="1"/>
      <w:marLeft w:val="0"/>
      <w:marRight w:val="0"/>
      <w:marTop w:val="0"/>
      <w:marBottom w:val="0"/>
      <w:divBdr>
        <w:top w:val="none" w:sz="0" w:space="0" w:color="auto"/>
        <w:left w:val="none" w:sz="0" w:space="0" w:color="auto"/>
        <w:bottom w:val="none" w:sz="0" w:space="0" w:color="auto"/>
        <w:right w:val="none" w:sz="0" w:space="0" w:color="auto"/>
      </w:divBdr>
    </w:div>
    <w:div w:id="210444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raveline.info/" TargetMode="External"/><Relationship Id="rId18" Type="http://schemas.openxmlformats.org/officeDocument/2006/relationships/image" Target="media/image6.pn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nationalrail.co.uk/" TargetMode="External"/><Relationship Id="rId17" Type="http://schemas.openxmlformats.org/officeDocument/2006/relationships/hyperlink" Target="http://www.gov.uk/send-prisoner-money" TargetMode="External"/><Relationship Id="rId25"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hyperlink" Target="https://www.gov.uk/send-prisoner-money" TargetMode="External"/><Relationship Id="rId20" Type="http://schemas.openxmlformats.org/officeDocument/2006/relationships/hyperlink" Target="https://www.gov.uk/guidance/visit-a-prisoner-using-a-video-cal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s://www.prisonersfamilies.org/hmp-liverpool" TargetMode="Externa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gov.uk/prison-visi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emailaprisoner.com" TargetMode="External"/><Relationship Id="rId27" Type="http://schemas.openxmlformats.org/officeDocument/2006/relationships/package" Target="embeddings/Microsoft_Word_Document1.docx"/><Relationship Id="rId30" Type="http://schemas.openxmlformats.org/officeDocument/2006/relationships/theme" Target="theme/theme1.xml"/></Relationships>
</file>

<file path=word/theme/theme1.xml><?xml version="1.0" encoding="utf-8"?>
<a:theme xmlns:a="http://schemas.openxmlformats.org/drawingml/2006/main" name="ND">
  <a:themeElements>
    <a:clrScheme name="ND">
      <a:dk1>
        <a:sysClr val="windowText" lastClr="000000"/>
      </a:dk1>
      <a:lt1>
        <a:sysClr val="window" lastClr="FFFFFF"/>
      </a:lt1>
      <a:dk2>
        <a:srgbClr val="44546A"/>
      </a:dk2>
      <a:lt2>
        <a:srgbClr val="E7E6E6"/>
      </a:lt2>
      <a:accent1>
        <a:srgbClr val="7030A0"/>
      </a:accent1>
      <a:accent2>
        <a:srgbClr val="7030A0"/>
      </a:accent2>
      <a:accent3>
        <a:srgbClr val="6F3B55"/>
      </a:accent3>
      <a:accent4>
        <a:srgbClr val="C490AA"/>
      </a:accent4>
      <a:accent5>
        <a:srgbClr val="D7B5C6"/>
      </a:accent5>
      <a:accent6>
        <a:srgbClr val="A84EEC"/>
      </a:accent6>
      <a:hlink>
        <a:srgbClr val="0563C1"/>
      </a:hlink>
      <a:folHlink>
        <a:srgbClr val="A84EEC"/>
      </a:folHlink>
    </a:clrScheme>
    <a:fontScheme name="ND">
      <a:majorFont>
        <a:latin typeface="Lucida Sans"/>
        <a:ea typeface=""/>
        <a:cs typeface=""/>
      </a:majorFont>
      <a:minorFont>
        <a:latin typeface="Calibri"/>
        <a:ea typeface=""/>
        <a:cs typeface=""/>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 id="{CE5D6752-DBB0-4CDB-A150-80281368F8E8}" vid="{B1DE78CD-8CB7-440B-922A-5780A0CC930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770A3-00C1-4D79-93B5-A9AE1C6F7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5581</Words>
  <Characters>31812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 Kevin [HMPS]</dc:creator>
  <cp:keywords/>
  <dc:description/>
  <cp:lastModifiedBy>Sarah Jackson [HMPS]</cp:lastModifiedBy>
  <cp:revision>80</cp:revision>
  <cp:lastPrinted>2024-11-20T08:47:00Z</cp:lastPrinted>
  <dcterms:created xsi:type="dcterms:W3CDTF">2024-11-20T08:01:00Z</dcterms:created>
  <dcterms:modified xsi:type="dcterms:W3CDTF">2025-01-02T14:45:00Z</dcterms:modified>
</cp:coreProperties>
</file>