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731D7B" w14:textId="03699E27" w:rsidR="003C152A" w:rsidRDefault="003C152A">
      <w:r>
        <w:rPr>
          <w:noProof/>
          <w:lang w:eastAsia="en-GB"/>
        </w:rPr>
        <w:drawing>
          <wp:anchor distT="0" distB="0" distL="114300" distR="114300" simplePos="0" relativeHeight="251661312" behindDoc="1" locked="0" layoutInCell="1" allowOverlap="1" wp14:anchorId="015C9EAF" wp14:editId="36D329A0">
            <wp:simplePos x="0" y="0"/>
            <wp:positionH relativeFrom="page">
              <wp:posOffset>5810250</wp:posOffset>
            </wp:positionH>
            <wp:positionV relativeFrom="page">
              <wp:posOffset>285750</wp:posOffset>
            </wp:positionV>
            <wp:extent cx="1442720" cy="952500"/>
            <wp:effectExtent l="0" t="0" r="5080" b="0"/>
            <wp:wrapTight wrapText="bothSides">
              <wp:wrapPolygon edited="0">
                <wp:start x="0" y="0"/>
                <wp:lineTo x="0" y="21168"/>
                <wp:lineTo x="21391" y="21168"/>
                <wp:lineTo x="21391" y="0"/>
                <wp:lineTo x="0" y="0"/>
              </wp:wrapPolygon>
            </wp:wrapTight>
            <wp:docPr id="3" name="Picture 3" descr="A blue and white sign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sign with a cr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2720" cy="952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0" allowOverlap="1" wp14:anchorId="3379A8FF" wp14:editId="135A5A99">
            <wp:simplePos x="0" y="0"/>
            <wp:positionH relativeFrom="page">
              <wp:posOffset>238125</wp:posOffset>
            </wp:positionH>
            <wp:positionV relativeFrom="page">
              <wp:posOffset>276225</wp:posOffset>
            </wp:positionV>
            <wp:extent cx="1635125" cy="1019175"/>
            <wp:effectExtent l="0" t="0" r="3175" b="9525"/>
            <wp:wrapNone/>
            <wp:docPr id="6" name="Picture 6"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125" cy="1019175"/>
                    </a:xfrm>
                    <a:prstGeom prst="rect">
                      <a:avLst/>
                    </a:prstGeom>
                    <a:noFill/>
                  </pic:spPr>
                </pic:pic>
              </a:graphicData>
            </a:graphic>
            <wp14:sizeRelH relativeFrom="page">
              <wp14:pctWidth>0</wp14:pctWidth>
            </wp14:sizeRelH>
            <wp14:sizeRelV relativeFrom="page">
              <wp14:pctHeight>0</wp14:pctHeight>
            </wp14:sizeRelV>
          </wp:anchor>
        </w:drawing>
      </w:r>
    </w:p>
    <w:p w14:paraId="0A2B6075" w14:textId="7566AF40" w:rsidR="003C152A" w:rsidRDefault="003C152A"/>
    <w:p w14:paraId="149ED532" w14:textId="6B9A95BB" w:rsidR="003C152A" w:rsidRDefault="003C152A"/>
    <w:p w14:paraId="4E83DD16" w14:textId="26D4D125" w:rsidR="003C152A" w:rsidRDefault="003C152A"/>
    <w:p w14:paraId="3AFFB31C" w14:textId="022B777B" w:rsidR="003C152A" w:rsidRDefault="003C152A"/>
    <w:p w14:paraId="1BCF2FD9" w14:textId="58936207" w:rsidR="003C152A" w:rsidRDefault="00DD04A9">
      <w:r w:rsidRPr="00DF28B5">
        <w:rPr>
          <w:noProof/>
          <w:lang w:eastAsia="en-GB"/>
        </w:rPr>
        <w:drawing>
          <wp:anchor distT="0" distB="0" distL="114300" distR="114300" simplePos="0" relativeHeight="251659264" behindDoc="0" locked="0" layoutInCell="1" allowOverlap="1" wp14:anchorId="1D51DD61" wp14:editId="2924972A">
            <wp:simplePos x="0" y="0"/>
            <wp:positionH relativeFrom="margin">
              <wp:align>center</wp:align>
            </wp:positionH>
            <wp:positionV relativeFrom="margin">
              <wp:posOffset>1515110</wp:posOffset>
            </wp:positionV>
            <wp:extent cx="6931025" cy="7833360"/>
            <wp:effectExtent l="0" t="0" r="3175" b="0"/>
            <wp:wrapNone/>
            <wp:docPr id="2" name="Picture 2" descr="A blue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arrow&#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14:sizeRelH relativeFrom="page">
              <wp14:pctWidth>0</wp14:pctWidth>
            </wp14:sizeRelH>
            <wp14:sizeRelV relativeFrom="page">
              <wp14:pctHeight>0</wp14:pctHeight>
            </wp14:sizeRelV>
          </wp:anchor>
        </w:drawing>
      </w:r>
    </w:p>
    <w:p w14:paraId="0CFB69F6" w14:textId="786A45E3" w:rsidR="003C152A" w:rsidRDefault="003C152A">
      <w:r>
        <w:rPr>
          <w:noProof/>
        </w:rPr>
        <mc:AlternateContent>
          <mc:Choice Requires="wps">
            <w:drawing>
              <wp:anchor distT="45720" distB="45720" distL="114300" distR="114300" simplePos="0" relativeHeight="251665408" behindDoc="0" locked="0" layoutInCell="1" allowOverlap="1" wp14:anchorId="349B2C49" wp14:editId="2007FC45">
                <wp:simplePos x="0" y="0"/>
                <wp:positionH relativeFrom="margin">
                  <wp:align>left</wp:align>
                </wp:positionH>
                <wp:positionV relativeFrom="page">
                  <wp:posOffset>2821874</wp:posOffset>
                </wp:positionV>
                <wp:extent cx="4410075" cy="5676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676900"/>
                        </a:xfrm>
                        <a:prstGeom prst="rect">
                          <a:avLst/>
                        </a:prstGeom>
                        <a:noFill/>
                        <a:ln w="9525">
                          <a:noFill/>
                          <a:miter lim="800000"/>
                          <a:headEnd/>
                          <a:tailEnd/>
                        </a:ln>
                      </wps:spPr>
                      <wps:txbx>
                        <w:txbxContent>
                          <w:p w14:paraId="06E3DD40" w14:textId="1D837A8D" w:rsidR="003C152A" w:rsidRDefault="003C152A"/>
                          <w:p w14:paraId="414A3AC6" w14:textId="77777777" w:rsidR="003C152A" w:rsidRDefault="003C152A"/>
                          <w:p w14:paraId="645F1C4C" w14:textId="3E256F39" w:rsidR="003C152A" w:rsidRPr="003C152A" w:rsidRDefault="003C152A">
                            <w:pPr>
                              <w:rPr>
                                <w:rFonts w:ascii="Arial" w:hAnsi="Arial" w:cs="Arial"/>
                                <w:b/>
                                <w:bCs/>
                                <w:sz w:val="80"/>
                                <w:szCs w:val="80"/>
                              </w:rPr>
                            </w:pPr>
                            <w:r w:rsidRPr="003C152A">
                              <w:rPr>
                                <w:rFonts w:ascii="Arial" w:hAnsi="Arial" w:cs="Arial"/>
                                <w:b/>
                                <w:bCs/>
                                <w:sz w:val="80"/>
                                <w:szCs w:val="80"/>
                              </w:rPr>
                              <w:t>HMP Whitemoor</w:t>
                            </w:r>
                          </w:p>
                          <w:p w14:paraId="7D535DD9" w14:textId="198C41FE" w:rsidR="003C152A" w:rsidRPr="003C152A" w:rsidRDefault="003C152A" w:rsidP="003C152A">
                            <w:pPr>
                              <w:spacing w:after="0" w:line="240" w:lineRule="auto"/>
                              <w:rPr>
                                <w:rFonts w:ascii="Arial" w:hAnsi="Arial" w:cs="Arial"/>
                                <w:sz w:val="36"/>
                                <w:szCs w:val="36"/>
                              </w:rPr>
                            </w:pPr>
                            <w:r w:rsidRPr="003C152A">
                              <w:rPr>
                                <w:rFonts w:ascii="Arial" w:hAnsi="Arial" w:cs="Arial"/>
                                <w:sz w:val="36"/>
                                <w:szCs w:val="36"/>
                              </w:rPr>
                              <w:t>Public Sector Prisons – LTHSE</w:t>
                            </w:r>
                          </w:p>
                          <w:p w14:paraId="6E1C4D29" w14:textId="77777777" w:rsidR="003D0590" w:rsidRDefault="003D0590" w:rsidP="003C152A">
                            <w:pPr>
                              <w:spacing w:after="0" w:line="240" w:lineRule="auto"/>
                              <w:rPr>
                                <w:rFonts w:ascii="Arial" w:hAnsi="Arial" w:cs="Arial"/>
                                <w:sz w:val="36"/>
                                <w:szCs w:val="36"/>
                              </w:rPr>
                            </w:pPr>
                          </w:p>
                          <w:p w14:paraId="3D3C4BD2" w14:textId="657FACFD" w:rsidR="003C152A" w:rsidRPr="003D0590" w:rsidRDefault="003C152A" w:rsidP="003C152A">
                            <w:pPr>
                              <w:spacing w:after="0" w:line="240" w:lineRule="auto"/>
                              <w:rPr>
                                <w:rFonts w:ascii="Arial" w:hAnsi="Arial" w:cs="Arial"/>
                                <w:sz w:val="40"/>
                                <w:szCs w:val="40"/>
                              </w:rPr>
                            </w:pPr>
                            <w:r w:rsidRPr="003D0590">
                              <w:rPr>
                                <w:rFonts w:ascii="Arial" w:hAnsi="Arial" w:cs="Arial"/>
                                <w:sz w:val="40"/>
                                <w:szCs w:val="40"/>
                              </w:rPr>
                              <w:t>Family and Significant Others Strategy</w:t>
                            </w:r>
                          </w:p>
                          <w:p w14:paraId="6750546F" w14:textId="77777777" w:rsidR="003C152A" w:rsidRDefault="003C152A" w:rsidP="003C152A">
                            <w:pPr>
                              <w:spacing w:after="0" w:line="240" w:lineRule="auto"/>
                              <w:rPr>
                                <w:rFonts w:ascii="Arial" w:hAnsi="Arial" w:cs="Arial"/>
                                <w:sz w:val="36"/>
                                <w:szCs w:val="36"/>
                              </w:rPr>
                            </w:pPr>
                          </w:p>
                          <w:p w14:paraId="676125E7" w14:textId="77777777" w:rsidR="003C152A" w:rsidRDefault="003C152A" w:rsidP="003C152A">
                            <w:pPr>
                              <w:spacing w:after="0" w:line="240" w:lineRule="auto"/>
                              <w:rPr>
                                <w:rFonts w:ascii="Arial" w:hAnsi="Arial" w:cs="Arial"/>
                                <w:sz w:val="36"/>
                                <w:szCs w:val="36"/>
                              </w:rPr>
                            </w:pPr>
                          </w:p>
                          <w:p w14:paraId="0B380C23" w14:textId="77777777" w:rsidR="003C152A" w:rsidRPr="003C152A" w:rsidRDefault="003C152A" w:rsidP="003C152A">
                            <w:pPr>
                              <w:spacing w:after="0" w:line="240" w:lineRule="auto"/>
                              <w:rPr>
                                <w:rFonts w:ascii="Arial" w:hAnsi="Arial" w:cs="Arial"/>
                                <w:sz w:val="36"/>
                                <w:szCs w:val="36"/>
                              </w:rPr>
                            </w:pPr>
                          </w:p>
                          <w:p w14:paraId="724083A3" w14:textId="55C44E6F" w:rsidR="003C152A" w:rsidRPr="003C152A" w:rsidRDefault="00FA2C6F" w:rsidP="003C152A">
                            <w:pPr>
                              <w:spacing w:after="0" w:line="240" w:lineRule="auto"/>
                              <w:rPr>
                                <w:rFonts w:ascii="Arial" w:hAnsi="Arial" w:cs="Arial"/>
                                <w:sz w:val="28"/>
                                <w:szCs w:val="28"/>
                              </w:rPr>
                            </w:pPr>
                            <w:r>
                              <w:rPr>
                                <w:rFonts w:ascii="Arial" w:hAnsi="Arial" w:cs="Arial"/>
                                <w:sz w:val="28"/>
                                <w:szCs w:val="28"/>
                              </w:rPr>
                              <w:t>November</w:t>
                            </w:r>
                            <w:r w:rsidR="003C152A" w:rsidRPr="003C152A">
                              <w:rPr>
                                <w:rFonts w:ascii="Arial" w:hAnsi="Arial" w:cs="Arial"/>
                                <w:sz w:val="28"/>
                                <w:szCs w:val="28"/>
                              </w:rPr>
                              <w:t xml:space="preserve"> 2024</w:t>
                            </w:r>
                          </w:p>
                          <w:p w14:paraId="21507579" w14:textId="77777777" w:rsidR="003C152A" w:rsidRPr="003C152A" w:rsidRDefault="003C152A" w:rsidP="003C152A">
                            <w:pPr>
                              <w:spacing w:after="0" w:line="240" w:lineRule="auto"/>
                              <w:rPr>
                                <w:rFonts w:ascii="Arial" w:hAnsi="Arial" w:cs="Arial"/>
                                <w:sz w:val="36"/>
                                <w:szCs w:val="36"/>
                              </w:rPr>
                            </w:pPr>
                          </w:p>
                          <w:p w14:paraId="67107D3B" w14:textId="77777777" w:rsidR="003C152A" w:rsidRPr="003C152A" w:rsidRDefault="003C152A" w:rsidP="003C152A">
                            <w:pPr>
                              <w:spacing w:after="0" w:line="240" w:lineRule="auto"/>
                              <w:rPr>
                                <w:rFonts w:ascii="Arial" w:hAnsi="Arial" w:cs="Arial"/>
                                <w:sz w:val="36"/>
                                <w:szCs w:val="36"/>
                              </w:rPr>
                            </w:pPr>
                          </w:p>
                          <w:p w14:paraId="06657680" w14:textId="77777777" w:rsidR="003C152A" w:rsidRPr="003C152A" w:rsidRDefault="003C152A" w:rsidP="003C152A">
                            <w:pPr>
                              <w:spacing w:after="0" w:line="240" w:lineRule="auto"/>
                              <w:rPr>
                                <w:rFonts w:ascii="Arial" w:hAnsi="Arial" w:cs="Arial"/>
                                <w:sz w:val="36"/>
                                <w:szCs w:val="36"/>
                              </w:rPr>
                            </w:pPr>
                          </w:p>
                          <w:p w14:paraId="29FD1F99" w14:textId="0DB671CB" w:rsidR="003C152A" w:rsidRPr="003C152A" w:rsidRDefault="003C152A" w:rsidP="003C152A">
                            <w:pPr>
                              <w:spacing w:after="120" w:line="240" w:lineRule="auto"/>
                              <w:rPr>
                                <w:rFonts w:ascii="Arial" w:hAnsi="Arial" w:cs="Arial"/>
                                <w:sz w:val="28"/>
                                <w:szCs w:val="28"/>
                              </w:rPr>
                            </w:pPr>
                            <w:r w:rsidRPr="003C152A">
                              <w:rPr>
                                <w:rFonts w:ascii="Arial" w:hAnsi="Arial" w:cs="Arial"/>
                                <w:sz w:val="28"/>
                                <w:szCs w:val="28"/>
                              </w:rPr>
                              <w:t xml:space="preserve">Governor </w:t>
                            </w:r>
                            <w:r w:rsidR="00FA2C6F">
                              <w:rPr>
                                <w:rFonts w:ascii="Arial" w:hAnsi="Arial" w:cs="Arial"/>
                                <w:sz w:val="28"/>
                                <w:szCs w:val="28"/>
                              </w:rPr>
                              <w:t>Aidy Jones</w:t>
                            </w:r>
                          </w:p>
                          <w:p w14:paraId="4DD41916" w14:textId="3EA6AA1D" w:rsidR="003C152A" w:rsidRDefault="003C152A" w:rsidP="003C152A">
                            <w:pPr>
                              <w:spacing w:after="120" w:line="240" w:lineRule="auto"/>
                              <w:rPr>
                                <w:rFonts w:ascii="Arial" w:hAnsi="Arial" w:cs="Arial"/>
                                <w:sz w:val="36"/>
                                <w:szCs w:val="36"/>
                              </w:rPr>
                            </w:pPr>
                            <w:r w:rsidRPr="003C152A">
                              <w:rPr>
                                <w:rFonts w:ascii="Arial" w:hAnsi="Arial" w:cs="Arial"/>
                                <w:sz w:val="36"/>
                                <w:szCs w:val="36"/>
                              </w:rPr>
                              <w:t>……………………………………………….</w:t>
                            </w:r>
                          </w:p>
                          <w:p w14:paraId="5E3BCB22" w14:textId="77777777" w:rsidR="003C152A" w:rsidRPr="003C152A" w:rsidRDefault="003C152A" w:rsidP="003C152A">
                            <w:pPr>
                              <w:spacing w:after="0" w:line="240" w:lineRule="auto"/>
                              <w:rPr>
                                <w:rFonts w:ascii="Arial" w:hAnsi="Arial" w:cs="Arial"/>
                                <w:sz w:val="36"/>
                                <w:szCs w:val="36"/>
                              </w:rPr>
                            </w:pPr>
                          </w:p>
                          <w:p w14:paraId="1051D67B" w14:textId="490E07DA" w:rsidR="003C152A" w:rsidRPr="003C152A" w:rsidRDefault="003C152A" w:rsidP="003C152A">
                            <w:pPr>
                              <w:spacing w:after="120" w:line="240" w:lineRule="auto"/>
                              <w:rPr>
                                <w:rFonts w:ascii="Arial" w:hAnsi="Arial" w:cs="Arial"/>
                                <w:sz w:val="28"/>
                                <w:szCs w:val="28"/>
                              </w:rPr>
                            </w:pPr>
                            <w:r w:rsidRPr="003C152A">
                              <w:rPr>
                                <w:rFonts w:ascii="Arial" w:hAnsi="Arial" w:cs="Arial"/>
                                <w:sz w:val="28"/>
                                <w:szCs w:val="28"/>
                              </w:rPr>
                              <w:t>Date</w:t>
                            </w:r>
                            <w:r>
                              <w:rPr>
                                <w:rFonts w:ascii="Arial" w:hAnsi="Arial" w:cs="Arial"/>
                                <w:sz w:val="28"/>
                                <w:szCs w:val="28"/>
                              </w:rPr>
                              <w:t>:</w:t>
                            </w:r>
                          </w:p>
                          <w:p w14:paraId="3069F1D0" w14:textId="322196A6" w:rsidR="003C152A" w:rsidRPr="003C152A" w:rsidRDefault="003C152A" w:rsidP="003C152A">
                            <w:pPr>
                              <w:spacing w:after="120" w:line="240" w:lineRule="auto"/>
                              <w:rPr>
                                <w:rFonts w:ascii="Arial" w:hAnsi="Arial" w:cs="Arial"/>
                                <w:sz w:val="36"/>
                                <w:szCs w:val="36"/>
                              </w:rPr>
                            </w:pPr>
                            <w:r w:rsidRPr="003C152A">
                              <w:rPr>
                                <w:rFonts w:ascii="Arial" w:hAnsi="Arial" w:cs="Arial"/>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B2C49" id="_x0000_t202" coordsize="21600,21600" o:spt="202" path="m,l,21600r21600,l21600,xe">
                <v:stroke joinstyle="miter"/>
                <v:path gradientshapeok="t" o:connecttype="rect"/>
              </v:shapetype>
              <v:shape id="Text Box 2" o:spid="_x0000_s1026" type="#_x0000_t202" style="position:absolute;margin-left:0;margin-top:222.2pt;width:347.25pt;height:447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" filled="f" stroked="f">
                <v:textbox>
                  <w:txbxContent>
                    <w:p w14:paraId="06E3DD40" w14:textId="1D837A8D" w:rsidR="003C152A" w:rsidRDefault="003C152A"/>
                    <w:p w14:paraId="414A3AC6" w14:textId="77777777" w:rsidR="003C152A" w:rsidRDefault="003C152A"/>
                    <w:p w14:paraId="645F1C4C" w14:textId="3E256F39" w:rsidR="003C152A" w:rsidRPr="003C152A" w:rsidRDefault="003C152A">
                      <w:pPr>
                        <w:rPr>
                          <w:rFonts w:ascii="Arial" w:hAnsi="Arial" w:cs="Arial"/>
                          <w:b/>
                          <w:bCs/>
                          <w:sz w:val="80"/>
                          <w:szCs w:val="80"/>
                        </w:rPr>
                      </w:pPr>
                      <w:r w:rsidRPr="003C152A">
                        <w:rPr>
                          <w:rFonts w:ascii="Arial" w:hAnsi="Arial" w:cs="Arial"/>
                          <w:b/>
                          <w:bCs/>
                          <w:sz w:val="80"/>
                          <w:szCs w:val="80"/>
                        </w:rPr>
                        <w:t>HMP Whitemoor</w:t>
                      </w:r>
                    </w:p>
                    <w:p w14:paraId="7D535DD9" w14:textId="198C41FE" w:rsidR="003C152A" w:rsidRPr="003C152A" w:rsidRDefault="003C152A" w:rsidP="003C152A">
                      <w:pPr>
                        <w:spacing w:after="0" w:line="240" w:lineRule="auto"/>
                        <w:rPr>
                          <w:rFonts w:ascii="Arial" w:hAnsi="Arial" w:cs="Arial"/>
                          <w:sz w:val="36"/>
                          <w:szCs w:val="36"/>
                        </w:rPr>
                      </w:pPr>
                      <w:r w:rsidRPr="003C152A">
                        <w:rPr>
                          <w:rFonts w:ascii="Arial" w:hAnsi="Arial" w:cs="Arial"/>
                          <w:sz w:val="36"/>
                          <w:szCs w:val="36"/>
                        </w:rPr>
                        <w:t>Public Sector Prisons – LTHSE</w:t>
                      </w:r>
                    </w:p>
                    <w:p w14:paraId="6E1C4D29" w14:textId="77777777" w:rsidR="003D0590" w:rsidRDefault="003D0590" w:rsidP="003C152A">
                      <w:pPr>
                        <w:spacing w:after="0" w:line="240" w:lineRule="auto"/>
                        <w:rPr>
                          <w:rFonts w:ascii="Arial" w:hAnsi="Arial" w:cs="Arial"/>
                          <w:sz w:val="36"/>
                          <w:szCs w:val="36"/>
                        </w:rPr>
                      </w:pPr>
                    </w:p>
                    <w:p w14:paraId="3D3C4BD2" w14:textId="657FACFD" w:rsidR="003C152A" w:rsidRPr="003D0590" w:rsidRDefault="003C152A" w:rsidP="003C152A">
                      <w:pPr>
                        <w:spacing w:after="0" w:line="240" w:lineRule="auto"/>
                        <w:rPr>
                          <w:rFonts w:ascii="Arial" w:hAnsi="Arial" w:cs="Arial"/>
                          <w:sz w:val="40"/>
                          <w:szCs w:val="40"/>
                        </w:rPr>
                      </w:pPr>
                      <w:r w:rsidRPr="003D0590">
                        <w:rPr>
                          <w:rFonts w:ascii="Arial" w:hAnsi="Arial" w:cs="Arial"/>
                          <w:sz w:val="40"/>
                          <w:szCs w:val="40"/>
                        </w:rPr>
                        <w:t>Family and Significant Others Strategy</w:t>
                      </w:r>
                    </w:p>
                    <w:p w14:paraId="6750546F" w14:textId="77777777" w:rsidR="003C152A" w:rsidRDefault="003C152A" w:rsidP="003C152A">
                      <w:pPr>
                        <w:spacing w:after="0" w:line="240" w:lineRule="auto"/>
                        <w:rPr>
                          <w:rFonts w:ascii="Arial" w:hAnsi="Arial" w:cs="Arial"/>
                          <w:sz w:val="36"/>
                          <w:szCs w:val="36"/>
                        </w:rPr>
                      </w:pPr>
                    </w:p>
                    <w:p w14:paraId="676125E7" w14:textId="77777777" w:rsidR="003C152A" w:rsidRDefault="003C152A" w:rsidP="003C152A">
                      <w:pPr>
                        <w:spacing w:after="0" w:line="240" w:lineRule="auto"/>
                        <w:rPr>
                          <w:rFonts w:ascii="Arial" w:hAnsi="Arial" w:cs="Arial"/>
                          <w:sz w:val="36"/>
                          <w:szCs w:val="36"/>
                        </w:rPr>
                      </w:pPr>
                    </w:p>
                    <w:p w14:paraId="0B380C23" w14:textId="77777777" w:rsidR="003C152A" w:rsidRPr="003C152A" w:rsidRDefault="003C152A" w:rsidP="003C152A">
                      <w:pPr>
                        <w:spacing w:after="0" w:line="240" w:lineRule="auto"/>
                        <w:rPr>
                          <w:rFonts w:ascii="Arial" w:hAnsi="Arial" w:cs="Arial"/>
                          <w:sz w:val="36"/>
                          <w:szCs w:val="36"/>
                        </w:rPr>
                      </w:pPr>
                    </w:p>
                    <w:p w14:paraId="724083A3" w14:textId="55C44E6F" w:rsidR="003C152A" w:rsidRPr="003C152A" w:rsidRDefault="00FA2C6F" w:rsidP="003C152A">
                      <w:pPr>
                        <w:spacing w:after="0" w:line="240" w:lineRule="auto"/>
                        <w:rPr>
                          <w:rFonts w:ascii="Arial" w:hAnsi="Arial" w:cs="Arial"/>
                          <w:sz w:val="28"/>
                          <w:szCs w:val="28"/>
                        </w:rPr>
                      </w:pPr>
                      <w:r>
                        <w:rPr>
                          <w:rFonts w:ascii="Arial" w:hAnsi="Arial" w:cs="Arial"/>
                          <w:sz w:val="28"/>
                          <w:szCs w:val="28"/>
                        </w:rPr>
                        <w:t>November</w:t>
                      </w:r>
                      <w:r w:rsidR="003C152A" w:rsidRPr="003C152A">
                        <w:rPr>
                          <w:rFonts w:ascii="Arial" w:hAnsi="Arial" w:cs="Arial"/>
                          <w:sz w:val="28"/>
                          <w:szCs w:val="28"/>
                        </w:rPr>
                        <w:t xml:space="preserve"> 2024</w:t>
                      </w:r>
                    </w:p>
                    <w:p w14:paraId="21507579" w14:textId="77777777" w:rsidR="003C152A" w:rsidRPr="003C152A" w:rsidRDefault="003C152A" w:rsidP="003C152A">
                      <w:pPr>
                        <w:spacing w:after="0" w:line="240" w:lineRule="auto"/>
                        <w:rPr>
                          <w:rFonts w:ascii="Arial" w:hAnsi="Arial" w:cs="Arial"/>
                          <w:sz w:val="36"/>
                          <w:szCs w:val="36"/>
                        </w:rPr>
                      </w:pPr>
                    </w:p>
                    <w:p w14:paraId="67107D3B" w14:textId="77777777" w:rsidR="003C152A" w:rsidRPr="003C152A" w:rsidRDefault="003C152A" w:rsidP="003C152A">
                      <w:pPr>
                        <w:spacing w:after="0" w:line="240" w:lineRule="auto"/>
                        <w:rPr>
                          <w:rFonts w:ascii="Arial" w:hAnsi="Arial" w:cs="Arial"/>
                          <w:sz w:val="36"/>
                          <w:szCs w:val="36"/>
                        </w:rPr>
                      </w:pPr>
                    </w:p>
                    <w:p w14:paraId="06657680" w14:textId="77777777" w:rsidR="003C152A" w:rsidRPr="003C152A" w:rsidRDefault="003C152A" w:rsidP="003C152A">
                      <w:pPr>
                        <w:spacing w:after="0" w:line="240" w:lineRule="auto"/>
                        <w:rPr>
                          <w:rFonts w:ascii="Arial" w:hAnsi="Arial" w:cs="Arial"/>
                          <w:sz w:val="36"/>
                          <w:szCs w:val="36"/>
                        </w:rPr>
                      </w:pPr>
                    </w:p>
                    <w:p w14:paraId="29FD1F99" w14:textId="0DB671CB" w:rsidR="003C152A" w:rsidRPr="003C152A" w:rsidRDefault="003C152A" w:rsidP="003C152A">
                      <w:pPr>
                        <w:spacing w:after="120" w:line="240" w:lineRule="auto"/>
                        <w:rPr>
                          <w:rFonts w:ascii="Arial" w:hAnsi="Arial" w:cs="Arial"/>
                          <w:sz w:val="28"/>
                          <w:szCs w:val="28"/>
                        </w:rPr>
                      </w:pPr>
                      <w:r w:rsidRPr="003C152A">
                        <w:rPr>
                          <w:rFonts w:ascii="Arial" w:hAnsi="Arial" w:cs="Arial"/>
                          <w:sz w:val="28"/>
                          <w:szCs w:val="28"/>
                        </w:rPr>
                        <w:t xml:space="preserve">Governor </w:t>
                      </w:r>
                      <w:r w:rsidR="00FA2C6F">
                        <w:rPr>
                          <w:rFonts w:ascii="Arial" w:hAnsi="Arial" w:cs="Arial"/>
                          <w:sz w:val="28"/>
                          <w:szCs w:val="28"/>
                        </w:rPr>
                        <w:t>Aidy Jones</w:t>
                      </w:r>
                    </w:p>
                    <w:p w14:paraId="4DD41916" w14:textId="3EA6AA1D" w:rsidR="003C152A" w:rsidRDefault="003C152A" w:rsidP="003C152A">
                      <w:pPr>
                        <w:spacing w:after="120" w:line="240" w:lineRule="auto"/>
                        <w:rPr>
                          <w:rFonts w:ascii="Arial" w:hAnsi="Arial" w:cs="Arial"/>
                          <w:sz w:val="36"/>
                          <w:szCs w:val="36"/>
                        </w:rPr>
                      </w:pPr>
                      <w:r w:rsidRPr="003C152A">
                        <w:rPr>
                          <w:rFonts w:ascii="Arial" w:hAnsi="Arial" w:cs="Arial"/>
                          <w:sz w:val="36"/>
                          <w:szCs w:val="36"/>
                        </w:rPr>
                        <w:t>……………………………………………….</w:t>
                      </w:r>
                    </w:p>
                    <w:p w14:paraId="5E3BCB22" w14:textId="77777777" w:rsidR="003C152A" w:rsidRPr="003C152A" w:rsidRDefault="003C152A" w:rsidP="003C152A">
                      <w:pPr>
                        <w:spacing w:after="0" w:line="240" w:lineRule="auto"/>
                        <w:rPr>
                          <w:rFonts w:ascii="Arial" w:hAnsi="Arial" w:cs="Arial"/>
                          <w:sz w:val="36"/>
                          <w:szCs w:val="36"/>
                        </w:rPr>
                      </w:pPr>
                    </w:p>
                    <w:p w14:paraId="1051D67B" w14:textId="490E07DA" w:rsidR="003C152A" w:rsidRPr="003C152A" w:rsidRDefault="003C152A" w:rsidP="003C152A">
                      <w:pPr>
                        <w:spacing w:after="120" w:line="240" w:lineRule="auto"/>
                        <w:rPr>
                          <w:rFonts w:ascii="Arial" w:hAnsi="Arial" w:cs="Arial"/>
                          <w:sz w:val="28"/>
                          <w:szCs w:val="28"/>
                        </w:rPr>
                      </w:pPr>
                      <w:r w:rsidRPr="003C152A">
                        <w:rPr>
                          <w:rFonts w:ascii="Arial" w:hAnsi="Arial" w:cs="Arial"/>
                          <w:sz w:val="28"/>
                          <w:szCs w:val="28"/>
                        </w:rPr>
                        <w:t>Date</w:t>
                      </w:r>
                      <w:r>
                        <w:rPr>
                          <w:rFonts w:ascii="Arial" w:hAnsi="Arial" w:cs="Arial"/>
                          <w:sz w:val="28"/>
                          <w:szCs w:val="28"/>
                        </w:rPr>
                        <w:t>:</w:t>
                      </w:r>
                    </w:p>
                    <w:p w14:paraId="3069F1D0" w14:textId="322196A6" w:rsidR="003C152A" w:rsidRPr="003C152A" w:rsidRDefault="003C152A" w:rsidP="003C152A">
                      <w:pPr>
                        <w:spacing w:after="120" w:line="240" w:lineRule="auto"/>
                        <w:rPr>
                          <w:rFonts w:ascii="Arial" w:hAnsi="Arial" w:cs="Arial"/>
                          <w:sz w:val="36"/>
                          <w:szCs w:val="36"/>
                        </w:rPr>
                      </w:pPr>
                      <w:r w:rsidRPr="003C152A">
                        <w:rPr>
                          <w:rFonts w:ascii="Arial" w:hAnsi="Arial" w:cs="Arial"/>
                          <w:sz w:val="36"/>
                          <w:szCs w:val="36"/>
                        </w:rPr>
                        <w:t>………………………..</w:t>
                      </w:r>
                    </w:p>
                  </w:txbxContent>
                </v:textbox>
                <w10:wrap type="square" anchorx="margin" anchory="page"/>
              </v:shape>
            </w:pict>
          </mc:Fallback>
        </mc:AlternateContent>
      </w:r>
    </w:p>
    <w:p w14:paraId="7D47E7D3" w14:textId="204B8EAD" w:rsidR="003C152A" w:rsidRDefault="003C152A"/>
    <w:p w14:paraId="674C177E" w14:textId="4F40CA25" w:rsidR="003C152A" w:rsidRDefault="003C152A"/>
    <w:p w14:paraId="1D542921" w14:textId="176E2ABD" w:rsidR="003C152A" w:rsidRDefault="003C152A"/>
    <w:p w14:paraId="537519D4" w14:textId="3DC6ECF3" w:rsidR="003C152A" w:rsidRDefault="003C152A"/>
    <w:p w14:paraId="3A95F1BB" w14:textId="037A1D65" w:rsidR="003C152A" w:rsidRDefault="003C152A"/>
    <w:p w14:paraId="0D06AB1F" w14:textId="1BC62F30" w:rsidR="003C152A" w:rsidRDefault="003C152A"/>
    <w:p w14:paraId="3EC2222D" w14:textId="39233221" w:rsidR="003C152A" w:rsidRDefault="003C152A"/>
    <w:p w14:paraId="534E55D4" w14:textId="2376E3B3" w:rsidR="003C152A" w:rsidRDefault="003C152A"/>
    <w:p w14:paraId="45D8DB09" w14:textId="7C106593" w:rsidR="003C152A" w:rsidRDefault="003C152A"/>
    <w:p w14:paraId="615F769A" w14:textId="46DA1AA0" w:rsidR="003C152A" w:rsidRDefault="003C152A"/>
    <w:p w14:paraId="444F7181" w14:textId="2B561ACF" w:rsidR="003C152A" w:rsidRDefault="003C152A"/>
    <w:p w14:paraId="518DDBB0" w14:textId="0127C9F5" w:rsidR="003C152A" w:rsidRDefault="003C152A"/>
    <w:p w14:paraId="72779165" w14:textId="1276E3EB" w:rsidR="003C152A" w:rsidRDefault="003C152A"/>
    <w:p w14:paraId="7381770B" w14:textId="01167BB8" w:rsidR="003C152A" w:rsidRDefault="003C152A"/>
    <w:p w14:paraId="28A94901" w14:textId="0F1458A9" w:rsidR="003C152A" w:rsidRDefault="003C152A"/>
    <w:p w14:paraId="371C416C" w14:textId="1C84D4AF" w:rsidR="003C152A" w:rsidRDefault="003C152A"/>
    <w:p w14:paraId="647CDFC5" w14:textId="5271C4A5" w:rsidR="003C152A" w:rsidRDefault="003C152A"/>
    <w:p w14:paraId="3CA1F1EF" w14:textId="598D3326" w:rsidR="003C152A" w:rsidRDefault="003C152A"/>
    <w:p w14:paraId="2EB2FFF7" w14:textId="46A5E61A" w:rsidR="003C152A" w:rsidRDefault="003C152A"/>
    <w:p w14:paraId="72A7CC0E" w14:textId="234A724C" w:rsidR="003C152A" w:rsidRDefault="003C152A"/>
    <w:p w14:paraId="48E466C9" w14:textId="7F1B6106" w:rsidR="003C152A" w:rsidRDefault="003C152A"/>
    <w:p w14:paraId="4E1F6465" w14:textId="0C8450F4" w:rsidR="003C152A" w:rsidRDefault="003C152A"/>
    <w:p w14:paraId="3EC519B2" w14:textId="6CC48338" w:rsidR="003C152A" w:rsidRDefault="003C152A"/>
    <w:p w14:paraId="475C4F24" w14:textId="6E3DB0AD" w:rsidR="003C152A" w:rsidRDefault="003C152A"/>
    <w:p w14:paraId="45FA4998" w14:textId="77777777" w:rsidR="00DD04A9" w:rsidRDefault="00DD04A9">
      <w:pPr>
        <w:rPr>
          <w:rFonts w:ascii="Arial" w:hAnsi="Arial" w:cs="Arial"/>
          <w:b/>
          <w:bCs/>
          <w:sz w:val="24"/>
          <w:szCs w:val="24"/>
          <w:u w:val="single"/>
        </w:rPr>
      </w:pPr>
    </w:p>
    <w:p w14:paraId="24B49CC2" w14:textId="77777777" w:rsidR="00E24998" w:rsidRDefault="00E24998">
      <w:pPr>
        <w:rPr>
          <w:rFonts w:ascii="Arial" w:hAnsi="Arial" w:cs="Arial"/>
          <w:b/>
          <w:bCs/>
          <w:sz w:val="24"/>
          <w:szCs w:val="24"/>
          <w:u w:val="single"/>
        </w:rPr>
      </w:pPr>
    </w:p>
    <w:p w14:paraId="3C53CFC2" w14:textId="77777777" w:rsidR="00E24998" w:rsidRDefault="00E24998">
      <w:pPr>
        <w:rPr>
          <w:rFonts w:ascii="Arial" w:hAnsi="Arial" w:cs="Arial"/>
          <w:b/>
          <w:bCs/>
          <w:sz w:val="24"/>
          <w:szCs w:val="24"/>
          <w:u w:val="single"/>
        </w:rPr>
      </w:pPr>
    </w:p>
    <w:p w14:paraId="6EB11D40" w14:textId="77777777" w:rsidR="00DD04A9" w:rsidRDefault="00DD04A9">
      <w:pPr>
        <w:rPr>
          <w:rFonts w:ascii="Arial" w:hAnsi="Arial" w:cs="Arial"/>
          <w:b/>
          <w:bCs/>
          <w:sz w:val="24"/>
          <w:szCs w:val="24"/>
          <w:u w:val="single"/>
        </w:rPr>
      </w:pPr>
    </w:p>
    <w:p w14:paraId="1A637A55" w14:textId="1BBC2121" w:rsidR="003E1F25" w:rsidRPr="000A1E91" w:rsidRDefault="000A1E91">
      <w:pPr>
        <w:rPr>
          <w:rFonts w:ascii="Arial" w:hAnsi="Arial" w:cs="Arial"/>
          <w:b/>
          <w:bCs/>
          <w:sz w:val="24"/>
          <w:szCs w:val="24"/>
          <w:u w:val="single"/>
        </w:rPr>
      </w:pPr>
      <w:r w:rsidRPr="000A1E91">
        <w:rPr>
          <w:rFonts w:ascii="Arial" w:hAnsi="Arial" w:cs="Arial"/>
          <w:b/>
          <w:bCs/>
          <w:sz w:val="24"/>
          <w:szCs w:val="24"/>
          <w:u w:val="single"/>
        </w:rPr>
        <w:lastRenderedPageBreak/>
        <w:t>AIM</w:t>
      </w:r>
    </w:p>
    <w:p w14:paraId="5D8E68A1" w14:textId="77777777" w:rsidR="00E24998" w:rsidRDefault="00E24998">
      <w:pPr>
        <w:rPr>
          <w:rFonts w:ascii="Arial" w:hAnsi="Arial" w:cs="Arial"/>
          <w:sz w:val="24"/>
          <w:szCs w:val="24"/>
        </w:rPr>
      </w:pPr>
    </w:p>
    <w:p w14:paraId="5DDE2C9D" w14:textId="251EA0A4" w:rsidR="000A1E91" w:rsidRPr="00800850" w:rsidRDefault="000A1E91">
      <w:pPr>
        <w:rPr>
          <w:rFonts w:ascii="Arial" w:hAnsi="Arial" w:cs="Arial"/>
        </w:rPr>
      </w:pPr>
      <w:r w:rsidRPr="00800850">
        <w:rPr>
          <w:rFonts w:ascii="Arial" w:hAnsi="Arial" w:cs="Arial"/>
        </w:rPr>
        <w:t xml:space="preserve">HMP Whitemoor aims to provide good quality visits in a relaxed environment and make a significant contribution to the </w:t>
      </w:r>
      <w:r w:rsidR="00E4659E" w:rsidRPr="00800850">
        <w:rPr>
          <w:rFonts w:ascii="Arial" w:hAnsi="Arial" w:cs="Arial"/>
        </w:rPr>
        <w:t>wellbeing</w:t>
      </w:r>
      <w:r w:rsidRPr="00800850">
        <w:rPr>
          <w:rFonts w:ascii="Arial" w:hAnsi="Arial" w:cs="Arial"/>
        </w:rPr>
        <w:t xml:space="preserve"> and attitude of prisoners.</w:t>
      </w:r>
    </w:p>
    <w:p w14:paraId="38692FFC" w14:textId="77777777" w:rsidR="000A1E91" w:rsidRPr="00800850" w:rsidRDefault="000A1E91" w:rsidP="000A1E91">
      <w:pPr>
        <w:jc w:val="both"/>
        <w:rPr>
          <w:rFonts w:ascii="Arial" w:hAnsi="Arial" w:cs="Arial"/>
          <w:iCs/>
          <w:spacing w:val="-3"/>
        </w:rPr>
      </w:pPr>
      <w:r w:rsidRPr="00800850">
        <w:rPr>
          <w:rFonts w:ascii="Arial" w:hAnsi="Arial" w:cs="Arial"/>
          <w:spacing w:val="-3"/>
        </w:rPr>
        <w:t>We will ensure that prisoners are encouraged through social and official visits to maintain links, and build better relationships, with their family, friends and other individuals or organisations who may constructively contribute towards the prisoner’s successful reintegration into the community upon release</w:t>
      </w:r>
      <w:r w:rsidRPr="00800850">
        <w:rPr>
          <w:rFonts w:ascii="Arial" w:hAnsi="Arial" w:cs="Arial"/>
          <w:i/>
          <w:spacing w:val="-3"/>
        </w:rPr>
        <w:t xml:space="preserve">.  </w:t>
      </w:r>
    </w:p>
    <w:p w14:paraId="585F292D" w14:textId="149C4082" w:rsidR="000A1E91" w:rsidRPr="00800850" w:rsidRDefault="000A1E91" w:rsidP="000A1E91">
      <w:pPr>
        <w:jc w:val="both"/>
        <w:rPr>
          <w:rFonts w:ascii="Arial" w:hAnsi="Arial" w:cs="Arial"/>
          <w:spacing w:val="-3"/>
        </w:rPr>
      </w:pPr>
      <w:r w:rsidRPr="00800850">
        <w:rPr>
          <w:rFonts w:ascii="Arial" w:hAnsi="Arial" w:cs="Arial"/>
          <w:spacing w:val="-3"/>
        </w:rPr>
        <w:t>All visitors, including children to whom prisons may seem daunting and overwhelming places, will always be treated courteously and with respect, striking a sensible balance between this requirement and those relating to the maintenance of security, good order and discipline and the prevention of crime.</w:t>
      </w:r>
    </w:p>
    <w:p w14:paraId="57129B06" w14:textId="6D3D4177" w:rsidR="000A1E91" w:rsidRPr="00800850" w:rsidRDefault="000A1E91" w:rsidP="000A1E91">
      <w:pPr>
        <w:rPr>
          <w:rFonts w:ascii="Arial" w:hAnsi="Arial" w:cs="Arial"/>
        </w:rPr>
      </w:pPr>
      <w:r w:rsidRPr="00800850">
        <w:rPr>
          <w:rFonts w:ascii="Arial" w:hAnsi="Arial" w:cs="Arial"/>
        </w:rPr>
        <w:t xml:space="preserve">We understand that Relationships are a critical element of our Children, Families and Community Pathway and are fundamental in our reducing reoffending strategy. </w:t>
      </w:r>
    </w:p>
    <w:p w14:paraId="7FD22724" w14:textId="2F42B770" w:rsidR="000A1E91" w:rsidRPr="00800850" w:rsidRDefault="000A1E91" w:rsidP="000A1E91">
      <w:pPr>
        <w:jc w:val="both"/>
        <w:rPr>
          <w:rFonts w:ascii="Arial" w:hAnsi="Arial" w:cs="Arial"/>
        </w:rPr>
      </w:pPr>
      <w:r w:rsidRPr="00800850">
        <w:rPr>
          <w:rFonts w:ascii="Arial" w:hAnsi="Arial" w:cs="Arial"/>
        </w:rPr>
        <w:t xml:space="preserve">Maintaining family relationships is paramount in achieving a reduction in re-offending. HMP Whitemoor is committed to the fostering of good family relationships and the maintenance of existing relationships </w:t>
      </w:r>
      <w:r w:rsidR="007E5B6B" w:rsidRPr="00800850">
        <w:rPr>
          <w:rFonts w:ascii="Arial" w:hAnsi="Arial" w:cs="Arial"/>
        </w:rPr>
        <w:t>to</w:t>
      </w:r>
      <w:r w:rsidRPr="00800850">
        <w:rPr>
          <w:rFonts w:ascii="Arial" w:hAnsi="Arial" w:cs="Arial"/>
        </w:rPr>
        <w:t xml:space="preserve"> aid resettlement of prisoners. The Prison aims to provide a framework that enables positive outcomes and interactions for Children and Families with a close family member in our custody.</w:t>
      </w:r>
    </w:p>
    <w:p w14:paraId="6E8695B0" w14:textId="381E10D2" w:rsidR="000A1E91" w:rsidRPr="00800850" w:rsidRDefault="000A1E91" w:rsidP="000A1E91">
      <w:pPr>
        <w:autoSpaceDE w:val="0"/>
        <w:autoSpaceDN w:val="0"/>
        <w:adjustRightInd w:val="0"/>
        <w:spacing w:after="0" w:line="240" w:lineRule="auto"/>
        <w:rPr>
          <w:rFonts w:ascii="Arial" w:hAnsi="Arial" w:cs="Arial"/>
        </w:rPr>
      </w:pPr>
      <w:r w:rsidRPr="00800850">
        <w:rPr>
          <w:rFonts w:ascii="Arial" w:hAnsi="Arial" w:cs="Arial"/>
        </w:rPr>
        <w:t xml:space="preserve">Following the Lord Farmer report of 2018 HMP </w:t>
      </w:r>
      <w:r w:rsidR="00B51F78">
        <w:rPr>
          <w:rFonts w:ascii="Arial" w:hAnsi="Arial" w:cs="Arial"/>
        </w:rPr>
        <w:t>Whitemoor</w:t>
      </w:r>
      <w:r w:rsidRPr="00800850">
        <w:rPr>
          <w:rFonts w:ascii="Arial" w:hAnsi="Arial" w:cs="Arial"/>
        </w:rPr>
        <w:t xml:space="preserve"> welcomes the recommendations that family work should be included in all four standards in the </w:t>
      </w:r>
      <w:r w:rsidRPr="00800850">
        <w:rPr>
          <w:rFonts w:ascii="Arial" w:hAnsi="Arial" w:cs="Arial"/>
          <w:i/>
          <w:iCs/>
        </w:rPr>
        <w:t xml:space="preserve">Prison Safety and Reform </w:t>
      </w:r>
      <w:r w:rsidRPr="00800850">
        <w:rPr>
          <w:rFonts w:ascii="Arial" w:hAnsi="Arial" w:cs="Arial"/>
        </w:rPr>
        <w:t>white paper.</w:t>
      </w:r>
    </w:p>
    <w:p w14:paraId="1CDF2FC3" w14:textId="77777777" w:rsidR="000A1E91" w:rsidRPr="00800850" w:rsidRDefault="000A1E91" w:rsidP="000A1E91">
      <w:pPr>
        <w:autoSpaceDE w:val="0"/>
        <w:autoSpaceDN w:val="0"/>
        <w:adjustRightInd w:val="0"/>
        <w:spacing w:after="0" w:line="240" w:lineRule="auto"/>
        <w:rPr>
          <w:rFonts w:ascii="Arial" w:hAnsi="Arial" w:cs="Arial"/>
        </w:rPr>
      </w:pPr>
    </w:p>
    <w:p w14:paraId="39380DA1" w14:textId="77777777" w:rsidR="000A1E91" w:rsidRPr="00800850" w:rsidRDefault="000A1E91" w:rsidP="000A1E91">
      <w:pPr>
        <w:autoSpaceDE w:val="0"/>
        <w:autoSpaceDN w:val="0"/>
        <w:adjustRightInd w:val="0"/>
        <w:spacing w:after="0" w:line="240" w:lineRule="auto"/>
        <w:rPr>
          <w:rFonts w:ascii="Arial" w:hAnsi="Arial" w:cs="Arial"/>
          <w:b/>
        </w:rPr>
      </w:pPr>
      <w:r w:rsidRPr="00800850">
        <w:rPr>
          <w:rFonts w:ascii="Arial" w:hAnsi="Arial" w:cs="Arial"/>
          <w:b/>
        </w:rPr>
        <w:t>Standard 1: Public protection</w:t>
      </w:r>
    </w:p>
    <w:p w14:paraId="366F9F66" w14:textId="77777777" w:rsidR="000A1E91" w:rsidRPr="00800850" w:rsidRDefault="000A1E91" w:rsidP="000A1E91">
      <w:pPr>
        <w:autoSpaceDE w:val="0"/>
        <w:autoSpaceDN w:val="0"/>
        <w:adjustRightInd w:val="0"/>
        <w:spacing w:after="0" w:line="240" w:lineRule="auto"/>
        <w:rPr>
          <w:rFonts w:ascii="Arial" w:hAnsi="Arial" w:cs="Arial"/>
        </w:rPr>
      </w:pPr>
    </w:p>
    <w:p w14:paraId="7342D196" w14:textId="77777777" w:rsidR="000A1E91" w:rsidRPr="00800850" w:rsidRDefault="000A1E91" w:rsidP="000A1E91">
      <w:pPr>
        <w:autoSpaceDE w:val="0"/>
        <w:autoSpaceDN w:val="0"/>
        <w:adjustRightInd w:val="0"/>
        <w:spacing w:after="0" w:line="240" w:lineRule="auto"/>
        <w:rPr>
          <w:rFonts w:ascii="Arial" w:hAnsi="Arial" w:cs="Arial"/>
        </w:rPr>
      </w:pPr>
      <w:r w:rsidRPr="00800850">
        <w:rPr>
          <w:rFonts w:ascii="Arial" w:hAnsi="Arial" w:cs="Arial"/>
        </w:rPr>
        <w:t>Policy frameworks should require evidence of the involvement of families or other supportive relationships in sentence planning, resettlement planning and decisions regarding the use of Release on Temporary Licence.</w:t>
      </w:r>
    </w:p>
    <w:p w14:paraId="656F56E9" w14:textId="77777777" w:rsidR="000A1E91" w:rsidRPr="00800850" w:rsidRDefault="000A1E91" w:rsidP="000A1E91">
      <w:pPr>
        <w:autoSpaceDE w:val="0"/>
        <w:autoSpaceDN w:val="0"/>
        <w:adjustRightInd w:val="0"/>
        <w:spacing w:after="0" w:line="240" w:lineRule="auto"/>
        <w:rPr>
          <w:rFonts w:ascii="Arial" w:hAnsi="Arial" w:cs="Arial"/>
        </w:rPr>
      </w:pPr>
    </w:p>
    <w:p w14:paraId="7B660660" w14:textId="77777777" w:rsidR="000A1E91" w:rsidRPr="00800850" w:rsidRDefault="000A1E91" w:rsidP="000A1E91">
      <w:pPr>
        <w:autoSpaceDE w:val="0"/>
        <w:autoSpaceDN w:val="0"/>
        <w:adjustRightInd w:val="0"/>
        <w:spacing w:after="0" w:line="240" w:lineRule="auto"/>
        <w:rPr>
          <w:rFonts w:ascii="Arial" w:hAnsi="Arial" w:cs="Arial"/>
          <w:b/>
        </w:rPr>
      </w:pPr>
      <w:r w:rsidRPr="00800850">
        <w:rPr>
          <w:rFonts w:ascii="Arial" w:hAnsi="Arial" w:cs="Arial"/>
          <w:b/>
        </w:rPr>
        <w:t>Standard 2: Safety and order</w:t>
      </w:r>
    </w:p>
    <w:p w14:paraId="140F99FF" w14:textId="77777777" w:rsidR="000A1E91" w:rsidRPr="00800850" w:rsidRDefault="000A1E91" w:rsidP="000A1E91">
      <w:pPr>
        <w:autoSpaceDE w:val="0"/>
        <w:autoSpaceDN w:val="0"/>
        <w:adjustRightInd w:val="0"/>
        <w:spacing w:after="0" w:line="240" w:lineRule="auto"/>
        <w:rPr>
          <w:rFonts w:ascii="Arial" w:hAnsi="Arial" w:cs="Arial"/>
        </w:rPr>
      </w:pPr>
    </w:p>
    <w:p w14:paraId="35938EB3" w14:textId="77777777" w:rsidR="000A1E91" w:rsidRPr="00800850" w:rsidRDefault="000A1E91" w:rsidP="000A1E91">
      <w:pPr>
        <w:autoSpaceDE w:val="0"/>
        <w:autoSpaceDN w:val="0"/>
        <w:adjustRightInd w:val="0"/>
        <w:spacing w:after="0" w:line="240" w:lineRule="auto"/>
        <w:rPr>
          <w:rFonts w:ascii="Arial" w:hAnsi="Arial" w:cs="Arial"/>
        </w:rPr>
      </w:pPr>
      <w:r w:rsidRPr="00800850">
        <w:rPr>
          <w:rFonts w:ascii="Arial" w:hAnsi="Arial" w:cs="Arial"/>
        </w:rPr>
        <w:t>Prisons should be able to show evidence that family or other supportive relationships play a role in intelligence gathering regarding a prisoner’s mental health, drug use (prescription and illicit), propensity to violence and risk to self.</w:t>
      </w:r>
    </w:p>
    <w:p w14:paraId="78D6324E" w14:textId="77777777" w:rsidR="000A1E91" w:rsidRPr="00800850" w:rsidRDefault="000A1E91" w:rsidP="000A1E91">
      <w:pPr>
        <w:autoSpaceDE w:val="0"/>
        <w:autoSpaceDN w:val="0"/>
        <w:adjustRightInd w:val="0"/>
        <w:spacing w:after="0" w:line="240" w:lineRule="auto"/>
        <w:rPr>
          <w:rFonts w:ascii="Arial" w:hAnsi="Arial" w:cs="Arial"/>
        </w:rPr>
      </w:pPr>
    </w:p>
    <w:p w14:paraId="4C54CCE7" w14:textId="77777777" w:rsidR="000A1E91" w:rsidRPr="00800850" w:rsidRDefault="000A1E91" w:rsidP="000A1E91">
      <w:pPr>
        <w:autoSpaceDE w:val="0"/>
        <w:autoSpaceDN w:val="0"/>
        <w:adjustRightInd w:val="0"/>
        <w:spacing w:after="0" w:line="240" w:lineRule="auto"/>
        <w:rPr>
          <w:rFonts w:ascii="Arial" w:hAnsi="Arial" w:cs="Arial"/>
          <w:b/>
        </w:rPr>
      </w:pPr>
      <w:r w:rsidRPr="00800850">
        <w:rPr>
          <w:rFonts w:ascii="Arial" w:hAnsi="Arial" w:cs="Arial"/>
          <w:b/>
        </w:rPr>
        <w:t>Standard 3: Reform</w:t>
      </w:r>
    </w:p>
    <w:p w14:paraId="6C45896A" w14:textId="77777777" w:rsidR="000A1E91" w:rsidRPr="00800850" w:rsidRDefault="000A1E91" w:rsidP="000A1E91">
      <w:pPr>
        <w:autoSpaceDE w:val="0"/>
        <w:autoSpaceDN w:val="0"/>
        <w:adjustRightInd w:val="0"/>
        <w:spacing w:after="0" w:line="240" w:lineRule="auto"/>
        <w:rPr>
          <w:rFonts w:ascii="Arial" w:hAnsi="Arial" w:cs="Arial"/>
        </w:rPr>
      </w:pPr>
    </w:p>
    <w:p w14:paraId="42B59CFF" w14:textId="77777777" w:rsidR="000A1E91" w:rsidRPr="00800850" w:rsidRDefault="000A1E91" w:rsidP="000A1E91">
      <w:pPr>
        <w:autoSpaceDE w:val="0"/>
        <w:autoSpaceDN w:val="0"/>
        <w:adjustRightInd w:val="0"/>
        <w:spacing w:after="0" w:line="240" w:lineRule="auto"/>
        <w:rPr>
          <w:rFonts w:ascii="Arial" w:hAnsi="Arial" w:cs="Arial"/>
        </w:rPr>
      </w:pPr>
      <w:r w:rsidRPr="00800850">
        <w:rPr>
          <w:rFonts w:ascii="Arial" w:hAnsi="Arial" w:cs="Arial"/>
        </w:rPr>
        <w:t>Given their role in prisoner rehabilitation, a standardised visitors’ survey should be developed to capture the experiences of families as they seek to maintain contact and to enable comparison between different establishments.</w:t>
      </w:r>
    </w:p>
    <w:p w14:paraId="4C54B548" w14:textId="77777777" w:rsidR="000A1E91" w:rsidRPr="00800850" w:rsidRDefault="000A1E91" w:rsidP="000A1E91">
      <w:pPr>
        <w:autoSpaceDE w:val="0"/>
        <w:autoSpaceDN w:val="0"/>
        <w:adjustRightInd w:val="0"/>
        <w:spacing w:after="0" w:line="240" w:lineRule="auto"/>
        <w:rPr>
          <w:rFonts w:ascii="Arial" w:hAnsi="Arial" w:cs="Arial"/>
        </w:rPr>
      </w:pPr>
    </w:p>
    <w:p w14:paraId="68BB7268" w14:textId="77777777" w:rsidR="000A1E91" w:rsidRPr="00800850" w:rsidRDefault="000A1E91" w:rsidP="000A1E91">
      <w:pPr>
        <w:autoSpaceDE w:val="0"/>
        <w:autoSpaceDN w:val="0"/>
        <w:adjustRightInd w:val="0"/>
        <w:spacing w:after="0" w:line="240" w:lineRule="auto"/>
        <w:rPr>
          <w:rFonts w:ascii="Arial" w:hAnsi="Arial" w:cs="Arial"/>
        </w:rPr>
      </w:pPr>
      <w:r w:rsidRPr="00800850">
        <w:rPr>
          <w:rFonts w:ascii="Arial" w:hAnsi="Arial" w:cs="Arial"/>
          <w:b/>
        </w:rPr>
        <w:t>Standard 4: Preparing for life after prison</w:t>
      </w:r>
      <w:r w:rsidRPr="00800850">
        <w:rPr>
          <w:rFonts w:ascii="Arial" w:hAnsi="Arial" w:cs="Arial"/>
        </w:rPr>
        <w:t xml:space="preserve">. </w:t>
      </w:r>
    </w:p>
    <w:p w14:paraId="7A20E528" w14:textId="77777777" w:rsidR="000A1E91" w:rsidRPr="00800850" w:rsidRDefault="000A1E91" w:rsidP="000A1E91">
      <w:pPr>
        <w:autoSpaceDE w:val="0"/>
        <w:autoSpaceDN w:val="0"/>
        <w:adjustRightInd w:val="0"/>
        <w:spacing w:after="0" w:line="240" w:lineRule="auto"/>
        <w:rPr>
          <w:rFonts w:ascii="Arial" w:hAnsi="Arial" w:cs="Arial"/>
        </w:rPr>
      </w:pPr>
    </w:p>
    <w:p w14:paraId="5B042684" w14:textId="77777777" w:rsidR="000A1E91" w:rsidRPr="00800850" w:rsidRDefault="000A1E91" w:rsidP="000A1E91">
      <w:pPr>
        <w:autoSpaceDE w:val="0"/>
        <w:autoSpaceDN w:val="0"/>
        <w:adjustRightInd w:val="0"/>
        <w:spacing w:after="0" w:line="240" w:lineRule="auto"/>
        <w:rPr>
          <w:rFonts w:ascii="Arial" w:hAnsi="Arial" w:cs="Arial"/>
        </w:rPr>
      </w:pPr>
      <w:r w:rsidRPr="00800850">
        <w:rPr>
          <w:rFonts w:ascii="Arial" w:hAnsi="Arial" w:cs="Arial"/>
        </w:rPr>
        <w:t>Prisons should be able to show how many prisoners do not receive visits.</w:t>
      </w:r>
    </w:p>
    <w:p w14:paraId="1EA897BD" w14:textId="77777777" w:rsidR="000A1E91" w:rsidRPr="000A1E91" w:rsidRDefault="000A1E91" w:rsidP="000A1E91">
      <w:pPr>
        <w:jc w:val="both"/>
        <w:rPr>
          <w:rFonts w:ascii="Arial" w:hAnsi="Arial" w:cs="Arial"/>
          <w:sz w:val="24"/>
          <w:szCs w:val="24"/>
        </w:rPr>
      </w:pPr>
    </w:p>
    <w:p w14:paraId="7939BAA5" w14:textId="77777777" w:rsidR="000A1E91" w:rsidRDefault="000A1E91" w:rsidP="000A1E91">
      <w:pPr>
        <w:jc w:val="both"/>
        <w:rPr>
          <w:rFonts w:ascii="Arial" w:hAnsi="Arial" w:cs="Arial"/>
          <w:spacing w:val="-3"/>
          <w:sz w:val="24"/>
          <w:szCs w:val="24"/>
        </w:rPr>
      </w:pPr>
    </w:p>
    <w:p w14:paraId="4073EAE1" w14:textId="77777777" w:rsidR="00DD04A9" w:rsidRDefault="00DD04A9" w:rsidP="000A1E91">
      <w:pPr>
        <w:jc w:val="both"/>
        <w:rPr>
          <w:rFonts w:ascii="Arial" w:hAnsi="Arial" w:cs="Arial"/>
          <w:spacing w:val="-3"/>
          <w:sz w:val="24"/>
          <w:szCs w:val="24"/>
        </w:rPr>
      </w:pPr>
    </w:p>
    <w:p w14:paraId="0290428C" w14:textId="77777777" w:rsidR="00800850" w:rsidRDefault="00800850" w:rsidP="000A1E91">
      <w:pPr>
        <w:jc w:val="both"/>
        <w:rPr>
          <w:rFonts w:ascii="Arial" w:hAnsi="Arial" w:cs="Arial"/>
          <w:spacing w:val="-3"/>
          <w:sz w:val="24"/>
          <w:szCs w:val="24"/>
        </w:rPr>
      </w:pPr>
    </w:p>
    <w:p w14:paraId="35507DA3" w14:textId="77777777" w:rsidR="00800850" w:rsidRDefault="00800850" w:rsidP="000A1E91">
      <w:pPr>
        <w:jc w:val="both"/>
        <w:rPr>
          <w:rFonts w:ascii="Arial" w:hAnsi="Arial" w:cs="Arial"/>
          <w:spacing w:val="-3"/>
          <w:sz w:val="24"/>
          <w:szCs w:val="24"/>
        </w:rPr>
      </w:pPr>
    </w:p>
    <w:p w14:paraId="741DB033" w14:textId="77777777" w:rsidR="000A1E91" w:rsidRPr="004937B5" w:rsidRDefault="000A1E91" w:rsidP="000A1E91">
      <w:pPr>
        <w:pStyle w:val="Heading2"/>
        <w:spacing w:after="0" w:line="240" w:lineRule="auto"/>
        <w:jc w:val="both"/>
        <w:rPr>
          <w:rFonts w:ascii="Arial" w:hAnsi="Arial" w:cs="Arial"/>
          <w:b/>
          <w:color w:val="auto"/>
          <w:sz w:val="24"/>
          <w:szCs w:val="24"/>
        </w:rPr>
      </w:pPr>
      <w:r w:rsidRPr="004937B5">
        <w:rPr>
          <w:rFonts w:ascii="Arial" w:hAnsi="Arial" w:cs="Arial"/>
          <w:b/>
          <w:color w:val="auto"/>
          <w:sz w:val="24"/>
          <w:szCs w:val="24"/>
        </w:rPr>
        <w:lastRenderedPageBreak/>
        <w:t>Lord</w:t>
      </w:r>
      <w:r w:rsidRPr="004937B5">
        <w:rPr>
          <w:rFonts w:ascii="Arial" w:hAnsi="Arial" w:cs="Arial"/>
          <w:b/>
          <w:color w:val="auto"/>
          <w:spacing w:val="-1"/>
          <w:sz w:val="24"/>
          <w:szCs w:val="24"/>
        </w:rPr>
        <w:t xml:space="preserve"> </w:t>
      </w:r>
      <w:r w:rsidRPr="004937B5">
        <w:rPr>
          <w:rFonts w:ascii="Arial" w:hAnsi="Arial" w:cs="Arial"/>
          <w:b/>
          <w:color w:val="auto"/>
          <w:sz w:val="24"/>
          <w:szCs w:val="24"/>
        </w:rPr>
        <w:t>Farmer</w:t>
      </w:r>
      <w:r w:rsidRPr="004937B5">
        <w:rPr>
          <w:rFonts w:ascii="Arial" w:hAnsi="Arial" w:cs="Arial"/>
          <w:b/>
          <w:color w:val="auto"/>
          <w:spacing w:val="-3"/>
          <w:sz w:val="24"/>
          <w:szCs w:val="24"/>
        </w:rPr>
        <w:t xml:space="preserve"> </w:t>
      </w:r>
      <w:r w:rsidRPr="004937B5">
        <w:rPr>
          <w:rFonts w:ascii="Arial" w:hAnsi="Arial" w:cs="Arial"/>
          <w:b/>
          <w:color w:val="auto"/>
          <w:sz w:val="24"/>
          <w:szCs w:val="24"/>
        </w:rPr>
        <w:t>Report</w:t>
      </w:r>
    </w:p>
    <w:p w14:paraId="65EC9660" w14:textId="24424586" w:rsidR="000A1E91" w:rsidRPr="00800850" w:rsidRDefault="000A1E91" w:rsidP="000A1E91">
      <w:pPr>
        <w:pStyle w:val="BodyText"/>
        <w:spacing w:before="291" w:after="0" w:line="240" w:lineRule="auto"/>
        <w:ind w:right="979"/>
        <w:jc w:val="both"/>
        <w:rPr>
          <w:rFonts w:cs="Arial"/>
          <w:i w:val="0"/>
          <w:sz w:val="22"/>
          <w:szCs w:val="22"/>
        </w:rPr>
      </w:pPr>
      <w:r w:rsidRPr="00800850">
        <w:rPr>
          <w:rFonts w:cs="Arial"/>
          <w:i w:val="0"/>
          <w:sz w:val="22"/>
          <w:szCs w:val="22"/>
        </w:rPr>
        <w:t>The Importance of</w:t>
      </w:r>
      <w:r w:rsidRPr="00800850">
        <w:rPr>
          <w:rFonts w:cs="Arial"/>
          <w:i w:val="0"/>
          <w:spacing w:val="1"/>
          <w:sz w:val="22"/>
          <w:szCs w:val="22"/>
        </w:rPr>
        <w:t xml:space="preserve"> </w:t>
      </w:r>
      <w:r w:rsidRPr="00800850">
        <w:rPr>
          <w:rFonts w:cs="Arial"/>
          <w:i w:val="0"/>
          <w:sz w:val="22"/>
          <w:szCs w:val="22"/>
        </w:rPr>
        <w:t>Strengthening</w:t>
      </w:r>
      <w:r w:rsidRPr="00800850">
        <w:rPr>
          <w:rFonts w:cs="Arial"/>
          <w:i w:val="0"/>
          <w:spacing w:val="-15"/>
          <w:sz w:val="22"/>
          <w:szCs w:val="22"/>
        </w:rPr>
        <w:t xml:space="preserve"> </w:t>
      </w:r>
      <w:r w:rsidRPr="00800850">
        <w:rPr>
          <w:rFonts w:cs="Arial"/>
          <w:i w:val="0"/>
          <w:sz w:val="22"/>
          <w:szCs w:val="22"/>
        </w:rPr>
        <w:t>Prisoners</w:t>
      </w:r>
      <w:r w:rsidRPr="00800850">
        <w:rPr>
          <w:rFonts w:cs="Arial"/>
          <w:i w:val="0"/>
          <w:spacing w:val="-14"/>
          <w:sz w:val="22"/>
          <w:szCs w:val="22"/>
        </w:rPr>
        <w:t xml:space="preserve"> </w:t>
      </w:r>
      <w:r w:rsidRPr="00800850">
        <w:rPr>
          <w:rFonts w:cs="Arial"/>
          <w:i w:val="0"/>
          <w:sz w:val="22"/>
          <w:szCs w:val="22"/>
        </w:rPr>
        <w:t>Family</w:t>
      </w:r>
      <w:r w:rsidRPr="00800850">
        <w:rPr>
          <w:rFonts w:cs="Arial"/>
          <w:i w:val="0"/>
          <w:spacing w:val="-16"/>
          <w:sz w:val="22"/>
          <w:szCs w:val="22"/>
        </w:rPr>
        <w:t xml:space="preserve"> </w:t>
      </w:r>
      <w:r w:rsidRPr="00800850">
        <w:rPr>
          <w:rFonts w:cs="Arial"/>
          <w:i w:val="0"/>
          <w:sz w:val="22"/>
          <w:szCs w:val="22"/>
        </w:rPr>
        <w:t>Ties</w:t>
      </w:r>
      <w:r w:rsidRPr="00800850">
        <w:rPr>
          <w:rFonts w:cs="Arial"/>
          <w:i w:val="0"/>
          <w:spacing w:val="-16"/>
          <w:sz w:val="22"/>
          <w:szCs w:val="22"/>
        </w:rPr>
        <w:t xml:space="preserve"> </w:t>
      </w:r>
      <w:r w:rsidRPr="00800850">
        <w:rPr>
          <w:rFonts w:cs="Arial"/>
          <w:i w:val="0"/>
          <w:sz w:val="22"/>
          <w:szCs w:val="22"/>
        </w:rPr>
        <w:t>to</w:t>
      </w:r>
      <w:r w:rsidRPr="00800850">
        <w:rPr>
          <w:rFonts w:cs="Arial"/>
          <w:i w:val="0"/>
          <w:spacing w:val="-15"/>
          <w:sz w:val="22"/>
          <w:szCs w:val="22"/>
        </w:rPr>
        <w:t xml:space="preserve"> </w:t>
      </w:r>
      <w:r w:rsidRPr="00800850">
        <w:rPr>
          <w:rFonts w:cs="Arial"/>
          <w:i w:val="0"/>
          <w:sz w:val="22"/>
          <w:szCs w:val="22"/>
        </w:rPr>
        <w:t>Prevent</w:t>
      </w:r>
      <w:r w:rsidRPr="00800850">
        <w:rPr>
          <w:rFonts w:cs="Arial"/>
          <w:i w:val="0"/>
          <w:spacing w:val="-12"/>
          <w:sz w:val="22"/>
          <w:szCs w:val="22"/>
        </w:rPr>
        <w:t xml:space="preserve"> </w:t>
      </w:r>
      <w:r w:rsidRPr="00800850">
        <w:rPr>
          <w:rFonts w:cs="Arial"/>
          <w:i w:val="0"/>
          <w:sz w:val="22"/>
          <w:szCs w:val="22"/>
        </w:rPr>
        <w:t>Re-offending</w:t>
      </w:r>
      <w:r w:rsidRPr="00800850">
        <w:rPr>
          <w:rFonts w:cs="Arial"/>
          <w:i w:val="0"/>
          <w:spacing w:val="-65"/>
          <w:sz w:val="22"/>
          <w:szCs w:val="22"/>
        </w:rPr>
        <w:t xml:space="preserve"> </w:t>
      </w:r>
      <w:r w:rsidRPr="00800850">
        <w:rPr>
          <w:rFonts w:cs="Arial"/>
          <w:i w:val="0"/>
          <w:sz w:val="22"/>
          <w:szCs w:val="22"/>
        </w:rPr>
        <w:t>and Reduce Intergenerational Crime</w:t>
      </w:r>
      <w:r w:rsidRPr="00800850">
        <w:rPr>
          <w:rFonts w:cs="Arial"/>
          <w:b/>
          <w:i w:val="0"/>
          <w:position w:val="8"/>
          <w:sz w:val="22"/>
          <w:szCs w:val="22"/>
        </w:rPr>
        <w:t xml:space="preserve"> </w:t>
      </w:r>
      <w:r w:rsidRPr="00800850">
        <w:rPr>
          <w:rFonts w:cs="Arial"/>
          <w:i w:val="0"/>
          <w:sz w:val="22"/>
          <w:szCs w:val="22"/>
        </w:rPr>
        <w:t xml:space="preserve">in partnership with </w:t>
      </w:r>
      <w:r w:rsidR="003B4FBB">
        <w:rPr>
          <w:rFonts w:cs="Arial"/>
          <w:i w:val="0"/>
          <w:sz w:val="22"/>
          <w:szCs w:val="22"/>
        </w:rPr>
        <w:t xml:space="preserve">the </w:t>
      </w:r>
      <w:r w:rsidRPr="00800850">
        <w:rPr>
          <w:rFonts w:cs="Arial"/>
          <w:i w:val="0"/>
          <w:spacing w:val="-64"/>
          <w:sz w:val="22"/>
          <w:szCs w:val="22"/>
        </w:rPr>
        <w:t xml:space="preserve"> </w:t>
      </w:r>
      <w:r w:rsidR="003B4FBB">
        <w:rPr>
          <w:rFonts w:cs="Arial"/>
          <w:i w:val="0"/>
          <w:spacing w:val="-64"/>
          <w:sz w:val="22"/>
          <w:szCs w:val="22"/>
        </w:rPr>
        <w:t xml:space="preserve">   </w:t>
      </w:r>
      <w:r w:rsidRPr="00800850">
        <w:rPr>
          <w:rFonts w:cs="Arial"/>
          <w:i w:val="0"/>
          <w:sz w:val="22"/>
          <w:szCs w:val="22"/>
        </w:rPr>
        <w:t>membership</w:t>
      </w:r>
      <w:r w:rsidRPr="00800850">
        <w:rPr>
          <w:rFonts w:cs="Arial"/>
          <w:i w:val="0"/>
          <w:spacing w:val="1"/>
          <w:sz w:val="22"/>
          <w:szCs w:val="22"/>
        </w:rPr>
        <w:t xml:space="preserve"> </w:t>
      </w:r>
      <w:r w:rsidRPr="00800850">
        <w:rPr>
          <w:rFonts w:cs="Arial"/>
          <w:i w:val="0"/>
          <w:sz w:val="22"/>
          <w:szCs w:val="22"/>
        </w:rPr>
        <w:t>charity</w:t>
      </w:r>
      <w:r w:rsidRPr="00800850">
        <w:rPr>
          <w:rFonts w:cs="Arial"/>
          <w:i w:val="0"/>
          <w:spacing w:val="1"/>
          <w:sz w:val="22"/>
          <w:szCs w:val="22"/>
        </w:rPr>
        <w:t xml:space="preserve"> </w:t>
      </w:r>
      <w:r w:rsidRPr="00800850">
        <w:rPr>
          <w:rFonts w:cs="Arial"/>
          <w:i w:val="0"/>
          <w:sz w:val="22"/>
          <w:szCs w:val="22"/>
        </w:rPr>
        <w:t>Clinks,</w:t>
      </w:r>
      <w:r w:rsidRPr="00800850">
        <w:rPr>
          <w:rFonts w:cs="Arial"/>
          <w:i w:val="0"/>
          <w:spacing w:val="1"/>
          <w:sz w:val="22"/>
          <w:szCs w:val="22"/>
        </w:rPr>
        <w:t xml:space="preserve"> </w:t>
      </w:r>
      <w:r w:rsidRPr="00800850">
        <w:rPr>
          <w:rFonts w:cs="Arial"/>
          <w:i w:val="0"/>
          <w:sz w:val="22"/>
          <w:szCs w:val="22"/>
        </w:rPr>
        <w:t>was</w:t>
      </w:r>
      <w:r w:rsidRPr="00800850">
        <w:rPr>
          <w:rFonts w:cs="Arial"/>
          <w:i w:val="0"/>
          <w:spacing w:val="1"/>
          <w:sz w:val="22"/>
          <w:szCs w:val="22"/>
        </w:rPr>
        <w:t xml:space="preserve"> </w:t>
      </w:r>
      <w:r w:rsidRPr="00800850">
        <w:rPr>
          <w:rFonts w:cs="Arial"/>
          <w:i w:val="0"/>
          <w:sz w:val="22"/>
          <w:szCs w:val="22"/>
        </w:rPr>
        <w:t>commissioned</w:t>
      </w:r>
      <w:r w:rsidRPr="00800850">
        <w:rPr>
          <w:rFonts w:cs="Arial"/>
          <w:i w:val="0"/>
          <w:spacing w:val="1"/>
          <w:sz w:val="22"/>
          <w:szCs w:val="22"/>
        </w:rPr>
        <w:t xml:space="preserve"> </w:t>
      </w:r>
      <w:r w:rsidRPr="00800850">
        <w:rPr>
          <w:rFonts w:cs="Arial"/>
          <w:i w:val="0"/>
          <w:sz w:val="22"/>
          <w:szCs w:val="22"/>
        </w:rPr>
        <w:t>by</w:t>
      </w:r>
      <w:r w:rsidRPr="00800850">
        <w:rPr>
          <w:rFonts w:cs="Arial"/>
          <w:i w:val="0"/>
          <w:spacing w:val="1"/>
          <w:sz w:val="22"/>
          <w:szCs w:val="22"/>
        </w:rPr>
        <w:t xml:space="preserve"> </w:t>
      </w:r>
      <w:r w:rsidRPr="00800850">
        <w:rPr>
          <w:rFonts w:cs="Arial"/>
          <w:i w:val="0"/>
          <w:sz w:val="22"/>
          <w:szCs w:val="22"/>
        </w:rPr>
        <w:t>the</w:t>
      </w:r>
      <w:r w:rsidRPr="00800850">
        <w:rPr>
          <w:rFonts w:cs="Arial"/>
          <w:i w:val="0"/>
          <w:spacing w:val="1"/>
          <w:sz w:val="22"/>
          <w:szCs w:val="22"/>
        </w:rPr>
        <w:t xml:space="preserve"> </w:t>
      </w:r>
      <w:r w:rsidRPr="00800850">
        <w:rPr>
          <w:rFonts w:cs="Arial"/>
          <w:i w:val="0"/>
          <w:sz w:val="22"/>
          <w:szCs w:val="22"/>
        </w:rPr>
        <w:t>Government to investigate how connecting prisoners with</w:t>
      </w:r>
      <w:r w:rsidRPr="00800850">
        <w:rPr>
          <w:rFonts w:cs="Arial"/>
          <w:i w:val="0"/>
          <w:spacing w:val="1"/>
          <w:sz w:val="22"/>
          <w:szCs w:val="22"/>
        </w:rPr>
        <w:t xml:space="preserve"> </w:t>
      </w:r>
      <w:r w:rsidRPr="00800850">
        <w:rPr>
          <w:rFonts w:cs="Arial"/>
          <w:i w:val="0"/>
          <w:sz w:val="22"/>
          <w:szCs w:val="22"/>
        </w:rPr>
        <w:t>their</w:t>
      </w:r>
      <w:r w:rsidRPr="00800850">
        <w:rPr>
          <w:rFonts w:cs="Arial"/>
          <w:i w:val="0"/>
          <w:spacing w:val="1"/>
          <w:sz w:val="22"/>
          <w:szCs w:val="22"/>
        </w:rPr>
        <w:t xml:space="preserve"> </w:t>
      </w:r>
      <w:r w:rsidRPr="00800850">
        <w:rPr>
          <w:rFonts w:cs="Arial"/>
          <w:i w:val="0"/>
          <w:sz w:val="22"/>
          <w:szCs w:val="22"/>
        </w:rPr>
        <w:t>families</w:t>
      </w:r>
      <w:r w:rsidRPr="00800850">
        <w:rPr>
          <w:rFonts w:cs="Arial"/>
          <w:i w:val="0"/>
          <w:spacing w:val="1"/>
          <w:sz w:val="22"/>
          <w:szCs w:val="22"/>
        </w:rPr>
        <w:t xml:space="preserve"> </w:t>
      </w:r>
      <w:r w:rsidRPr="00800850">
        <w:rPr>
          <w:rFonts w:cs="Arial"/>
          <w:i w:val="0"/>
          <w:sz w:val="22"/>
          <w:szCs w:val="22"/>
        </w:rPr>
        <w:t>can</w:t>
      </w:r>
      <w:r w:rsidRPr="00800850">
        <w:rPr>
          <w:rFonts w:cs="Arial"/>
          <w:i w:val="0"/>
          <w:spacing w:val="1"/>
          <w:sz w:val="22"/>
          <w:szCs w:val="22"/>
        </w:rPr>
        <w:t xml:space="preserve"> </w:t>
      </w:r>
      <w:r w:rsidRPr="00800850">
        <w:rPr>
          <w:rFonts w:cs="Arial"/>
          <w:i w:val="0"/>
          <w:sz w:val="22"/>
          <w:szCs w:val="22"/>
        </w:rPr>
        <w:t>improve</w:t>
      </w:r>
      <w:r w:rsidRPr="00800850">
        <w:rPr>
          <w:rFonts w:cs="Arial"/>
          <w:i w:val="0"/>
          <w:spacing w:val="1"/>
          <w:sz w:val="22"/>
          <w:szCs w:val="22"/>
        </w:rPr>
        <w:t xml:space="preserve"> </w:t>
      </w:r>
      <w:r w:rsidRPr="00800850">
        <w:rPr>
          <w:rFonts w:cs="Arial"/>
          <w:i w:val="0"/>
          <w:sz w:val="22"/>
          <w:szCs w:val="22"/>
        </w:rPr>
        <w:t>offender</w:t>
      </w:r>
      <w:r w:rsidRPr="00800850">
        <w:rPr>
          <w:rFonts w:cs="Arial"/>
          <w:i w:val="0"/>
          <w:spacing w:val="1"/>
          <w:sz w:val="22"/>
          <w:szCs w:val="22"/>
        </w:rPr>
        <w:t xml:space="preserve"> </w:t>
      </w:r>
      <w:r w:rsidRPr="00800850">
        <w:rPr>
          <w:rFonts w:cs="Arial"/>
          <w:i w:val="0"/>
          <w:sz w:val="22"/>
          <w:szCs w:val="22"/>
        </w:rPr>
        <w:t>wellbeing,</w:t>
      </w:r>
      <w:r w:rsidRPr="00800850">
        <w:rPr>
          <w:rFonts w:cs="Arial"/>
          <w:i w:val="0"/>
          <w:spacing w:val="1"/>
          <w:sz w:val="22"/>
          <w:szCs w:val="22"/>
        </w:rPr>
        <w:t xml:space="preserve"> </w:t>
      </w:r>
      <w:r w:rsidRPr="00800850">
        <w:rPr>
          <w:rFonts w:cs="Arial"/>
          <w:i w:val="0"/>
          <w:sz w:val="22"/>
          <w:szCs w:val="22"/>
        </w:rPr>
        <w:t>assist</w:t>
      </w:r>
      <w:r w:rsidRPr="00800850">
        <w:rPr>
          <w:rFonts w:cs="Arial"/>
          <w:i w:val="0"/>
          <w:spacing w:val="1"/>
          <w:sz w:val="22"/>
          <w:szCs w:val="22"/>
        </w:rPr>
        <w:t xml:space="preserve"> </w:t>
      </w:r>
      <w:r w:rsidRPr="00800850">
        <w:rPr>
          <w:rFonts w:cs="Arial"/>
          <w:i w:val="0"/>
          <w:sz w:val="22"/>
          <w:szCs w:val="22"/>
        </w:rPr>
        <w:t>in</w:t>
      </w:r>
      <w:r w:rsidRPr="00800850">
        <w:rPr>
          <w:rFonts w:cs="Arial"/>
          <w:i w:val="0"/>
          <w:spacing w:val="1"/>
          <w:sz w:val="22"/>
          <w:szCs w:val="22"/>
        </w:rPr>
        <w:t xml:space="preserve"> </w:t>
      </w:r>
      <w:r w:rsidRPr="00800850">
        <w:rPr>
          <w:rFonts w:cs="Arial"/>
          <w:i w:val="0"/>
          <w:sz w:val="22"/>
          <w:szCs w:val="22"/>
        </w:rPr>
        <w:t>keeping</w:t>
      </w:r>
      <w:r w:rsidRPr="00800850">
        <w:rPr>
          <w:rFonts w:cs="Arial"/>
          <w:i w:val="0"/>
          <w:spacing w:val="-2"/>
          <w:sz w:val="22"/>
          <w:szCs w:val="22"/>
        </w:rPr>
        <w:t xml:space="preserve"> </w:t>
      </w:r>
      <w:r w:rsidRPr="00800850">
        <w:rPr>
          <w:rFonts w:cs="Arial"/>
          <w:i w:val="0"/>
          <w:sz w:val="22"/>
          <w:szCs w:val="22"/>
        </w:rPr>
        <w:t>the</w:t>
      </w:r>
      <w:r w:rsidRPr="00800850">
        <w:rPr>
          <w:rFonts w:cs="Arial"/>
          <w:i w:val="0"/>
          <w:spacing w:val="-1"/>
          <w:sz w:val="22"/>
          <w:szCs w:val="22"/>
        </w:rPr>
        <w:t xml:space="preserve"> </w:t>
      </w:r>
      <w:r w:rsidRPr="00800850">
        <w:rPr>
          <w:rFonts w:cs="Arial"/>
          <w:i w:val="0"/>
          <w:sz w:val="22"/>
          <w:szCs w:val="22"/>
        </w:rPr>
        <w:t>public safe</w:t>
      </w:r>
      <w:r w:rsidRPr="00800850">
        <w:rPr>
          <w:rFonts w:cs="Arial"/>
          <w:i w:val="0"/>
          <w:spacing w:val="-2"/>
          <w:sz w:val="22"/>
          <w:szCs w:val="22"/>
        </w:rPr>
        <w:t xml:space="preserve"> </w:t>
      </w:r>
      <w:r w:rsidRPr="00800850">
        <w:rPr>
          <w:rFonts w:cs="Arial"/>
          <w:i w:val="0"/>
          <w:sz w:val="22"/>
          <w:szCs w:val="22"/>
        </w:rPr>
        <w:t>and</w:t>
      </w:r>
      <w:r w:rsidRPr="00800850">
        <w:rPr>
          <w:rFonts w:cs="Arial"/>
          <w:i w:val="0"/>
          <w:spacing w:val="-2"/>
          <w:sz w:val="22"/>
          <w:szCs w:val="22"/>
        </w:rPr>
        <w:t xml:space="preserve"> </w:t>
      </w:r>
      <w:r w:rsidRPr="00800850">
        <w:rPr>
          <w:rFonts w:cs="Arial"/>
          <w:i w:val="0"/>
          <w:sz w:val="22"/>
          <w:szCs w:val="22"/>
        </w:rPr>
        <w:t>reduce</w:t>
      </w:r>
      <w:r w:rsidRPr="00800850">
        <w:rPr>
          <w:rFonts w:cs="Arial"/>
          <w:i w:val="0"/>
          <w:spacing w:val="-1"/>
          <w:sz w:val="22"/>
          <w:szCs w:val="22"/>
        </w:rPr>
        <w:t xml:space="preserve"> </w:t>
      </w:r>
      <w:r w:rsidRPr="00800850">
        <w:rPr>
          <w:rFonts w:cs="Arial"/>
          <w:i w:val="0"/>
          <w:sz w:val="22"/>
          <w:szCs w:val="22"/>
        </w:rPr>
        <w:t>reoffending.</w:t>
      </w:r>
    </w:p>
    <w:p w14:paraId="4051C355" w14:textId="187B6C29" w:rsidR="000A1E91" w:rsidRPr="00800850" w:rsidRDefault="000A1E91" w:rsidP="000A1E91">
      <w:pPr>
        <w:pStyle w:val="BodyText"/>
        <w:spacing w:before="291" w:after="0" w:line="240" w:lineRule="auto"/>
        <w:ind w:right="979"/>
        <w:jc w:val="both"/>
        <w:rPr>
          <w:rFonts w:cs="Arial"/>
          <w:i w:val="0"/>
          <w:sz w:val="22"/>
          <w:szCs w:val="22"/>
        </w:rPr>
      </w:pPr>
      <w:r w:rsidRPr="00800850">
        <w:rPr>
          <w:rFonts w:cs="Arial"/>
          <w:i w:val="0"/>
          <w:sz w:val="22"/>
          <w:szCs w:val="22"/>
        </w:rPr>
        <w:t>The</w:t>
      </w:r>
      <w:r w:rsidRPr="00800850">
        <w:rPr>
          <w:rFonts w:cs="Arial"/>
          <w:i w:val="0"/>
          <w:spacing w:val="-10"/>
          <w:sz w:val="22"/>
          <w:szCs w:val="22"/>
        </w:rPr>
        <w:t xml:space="preserve"> </w:t>
      </w:r>
      <w:r w:rsidRPr="00800850">
        <w:rPr>
          <w:rFonts w:cs="Arial"/>
          <w:i w:val="0"/>
          <w:sz w:val="22"/>
          <w:szCs w:val="22"/>
        </w:rPr>
        <w:t>Farmer</w:t>
      </w:r>
      <w:r w:rsidRPr="00800850">
        <w:rPr>
          <w:rFonts w:cs="Arial"/>
          <w:i w:val="0"/>
          <w:spacing w:val="-12"/>
          <w:sz w:val="22"/>
          <w:szCs w:val="22"/>
        </w:rPr>
        <w:t xml:space="preserve"> </w:t>
      </w:r>
      <w:r w:rsidRPr="00800850">
        <w:rPr>
          <w:rFonts w:cs="Arial"/>
          <w:i w:val="0"/>
          <w:sz w:val="22"/>
          <w:szCs w:val="22"/>
        </w:rPr>
        <w:t>report</w:t>
      </w:r>
      <w:r w:rsidRPr="00800850">
        <w:rPr>
          <w:rFonts w:cs="Arial"/>
          <w:i w:val="0"/>
          <w:spacing w:val="-10"/>
          <w:sz w:val="22"/>
          <w:szCs w:val="22"/>
        </w:rPr>
        <w:t xml:space="preserve"> </w:t>
      </w:r>
      <w:r w:rsidRPr="00800850">
        <w:rPr>
          <w:rFonts w:cs="Arial"/>
          <w:i w:val="0"/>
          <w:sz w:val="22"/>
          <w:szCs w:val="22"/>
        </w:rPr>
        <w:t>was</w:t>
      </w:r>
      <w:r w:rsidRPr="00800850">
        <w:rPr>
          <w:rFonts w:cs="Arial"/>
          <w:i w:val="0"/>
          <w:spacing w:val="-11"/>
          <w:sz w:val="22"/>
          <w:szCs w:val="22"/>
        </w:rPr>
        <w:t xml:space="preserve"> </w:t>
      </w:r>
      <w:r w:rsidRPr="00800850">
        <w:rPr>
          <w:rFonts w:cs="Arial"/>
          <w:i w:val="0"/>
          <w:sz w:val="22"/>
          <w:szCs w:val="22"/>
        </w:rPr>
        <w:t>published</w:t>
      </w:r>
      <w:r w:rsidRPr="00800850">
        <w:rPr>
          <w:rFonts w:cs="Arial"/>
          <w:i w:val="0"/>
          <w:spacing w:val="-11"/>
          <w:sz w:val="22"/>
          <w:szCs w:val="22"/>
        </w:rPr>
        <w:t xml:space="preserve"> </w:t>
      </w:r>
      <w:r w:rsidRPr="00800850">
        <w:rPr>
          <w:rFonts w:cs="Arial"/>
          <w:i w:val="0"/>
          <w:sz w:val="22"/>
          <w:szCs w:val="22"/>
        </w:rPr>
        <w:t>on</w:t>
      </w:r>
      <w:r w:rsidRPr="00800850">
        <w:rPr>
          <w:rFonts w:cs="Arial"/>
          <w:i w:val="0"/>
          <w:spacing w:val="-12"/>
          <w:sz w:val="22"/>
          <w:szCs w:val="22"/>
        </w:rPr>
        <w:t xml:space="preserve"> </w:t>
      </w:r>
      <w:r w:rsidRPr="00800850">
        <w:rPr>
          <w:rFonts w:cs="Arial"/>
          <w:i w:val="0"/>
          <w:sz w:val="22"/>
          <w:szCs w:val="22"/>
        </w:rPr>
        <w:t>10</w:t>
      </w:r>
      <w:r w:rsidRPr="00800850">
        <w:rPr>
          <w:rFonts w:cs="Arial"/>
          <w:i w:val="0"/>
          <w:spacing w:val="-11"/>
          <w:sz w:val="22"/>
          <w:szCs w:val="22"/>
        </w:rPr>
        <w:t xml:space="preserve"> </w:t>
      </w:r>
      <w:r w:rsidRPr="00800850">
        <w:rPr>
          <w:rFonts w:cs="Arial"/>
          <w:i w:val="0"/>
          <w:sz w:val="22"/>
          <w:szCs w:val="22"/>
        </w:rPr>
        <w:t>August</w:t>
      </w:r>
      <w:r w:rsidRPr="00800850">
        <w:rPr>
          <w:rFonts w:cs="Arial"/>
          <w:i w:val="0"/>
          <w:spacing w:val="-7"/>
          <w:sz w:val="22"/>
          <w:szCs w:val="22"/>
        </w:rPr>
        <w:t xml:space="preserve"> </w:t>
      </w:r>
      <w:r w:rsidRPr="00800850">
        <w:rPr>
          <w:rFonts w:cs="Arial"/>
          <w:i w:val="0"/>
          <w:sz w:val="22"/>
          <w:szCs w:val="22"/>
        </w:rPr>
        <w:t>and</w:t>
      </w:r>
      <w:r w:rsidRPr="00800850">
        <w:rPr>
          <w:rFonts w:cs="Arial"/>
          <w:i w:val="0"/>
          <w:spacing w:val="-13"/>
          <w:sz w:val="22"/>
          <w:szCs w:val="22"/>
        </w:rPr>
        <w:t xml:space="preserve"> </w:t>
      </w:r>
      <w:r w:rsidRPr="00800850">
        <w:rPr>
          <w:rFonts w:cs="Arial"/>
          <w:i w:val="0"/>
          <w:sz w:val="22"/>
          <w:szCs w:val="22"/>
        </w:rPr>
        <w:t>made</w:t>
      </w:r>
      <w:r w:rsidRPr="00800850">
        <w:rPr>
          <w:rFonts w:cs="Arial"/>
          <w:i w:val="0"/>
          <w:spacing w:val="-11"/>
          <w:sz w:val="22"/>
          <w:szCs w:val="22"/>
        </w:rPr>
        <w:t xml:space="preserve"> </w:t>
      </w:r>
      <w:r w:rsidRPr="00800850">
        <w:rPr>
          <w:rFonts w:cs="Arial"/>
          <w:i w:val="0"/>
          <w:sz w:val="22"/>
          <w:szCs w:val="22"/>
        </w:rPr>
        <w:t xml:space="preserve">19 </w:t>
      </w:r>
      <w:r w:rsidR="00DD04A9" w:rsidRPr="00800850">
        <w:rPr>
          <w:rFonts w:cs="Arial"/>
          <w:i w:val="0"/>
          <w:sz w:val="22"/>
          <w:szCs w:val="22"/>
        </w:rPr>
        <w:t xml:space="preserve">Recommendations </w:t>
      </w:r>
      <w:r w:rsidRPr="00800850">
        <w:rPr>
          <w:rFonts w:cs="Arial"/>
          <w:i w:val="0"/>
          <w:sz w:val="22"/>
          <w:szCs w:val="22"/>
        </w:rPr>
        <w:t>that put family and significant others at the heart of prison reform.</w:t>
      </w:r>
      <w:r w:rsidRPr="00800850">
        <w:rPr>
          <w:rFonts w:cs="Arial"/>
          <w:i w:val="0"/>
          <w:spacing w:val="1"/>
          <w:sz w:val="22"/>
          <w:szCs w:val="22"/>
        </w:rPr>
        <w:t xml:space="preserve"> </w:t>
      </w:r>
      <w:r w:rsidRPr="00800850">
        <w:rPr>
          <w:rFonts w:cs="Arial"/>
          <w:i w:val="0"/>
          <w:sz w:val="22"/>
          <w:szCs w:val="22"/>
        </w:rPr>
        <w:t>It</w:t>
      </w:r>
      <w:r w:rsidRPr="00800850">
        <w:rPr>
          <w:rFonts w:cs="Arial"/>
          <w:i w:val="0"/>
          <w:spacing w:val="1"/>
          <w:sz w:val="22"/>
          <w:szCs w:val="22"/>
        </w:rPr>
        <w:t xml:space="preserve"> </w:t>
      </w:r>
      <w:r w:rsidRPr="00800850">
        <w:rPr>
          <w:rFonts w:cs="Arial"/>
          <w:i w:val="0"/>
          <w:spacing w:val="-1"/>
          <w:sz w:val="22"/>
          <w:szCs w:val="22"/>
        </w:rPr>
        <w:t>supports</w:t>
      </w:r>
      <w:r w:rsidRPr="00800850">
        <w:rPr>
          <w:rFonts w:cs="Arial"/>
          <w:i w:val="0"/>
          <w:spacing w:val="-17"/>
          <w:sz w:val="22"/>
          <w:szCs w:val="22"/>
        </w:rPr>
        <w:t xml:space="preserve"> </w:t>
      </w:r>
      <w:r w:rsidRPr="00800850">
        <w:rPr>
          <w:rFonts w:cs="Arial"/>
          <w:i w:val="0"/>
          <w:spacing w:val="-1"/>
          <w:sz w:val="22"/>
          <w:szCs w:val="22"/>
        </w:rPr>
        <w:t>efforts</w:t>
      </w:r>
      <w:r w:rsidRPr="00800850">
        <w:rPr>
          <w:rFonts w:cs="Arial"/>
          <w:i w:val="0"/>
          <w:spacing w:val="-16"/>
          <w:sz w:val="22"/>
          <w:szCs w:val="22"/>
        </w:rPr>
        <w:t xml:space="preserve"> </w:t>
      </w:r>
      <w:r w:rsidRPr="00800850">
        <w:rPr>
          <w:rFonts w:cs="Arial"/>
          <w:i w:val="0"/>
          <w:spacing w:val="-1"/>
          <w:sz w:val="22"/>
          <w:szCs w:val="22"/>
        </w:rPr>
        <w:t>to</w:t>
      </w:r>
      <w:r w:rsidRPr="00800850">
        <w:rPr>
          <w:rFonts w:cs="Arial"/>
          <w:i w:val="0"/>
          <w:spacing w:val="-15"/>
          <w:sz w:val="22"/>
          <w:szCs w:val="22"/>
        </w:rPr>
        <w:t xml:space="preserve"> </w:t>
      </w:r>
      <w:r w:rsidRPr="00800850">
        <w:rPr>
          <w:rFonts w:cs="Arial"/>
          <w:i w:val="0"/>
          <w:spacing w:val="-1"/>
          <w:sz w:val="22"/>
          <w:szCs w:val="22"/>
        </w:rPr>
        <w:t>improve</w:t>
      </w:r>
      <w:r w:rsidRPr="00800850">
        <w:rPr>
          <w:rFonts w:cs="Arial"/>
          <w:i w:val="0"/>
          <w:spacing w:val="-15"/>
          <w:sz w:val="22"/>
          <w:szCs w:val="22"/>
        </w:rPr>
        <w:t xml:space="preserve"> </w:t>
      </w:r>
      <w:r w:rsidRPr="00800850">
        <w:rPr>
          <w:rFonts w:cs="Arial"/>
          <w:i w:val="0"/>
          <w:spacing w:val="-1"/>
          <w:sz w:val="22"/>
          <w:szCs w:val="22"/>
        </w:rPr>
        <w:t>the</w:t>
      </w:r>
      <w:r w:rsidRPr="00800850">
        <w:rPr>
          <w:rFonts w:cs="Arial"/>
          <w:i w:val="0"/>
          <w:spacing w:val="-15"/>
          <w:sz w:val="22"/>
          <w:szCs w:val="22"/>
        </w:rPr>
        <w:t xml:space="preserve"> </w:t>
      </w:r>
      <w:r w:rsidRPr="00800850">
        <w:rPr>
          <w:rFonts w:cs="Arial"/>
          <w:i w:val="0"/>
          <w:spacing w:val="-1"/>
          <w:sz w:val="22"/>
          <w:szCs w:val="22"/>
        </w:rPr>
        <w:t>relationships</w:t>
      </w:r>
      <w:r w:rsidRPr="00800850">
        <w:rPr>
          <w:rFonts w:cs="Arial"/>
          <w:i w:val="0"/>
          <w:spacing w:val="-18"/>
          <w:sz w:val="22"/>
          <w:szCs w:val="22"/>
        </w:rPr>
        <w:t xml:space="preserve"> </w:t>
      </w:r>
      <w:r w:rsidRPr="00800850">
        <w:rPr>
          <w:rFonts w:cs="Arial"/>
          <w:i w:val="0"/>
          <w:sz w:val="22"/>
          <w:szCs w:val="22"/>
        </w:rPr>
        <w:t>between</w:t>
      </w:r>
      <w:r w:rsidRPr="00800850">
        <w:rPr>
          <w:rFonts w:cs="Arial"/>
          <w:i w:val="0"/>
          <w:spacing w:val="-15"/>
          <w:sz w:val="22"/>
          <w:szCs w:val="22"/>
        </w:rPr>
        <w:t xml:space="preserve"> </w:t>
      </w:r>
      <w:r w:rsidRPr="00800850">
        <w:rPr>
          <w:rFonts w:cs="Arial"/>
          <w:i w:val="0"/>
          <w:sz w:val="22"/>
          <w:szCs w:val="22"/>
        </w:rPr>
        <w:t>prisoners</w:t>
      </w:r>
      <w:r w:rsidRPr="00800850">
        <w:rPr>
          <w:rFonts w:cs="Arial"/>
          <w:i w:val="0"/>
          <w:spacing w:val="-16"/>
          <w:sz w:val="22"/>
          <w:szCs w:val="22"/>
        </w:rPr>
        <w:t xml:space="preserve"> </w:t>
      </w:r>
      <w:r w:rsidRPr="00800850">
        <w:rPr>
          <w:rFonts w:cs="Arial"/>
          <w:i w:val="0"/>
          <w:sz w:val="22"/>
          <w:szCs w:val="22"/>
        </w:rPr>
        <w:t>and</w:t>
      </w:r>
      <w:r w:rsidRPr="00800850">
        <w:rPr>
          <w:rFonts w:cs="Arial"/>
          <w:i w:val="0"/>
          <w:spacing w:val="-17"/>
          <w:sz w:val="22"/>
          <w:szCs w:val="22"/>
        </w:rPr>
        <w:t xml:space="preserve"> </w:t>
      </w:r>
      <w:r w:rsidRPr="00800850">
        <w:rPr>
          <w:rFonts w:cs="Arial"/>
          <w:i w:val="0"/>
          <w:sz w:val="22"/>
          <w:szCs w:val="22"/>
        </w:rPr>
        <w:t>their</w:t>
      </w:r>
      <w:r w:rsidRPr="00800850">
        <w:rPr>
          <w:rFonts w:cs="Arial"/>
          <w:i w:val="0"/>
          <w:spacing w:val="-20"/>
          <w:sz w:val="22"/>
          <w:szCs w:val="22"/>
        </w:rPr>
        <w:t xml:space="preserve"> </w:t>
      </w:r>
      <w:r w:rsidRPr="00800850">
        <w:rPr>
          <w:rFonts w:cs="Arial"/>
          <w:i w:val="0"/>
          <w:sz w:val="22"/>
          <w:szCs w:val="22"/>
        </w:rPr>
        <w:t>families</w:t>
      </w:r>
      <w:r w:rsidRPr="00800850">
        <w:rPr>
          <w:rFonts w:cs="Arial"/>
          <w:i w:val="0"/>
          <w:spacing w:val="-15"/>
          <w:sz w:val="22"/>
          <w:szCs w:val="22"/>
        </w:rPr>
        <w:t xml:space="preserve"> </w:t>
      </w:r>
      <w:r w:rsidRPr="00800850">
        <w:rPr>
          <w:rFonts w:cs="Arial"/>
          <w:i w:val="0"/>
          <w:sz w:val="22"/>
          <w:szCs w:val="22"/>
        </w:rPr>
        <w:t>or</w:t>
      </w:r>
      <w:r w:rsidRPr="00800850">
        <w:rPr>
          <w:rFonts w:cs="Arial"/>
          <w:i w:val="0"/>
          <w:spacing w:val="-16"/>
          <w:sz w:val="22"/>
          <w:szCs w:val="22"/>
        </w:rPr>
        <w:t xml:space="preserve"> </w:t>
      </w:r>
      <w:r w:rsidRPr="00800850">
        <w:rPr>
          <w:rFonts w:cs="Arial"/>
          <w:i w:val="0"/>
          <w:sz w:val="22"/>
          <w:szCs w:val="22"/>
        </w:rPr>
        <w:t>significant</w:t>
      </w:r>
      <w:r w:rsidRPr="00800850">
        <w:rPr>
          <w:rFonts w:cs="Arial"/>
          <w:i w:val="0"/>
          <w:spacing w:val="-64"/>
          <w:sz w:val="22"/>
          <w:szCs w:val="22"/>
        </w:rPr>
        <w:t xml:space="preserve"> </w:t>
      </w:r>
      <w:r w:rsidR="00DD04A9" w:rsidRPr="00800850">
        <w:rPr>
          <w:rFonts w:cs="Arial"/>
          <w:i w:val="0"/>
          <w:spacing w:val="-64"/>
          <w:sz w:val="22"/>
          <w:szCs w:val="22"/>
        </w:rPr>
        <w:t xml:space="preserve">  </w:t>
      </w:r>
      <w:r w:rsidR="00DD04A9" w:rsidRPr="00800850">
        <w:rPr>
          <w:rFonts w:cs="Arial"/>
          <w:i w:val="0"/>
          <w:sz w:val="22"/>
          <w:szCs w:val="22"/>
        </w:rPr>
        <w:t xml:space="preserve"> others</w:t>
      </w:r>
      <w:r w:rsidRPr="00800850">
        <w:rPr>
          <w:rFonts w:cs="Arial"/>
          <w:i w:val="0"/>
          <w:spacing w:val="-4"/>
          <w:sz w:val="22"/>
          <w:szCs w:val="22"/>
        </w:rPr>
        <w:t xml:space="preserve"> </w:t>
      </w:r>
      <w:r w:rsidRPr="00800850">
        <w:rPr>
          <w:rFonts w:cs="Arial"/>
          <w:i w:val="0"/>
          <w:sz w:val="22"/>
          <w:szCs w:val="22"/>
        </w:rPr>
        <w:t>and</w:t>
      </w:r>
      <w:r w:rsidRPr="00800850">
        <w:rPr>
          <w:rFonts w:cs="Arial"/>
          <w:i w:val="0"/>
          <w:spacing w:val="-2"/>
          <w:sz w:val="22"/>
          <w:szCs w:val="22"/>
        </w:rPr>
        <w:t xml:space="preserve"> </w:t>
      </w:r>
      <w:r w:rsidRPr="00800850">
        <w:rPr>
          <w:rFonts w:cs="Arial"/>
          <w:i w:val="0"/>
          <w:sz w:val="22"/>
          <w:szCs w:val="22"/>
        </w:rPr>
        <w:t>the services that</w:t>
      </w:r>
      <w:r w:rsidRPr="00800850">
        <w:rPr>
          <w:rFonts w:cs="Arial"/>
          <w:i w:val="0"/>
          <w:spacing w:val="-2"/>
          <w:sz w:val="22"/>
          <w:szCs w:val="22"/>
        </w:rPr>
        <w:t xml:space="preserve"> </w:t>
      </w:r>
      <w:r w:rsidRPr="00800850">
        <w:rPr>
          <w:rFonts w:cs="Arial"/>
          <w:i w:val="0"/>
          <w:sz w:val="22"/>
          <w:szCs w:val="22"/>
        </w:rPr>
        <w:t>are</w:t>
      </w:r>
      <w:r w:rsidRPr="00800850">
        <w:rPr>
          <w:rFonts w:cs="Arial"/>
          <w:i w:val="0"/>
          <w:spacing w:val="-2"/>
          <w:sz w:val="22"/>
          <w:szCs w:val="22"/>
        </w:rPr>
        <w:t xml:space="preserve"> </w:t>
      </w:r>
      <w:r w:rsidR="00DD04A9" w:rsidRPr="00800850">
        <w:rPr>
          <w:rFonts w:cs="Arial"/>
          <w:i w:val="0"/>
          <w:sz w:val="22"/>
          <w:szCs w:val="22"/>
        </w:rPr>
        <w:t>provided.</w:t>
      </w:r>
    </w:p>
    <w:p w14:paraId="1BBF6148" w14:textId="77777777" w:rsidR="000A1E91" w:rsidRPr="00800850" w:rsidRDefault="000A1E91" w:rsidP="000A1E91">
      <w:pPr>
        <w:pStyle w:val="BodyText"/>
        <w:spacing w:before="93" w:after="0" w:line="240" w:lineRule="auto"/>
        <w:ind w:right="1130"/>
        <w:jc w:val="both"/>
        <w:rPr>
          <w:rFonts w:cs="Arial"/>
          <w:i w:val="0"/>
          <w:sz w:val="22"/>
          <w:szCs w:val="22"/>
        </w:rPr>
      </w:pPr>
      <w:r w:rsidRPr="00800850">
        <w:rPr>
          <w:rFonts w:cs="Arial"/>
          <w:i w:val="0"/>
          <w:sz w:val="22"/>
          <w:szCs w:val="22"/>
        </w:rPr>
        <w:t>Lord</w:t>
      </w:r>
      <w:r w:rsidRPr="00800850">
        <w:rPr>
          <w:rFonts w:cs="Arial"/>
          <w:i w:val="0"/>
          <w:spacing w:val="1"/>
          <w:sz w:val="22"/>
          <w:szCs w:val="22"/>
        </w:rPr>
        <w:t xml:space="preserve"> </w:t>
      </w:r>
      <w:r w:rsidRPr="00800850">
        <w:rPr>
          <w:rFonts w:cs="Arial"/>
          <w:i w:val="0"/>
          <w:sz w:val="22"/>
          <w:szCs w:val="22"/>
        </w:rPr>
        <w:t>Farmer</w:t>
      </w:r>
      <w:r w:rsidRPr="00800850">
        <w:rPr>
          <w:rFonts w:cs="Arial"/>
          <w:i w:val="0"/>
          <w:spacing w:val="1"/>
          <w:sz w:val="22"/>
          <w:szCs w:val="22"/>
        </w:rPr>
        <w:t xml:space="preserve"> </w:t>
      </w:r>
      <w:r w:rsidRPr="00800850">
        <w:rPr>
          <w:rFonts w:cs="Arial"/>
          <w:i w:val="0"/>
          <w:sz w:val="22"/>
          <w:szCs w:val="22"/>
        </w:rPr>
        <w:t>recommended</w:t>
      </w:r>
      <w:r w:rsidRPr="00800850">
        <w:rPr>
          <w:rFonts w:cs="Arial"/>
          <w:i w:val="0"/>
          <w:spacing w:val="1"/>
          <w:sz w:val="22"/>
          <w:szCs w:val="22"/>
        </w:rPr>
        <w:t xml:space="preserve"> </w:t>
      </w:r>
      <w:r w:rsidRPr="00800850">
        <w:rPr>
          <w:rFonts w:cs="Arial"/>
          <w:i w:val="0"/>
          <w:sz w:val="22"/>
          <w:szCs w:val="22"/>
        </w:rPr>
        <w:t>the</w:t>
      </w:r>
      <w:r w:rsidRPr="00800850">
        <w:rPr>
          <w:rFonts w:cs="Arial"/>
          <w:i w:val="0"/>
          <w:spacing w:val="1"/>
          <w:sz w:val="22"/>
          <w:szCs w:val="22"/>
        </w:rPr>
        <w:t xml:space="preserve"> </w:t>
      </w:r>
      <w:r w:rsidRPr="00800850">
        <w:rPr>
          <w:rFonts w:cs="Arial"/>
          <w:i w:val="0"/>
          <w:sz w:val="22"/>
          <w:szCs w:val="22"/>
        </w:rPr>
        <w:t>development</w:t>
      </w:r>
      <w:r w:rsidRPr="00800850">
        <w:rPr>
          <w:rFonts w:cs="Arial"/>
          <w:i w:val="0"/>
          <w:spacing w:val="1"/>
          <w:sz w:val="22"/>
          <w:szCs w:val="22"/>
        </w:rPr>
        <w:t xml:space="preserve"> </w:t>
      </w:r>
      <w:r w:rsidRPr="00800850">
        <w:rPr>
          <w:rFonts w:cs="Arial"/>
          <w:i w:val="0"/>
          <w:sz w:val="22"/>
          <w:szCs w:val="22"/>
        </w:rPr>
        <w:t>of</w:t>
      </w:r>
      <w:r w:rsidRPr="00800850">
        <w:rPr>
          <w:rFonts w:cs="Arial"/>
          <w:i w:val="0"/>
          <w:spacing w:val="1"/>
          <w:sz w:val="22"/>
          <w:szCs w:val="22"/>
        </w:rPr>
        <w:t xml:space="preserve"> </w:t>
      </w:r>
      <w:r w:rsidRPr="00800850">
        <w:rPr>
          <w:rFonts w:cs="Arial"/>
          <w:i w:val="0"/>
          <w:sz w:val="22"/>
          <w:szCs w:val="22"/>
        </w:rPr>
        <w:t>performance</w:t>
      </w:r>
      <w:r w:rsidRPr="00800850">
        <w:rPr>
          <w:rFonts w:cs="Arial"/>
          <w:i w:val="0"/>
          <w:spacing w:val="1"/>
          <w:sz w:val="22"/>
          <w:szCs w:val="22"/>
        </w:rPr>
        <w:t xml:space="preserve"> </w:t>
      </w:r>
      <w:r w:rsidRPr="00800850">
        <w:rPr>
          <w:rFonts w:cs="Arial"/>
          <w:i w:val="0"/>
          <w:sz w:val="22"/>
          <w:szCs w:val="22"/>
        </w:rPr>
        <w:t>measures</w:t>
      </w:r>
      <w:r w:rsidRPr="00800850">
        <w:rPr>
          <w:rFonts w:cs="Arial"/>
          <w:i w:val="0"/>
          <w:spacing w:val="1"/>
          <w:sz w:val="22"/>
          <w:szCs w:val="22"/>
        </w:rPr>
        <w:t xml:space="preserve"> </w:t>
      </w:r>
      <w:r w:rsidRPr="00800850">
        <w:rPr>
          <w:rFonts w:cs="Arial"/>
          <w:i w:val="0"/>
          <w:sz w:val="22"/>
          <w:szCs w:val="22"/>
        </w:rPr>
        <w:t>that</w:t>
      </w:r>
      <w:r w:rsidRPr="00800850">
        <w:rPr>
          <w:rFonts w:cs="Arial"/>
          <w:i w:val="0"/>
          <w:spacing w:val="1"/>
          <w:sz w:val="22"/>
          <w:szCs w:val="22"/>
        </w:rPr>
        <w:t xml:space="preserve"> </w:t>
      </w:r>
      <w:r w:rsidRPr="00800850">
        <w:rPr>
          <w:rFonts w:cs="Arial"/>
          <w:i w:val="0"/>
          <w:sz w:val="22"/>
          <w:szCs w:val="22"/>
        </w:rPr>
        <w:t>will</w:t>
      </w:r>
      <w:r w:rsidRPr="00800850">
        <w:rPr>
          <w:rFonts w:cs="Arial"/>
          <w:i w:val="0"/>
          <w:spacing w:val="1"/>
          <w:sz w:val="22"/>
          <w:szCs w:val="22"/>
        </w:rPr>
        <w:t xml:space="preserve"> </w:t>
      </w:r>
      <w:r w:rsidRPr="00800850">
        <w:rPr>
          <w:rFonts w:cs="Arial"/>
          <w:i w:val="0"/>
          <w:sz w:val="22"/>
          <w:szCs w:val="22"/>
        </w:rPr>
        <w:t>hold</w:t>
      </w:r>
      <w:r w:rsidRPr="00800850">
        <w:rPr>
          <w:rFonts w:cs="Arial"/>
          <w:i w:val="0"/>
          <w:spacing w:val="1"/>
          <w:sz w:val="22"/>
          <w:szCs w:val="22"/>
        </w:rPr>
        <w:t xml:space="preserve"> </w:t>
      </w:r>
      <w:r w:rsidRPr="00800850">
        <w:rPr>
          <w:rFonts w:cs="Arial"/>
          <w:i w:val="0"/>
          <w:sz w:val="22"/>
          <w:szCs w:val="22"/>
        </w:rPr>
        <w:t>Governors to account for positive family work outcomes.</w:t>
      </w:r>
      <w:r w:rsidRPr="00800850">
        <w:rPr>
          <w:rFonts w:cs="Arial"/>
          <w:i w:val="0"/>
          <w:spacing w:val="1"/>
          <w:sz w:val="22"/>
          <w:szCs w:val="22"/>
        </w:rPr>
        <w:t xml:space="preserve"> </w:t>
      </w:r>
      <w:r w:rsidRPr="00800850">
        <w:rPr>
          <w:rFonts w:cs="Arial"/>
          <w:i w:val="0"/>
          <w:sz w:val="22"/>
          <w:szCs w:val="22"/>
        </w:rPr>
        <w:t>These measures will be used to</w:t>
      </w:r>
      <w:r w:rsidRPr="00800850">
        <w:rPr>
          <w:rFonts w:cs="Arial"/>
          <w:i w:val="0"/>
          <w:spacing w:val="1"/>
          <w:sz w:val="22"/>
          <w:szCs w:val="22"/>
        </w:rPr>
        <w:t xml:space="preserve"> </w:t>
      </w:r>
      <w:r w:rsidRPr="00800850">
        <w:rPr>
          <w:rFonts w:cs="Arial"/>
          <w:i w:val="0"/>
          <w:sz w:val="22"/>
          <w:szCs w:val="22"/>
        </w:rPr>
        <w:t>demonstrate</w:t>
      </w:r>
      <w:r w:rsidRPr="00800850">
        <w:rPr>
          <w:rFonts w:cs="Arial"/>
          <w:i w:val="0"/>
          <w:spacing w:val="-3"/>
          <w:sz w:val="22"/>
          <w:szCs w:val="22"/>
        </w:rPr>
        <w:t xml:space="preserve"> </w:t>
      </w:r>
      <w:r w:rsidRPr="00800850">
        <w:rPr>
          <w:rFonts w:cs="Arial"/>
          <w:i w:val="0"/>
          <w:sz w:val="22"/>
          <w:szCs w:val="22"/>
        </w:rPr>
        <w:t>how</w:t>
      </w:r>
      <w:r w:rsidRPr="00800850">
        <w:rPr>
          <w:rFonts w:cs="Arial"/>
          <w:i w:val="0"/>
          <w:spacing w:val="-5"/>
          <w:sz w:val="22"/>
          <w:szCs w:val="22"/>
        </w:rPr>
        <w:t xml:space="preserve"> </w:t>
      </w:r>
      <w:r w:rsidRPr="00800850">
        <w:rPr>
          <w:rFonts w:cs="Arial"/>
          <w:i w:val="0"/>
          <w:sz w:val="22"/>
          <w:szCs w:val="22"/>
        </w:rPr>
        <w:t>the</w:t>
      </w:r>
      <w:r w:rsidRPr="00800850">
        <w:rPr>
          <w:rFonts w:cs="Arial"/>
          <w:i w:val="0"/>
          <w:spacing w:val="-4"/>
          <w:sz w:val="22"/>
          <w:szCs w:val="22"/>
        </w:rPr>
        <w:t xml:space="preserve"> </w:t>
      </w:r>
      <w:r w:rsidRPr="00800850">
        <w:rPr>
          <w:rFonts w:cs="Arial"/>
          <w:i w:val="0"/>
          <w:sz w:val="22"/>
          <w:szCs w:val="22"/>
        </w:rPr>
        <w:t>prison</w:t>
      </w:r>
      <w:r w:rsidRPr="00800850">
        <w:rPr>
          <w:rFonts w:cs="Arial"/>
          <w:i w:val="0"/>
          <w:spacing w:val="-2"/>
          <w:sz w:val="22"/>
          <w:szCs w:val="22"/>
        </w:rPr>
        <w:t xml:space="preserve"> </w:t>
      </w:r>
      <w:r w:rsidRPr="00800850">
        <w:rPr>
          <w:rFonts w:cs="Arial"/>
          <w:i w:val="0"/>
          <w:sz w:val="22"/>
          <w:szCs w:val="22"/>
        </w:rPr>
        <w:t>and</w:t>
      </w:r>
      <w:r w:rsidRPr="00800850">
        <w:rPr>
          <w:rFonts w:cs="Arial"/>
          <w:i w:val="0"/>
          <w:spacing w:val="-6"/>
          <w:sz w:val="22"/>
          <w:szCs w:val="22"/>
        </w:rPr>
        <w:t xml:space="preserve"> </w:t>
      </w:r>
      <w:r w:rsidRPr="00800850">
        <w:rPr>
          <w:rFonts w:cs="Arial"/>
          <w:i w:val="0"/>
          <w:sz w:val="22"/>
          <w:szCs w:val="22"/>
        </w:rPr>
        <w:t>family</w:t>
      </w:r>
      <w:r w:rsidRPr="00800850">
        <w:rPr>
          <w:rFonts w:cs="Arial"/>
          <w:i w:val="0"/>
          <w:spacing w:val="-5"/>
          <w:sz w:val="22"/>
          <w:szCs w:val="22"/>
        </w:rPr>
        <w:t xml:space="preserve"> </w:t>
      </w:r>
      <w:r w:rsidRPr="00800850">
        <w:rPr>
          <w:rFonts w:cs="Arial"/>
          <w:i w:val="0"/>
          <w:sz w:val="22"/>
          <w:szCs w:val="22"/>
        </w:rPr>
        <w:t>services</w:t>
      </w:r>
      <w:r w:rsidRPr="00800850">
        <w:rPr>
          <w:rFonts w:cs="Arial"/>
          <w:i w:val="0"/>
          <w:spacing w:val="-2"/>
          <w:sz w:val="22"/>
          <w:szCs w:val="22"/>
        </w:rPr>
        <w:t xml:space="preserve"> </w:t>
      </w:r>
      <w:r w:rsidRPr="00800850">
        <w:rPr>
          <w:rFonts w:cs="Arial"/>
          <w:i w:val="0"/>
          <w:sz w:val="22"/>
          <w:szCs w:val="22"/>
        </w:rPr>
        <w:t>support</w:t>
      </w:r>
      <w:r w:rsidRPr="00800850">
        <w:rPr>
          <w:rFonts w:cs="Arial"/>
          <w:i w:val="0"/>
          <w:spacing w:val="-5"/>
          <w:sz w:val="22"/>
          <w:szCs w:val="22"/>
        </w:rPr>
        <w:t xml:space="preserve"> </w:t>
      </w:r>
      <w:r w:rsidRPr="00800850">
        <w:rPr>
          <w:rFonts w:cs="Arial"/>
          <w:i w:val="0"/>
          <w:sz w:val="22"/>
          <w:szCs w:val="22"/>
        </w:rPr>
        <w:t>the</w:t>
      </w:r>
      <w:r w:rsidRPr="00800850">
        <w:rPr>
          <w:rFonts w:cs="Arial"/>
          <w:i w:val="0"/>
          <w:spacing w:val="-4"/>
          <w:sz w:val="22"/>
          <w:szCs w:val="22"/>
        </w:rPr>
        <w:t xml:space="preserve"> </w:t>
      </w:r>
      <w:r w:rsidRPr="00800850">
        <w:rPr>
          <w:rFonts w:cs="Arial"/>
          <w:i w:val="0"/>
          <w:sz w:val="22"/>
          <w:szCs w:val="22"/>
        </w:rPr>
        <w:t>enhancement</w:t>
      </w:r>
      <w:r w:rsidRPr="00800850">
        <w:rPr>
          <w:rFonts w:cs="Arial"/>
          <w:i w:val="0"/>
          <w:spacing w:val="-4"/>
          <w:sz w:val="22"/>
          <w:szCs w:val="22"/>
        </w:rPr>
        <w:t xml:space="preserve"> </w:t>
      </w:r>
      <w:r w:rsidRPr="00800850">
        <w:rPr>
          <w:rFonts w:cs="Arial"/>
          <w:i w:val="0"/>
          <w:sz w:val="22"/>
          <w:szCs w:val="22"/>
        </w:rPr>
        <w:t>of</w:t>
      </w:r>
      <w:r w:rsidRPr="00800850">
        <w:rPr>
          <w:rFonts w:cs="Arial"/>
          <w:i w:val="0"/>
          <w:spacing w:val="-2"/>
          <w:sz w:val="22"/>
          <w:szCs w:val="22"/>
        </w:rPr>
        <w:t xml:space="preserve"> </w:t>
      </w:r>
      <w:r w:rsidRPr="00800850">
        <w:rPr>
          <w:rFonts w:cs="Arial"/>
          <w:i w:val="0"/>
          <w:sz w:val="22"/>
          <w:szCs w:val="22"/>
        </w:rPr>
        <w:t>relationships</w:t>
      </w:r>
      <w:r w:rsidRPr="00800850">
        <w:rPr>
          <w:rFonts w:cs="Arial"/>
          <w:i w:val="0"/>
          <w:spacing w:val="-6"/>
          <w:sz w:val="22"/>
          <w:szCs w:val="22"/>
        </w:rPr>
        <w:t xml:space="preserve"> </w:t>
      </w:r>
      <w:r w:rsidRPr="00800850">
        <w:rPr>
          <w:rFonts w:cs="Arial"/>
          <w:i w:val="0"/>
          <w:sz w:val="22"/>
          <w:szCs w:val="22"/>
        </w:rPr>
        <w:t>in</w:t>
      </w:r>
      <w:r w:rsidRPr="00800850">
        <w:rPr>
          <w:rFonts w:cs="Arial"/>
          <w:i w:val="0"/>
          <w:spacing w:val="-64"/>
          <w:sz w:val="22"/>
          <w:szCs w:val="22"/>
        </w:rPr>
        <w:t xml:space="preserve"> </w:t>
      </w:r>
      <w:r w:rsidRPr="00800850">
        <w:rPr>
          <w:rFonts w:cs="Arial"/>
          <w:i w:val="0"/>
          <w:sz w:val="22"/>
          <w:szCs w:val="22"/>
        </w:rPr>
        <w:t>preparation</w:t>
      </w:r>
      <w:r w:rsidRPr="00800850">
        <w:rPr>
          <w:rFonts w:cs="Arial"/>
          <w:i w:val="0"/>
          <w:spacing w:val="-3"/>
          <w:sz w:val="22"/>
          <w:szCs w:val="22"/>
        </w:rPr>
        <w:t xml:space="preserve"> </w:t>
      </w:r>
      <w:r w:rsidRPr="00800850">
        <w:rPr>
          <w:rFonts w:cs="Arial"/>
          <w:i w:val="0"/>
          <w:sz w:val="22"/>
          <w:szCs w:val="22"/>
        </w:rPr>
        <w:t>for</w:t>
      </w:r>
      <w:r w:rsidRPr="00800850">
        <w:rPr>
          <w:rFonts w:cs="Arial"/>
          <w:i w:val="0"/>
          <w:spacing w:val="-1"/>
          <w:sz w:val="22"/>
          <w:szCs w:val="22"/>
        </w:rPr>
        <w:t xml:space="preserve"> </w:t>
      </w:r>
      <w:r w:rsidRPr="00800850">
        <w:rPr>
          <w:rFonts w:cs="Arial"/>
          <w:i w:val="0"/>
          <w:sz w:val="22"/>
          <w:szCs w:val="22"/>
        </w:rPr>
        <w:t>prisoner’s</w:t>
      </w:r>
      <w:r w:rsidRPr="00800850">
        <w:rPr>
          <w:rFonts w:cs="Arial"/>
          <w:i w:val="0"/>
          <w:spacing w:val="-1"/>
          <w:sz w:val="22"/>
          <w:szCs w:val="22"/>
        </w:rPr>
        <w:t xml:space="preserve"> </w:t>
      </w:r>
      <w:r w:rsidRPr="00800850">
        <w:rPr>
          <w:rFonts w:cs="Arial"/>
          <w:i w:val="0"/>
          <w:sz w:val="22"/>
          <w:szCs w:val="22"/>
        </w:rPr>
        <w:t>release and</w:t>
      </w:r>
      <w:r w:rsidRPr="00800850">
        <w:rPr>
          <w:rFonts w:cs="Arial"/>
          <w:i w:val="0"/>
          <w:spacing w:val="-3"/>
          <w:sz w:val="22"/>
          <w:szCs w:val="22"/>
        </w:rPr>
        <w:t xml:space="preserve"> </w:t>
      </w:r>
      <w:r w:rsidRPr="00800850">
        <w:rPr>
          <w:rFonts w:cs="Arial"/>
          <w:i w:val="0"/>
          <w:sz w:val="22"/>
          <w:szCs w:val="22"/>
        </w:rPr>
        <w:t>positive</w:t>
      </w:r>
      <w:r w:rsidRPr="00800850">
        <w:rPr>
          <w:rFonts w:cs="Arial"/>
          <w:i w:val="0"/>
          <w:spacing w:val="-1"/>
          <w:sz w:val="22"/>
          <w:szCs w:val="22"/>
        </w:rPr>
        <w:t xml:space="preserve"> </w:t>
      </w:r>
      <w:r w:rsidRPr="00800850">
        <w:rPr>
          <w:rFonts w:cs="Arial"/>
          <w:i w:val="0"/>
          <w:sz w:val="22"/>
          <w:szCs w:val="22"/>
        </w:rPr>
        <w:t>reintegration into society.</w:t>
      </w:r>
    </w:p>
    <w:p w14:paraId="2D9FDADA" w14:textId="77777777" w:rsidR="000A1E91" w:rsidRPr="00800850" w:rsidRDefault="000A1E91" w:rsidP="000A1E91">
      <w:pPr>
        <w:pStyle w:val="BodyText"/>
        <w:spacing w:after="0" w:line="240" w:lineRule="auto"/>
        <w:ind w:right="1130"/>
        <w:jc w:val="both"/>
        <w:rPr>
          <w:rFonts w:cs="Arial"/>
          <w:i w:val="0"/>
          <w:sz w:val="22"/>
          <w:szCs w:val="22"/>
        </w:rPr>
      </w:pPr>
    </w:p>
    <w:p w14:paraId="59CE1E89" w14:textId="2042616A" w:rsidR="000A1E91" w:rsidRPr="00800850" w:rsidRDefault="000A1E91" w:rsidP="000A1E91">
      <w:pPr>
        <w:pStyle w:val="BodyText"/>
        <w:spacing w:after="0" w:line="240" w:lineRule="auto"/>
        <w:ind w:right="1130"/>
        <w:jc w:val="both"/>
        <w:rPr>
          <w:rFonts w:cs="Arial"/>
          <w:i w:val="0"/>
          <w:sz w:val="22"/>
          <w:szCs w:val="22"/>
        </w:rPr>
      </w:pPr>
      <w:r w:rsidRPr="00800850">
        <w:rPr>
          <w:rFonts w:cs="Arial"/>
          <w:i w:val="0"/>
          <w:sz w:val="22"/>
          <w:szCs w:val="22"/>
        </w:rPr>
        <w:t>According to the Lord Farmer report, ‘Family should be the ‘golden thread’ running through</w:t>
      </w:r>
      <w:r w:rsidRPr="00800850">
        <w:rPr>
          <w:rFonts w:cs="Arial"/>
          <w:i w:val="0"/>
          <w:spacing w:val="1"/>
          <w:sz w:val="22"/>
          <w:szCs w:val="22"/>
        </w:rPr>
        <w:t xml:space="preserve"> </w:t>
      </w:r>
      <w:r w:rsidRPr="00800850">
        <w:rPr>
          <w:rFonts w:cs="Arial"/>
          <w:i w:val="0"/>
          <w:sz w:val="22"/>
          <w:szCs w:val="22"/>
        </w:rPr>
        <w:t>the processes of all prisons, as well as in the implementation of standards presented in the</w:t>
      </w:r>
      <w:r w:rsidRPr="00800850">
        <w:rPr>
          <w:rFonts w:cs="Arial"/>
          <w:i w:val="0"/>
          <w:spacing w:val="1"/>
          <w:sz w:val="22"/>
          <w:szCs w:val="22"/>
        </w:rPr>
        <w:t xml:space="preserve"> </w:t>
      </w:r>
      <w:r w:rsidRPr="00800850">
        <w:rPr>
          <w:rFonts w:cs="Arial"/>
          <w:i w:val="0"/>
          <w:sz w:val="22"/>
          <w:szCs w:val="22"/>
        </w:rPr>
        <w:t>Prison Reform White Paper - Public protection, Safety and Order, Reform and Preparing for</w:t>
      </w:r>
      <w:r w:rsidRPr="00800850">
        <w:rPr>
          <w:rFonts w:cs="Arial"/>
          <w:i w:val="0"/>
          <w:spacing w:val="1"/>
          <w:sz w:val="22"/>
          <w:szCs w:val="22"/>
        </w:rPr>
        <w:t xml:space="preserve"> </w:t>
      </w:r>
      <w:r w:rsidRPr="00800850">
        <w:rPr>
          <w:rFonts w:cs="Arial"/>
          <w:i w:val="0"/>
          <w:sz w:val="22"/>
          <w:szCs w:val="22"/>
        </w:rPr>
        <w:t>life</w:t>
      </w:r>
      <w:r w:rsidRPr="00800850">
        <w:rPr>
          <w:rFonts w:cs="Arial"/>
          <w:i w:val="0"/>
          <w:spacing w:val="-3"/>
          <w:sz w:val="22"/>
          <w:szCs w:val="22"/>
        </w:rPr>
        <w:t xml:space="preserve"> </w:t>
      </w:r>
      <w:r w:rsidRPr="00800850">
        <w:rPr>
          <w:rFonts w:cs="Arial"/>
          <w:i w:val="0"/>
          <w:sz w:val="22"/>
          <w:szCs w:val="22"/>
        </w:rPr>
        <w:t>after prison.</w:t>
      </w:r>
    </w:p>
    <w:p w14:paraId="14A53080" w14:textId="77777777" w:rsidR="000A1E91" w:rsidRPr="00800850" w:rsidRDefault="000A1E91" w:rsidP="000A1E91">
      <w:pPr>
        <w:pStyle w:val="BodyText"/>
        <w:spacing w:after="0" w:line="240" w:lineRule="auto"/>
        <w:ind w:right="1130"/>
        <w:jc w:val="both"/>
        <w:rPr>
          <w:rFonts w:cs="Arial"/>
          <w:i w:val="0"/>
          <w:sz w:val="22"/>
          <w:szCs w:val="22"/>
        </w:rPr>
      </w:pPr>
    </w:p>
    <w:p w14:paraId="537642AA" w14:textId="09E071F4" w:rsidR="000A1E91" w:rsidRPr="00800850" w:rsidRDefault="000A1E91" w:rsidP="000A1E91">
      <w:pPr>
        <w:pStyle w:val="BodyText"/>
        <w:spacing w:after="0" w:line="240" w:lineRule="auto"/>
        <w:ind w:right="1138"/>
        <w:jc w:val="both"/>
        <w:rPr>
          <w:rFonts w:cs="Arial"/>
          <w:i w:val="0"/>
          <w:sz w:val="22"/>
          <w:szCs w:val="22"/>
        </w:rPr>
      </w:pPr>
      <w:r w:rsidRPr="00800850">
        <w:rPr>
          <w:rFonts w:cs="Arial"/>
          <w:i w:val="0"/>
          <w:sz w:val="22"/>
          <w:szCs w:val="22"/>
        </w:rPr>
        <w:t>Lord Farmer’s report referred to a ‘local family offer’ recommending that all establishments</w:t>
      </w:r>
      <w:r w:rsidRPr="00800850">
        <w:rPr>
          <w:rFonts w:cs="Arial"/>
          <w:i w:val="0"/>
          <w:spacing w:val="1"/>
          <w:sz w:val="22"/>
          <w:szCs w:val="22"/>
        </w:rPr>
        <w:t xml:space="preserve"> </w:t>
      </w:r>
      <w:r w:rsidRPr="00800850">
        <w:rPr>
          <w:rFonts w:cs="Arial"/>
          <w:i w:val="0"/>
          <w:sz w:val="22"/>
          <w:szCs w:val="22"/>
        </w:rPr>
        <w:t xml:space="preserve">deliver and develop provision in the following areas and that these are reflected in their </w:t>
      </w:r>
      <w:r w:rsidR="00DD04A9" w:rsidRPr="00800850">
        <w:rPr>
          <w:rFonts w:cs="Arial"/>
          <w:i w:val="0"/>
          <w:sz w:val="22"/>
          <w:szCs w:val="22"/>
        </w:rPr>
        <w:t xml:space="preserve">local </w:t>
      </w:r>
      <w:r w:rsidRPr="00800850">
        <w:rPr>
          <w:rFonts w:cs="Arial"/>
          <w:i w:val="0"/>
          <w:sz w:val="22"/>
          <w:szCs w:val="22"/>
        </w:rPr>
        <w:t>strategies which should be</w:t>
      </w:r>
      <w:r w:rsidRPr="00800850">
        <w:rPr>
          <w:rFonts w:cs="Arial"/>
          <w:i w:val="0"/>
          <w:spacing w:val="-2"/>
          <w:sz w:val="22"/>
          <w:szCs w:val="22"/>
        </w:rPr>
        <w:t xml:space="preserve"> </w:t>
      </w:r>
      <w:r w:rsidRPr="00800850">
        <w:rPr>
          <w:rFonts w:cs="Arial"/>
          <w:i w:val="0"/>
          <w:sz w:val="22"/>
          <w:szCs w:val="22"/>
        </w:rPr>
        <w:t>a</w:t>
      </w:r>
      <w:r w:rsidRPr="00800850">
        <w:rPr>
          <w:rFonts w:cs="Arial"/>
          <w:i w:val="0"/>
          <w:spacing w:val="-1"/>
          <w:sz w:val="22"/>
          <w:szCs w:val="22"/>
        </w:rPr>
        <w:t xml:space="preserve"> </w:t>
      </w:r>
      <w:r w:rsidRPr="00800850">
        <w:rPr>
          <w:rFonts w:cs="Arial"/>
          <w:i w:val="0"/>
          <w:sz w:val="22"/>
          <w:szCs w:val="22"/>
        </w:rPr>
        <w:t>minimum</w:t>
      </w:r>
      <w:r w:rsidRPr="00800850">
        <w:rPr>
          <w:rFonts w:cs="Arial"/>
          <w:i w:val="0"/>
          <w:spacing w:val="1"/>
          <w:sz w:val="22"/>
          <w:szCs w:val="22"/>
        </w:rPr>
        <w:t xml:space="preserve"> </w:t>
      </w:r>
      <w:r w:rsidRPr="00800850">
        <w:rPr>
          <w:rFonts w:cs="Arial"/>
          <w:i w:val="0"/>
          <w:sz w:val="22"/>
          <w:szCs w:val="22"/>
        </w:rPr>
        <w:t>offer:</w:t>
      </w:r>
    </w:p>
    <w:p w14:paraId="7AE845E0" w14:textId="77777777" w:rsidR="000A1E91" w:rsidRPr="00800850" w:rsidRDefault="000A1E91" w:rsidP="000A1E91">
      <w:pPr>
        <w:pStyle w:val="BodyText"/>
        <w:spacing w:before="3" w:after="0" w:line="240" w:lineRule="auto"/>
        <w:rPr>
          <w:rFonts w:cs="Arial"/>
          <w:i w:val="0"/>
          <w:sz w:val="22"/>
          <w:szCs w:val="22"/>
        </w:rPr>
      </w:pPr>
    </w:p>
    <w:p w14:paraId="3BCDA593" w14:textId="77777777" w:rsidR="000A1E91" w:rsidRPr="00800850" w:rsidRDefault="000A1E91" w:rsidP="000A1E91">
      <w:pPr>
        <w:pStyle w:val="ListParagraph"/>
        <w:widowControl w:val="0"/>
        <w:numPr>
          <w:ilvl w:val="0"/>
          <w:numId w:val="1"/>
        </w:numPr>
        <w:tabs>
          <w:tab w:val="left" w:pos="2431"/>
          <w:tab w:val="left" w:pos="2432"/>
        </w:tabs>
        <w:autoSpaceDE w:val="0"/>
        <w:autoSpaceDN w:val="0"/>
        <w:spacing w:after="0" w:line="240" w:lineRule="auto"/>
        <w:ind w:hanging="721"/>
        <w:contextualSpacing w:val="0"/>
        <w:rPr>
          <w:rFonts w:ascii="Arial" w:hAnsi="Arial" w:cs="Arial"/>
          <w:sz w:val="22"/>
          <w:szCs w:val="22"/>
        </w:rPr>
      </w:pPr>
      <w:r w:rsidRPr="00800850">
        <w:rPr>
          <w:rFonts w:ascii="Arial" w:hAnsi="Arial" w:cs="Arial"/>
          <w:sz w:val="22"/>
          <w:szCs w:val="22"/>
        </w:rPr>
        <w:t>Visitor</w:t>
      </w:r>
      <w:r w:rsidRPr="00800850">
        <w:rPr>
          <w:rFonts w:ascii="Arial" w:hAnsi="Arial" w:cs="Arial"/>
          <w:spacing w:val="-4"/>
          <w:sz w:val="22"/>
          <w:szCs w:val="22"/>
        </w:rPr>
        <w:t xml:space="preserve"> </w:t>
      </w:r>
      <w:r w:rsidRPr="00800850">
        <w:rPr>
          <w:rFonts w:ascii="Arial" w:hAnsi="Arial" w:cs="Arial"/>
          <w:sz w:val="22"/>
          <w:szCs w:val="22"/>
        </w:rPr>
        <w:t>Centre/Visitor</w:t>
      </w:r>
      <w:r w:rsidRPr="00800850">
        <w:rPr>
          <w:rFonts w:ascii="Arial" w:hAnsi="Arial" w:cs="Arial"/>
          <w:spacing w:val="-2"/>
          <w:sz w:val="22"/>
          <w:szCs w:val="22"/>
        </w:rPr>
        <w:t xml:space="preserve"> </w:t>
      </w:r>
      <w:r w:rsidRPr="00800850">
        <w:rPr>
          <w:rFonts w:ascii="Arial" w:hAnsi="Arial" w:cs="Arial"/>
          <w:sz w:val="22"/>
          <w:szCs w:val="22"/>
        </w:rPr>
        <w:t>Reception</w:t>
      </w:r>
      <w:r w:rsidRPr="00800850">
        <w:rPr>
          <w:rFonts w:ascii="Arial" w:hAnsi="Arial" w:cs="Arial"/>
          <w:spacing w:val="-4"/>
          <w:sz w:val="22"/>
          <w:szCs w:val="22"/>
        </w:rPr>
        <w:t xml:space="preserve"> </w:t>
      </w:r>
      <w:r w:rsidRPr="00800850">
        <w:rPr>
          <w:rFonts w:ascii="Arial" w:hAnsi="Arial" w:cs="Arial"/>
          <w:sz w:val="22"/>
          <w:szCs w:val="22"/>
        </w:rPr>
        <w:t>Services</w:t>
      </w:r>
    </w:p>
    <w:p w14:paraId="5B55D457" w14:textId="1AC2BC88" w:rsidR="000A1E91" w:rsidRPr="00800850" w:rsidRDefault="000A1E91" w:rsidP="000A1E91">
      <w:pPr>
        <w:pStyle w:val="ListParagraph"/>
        <w:widowControl w:val="0"/>
        <w:numPr>
          <w:ilvl w:val="0"/>
          <w:numId w:val="1"/>
        </w:numPr>
        <w:tabs>
          <w:tab w:val="left" w:pos="2431"/>
          <w:tab w:val="left" w:pos="2432"/>
        </w:tabs>
        <w:autoSpaceDE w:val="0"/>
        <w:autoSpaceDN w:val="0"/>
        <w:spacing w:before="40" w:after="0" w:line="240" w:lineRule="auto"/>
        <w:ind w:hanging="721"/>
        <w:contextualSpacing w:val="0"/>
        <w:rPr>
          <w:rFonts w:ascii="Arial" w:hAnsi="Arial" w:cs="Arial"/>
          <w:sz w:val="22"/>
          <w:szCs w:val="22"/>
        </w:rPr>
      </w:pPr>
      <w:r w:rsidRPr="00800850">
        <w:rPr>
          <w:rFonts w:ascii="Arial" w:hAnsi="Arial" w:cs="Arial"/>
          <w:sz w:val="22"/>
          <w:szCs w:val="22"/>
        </w:rPr>
        <w:t>Staffing</w:t>
      </w:r>
      <w:r w:rsidRPr="00800850">
        <w:rPr>
          <w:rFonts w:ascii="Arial" w:hAnsi="Arial" w:cs="Arial"/>
          <w:spacing w:val="-3"/>
          <w:sz w:val="22"/>
          <w:szCs w:val="22"/>
        </w:rPr>
        <w:t xml:space="preserve"> </w:t>
      </w:r>
      <w:r w:rsidRPr="00800850">
        <w:rPr>
          <w:rFonts w:ascii="Arial" w:hAnsi="Arial" w:cs="Arial"/>
          <w:sz w:val="22"/>
          <w:szCs w:val="22"/>
        </w:rPr>
        <w:t>structure</w:t>
      </w:r>
      <w:r w:rsidRPr="00800850">
        <w:rPr>
          <w:rFonts w:ascii="Arial" w:hAnsi="Arial" w:cs="Arial"/>
          <w:spacing w:val="-2"/>
          <w:sz w:val="22"/>
          <w:szCs w:val="22"/>
        </w:rPr>
        <w:t xml:space="preserve"> </w:t>
      </w:r>
      <w:r w:rsidRPr="00800850">
        <w:rPr>
          <w:rFonts w:ascii="Arial" w:hAnsi="Arial" w:cs="Arial"/>
          <w:sz w:val="22"/>
          <w:szCs w:val="22"/>
        </w:rPr>
        <w:t>to</w:t>
      </w:r>
      <w:r w:rsidRPr="00800850">
        <w:rPr>
          <w:rFonts w:ascii="Arial" w:hAnsi="Arial" w:cs="Arial"/>
          <w:spacing w:val="-2"/>
          <w:sz w:val="22"/>
          <w:szCs w:val="22"/>
        </w:rPr>
        <w:t xml:space="preserve"> </w:t>
      </w:r>
      <w:r w:rsidRPr="00800850">
        <w:rPr>
          <w:rFonts w:ascii="Arial" w:hAnsi="Arial" w:cs="Arial"/>
          <w:sz w:val="22"/>
          <w:szCs w:val="22"/>
        </w:rPr>
        <w:t>ensure</w:t>
      </w:r>
      <w:r w:rsidRPr="00800850">
        <w:rPr>
          <w:rFonts w:ascii="Arial" w:hAnsi="Arial" w:cs="Arial"/>
          <w:spacing w:val="-3"/>
          <w:sz w:val="22"/>
          <w:szCs w:val="22"/>
        </w:rPr>
        <w:t xml:space="preserve"> </w:t>
      </w:r>
      <w:r w:rsidRPr="00800850">
        <w:rPr>
          <w:rFonts w:ascii="Arial" w:hAnsi="Arial" w:cs="Arial"/>
          <w:sz w:val="22"/>
          <w:szCs w:val="22"/>
        </w:rPr>
        <w:t>family</w:t>
      </w:r>
      <w:r w:rsidRPr="00800850">
        <w:rPr>
          <w:rFonts w:ascii="Arial" w:hAnsi="Arial" w:cs="Arial"/>
          <w:spacing w:val="-5"/>
          <w:sz w:val="22"/>
          <w:szCs w:val="22"/>
        </w:rPr>
        <w:t xml:space="preserve"> </w:t>
      </w:r>
      <w:r w:rsidRPr="00800850">
        <w:rPr>
          <w:rFonts w:ascii="Arial" w:hAnsi="Arial" w:cs="Arial"/>
          <w:sz w:val="22"/>
          <w:szCs w:val="22"/>
        </w:rPr>
        <w:t>work</w:t>
      </w:r>
      <w:r w:rsidRPr="00800850">
        <w:rPr>
          <w:rFonts w:ascii="Arial" w:hAnsi="Arial" w:cs="Arial"/>
          <w:spacing w:val="-1"/>
          <w:sz w:val="22"/>
          <w:szCs w:val="22"/>
        </w:rPr>
        <w:t xml:space="preserve"> </w:t>
      </w:r>
      <w:r w:rsidRPr="00800850">
        <w:rPr>
          <w:rFonts w:ascii="Arial" w:hAnsi="Arial" w:cs="Arial"/>
          <w:sz w:val="22"/>
          <w:szCs w:val="22"/>
        </w:rPr>
        <w:t>represents</w:t>
      </w:r>
      <w:r w:rsidRPr="00800850">
        <w:rPr>
          <w:rFonts w:ascii="Arial" w:hAnsi="Arial" w:cs="Arial"/>
          <w:spacing w:val="-3"/>
          <w:sz w:val="22"/>
          <w:szCs w:val="22"/>
        </w:rPr>
        <w:t xml:space="preserve"> </w:t>
      </w:r>
      <w:r w:rsidRPr="00800850">
        <w:rPr>
          <w:rFonts w:ascii="Arial" w:hAnsi="Arial" w:cs="Arial"/>
          <w:sz w:val="22"/>
          <w:szCs w:val="22"/>
        </w:rPr>
        <w:t>as</w:t>
      </w:r>
      <w:r w:rsidRPr="00800850">
        <w:rPr>
          <w:rFonts w:ascii="Arial" w:hAnsi="Arial" w:cs="Arial"/>
          <w:spacing w:val="-2"/>
          <w:sz w:val="22"/>
          <w:szCs w:val="22"/>
        </w:rPr>
        <w:t xml:space="preserve"> </w:t>
      </w:r>
      <w:r w:rsidRPr="00800850">
        <w:rPr>
          <w:rFonts w:ascii="Arial" w:hAnsi="Arial" w:cs="Arial"/>
          <w:sz w:val="22"/>
          <w:szCs w:val="22"/>
        </w:rPr>
        <w:t>an</w:t>
      </w:r>
      <w:r w:rsidRPr="00800850">
        <w:rPr>
          <w:rFonts w:ascii="Arial" w:hAnsi="Arial" w:cs="Arial"/>
          <w:spacing w:val="-2"/>
          <w:sz w:val="22"/>
          <w:szCs w:val="22"/>
        </w:rPr>
        <w:t xml:space="preserve"> </w:t>
      </w:r>
      <w:r w:rsidRPr="00800850">
        <w:rPr>
          <w:rFonts w:ascii="Arial" w:hAnsi="Arial" w:cs="Arial"/>
          <w:sz w:val="22"/>
          <w:szCs w:val="22"/>
        </w:rPr>
        <w:t>operational</w:t>
      </w:r>
      <w:r w:rsidRPr="00800850">
        <w:rPr>
          <w:rFonts w:ascii="Arial" w:hAnsi="Arial" w:cs="Arial"/>
          <w:spacing w:val="-1"/>
          <w:sz w:val="22"/>
          <w:szCs w:val="22"/>
        </w:rPr>
        <w:t xml:space="preserve"> </w:t>
      </w:r>
      <w:r w:rsidR="00E4659E" w:rsidRPr="00800850">
        <w:rPr>
          <w:rFonts w:ascii="Arial" w:hAnsi="Arial" w:cs="Arial"/>
          <w:sz w:val="22"/>
          <w:szCs w:val="22"/>
        </w:rPr>
        <w:t>priority.</w:t>
      </w:r>
    </w:p>
    <w:p w14:paraId="06BFE294" w14:textId="74DB4190" w:rsidR="000A1E91" w:rsidRPr="00800850" w:rsidRDefault="000A1E91" w:rsidP="000A1E91">
      <w:pPr>
        <w:pStyle w:val="ListParagraph"/>
        <w:widowControl w:val="0"/>
        <w:numPr>
          <w:ilvl w:val="0"/>
          <w:numId w:val="1"/>
        </w:numPr>
        <w:tabs>
          <w:tab w:val="left" w:pos="2431"/>
          <w:tab w:val="left" w:pos="2432"/>
        </w:tabs>
        <w:autoSpaceDE w:val="0"/>
        <w:autoSpaceDN w:val="0"/>
        <w:spacing w:before="39" w:after="0" w:line="240" w:lineRule="auto"/>
        <w:ind w:hanging="721"/>
        <w:contextualSpacing w:val="0"/>
        <w:rPr>
          <w:rFonts w:ascii="Arial" w:hAnsi="Arial" w:cs="Arial"/>
          <w:sz w:val="22"/>
          <w:szCs w:val="22"/>
        </w:rPr>
      </w:pPr>
      <w:r w:rsidRPr="00800850">
        <w:rPr>
          <w:rFonts w:ascii="Arial" w:hAnsi="Arial" w:cs="Arial"/>
          <w:sz w:val="22"/>
          <w:szCs w:val="22"/>
        </w:rPr>
        <w:t>Extended</w:t>
      </w:r>
      <w:r w:rsidRPr="00800850">
        <w:rPr>
          <w:rFonts w:ascii="Arial" w:hAnsi="Arial" w:cs="Arial"/>
          <w:spacing w:val="-5"/>
          <w:sz w:val="22"/>
          <w:szCs w:val="22"/>
        </w:rPr>
        <w:t xml:space="preserve"> </w:t>
      </w:r>
      <w:r w:rsidRPr="00800850">
        <w:rPr>
          <w:rFonts w:ascii="Arial" w:hAnsi="Arial" w:cs="Arial"/>
          <w:sz w:val="22"/>
          <w:szCs w:val="22"/>
        </w:rPr>
        <w:t>Visits</w:t>
      </w:r>
      <w:r w:rsidRPr="00800850">
        <w:rPr>
          <w:rFonts w:ascii="Arial" w:hAnsi="Arial" w:cs="Arial"/>
          <w:spacing w:val="1"/>
          <w:sz w:val="22"/>
          <w:szCs w:val="22"/>
        </w:rPr>
        <w:t xml:space="preserve"> </w:t>
      </w:r>
      <w:r w:rsidRPr="00800850">
        <w:rPr>
          <w:rFonts w:ascii="Arial" w:hAnsi="Arial" w:cs="Arial"/>
          <w:sz w:val="22"/>
          <w:szCs w:val="22"/>
        </w:rPr>
        <w:t>–</w:t>
      </w:r>
      <w:r w:rsidRPr="00800850">
        <w:rPr>
          <w:rFonts w:ascii="Arial" w:hAnsi="Arial" w:cs="Arial"/>
          <w:spacing w:val="-3"/>
          <w:sz w:val="22"/>
          <w:szCs w:val="22"/>
        </w:rPr>
        <w:t xml:space="preserve"> </w:t>
      </w:r>
      <w:r w:rsidRPr="00800850">
        <w:rPr>
          <w:rFonts w:ascii="Arial" w:hAnsi="Arial" w:cs="Arial"/>
          <w:sz w:val="22"/>
          <w:szCs w:val="22"/>
        </w:rPr>
        <w:t>to</w:t>
      </w:r>
      <w:r w:rsidRPr="00800850">
        <w:rPr>
          <w:rFonts w:ascii="Arial" w:hAnsi="Arial" w:cs="Arial"/>
          <w:spacing w:val="-4"/>
          <w:sz w:val="22"/>
          <w:szCs w:val="22"/>
        </w:rPr>
        <w:t xml:space="preserve"> </w:t>
      </w:r>
      <w:r w:rsidRPr="00800850">
        <w:rPr>
          <w:rFonts w:ascii="Arial" w:hAnsi="Arial" w:cs="Arial"/>
          <w:sz w:val="22"/>
          <w:szCs w:val="22"/>
        </w:rPr>
        <w:t>enable</w:t>
      </w:r>
      <w:r w:rsidRPr="00800850">
        <w:rPr>
          <w:rFonts w:ascii="Arial" w:hAnsi="Arial" w:cs="Arial"/>
          <w:spacing w:val="-2"/>
          <w:sz w:val="22"/>
          <w:szCs w:val="22"/>
        </w:rPr>
        <w:t xml:space="preserve"> </w:t>
      </w:r>
      <w:r w:rsidRPr="00800850">
        <w:rPr>
          <w:rFonts w:ascii="Arial" w:hAnsi="Arial" w:cs="Arial"/>
          <w:sz w:val="22"/>
          <w:szCs w:val="22"/>
        </w:rPr>
        <w:t>supportive</w:t>
      </w:r>
      <w:r w:rsidRPr="00800850">
        <w:rPr>
          <w:rFonts w:ascii="Arial" w:hAnsi="Arial" w:cs="Arial"/>
          <w:spacing w:val="-2"/>
          <w:sz w:val="22"/>
          <w:szCs w:val="22"/>
        </w:rPr>
        <w:t xml:space="preserve"> </w:t>
      </w:r>
      <w:r w:rsidRPr="00800850">
        <w:rPr>
          <w:rFonts w:ascii="Arial" w:hAnsi="Arial" w:cs="Arial"/>
          <w:sz w:val="22"/>
          <w:szCs w:val="22"/>
        </w:rPr>
        <w:t>relationships</w:t>
      </w:r>
      <w:r w:rsidRPr="00800850">
        <w:rPr>
          <w:rFonts w:ascii="Arial" w:hAnsi="Arial" w:cs="Arial"/>
          <w:spacing w:val="-3"/>
          <w:sz w:val="22"/>
          <w:szCs w:val="22"/>
        </w:rPr>
        <w:t xml:space="preserve"> </w:t>
      </w:r>
      <w:r w:rsidRPr="00800850">
        <w:rPr>
          <w:rFonts w:ascii="Arial" w:hAnsi="Arial" w:cs="Arial"/>
          <w:sz w:val="22"/>
          <w:szCs w:val="22"/>
        </w:rPr>
        <w:t>to</w:t>
      </w:r>
      <w:r w:rsidRPr="00800850">
        <w:rPr>
          <w:rFonts w:ascii="Arial" w:hAnsi="Arial" w:cs="Arial"/>
          <w:spacing w:val="-4"/>
          <w:sz w:val="22"/>
          <w:szCs w:val="22"/>
        </w:rPr>
        <w:t xml:space="preserve"> </w:t>
      </w:r>
      <w:r w:rsidR="00E4659E" w:rsidRPr="00800850">
        <w:rPr>
          <w:rFonts w:ascii="Arial" w:hAnsi="Arial" w:cs="Arial"/>
          <w:sz w:val="22"/>
          <w:szCs w:val="22"/>
        </w:rPr>
        <w:t>flourish.</w:t>
      </w:r>
    </w:p>
    <w:p w14:paraId="0A63FA7F" w14:textId="3CC43A7F" w:rsidR="000A1E91" w:rsidRPr="00800850" w:rsidRDefault="000A1E91" w:rsidP="000A1E91">
      <w:pPr>
        <w:pStyle w:val="ListParagraph"/>
        <w:widowControl w:val="0"/>
        <w:numPr>
          <w:ilvl w:val="0"/>
          <w:numId w:val="1"/>
        </w:numPr>
        <w:tabs>
          <w:tab w:val="left" w:pos="2431"/>
          <w:tab w:val="left" w:pos="2432"/>
        </w:tabs>
        <w:autoSpaceDE w:val="0"/>
        <w:autoSpaceDN w:val="0"/>
        <w:spacing w:before="40" w:after="0" w:line="240" w:lineRule="auto"/>
        <w:ind w:hanging="721"/>
        <w:contextualSpacing w:val="0"/>
        <w:rPr>
          <w:rFonts w:ascii="Arial" w:hAnsi="Arial" w:cs="Arial"/>
          <w:sz w:val="22"/>
          <w:szCs w:val="22"/>
        </w:rPr>
      </w:pPr>
      <w:r w:rsidRPr="00800850">
        <w:rPr>
          <w:rFonts w:ascii="Arial" w:hAnsi="Arial" w:cs="Arial"/>
          <w:sz w:val="22"/>
          <w:szCs w:val="22"/>
        </w:rPr>
        <w:t>Family</w:t>
      </w:r>
      <w:r w:rsidRPr="00800850">
        <w:rPr>
          <w:rFonts w:ascii="Arial" w:hAnsi="Arial" w:cs="Arial"/>
          <w:spacing w:val="-5"/>
          <w:sz w:val="22"/>
          <w:szCs w:val="22"/>
        </w:rPr>
        <w:t xml:space="preserve"> </w:t>
      </w:r>
      <w:r w:rsidRPr="00800850">
        <w:rPr>
          <w:rFonts w:ascii="Arial" w:hAnsi="Arial" w:cs="Arial"/>
          <w:sz w:val="22"/>
          <w:szCs w:val="22"/>
        </w:rPr>
        <w:t>Learning</w:t>
      </w:r>
      <w:r w:rsidRPr="00800850">
        <w:rPr>
          <w:rFonts w:ascii="Arial" w:hAnsi="Arial" w:cs="Arial"/>
          <w:spacing w:val="-1"/>
          <w:sz w:val="22"/>
          <w:szCs w:val="22"/>
        </w:rPr>
        <w:t xml:space="preserve"> </w:t>
      </w:r>
      <w:r w:rsidRPr="00800850">
        <w:rPr>
          <w:rFonts w:ascii="Arial" w:hAnsi="Arial" w:cs="Arial"/>
          <w:sz w:val="22"/>
          <w:szCs w:val="22"/>
        </w:rPr>
        <w:t>–</w:t>
      </w:r>
      <w:r w:rsidRPr="00800850">
        <w:rPr>
          <w:rFonts w:ascii="Arial" w:hAnsi="Arial" w:cs="Arial"/>
          <w:spacing w:val="-3"/>
          <w:sz w:val="22"/>
          <w:szCs w:val="22"/>
        </w:rPr>
        <w:t xml:space="preserve"> </w:t>
      </w:r>
      <w:r w:rsidRPr="00800850">
        <w:rPr>
          <w:rFonts w:ascii="Arial" w:hAnsi="Arial" w:cs="Arial"/>
          <w:sz w:val="22"/>
          <w:szCs w:val="22"/>
        </w:rPr>
        <w:t>to</w:t>
      </w:r>
      <w:r w:rsidRPr="00800850">
        <w:rPr>
          <w:rFonts w:ascii="Arial" w:hAnsi="Arial" w:cs="Arial"/>
          <w:spacing w:val="-2"/>
          <w:sz w:val="22"/>
          <w:szCs w:val="22"/>
        </w:rPr>
        <w:t xml:space="preserve"> </w:t>
      </w:r>
      <w:r w:rsidRPr="00800850">
        <w:rPr>
          <w:rFonts w:ascii="Arial" w:hAnsi="Arial" w:cs="Arial"/>
          <w:sz w:val="22"/>
          <w:szCs w:val="22"/>
        </w:rPr>
        <w:t>equip</w:t>
      </w:r>
      <w:r w:rsidRPr="00800850">
        <w:rPr>
          <w:rFonts w:ascii="Arial" w:hAnsi="Arial" w:cs="Arial"/>
          <w:spacing w:val="-2"/>
          <w:sz w:val="22"/>
          <w:szCs w:val="22"/>
        </w:rPr>
        <w:t xml:space="preserve"> </w:t>
      </w:r>
      <w:r w:rsidRPr="00800850">
        <w:rPr>
          <w:rFonts w:ascii="Arial" w:hAnsi="Arial" w:cs="Arial"/>
          <w:sz w:val="22"/>
          <w:szCs w:val="22"/>
        </w:rPr>
        <w:t>prisoners</w:t>
      </w:r>
      <w:r w:rsidRPr="00800850">
        <w:rPr>
          <w:rFonts w:ascii="Arial" w:hAnsi="Arial" w:cs="Arial"/>
          <w:spacing w:val="-2"/>
          <w:sz w:val="22"/>
          <w:szCs w:val="22"/>
        </w:rPr>
        <w:t xml:space="preserve"> </w:t>
      </w:r>
      <w:r w:rsidRPr="00800850">
        <w:rPr>
          <w:rFonts w:ascii="Arial" w:hAnsi="Arial" w:cs="Arial"/>
          <w:sz w:val="22"/>
          <w:szCs w:val="22"/>
        </w:rPr>
        <w:t>to</w:t>
      </w:r>
      <w:r w:rsidRPr="00800850">
        <w:rPr>
          <w:rFonts w:ascii="Arial" w:hAnsi="Arial" w:cs="Arial"/>
          <w:spacing w:val="-4"/>
          <w:sz w:val="22"/>
          <w:szCs w:val="22"/>
        </w:rPr>
        <w:t xml:space="preserve"> </w:t>
      </w:r>
      <w:r w:rsidRPr="00800850">
        <w:rPr>
          <w:rFonts w:ascii="Arial" w:hAnsi="Arial" w:cs="Arial"/>
          <w:sz w:val="22"/>
          <w:szCs w:val="22"/>
        </w:rPr>
        <w:t>maintain</w:t>
      </w:r>
      <w:r w:rsidRPr="00800850">
        <w:rPr>
          <w:rFonts w:ascii="Arial" w:hAnsi="Arial" w:cs="Arial"/>
          <w:spacing w:val="-1"/>
          <w:sz w:val="22"/>
          <w:szCs w:val="22"/>
        </w:rPr>
        <w:t xml:space="preserve"> </w:t>
      </w:r>
      <w:r w:rsidRPr="00800850">
        <w:rPr>
          <w:rFonts w:ascii="Arial" w:hAnsi="Arial" w:cs="Arial"/>
          <w:sz w:val="22"/>
          <w:szCs w:val="22"/>
        </w:rPr>
        <w:t>and</w:t>
      </w:r>
      <w:r w:rsidRPr="00800850">
        <w:rPr>
          <w:rFonts w:ascii="Arial" w:hAnsi="Arial" w:cs="Arial"/>
          <w:spacing w:val="-2"/>
          <w:sz w:val="22"/>
          <w:szCs w:val="22"/>
        </w:rPr>
        <w:t xml:space="preserve"> </w:t>
      </w:r>
      <w:r w:rsidRPr="00800850">
        <w:rPr>
          <w:rFonts w:ascii="Arial" w:hAnsi="Arial" w:cs="Arial"/>
          <w:sz w:val="22"/>
          <w:szCs w:val="22"/>
        </w:rPr>
        <w:t>improve</w:t>
      </w:r>
      <w:r w:rsidRPr="00800850">
        <w:rPr>
          <w:rFonts w:ascii="Arial" w:hAnsi="Arial" w:cs="Arial"/>
          <w:spacing w:val="-2"/>
          <w:sz w:val="22"/>
          <w:szCs w:val="22"/>
        </w:rPr>
        <w:t xml:space="preserve"> </w:t>
      </w:r>
      <w:r w:rsidR="00E4659E" w:rsidRPr="00800850">
        <w:rPr>
          <w:rFonts w:ascii="Arial" w:hAnsi="Arial" w:cs="Arial"/>
          <w:sz w:val="22"/>
          <w:szCs w:val="22"/>
        </w:rPr>
        <w:t>relationships.</w:t>
      </w:r>
    </w:p>
    <w:p w14:paraId="388D8C7D" w14:textId="52EA1D18" w:rsidR="000A1E91" w:rsidRPr="00800850" w:rsidRDefault="000A1E91" w:rsidP="000A1E91">
      <w:pPr>
        <w:pStyle w:val="ListParagraph"/>
        <w:widowControl w:val="0"/>
        <w:numPr>
          <w:ilvl w:val="0"/>
          <w:numId w:val="1"/>
        </w:numPr>
        <w:tabs>
          <w:tab w:val="left" w:pos="2431"/>
          <w:tab w:val="left" w:pos="2432"/>
        </w:tabs>
        <w:autoSpaceDE w:val="0"/>
        <w:autoSpaceDN w:val="0"/>
        <w:spacing w:before="40" w:after="0" w:line="240" w:lineRule="auto"/>
        <w:ind w:right="1416"/>
        <w:contextualSpacing w:val="0"/>
        <w:rPr>
          <w:rFonts w:ascii="Arial" w:hAnsi="Arial" w:cs="Arial"/>
          <w:sz w:val="22"/>
          <w:szCs w:val="22"/>
        </w:rPr>
      </w:pPr>
      <w:r w:rsidRPr="00800850">
        <w:rPr>
          <w:rFonts w:ascii="Arial" w:hAnsi="Arial" w:cs="Arial"/>
          <w:sz w:val="22"/>
          <w:szCs w:val="22"/>
        </w:rPr>
        <w:t>“Gateway” communications system – to demonstrate how the establishment</w:t>
      </w:r>
      <w:r w:rsidRPr="00800850">
        <w:rPr>
          <w:rFonts w:ascii="Arial" w:hAnsi="Arial" w:cs="Arial"/>
          <w:spacing w:val="-64"/>
          <w:sz w:val="22"/>
          <w:szCs w:val="22"/>
        </w:rPr>
        <w:t xml:space="preserve"> </w:t>
      </w:r>
      <w:r w:rsidR="00DD04A9" w:rsidRPr="00800850">
        <w:rPr>
          <w:rFonts w:ascii="Arial" w:hAnsi="Arial" w:cs="Arial"/>
          <w:spacing w:val="-64"/>
          <w:sz w:val="22"/>
          <w:szCs w:val="22"/>
        </w:rPr>
        <w:t xml:space="preserve"> </w:t>
      </w:r>
      <w:r w:rsidR="00DD04A9" w:rsidRPr="00800850">
        <w:rPr>
          <w:rFonts w:ascii="Arial" w:hAnsi="Arial" w:cs="Arial"/>
          <w:sz w:val="22"/>
          <w:szCs w:val="22"/>
        </w:rPr>
        <w:t xml:space="preserve"> have </w:t>
      </w:r>
      <w:r w:rsidRPr="00800850">
        <w:rPr>
          <w:rFonts w:ascii="Arial" w:hAnsi="Arial" w:cs="Arial"/>
          <w:sz w:val="22"/>
          <w:szCs w:val="22"/>
        </w:rPr>
        <w:t>responsive communication</w:t>
      </w:r>
      <w:r w:rsidRPr="00800850">
        <w:rPr>
          <w:rFonts w:ascii="Arial" w:hAnsi="Arial" w:cs="Arial"/>
          <w:spacing w:val="-2"/>
          <w:sz w:val="22"/>
          <w:szCs w:val="22"/>
        </w:rPr>
        <w:t xml:space="preserve"> </w:t>
      </w:r>
      <w:r w:rsidRPr="00800850">
        <w:rPr>
          <w:rFonts w:ascii="Arial" w:hAnsi="Arial" w:cs="Arial"/>
          <w:sz w:val="22"/>
          <w:szCs w:val="22"/>
        </w:rPr>
        <w:t>systems in</w:t>
      </w:r>
      <w:r w:rsidRPr="00800850">
        <w:rPr>
          <w:rFonts w:ascii="Arial" w:hAnsi="Arial" w:cs="Arial"/>
          <w:spacing w:val="-2"/>
          <w:sz w:val="22"/>
          <w:szCs w:val="22"/>
        </w:rPr>
        <w:t xml:space="preserve"> </w:t>
      </w:r>
      <w:r w:rsidRPr="00800850">
        <w:rPr>
          <w:rFonts w:ascii="Arial" w:hAnsi="Arial" w:cs="Arial"/>
          <w:sz w:val="22"/>
          <w:szCs w:val="22"/>
        </w:rPr>
        <w:t>place</w:t>
      </w:r>
      <w:r w:rsidRPr="00800850">
        <w:rPr>
          <w:rFonts w:ascii="Arial" w:hAnsi="Arial" w:cs="Arial"/>
          <w:spacing w:val="-1"/>
          <w:sz w:val="22"/>
          <w:szCs w:val="22"/>
        </w:rPr>
        <w:t xml:space="preserve"> </w:t>
      </w:r>
      <w:r w:rsidRPr="00800850">
        <w:rPr>
          <w:rFonts w:ascii="Arial" w:hAnsi="Arial" w:cs="Arial"/>
          <w:sz w:val="22"/>
          <w:szCs w:val="22"/>
        </w:rPr>
        <w:t>for</w:t>
      </w:r>
      <w:r w:rsidRPr="00800850">
        <w:rPr>
          <w:rFonts w:ascii="Arial" w:hAnsi="Arial" w:cs="Arial"/>
          <w:spacing w:val="-3"/>
          <w:sz w:val="22"/>
          <w:szCs w:val="22"/>
        </w:rPr>
        <w:t xml:space="preserve"> </w:t>
      </w:r>
      <w:r w:rsidRPr="00800850">
        <w:rPr>
          <w:rFonts w:ascii="Arial" w:hAnsi="Arial" w:cs="Arial"/>
          <w:sz w:val="22"/>
          <w:szCs w:val="22"/>
        </w:rPr>
        <w:t>families.</w:t>
      </w:r>
    </w:p>
    <w:p w14:paraId="295373A6" w14:textId="77777777" w:rsidR="000A1E91" w:rsidRPr="00800850" w:rsidRDefault="000A1E91" w:rsidP="000A1E91">
      <w:pPr>
        <w:spacing w:after="0" w:line="240" w:lineRule="auto"/>
        <w:rPr>
          <w:rFonts w:ascii="Arial" w:hAnsi="Arial"/>
        </w:rPr>
      </w:pPr>
    </w:p>
    <w:p w14:paraId="03C0A043" w14:textId="77777777" w:rsidR="000A1E91" w:rsidRPr="000A1E91" w:rsidRDefault="000A1E91" w:rsidP="000A1E91">
      <w:pPr>
        <w:spacing w:after="0" w:line="240" w:lineRule="auto"/>
        <w:jc w:val="both"/>
        <w:rPr>
          <w:rFonts w:ascii="Arial" w:hAnsi="Arial" w:cs="Arial"/>
          <w:iCs/>
          <w:spacing w:val="-3"/>
          <w:sz w:val="24"/>
          <w:szCs w:val="24"/>
        </w:rPr>
      </w:pPr>
    </w:p>
    <w:p w14:paraId="7BF077DF" w14:textId="77777777" w:rsidR="00DD04A9" w:rsidRPr="004937B5" w:rsidRDefault="00DD04A9" w:rsidP="00DD04A9">
      <w:pPr>
        <w:spacing w:after="0" w:line="240" w:lineRule="auto"/>
        <w:rPr>
          <w:rFonts w:ascii="Arial" w:hAnsi="Arial" w:cs="Arial"/>
          <w:sz w:val="24"/>
          <w:szCs w:val="24"/>
        </w:rPr>
      </w:pPr>
      <w:r w:rsidRPr="004937B5">
        <w:rPr>
          <w:rFonts w:ascii="Arial" w:hAnsi="Arial" w:cs="Arial"/>
          <w:b/>
          <w:sz w:val="24"/>
          <w:szCs w:val="24"/>
        </w:rPr>
        <w:t>Lammy</w:t>
      </w:r>
      <w:r w:rsidRPr="004937B5">
        <w:rPr>
          <w:rFonts w:ascii="Arial" w:hAnsi="Arial" w:cs="Arial"/>
          <w:b/>
          <w:spacing w:val="-6"/>
          <w:sz w:val="24"/>
          <w:szCs w:val="24"/>
        </w:rPr>
        <w:t xml:space="preserve"> </w:t>
      </w:r>
      <w:r w:rsidRPr="004937B5">
        <w:rPr>
          <w:rFonts w:ascii="Arial" w:hAnsi="Arial" w:cs="Arial"/>
          <w:b/>
          <w:sz w:val="24"/>
          <w:szCs w:val="24"/>
        </w:rPr>
        <w:t>Review</w:t>
      </w:r>
    </w:p>
    <w:p w14:paraId="5333ADB5" w14:textId="0100CD6D" w:rsidR="00DD04A9" w:rsidRPr="00800850" w:rsidRDefault="00DD04A9" w:rsidP="00DD04A9">
      <w:pPr>
        <w:pStyle w:val="BodyText"/>
        <w:spacing w:before="368" w:after="0" w:line="240" w:lineRule="auto"/>
        <w:ind w:right="1139"/>
        <w:rPr>
          <w:rFonts w:cs="Arial"/>
          <w:i w:val="0"/>
          <w:sz w:val="22"/>
          <w:szCs w:val="22"/>
        </w:rPr>
      </w:pPr>
      <w:r w:rsidRPr="00800850">
        <w:rPr>
          <w:rFonts w:cs="Arial"/>
          <w:i w:val="0"/>
          <w:sz w:val="22"/>
          <w:szCs w:val="22"/>
        </w:rPr>
        <w:t>Another</w:t>
      </w:r>
      <w:r w:rsidRPr="00800850">
        <w:rPr>
          <w:rFonts w:cs="Arial"/>
          <w:i w:val="0"/>
          <w:spacing w:val="-2"/>
          <w:sz w:val="22"/>
          <w:szCs w:val="22"/>
        </w:rPr>
        <w:t xml:space="preserve"> </w:t>
      </w:r>
      <w:r w:rsidRPr="00800850">
        <w:rPr>
          <w:rFonts w:cs="Arial"/>
          <w:i w:val="0"/>
          <w:sz w:val="22"/>
          <w:szCs w:val="22"/>
        </w:rPr>
        <w:t>key</w:t>
      </w:r>
      <w:r w:rsidRPr="00800850">
        <w:rPr>
          <w:rFonts w:cs="Arial"/>
          <w:i w:val="0"/>
          <w:spacing w:val="-4"/>
          <w:sz w:val="22"/>
          <w:szCs w:val="22"/>
        </w:rPr>
        <w:t xml:space="preserve"> </w:t>
      </w:r>
      <w:r w:rsidRPr="00800850">
        <w:rPr>
          <w:rFonts w:cs="Arial"/>
          <w:i w:val="0"/>
          <w:sz w:val="22"/>
          <w:szCs w:val="22"/>
        </w:rPr>
        <w:t>aspect</w:t>
      </w:r>
      <w:r w:rsidRPr="00800850">
        <w:rPr>
          <w:rFonts w:cs="Arial"/>
          <w:i w:val="0"/>
          <w:spacing w:val="-1"/>
          <w:sz w:val="22"/>
          <w:szCs w:val="22"/>
        </w:rPr>
        <w:t xml:space="preserve"> </w:t>
      </w:r>
      <w:r w:rsidRPr="00800850">
        <w:rPr>
          <w:rFonts w:cs="Arial"/>
          <w:i w:val="0"/>
          <w:sz w:val="22"/>
          <w:szCs w:val="22"/>
        </w:rPr>
        <w:t>of</w:t>
      </w:r>
      <w:r w:rsidRPr="00800850">
        <w:rPr>
          <w:rFonts w:cs="Arial"/>
          <w:i w:val="0"/>
          <w:spacing w:val="-4"/>
          <w:sz w:val="22"/>
          <w:szCs w:val="22"/>
        </w:rPr>
        <w:t xml:space="preserve"> </w:t>
      </w:r>
      <w:r w:rsidRPr="00800850">
        <w:rPr>
          <w:rFonts w:cs="Arial"/>
          <w:i w:val="0"/>
          <w:sz w:val="22"/>
          <w:szCs w:val="22"/>
        </w:rPr>
        <w:t>families</w:t>
      </w:r>
      <w:r w:rsidRPr="00800850">
        <w:rPr>
          <w:rFonts w:cs="Arial"/>
          <w:i w:val="0"/>
          <w:spacing w:val="-1"/>
          <w:sz w:val="22"/>
          <w:szCs w:val="22"/>
        </w:rPr>
        <w:t xml:space="preserve"> </w:t>
      </w:r>
      <w:r w:rsidRPr="00800850">
        <w:rPr>
          <w:rFonts w:cs="Arial"/>
          <w:i w:val="0"/>
          <w:sz w:val="22"/>
          <w:szCs w:val="22"/>
        </w:rPr>
        <w:t>and</w:t>
      </w:r>
      <w:r w:rsidRPr="00800850">
        <w:rPr>
          <w:rFonts w:cs="Arial"/>
          <w:i w:val="0"/>
          <w:spacing w:val="-1"/>
          <w:sz w:val="22"/>
          <w:szCs w:val="22"/>
        </w:rPr>
        <w:t xml:space="preserve"> </w:t>
      </w:r>
      <w:r w:rsidRPr="00800850">
        <w:rPr>
          <w:rFonts w:cs="Arial"/>
          <w:i w:val="0"/>
          <w:sz w:val="22"/>
          <w:szCs w:val="22"/>
        </w:rPr>
        <w:t>significant</w:t>
      </w:r>
      <w:r w:rsidRPr="00800850">
        <w:rPr>
          <w:rFonts w:cs="Arial"/>
          <w:i w:val="0"/>
          <w:spacing w:val="-4"/>
          <w:sz w:val="22"/>
          <w:szCs w:val="22"/>
        </w:rPr>
        <w:t xml:space="preserve"> </w:t>
      </w:r>
      <w:r w:rsidRPr="00800850">
        <w:rPr>
          <w:rFonts w:cs="Arial"/>
          <w:i w:val="0"/>
          <w:sz w:val="22"/>
          <w:szCs w:val="22"/>
        </w:rPr>
        <w:t>others</w:t>
      </w:r>
      <w:r w:rsidRPr="00800850">
        <w:rPr>
          <w:rFonts w:cs="Arial"/>
          <w:i w:val="0"/>
          <w:spacing w:val="-1"/>
          <w:sz w:val="22"/>
          <w:szCs w:val="22"/>
        </w:rPr>
        <w:t xml:space="preserve"> </w:t>
      </w:r>
      <w:r w:rsidRPr="00800850">
        <w:rPr>
          <w:rFonts w:cs="Arial"/>
          <w:i w:val="0"/>
          <w:sz w:val="22"/>
          <w:szCs w:val="22"/>
        </w:rPr>
        <w:t>is</w:t>
      </w:r>
      <w:r w:rsidRPr="00800850">
        <w:rPr>
          <w:rFonts w:cs="Arial"/>
          <w:i w:val="0"/>
          <w:spacing w:val="-1"/>
          <w:sz w:val="22"/>
          <w:szCs w:val="22"/>
        </w:rPr>
        <w:t xml:space="preserve"> </w:t>
      </w:r>
      <w:r w:rsidRPr="00800850">
        <w:rPr>
          <w:rFonts w:cs="Arial"/>
          <w:i w:val="0"/>
          <w:sz w:val="22"/>
          <w:szCs w:val="22"/>
        </w:rPr>
        <w:t>recognising</w:t>
      </w:r>
      <w:r w:rsidRPr="00800850">
        <w:rPr>
          <w:rFonts w:cs="Arial"/>
          <w:i w:val="0"/>
          <w:spacing w:val="-4"/>
          <w:sz w:val="22"/>
          <w:szCs w:val="22"/>
        </w:rPr>
        <w:t xml:space="preserve"> </w:t>
      </w:r>
      <w:r w:rsidRPr="00800850">
        <w:rPr>
          <w:rFonts w:cs="Arial"/>
          <w:i w:val="0"/>
          <w:sz w:val="22"/>
          <w:szCs w:val="22"/>
        </w:rPr>
        <w:t>that</w:t>
      </w:r>
      <w:r w:rsidRPr="00800850">
        <w:rPr>
          <w:rFonts w:cs="Arial"/>
          <w:i w:val="0"/>
          <w:spacing w:val="-1"/>
          <w:sz w:val="22"/>
          <w:szCs w:val="22"/>
        </w:rPr>
        <w:t xml:space="preserve"> </w:t>
      </w:r>
      <w:r w:rsidRPr="00800850">
        <w:rPr>
          <w:rFonts w:cs="Arial"/>
          <w:i w:val="0"/>
          <w:sz w:val="22"/>
          <w:szCs w:val="22"/>
        </w:rPr>
        <w:t>they</w:t>
      </w:r>
      <w:r w:rsidRPr="00800850">
        <w:rPr>
          <w:rFonts w:cs="Arial"/>
          <w:i w:val="0"/>
          <w:spacing w:val="-4"/>
          <w:sz w:val="22"/>
          <w:szCs w:val="22"/>
        </w:rPr>
        <w:t xml:space="preserve"> </w:t>
      </w:r>
      <w:r w:rsidRPr="00800850">
        <w:rPr>
          <w:rFonts w:cs="Arial"/>
          <w:i w:val="0"/>
          <w:sz w:val="22"/>
          <w:szCs w:val="22"/>
        </w:rPr>
        <w:t>are</w:t>
      </w:r>
      <w:r w:rsidRPr="00800850">
        <w:rPr>
          <w:rFonts w:cs="Arial"/>
          <w:i w:val="0"/>
          <w:spacing w:val="-2"/>
          <w:sz w:val="22"/>
          <w:szCs w:val="22"/>
        </w:rPr>
        <w:t xml:space="preserve"> </w:t>
      </w:r>
      <w:r w:rsidRPr="00800850">
        <w:rPr>
          <w:rFonts w:cs="Arial"/>
          <w:i w:val="0"/>
          <w:sz w:val="22"/>
          <w:szCs w:val="22"/>
        </w:rPr>
        <w:t>diverse.  All services or provision that we deliver must adhere to our duty under the Equality Act 2010.</w:t>
      </w:r>
      <w:r w:rsidRPr="00800850">
        <w:rPr>
          <w:rFonts w:cs="Arial"/>
          <w:i w:val="0"/>
          <w:spacing w:val="1"/>
          <w:sz w:val="22"/>
          <w:szCs w:val="22"/>
        </w:rPr>
        <w:t xml:space="preserve"> </w:t>
      </w:r>
      <w:r w:rsidRPr="00800850">
        <w:rPr>
          <w:rFonts w:cs="Arial"/>
          <w:i w:val="0"/>
          <w:sz w:val="22"/>
          <w:szCs w:val="22"/>
        </w:rPr>
        <w:t>We should reflect inclusivity and diversity that support people with protected characteristics.</w:t>
      </w:r>
      <w:r w:rsidRPr="00800850">
        <w:rPr>
          <w:rFonts w:cs="Arial"/>
          <w:i w:val="0"/>
          <w:spacing w:val="1"/>
          <w:sz w:val="22"/>
          <w:szCs w:val="22"/>
        </w:rPr>
        <w:t xml:space="preserve"> </w:t>
      </w:r>
      <w:r w:rsidRPr="00800850">
        <w:rPr>
          <w:rFonts w:cs="Arial"/>
          <w:i w:val="0"/>
          <w:sz w:val="22"/>
          <w:szCs w:val="22"/>
        </w:rPr>
        <w:t>The Young (2014)</w:t>
      </w:r>
      <w:r w:rsidRPr="00800850">
        <w:rPr>
          <w:rFonts w:cs="Arial"/>
          <w:i w:val="0"/>
          <w:spacing w:val="1"/>
          <w:position w:val="8"/>
          <w:sz w:val="22"/>
          <w:szCs w:val="22"/>
        </w:rPr>
        <w:t xml:space="preserve"> </w:t>
      </w:r>
      <w:r w:rsidRPr="00800850">
        <w:rPr>
          <w:rFonts w:cs="Arial"/>
          <w:i w:val="0"/>
          <w:sz w:val="22"/>
          <w:szCs w:val="22"/>
        </w:rPr>
        <w:t>and Lammy (2017)</w:t>
      </w:r>
      <w:r w:rsidRPr="00800850">
        <w:rPr>
          <w:rFonts w:cs="Arial"/>
          <w:i w:val="0"/>
          <w:position w:val="8"/>
          <w:sz w:val="22"/>
          <w:szCs w:val="22"/>
        </w:rPr>
        <w:t xml:space="preserve"> </w:t>
      </w:r>
      <w:r w:rsidRPr="00800850">
        <w:rPr>
          <w:rFonts w:cs="Arial"/>
          <w:i w:val="0"/>
          <w:sz w:val="22"/>
          <w:szCs w:val="22"/>
        </w:rPr>
        <w:t>reviews highlight the need to reflect Black and</w:t>
      </w:r>
      <w:r w:rsidRPr="00800850">
        <w:rPr>
          <w:rFonts w:cs="Arial"/>
          <w:i w:val="0"/>
          <w:spacing w:val="1"/>
          <w:sz w:val="22"/>
          <w:szCs w:val="22"/>
        </w:rPr>
        <w:t xml:space="preserve"> </w:t>
      </w:r>
      <w:r w:rsidRPr="00800850">
        <w:rPr>
          <w:rFonts w:cs="Arial"/>
          <w:i w:val="0"/>
          <w:sz w:val="22"/>
          <w:szCs w:val="22"/>
        </w:rPr>
        <w:t>Minority Ethnic prisoners as part of their recommendations with specific reference to race</w:t>
      </w:r>
      <w:r w:rsidRPr="00800850">
        <w:rPr>
          <w:rFonts w:cs="Arial"/>
          <w:i w:val="0"/>
          <w:spacing w:val="1"/>
          <w:sz w:val="22"/>
          <w:szCs w:val="22"/>
        </w:rPr>
        <w:t xml:space="preserve"> </w:t>
      </w:r>
      <w:r w:rsidRPr="00800850">
        <w:rPr>
          <w:rFonts w:cs="Arial"/>
          <w:i w:val="0"/>
          <w:sz w:val="22"/>
          <w:szCs w:val="22"/>
        </w:rPr>
        <w:t>and</w:t>
      </w:r>
      <w:r w:rsidRPr="00800850">
        <w:rPr>
          <w:rFonts w:cs="Arial"/>
          <w:i w:val="0"/>
          <w:spacing w:val="-2"/>
          <w:sz w:val="22"/>
          <w:szCs w:val="22"/>
        </w:rPr>
        <w:t xml:space="preserve"> </w:t>
      </w:r>
      <w:r w:rsidRPr="00800850">
        <w:rPr>
          <w:rFonts w:cs="Arial"/>
          <w:i w:val="0"/>
          <w:sz w:val="22"/>
          <w:szCs w:val="22"/>
        </w:rPr>
        <w:t>faith.</w:t>
      </w:r>
    </w:p>
    <w:p w14:paraId="009BD0CD" w14:textId="77777777" w:rsidR="00DD04A9" w:rsidRPr="00800850" w:rsidRDefault="00DD04A9" w:rsidP="00DD04A9">
      <w:pPr>
        <w:pStyle w:val="BodyText"/>
        <w:spacing w:before="4" w:after="0" w:line="240" w:lineRule="auto"/>
        <w:rPr>
          <w:rFonts w:cs="Arial"/>
          <w:i w:val="0"/>
          <w:sz w:val="22"/>
          <w:szCs w:val="22"/>
        </w:rPr>
      </w:pPr>
    </w:p>
    <w:p w14:paraId="74A5E5FE" w14:textId="16D58CB7" w:rsidR="00DD04A9" w:rsidRPr="00800850" w:rsidRDefault="00DD04A9" w:rsidP="00DD04A9">
      <w:pPr>
        <w:pStyle w:val="BodyText"/>
        <w:spacing w:after="0" w:line="240" w:lineRule="auto"/>
        <w:ind w:right="1414"/>
        <w:rPr>
          <w:rFonts w:cs="Arial"/>
          <w:i w:val="0"/>
          <w:sz w:val="22"/>
          <w:szCs w:val="22"/>
        </w:rPr>
      </w:pPr>
      <w:r w:rsidRPr="00800850">
        <w:rPr>
          <w:rFonts w:cs="Arial"/>
          <w:i w:val="0"/>
          <w:sz w:val="22"/>
          <w:szCs w:val="22"/>
        </w:rPr>
        <w:t xml:space="preserve">Our service providers should be reflective of our service users and all staff should seek to </w:t>
      </w:r>
      <w:r w:rsidRPr="00800850">
        <w:rPr>
          <w:rFonts w:cs="Arial"/>
          <w:i w:val="0"/>
          <w:spacing w:val="-64"/>
          <w:sz w:val="22"/>
          <w:szCs w:val="22"/>
        </w:rPr>
        <w:t xml:space="preserve"> </w:t>
      </w:r>
      <w:r w:rsidRPr="00800850">
        <w:rPr>
          <w:rFonts w:cs="Arial"/>
          <w:i w:val="0"/>
          <w:sz w:val="22"/>
          <w:szCs w:val="22"/>
        </w:rPr>
        <w:t>be culturally competent with an understanding of the types of services that should be</w:t>
      </w:r>
      <w:r w:rsidRPr="00800850">
        <w:rPr>
          <w:rFonts w:cs="Arial"/>
          <w:i w:val="0"/>
          <w:spacing w:val="1"/>
          <w:sz w:val="22"/>
          <w:szCs w:val="22"/>
        </w:rPr>
        <w:t xml:space="preserve"> </w:t>
      </w:r>
      <w:r w:rsidRPr="00800850">
        <w:rPr>
          <w:rFonts w:cs="Arial"/>
          <w:i w:val="0"/>
          <w:sz w:val="22"/>
          <w:szCs w:val="22"/>
        </w:rPr>
        <w:t>provided</w:t>
      </w:r>
      <w:r w:rsidRPr="00800850">
        <w:rPr>
          <w:rFonts w:cs="Arial"/>
          <w:i w:val="0"/>
          <w:spacing w:val="-1"/>
          <w:sz w:val="22"/>
          <w:szCs w:val="22"/>
        </w:rPr>
        <w:t xml:space="preserve"> </w:t>
      </w:r>
      <w:r w:rsidRPr="00800850">
        <w:rPr>
          <w:rFonts w:cs="Arial"/>
          <w:i w:val="0"/>
          <w:sz w:val="22"/>
          <w:szCs w:val="22"/>
        </w:rPr>
        <w:t>to</w:t>
      </w:r>
      <w:r w:rsidRPr="00800850">
        <w:rPr>
          <w:rFonts w:cs="Arial"/>
          <w:i w:val="0"/>
          <w:spacing w:val="-2"/>
          <w:sz w:val="22"/>
          <w:szCs w:val="22"/>
        </w:rPr>
        <w:t xml:space="preserve"> </w:t>
      </w:r>
      <w:r w:rsidRPr="00800850">
        <w:rPr>
          <w:rFonts w:cs="Arial"/>
          <w:i w:val="0"/>
          <w:sz w:val="22"/>
          <w:szCs w:val="22"/>
        </w:rPr>
        <w:t>meet their</w:t>
      </w:r>
      <w:r w:rsidRPr="00800850">
        <w:rPr>
          <w:rFonts w:cs="Arial"/>
          <w:i w:val="0"/>
          <w:spacing w:val="-4"/>
          <w:sz w:val="22"/>
          <w:szCs w:val="22"/>
        </w:rPr>
        <w:t xml:space="preserve"> </w:t>
      </w:r>
      <w:r w:rsidRPr="00800850">
        <w:rPr>
          <w:rFonts w:cs="Arial"/>
          <w:i w:val="0"/>
          <w:sz w:val="22"/>
          <w:szCs w:val="22"/>
        </w:rPr>
        <w:t>needs.</w:t>
      </w:r>
    </w:p>
    <w:p w14:paraId="6221B9DC" w14:textId="77777777" w:rsidR="00DD04A9" w:rsidRPr="00800850" w:rsidRDefault="00DD04A9" w:rsidP="00DD04A9">
      <w:pPr>
        <w:pStyle w:val="BodyText"/>
        <w:spacing w:after="0" w:line="240" w:lineRule="auto"/>
        <w:ind w:right="1414"/>
        <w:rPr>
          <w:rFonts w:cs="Arial"/>
          <w:i w:val="0"/>
          <w:sz w:val="22"/>
          <w:szCs w:val="22"/>
        </w:rPr>
      </w:pPr>
    </w:p>
    <w:p w14:paraId="1B7530D8" w14:textId="612F3C18" w:rsidR="00DD04A9" w:rsidRPr="00800850" w:rsidRDefault="00DD04A9" w:rsidP="00DD04A9">
      <w:pPr>
        <w:pStyle w:val="BodyText"/>
        <w:spacing w:after="0" w:line="240" w:lineRule="auto"/>
        <w:ind w:right="1193"/>
        <w:rPr>
          <w:rFonts w:cs="Arial"/>
          <w:i w:val="0"/>
          <w:sz w:val="22"/>
          <w:szCs w:val="22"/>
        </w:rPr>
      </w:pPr>
      <w:r w:rsidRPr="00800850">
        <w:rPr>
          <w:rFonts w:cs="Arial"/>
          <w:i w:val="0"/>
          <w:sz w:val="22"/>
          <w:szCs w:val="22"/>
        </w:rPr>
        <w:t>We will monitor the demographics of our offenders via the Equality Action Team and focus</w:t>
      </w:r>
      <w:r w:rsidRPr="00800850">
        <w:rPr>
          <w:rFonts w:cs="Arial"/>
          <w:i w:val="0"/>
          <w:spacing w:val="-64"/>
          <w:sz w:val="22"/>
          <w:szCs w:val="22"/>
        </w:rPr>
        <w:t xml:space="preserve">  </w:t>
      </w:r>
      <w:r w:rsidRPr="00800850">
        <w:rPr>
          <w:rFonts w:cs="Arial"/>
          <w:i w:val="0"/>
          <w:sz w:val="22"/>
          <w:szCs w:val="22"/>
        </w:rPr>
        <w:t xml:space="preserve"> on specific areas and services to highlight any areas of over or under representation and</w:t>
      </w:r>
      <w:r w:rsidRPr="00800850">
        <w:rPr>
          <w:rFonts w:cs="Arial"/>
          <w:i w:val="0"/>
          <w:spacing w:val="1"/>
          <w:sz w:val="22"/>
          <w:szCs w:val="22"/>
        </w:rPr>
        <w:t xml:space="preserve"> </w:t>
      </w:r>
      <w:r w:rsidRPr="00800850">
        <w:rPr>
          <w:rFonts w:cs="Arial"/>
          <w:i w:val="0"/>
          <w:sz w:val="22"/>
          <w:szCs w:val="22"/>
        </w:rPr>
        <w:t>take</w:t>
      </w:r>
      <w:r w:rsidRPr="00800850">
        <w:rPr>
          <w:rFonts w:cs="Arial"/>
          <w:i w:val="0"/>
          <w:spacing w:val="-1"/>
          <w:sz w:val="22"/>
          <w:szCs w:val="22"/>
        </w:rPr>
        <w:t xml:space="preserve"> </w:t>
      </w:r>
      <w:r w:rsidRPr="00800850">
        <w:rPr>
          <w:rFonts w:cs="Arial"/>
          <w:i w:val="0"/>
          <w:sz w:val="22"/>
          <w:szCs w:val="22"/>
        </w:rPr>
        <w:t>corrective action</w:t>
      </w:r>
      <w:r w:rsidRPr="00800850">
        <w:rPr>
          <w:rFonts w:cs="Arial"/>
          <w:i w:val="0"/>
          <w:spacing w:val="-2"/>
          <w:sz w:val="22"/>
          <w:szCs w:val="22"/>
        </w:rPr>
        <w:t xml:space="preserve"> </w:t>
      </w:r>
      <w:r w:rsidRPr="00800850">
        <w:rPr>
          <w:rFonts w:cs="Arial"/>
          <w:i w:val="0"/>
          <w:sz w:val="22"/>
          <w:szCs w:val="22"/>
        </w:rPr>
        <w:t>where</w:t>
      </w:r>
      <w:r w:rsidRPr="00800850">
        <w:rPr>
          <w:rFonts w:cs="Arial"/>
          <w:i w:val="0"/>
          <w:spacing w:val="4"/>
          <w:sz w:val="22"/>
          <w:szCs w:val="22"/>
        </w:rPr>
        <w:t xml:space="preserve"> </w:t>
      </w:r>
      <w:r w:rsidRPr="00800850">
        <w:rPr>
          <w:rFonts w:cs="Arial"/>
          <w:i w:val="0"/>
          <w:sz w:val="22"/>
          <w:szCs w:val="22"/>
        </w:rPr>
        <w:t>necessary.</w:t>
      </w:r>
    </w:p>
    <w:p w14:paraId="7ABB7CC4" w14:textId="77777777" w:rsidR="00DD04A9" w:rsidRDefault="00DD04A9" w:rsidP="00DD04A9">
      <w:pPr>
        <w:pStyle w:val="BodyText"/>
        <w:spacing w:after="0" w:line="240" w:lineRule="auto"/>
        <w:ind w:right="1193"/>
        <w:rPr>
          <w:rFonts w:cs="Arial"/>
          <w:i w:val="0"/>
          <w:sz w:val="24"/>
          <w:szCs w:val="24"/>
        </w:rPr>
      </w:pPr>
    </w:p>
    <w:p w14:paraId="0C4919DD" w14:textId="77777777" w:rsidR="00DD04A9" w:rsidRDefault="00DD04A9" w:rsidP="00DD04A9">
      <w:pPr>
        <w:pStyle w:val="BodyText"/>
        <w:spacing w:after="0" w:line="240" w:lineRule="auto"/>
        <w:ind w:right="1193"/>
        <w:rPr>
          <w:rFonts w:cs="Arial"/>
          <w:i w:val="0"/>
          <w:sz w:val="24"/>
          <w:szCs w:val="24"/>
        </w:rPr>
      </w:pPr>
    </w:p>
    <w:p w14:paraId="0A45EA48" w14:textId="77777777" w:rsidR="00800850" w:rsidRDefault="00800850" w:rsidP="00DD04A9">
      <w:pPr>
        <w:pStyle w:val="BodyText"/>
        <w:spacing w:after="0" w:line="240" w:lineRule="auto"/>
        <w:ind w:right="1193"/>
        <w:rPr>
          <w:rFonts w:cs="Arial"/>
          <w:i w:val="0"/>
          <w:sz w:val="24"/>
          <w:szCs w:val="24"/>
        </w:rPr>
      </w:pPr>
    </w:p>
    <w:p w14:paraId="3335C349" w14:textId="77777777" w:rsidR="00800850" w:rsidRDefault="00800850" w:rsidP="00DD04A9">
      <w:pPr>
        <w:pStyle w:val="BodyText"/>
        <w:spacing w:after="0" w:line="240" w:lineRule="auto"/>
        <w:ind w:right="1193"/>
        <w:rPr>
          <w:rFonts w:cs="Arial"/>
          <w:i w:val="0"/>
          <w:sz w:val="24"/>
          <w:szCs w:val="24"/>
        </w:rPr>
      </w:pPr>
    </w:p>
    <w:p w14:paraId="5AA67D99" w14:textId="77777777" w:rsidR="00800850" w:rsidRDefault="00800850" w:rsidP="00DD04A9">
      <w:pPr>
        <w:pStyle w:val="BodyText"/>
        <w:spacing w:after="0" w:line="240" w:lineRule="auto"/>
        <w:ind w:right="1193"/>
        <w:rPr>
          <w:rFonts w:cs="Arial"/>
          <w:i w:val="0"/>
          <w:sz w:val="24"/>
          <w:szCs w:val="24"/>
        </w:rPr>
      </w:pPr>
    </w:p>
    <w:p w14:paraId="21766799" w14:textId="77777777" w:rsidR="00800850" w:rsidRDefault="00800850" w:rsidP="00DD04A9">
      <w:pPr>
        <w:pStyle w:val="BodyText"/>
        <w:spacing w:after="0" w:line="240" w:lineRule="auto"/>
        <w:ind w:right="1193"/>
        <w:rPr>
          <w:rFonts w:cs="Arial"/>
          <w:i w:val="0"/>
          <w:sz w:val="24"/>
          <w:szCs w:val="24"/>
        </w:rPr>
      </w:pPr>
    </w:p>
    <w:p w14:paraId="4B5E1C4F" w14:textId="77777777" w:rsidR="00800850" w:rsidRDefault="00800850" w:rsidP="00DD04A9">
      <w:pPr>
        <w:pStyle w:val="BodyText"/>
        <w:spacing w:after="0" w:line="240" w:lineRule="auto"/>
        <w:ind w:right="1193"/>
        <w:rPr>
          <w:rFonts w:cs="Arial"/>
          <w:i w:val="0"/>
          <w:sz w:val="24"/>
          <w:szCs w:val="24"/>
        </w:rPr>
      </w:pPr>
    </w:p>
    <w:p w14:paraId="69CBF715" w14:textId="2D7B32FC" w:rsidR="00670D56" w:rsidRDefault="00670D56" w:rsidP="00DD04A9">
      <w:pPr>
        <w:pStyle w:val="BodyText"/>
        <w:spacing w:after="0" w:line="240" w:lineRule="auto"/>
        <w:ind w:right="1193"/>
        <w:rPr>
          <w:rFonts w:cs="Arial"/>
          <w:b/>
          <w:bCs/>
          <w:i w:val="0"/>
          <w:sz w:val="24"/>
          <w:szCs w:val="24"/>
        </w:rPr>
      </w:pPr>
      <w:r>
        <w:rPr>
          <w:rFonts w:cs="Arial"/>
          <w:b/>
          <w:bCs/>
          <w:i w:val="0"/>
          <w:sz w:val="24"/>
          <w:szCs w:val="24"/>
        </w:rPr>
        <w:lastRenderedPageBreak/>
        <w:t>What is the impact of imprisonment on prisoners’ families?</w:t>
      </w:r>
    </w:p>
    <w:p w14:paraId="14661C38" w14:textId="77777777" w:rsidR="00836F42" w:rsidRPr="00836F42" w:rsidRDefault="00836F42" w:rsidP="00836F42">
      <w:pPr>
        <w:spacing w:before="100" w:beforeAutospacing="1" w:after="100" w:afterAutospacing="1" w:line="240" w:lineRule="auto"/>
        <w:rPr>
          <w:rFonts w:ascii="Arial" w:eastAsia="Times New Roman" w:hAnsi="Arial" w:cs="Arial"/>
          <w:color w:val="000000"/>
          <w:kern w:val="0"/>
          <w:lang w:eastAsia="en-GB"/>
          <w14:ligatures w14:val="none"/>
        </w:rPr>
      </w:pPr>
      <w:r w:rsidRPr="00836F42">
        <w:rPr>
          <w:rFonts w:ascii="Arial" w:eastAsia="Times New Roman" w:hAnsi="Arial" w:cs="Arial"/>
          <w:color w:val="000000"/>
          <w:kern w:val="0"/>
          <w:lang w:eastAsia="en-GB"/>
          <w14:ligatures w14:val="none"/>
        </w:rPr>
        <w:t>Since every family is different (including who is considered to be part of a ‘family’), the impact of imprisonment is different for every family. Yet, research suggests that there are some fairly common experiences.</w:t>
      </w:r>
    </w:p>
    <w:p w14:paraId="2C554E29" w14:textId="77777777" w:rsidR="00836F42" w:rsidRPr="00836F42" w:rsidRDefault="00836F42" w:rsidP="00836F42">
      <w:pPr>
        <w:spacing w:before="100" w:beforeAutospacing="1" w:after="100" w:afterAutospacing="1" w:line="240" w:lineRule="auto"/>
        <w:rPr>
          <w:rFonts w:ascii="Arial" w:eastAsia="Times New Roman" w:hAnsi="Arial" w:cs="Arial"/>
          <w:color w:val="000000"/>
          <w:kern w:val="0"/>
          <w:lang w:eastAsia="en-GB"/>
          <w14:ligatures w14:val="none"/>
        </w:rPr>
      </w:pPr>
      <w:r w:rsidRPr="00836F42">
        <w:rPr>
          <w:rFonts w:ascii="Arial" w:eastAsia="Times New Roman" w:hAnsi="Arial" w:cs="Arial"/>
          <w:color w:val="000000"/>
          <w:kern w:val="0"/>
          <w:lang w:eastAsia="en-GB"/>
          <w14:ligatures w14:val="none"/>
        </w:rPr>
        <w:t>Over 10 million children in the world have a parent in prison and Action for Prisoners Families estimates that in the United Kingdom approximately 200,000 children have a parent sent to prison each year. (200,000 Silent Children Project “The impact of having a parent in prison”)</w:t>
      </w:r>
    </w:p>
    <w:p w14:paraId="5FA44F1D" w14:textId="346A5BF1" w:rsidR="00836F42" w:rsidRPr="00836F42" w:rsidRDefault="00836F42" w:rsidP="00836F42">
      <w:pPr>
        <w:spacing w:before="100" w:beforeAutospacing="1" w:after="100" w:afterAutospacing="1" w:line="240" w:lineRule="auto"/>
        <w:rPr>
          <w:rFonts w:ascii="Arial" w:eastAsia="Times New Roman" w:hAnsi="Arial" w:cs="Arial"/>
          <w:color w:val="000000"/>
          <w:kern w:val="0"/>
          <w:lang w:eastAsia="en-GB"/>
          <w14:ligatures w14:val="none"/>
        </w:rPr>
      </w:pPr>
      <w:r w:rsidRPr="00836F42">
        <w:rPr>
          <w:rFonts w:ascii="Arial" w:eastAsia="Times New Roman" w:hAnsi="Arial" w:cs="Arial"/>
          <w:color w:val="000000"/>
          <w:kern w:val="0"/>
          <w:lang w:eastAsia="en-GB"/>
          <w14:ligatures w14:val="none"/>
        </w:rPr>
        <w:t>The children of prisoners are 3 times more likely to take part in anti-social and delinquent behavio</w:t>
      </w:r>
      <w:r w:rsidR="006D2E3B">
        <w:rPr>
          <w:rFonts w:ascii="Arial" w:eastAsia="Times New Roman" w:hAnsi="Arial" w:cs="Arial"/>
          <w:color w:val="000000"/>
          <w:kern w:val="0"/>
          <w:lang w:eastAsia="en-GB"/>
          <w14:ligatures w14:val="none"/>
        </w:rPr>
        <w:t>u</w:t>
      </w:r>
      <w:r w:rsidRPr="00836F42">
        <w:rPr>
          <w:rFonts w:ascii="Arial" w:eastAsia="Times New Roman" w:hAnsi="Arial" w:cs="Arial"/>
          <w:color w:val="000000"/>
          <w:kern w:val="0"/>
          <w:lang w:eastAsia="en-GB"/>
          <w14:ligatures w14:val="none"/>
        </w:rPr>
        <w:t>r. Imprisonment can result in reduced family income, home and school moves, disrupted relationships, stigma and decreased social support. Each year in the United Kingdom more children are affected by parental imprisonment than by divorce. It is estimated that 65% of boys who have a father in prison will go on</w:t>
      </w:r>
      <w:r w:rsidR="006D2E3B">
        <w:rPr>
          <w:rFonts w:ascii="Arial" w:eastAsia="Times New Roman" w:hAnsi="Arial" w:cs="Arial"/>
          <w:color w:val="000000"/>
          <w:kern w:val="0"/>
          <w:lang w:eastAsia="en-GB"/>
          <w14:ligatures w14:val="none"/>
        </w:rPr>
        <w:t xml:space="preserve"> </w:t>
      </w:r>
      <w:r w:rsidRPr="00836F42">
        <w:rPr>
          <w:rFonts w:ascii="Arial" w:eastAsia="Times New Roman" w:hAnsi="Arial" w:cs="Arial"/>
          <w:color w:val="000000"/>
          <w:kern w:val="0"/>
          <w:lang w:eastAsia="en-GB"/>
          <w14:ligatures w14:val="none"/>
        </w:rPr>
        <w:t xml:space="preserve">to offend themselves. This research shows that offending can be catastrophic to families and </w:t>
      </w:r>
      <w:r w:rsidR="006D2E3B" w:rsidRPr="00836F42">
        <w:rPr>
          <w:rFonts w:ascii="Arial" w:eastAsia="Times New Roman" w:hAnsi="Arial" w:cs="Arial"/>
          <w:color w:val="000000"/>
          <w:kern w:val="0"/>
          <w:lang w:eastAsia="en-GB"/>
          <w14:ligatures w14:val="none"/>
        </w:rPr>
        <w:t>children,</w:t>
      </w:r>
      <w:r w:rsidRPr="00836F42">
        <w:rPr>
          <w:rFonts w:ascii="Arial" w:eastAsia="Times New Roman" w:hAnsi="Arial" w:cs="Arial"/>
          <w:color w:val="000000"/>
          <w:kern w:val="0"/>
          <w:lang w:eastAsia="en-GB"/>
          <w14:ligatures w14:val="none"/>
        </w:rPr>
        <w:t xml:space="preserve"> who are also being punished along with their parent (Action for Prisoners Families).</w:t>
      </w:r>
    </w:p>
    <w:p w14:paraId="560CDAAF" w14:textId="77777777" w:rsidR="00836F42" w:rsidRPr="00836F42" w:rsidRDefault="00836F42" w:rsidP="00836F42">
      <w:pPr>
        <w:spacing w:before="100" w:beforeAutospacing="1" w:after="100" w:afterAutospacing="1" w:line="240" w:lineRule="auto"/>
        <w:rPr>
          <w:rFonts w:ascii="Arial" w:eastAsia="Times New Roman" w:hAnsi="Arial" w:cs="Arial"/>
          <w:color w:val="000000"/>
          <w:kern w:val="0"/>
          <w:lang w:eastAsia="en-GB"/>
          <w14:ligatures w14:val="none"/>
        </w:rPr>
      </w:pPr>
      <w:r w:rsidRPr="00836F42">
        <w:rPr>
          <w:rFonts w:ascii="Arial" w:eastAsia="Times New Roman" w:hAnsi="Arial" w:cs="Arial"/>
          <w:b/>
          <w:bCs/>
          <w:color w:val="000000"/>
          <w:kern w:val="0"/>
          <w:lang w:eastAsia="en-GB"/>
          <w14:ligatures w14:val="none"/>
        </w:rPr>
        <w:t>Specifically</w:t>
      </w:r>
      <w:r w:rsidRPr="00836F42">
        <w:rPr>
          <w:rFonts w:ascii="Arial" w:eastAsia="Times New Roman" w:hAnsi="Arial" w:cs="Arial"/>
          <w:color w:val="000000"/>
          <w:kern w:val="0"/>
          <w:lang w:eastAsia="en-GB"/>
          <w14:ligatures w14:val="none"/>
        </w:rPr>
        <w:t>:</w:t>
      </w:r>
    </w:p>
    <w:p w14:paraId="462E4411" w14:textId="0AB7719C" w:rsidR="00836F42" w:rsidRPr="00DD1941" w:rsidRDefault="00836F42" w:rsidP="00215B4D">
      <w:pPr>
        <w:pStyle w:val="ListParagraph"/>
        <w:numPr>
          <w:ilvl w:val="0"/>
          <w:numId w:val="5"/>
        </w:numPr>
        <w:spacing w:before="100" w:beforeAutospacing="1" w:after="100" w:afterAutospacing="1" w:line="240" w:lineRule="auto"/>
        <w:rPr>
          <w:rFonts w:ascii="Arial" w:hAnsi="Arial" w:cs="Arial"/>
          <w:color w:val="000000"/>
          <w:sz w:val="22"/>
          <w:szCs w:val="22"/>
        </w:rPr>
      </w:pPr>
      <w:r w:rsidRPr="00215B4D">
        <w:rPr>
          <w:rFonts w:ascii="Arial" w:hAnsi="Arial" w:cs="Arial"/>
          <w:color w:val="000000"/>
        </w:rPr>
        <w:t xml:space="preserve"> </w:t>
      </w:r>
      <w:r w:rsidRPr="00DD1941">
        <w:rPr>
          <w:rFonts w:ascii="Arial" w:hAnsi="Arial" w:cs="Arial"/>
          <w:color w:val="000000"/>
          <w:sz w:val="22"/>
          <w:szCs w:val="22"/>
        </w:rPr>
        <w:t>Families experience emotional distress even with the loss of a loved one from the family home and/or family life: for example, families miss out on sharing family events such as birthdays and religious festivals, or even simple family activities such as meals, with the imprisoned family member.</w:t>
      </w:r>
    </w:p>
    <w:p w14:paraId="7E88FB30" w14:textId="77777777" w:rsidR="00215B4D" w:rsidRPr="00DD1941" w:rsidRDefault="00215B4D" w:rsidP="00215B4D">
      <w:pPr>
        <w:pStyle w:val="ListParagraph"/>
        <w:spacing w:before="100" w:beforeAutospacing="1" w:after="100" w:afterAutospacing="1" w:line="240" w:lineRule="auto"/>
        <w:rPr>
          <w:rFonts w:ascii="Arial" w:hAnsi="Arial" w:cs="Arial"/>
          <w:color w:val="000000"/>
          <w:sz w:val="22"/>
          <w:szCs w:val="22"/>
        </w:rPr>
      </w:pPr>
    </w:p>
    <w:p w14:paraId="77F60781" w14:textId="11924FA2" w:rsidR="00836F42" w:rsidRPr="00DD1941" w:rsidRDefault="00836F42" w:rsidP="00215B4D">
      <w:pPr>
        <w:pStyle w:val="ListParagraph"/>
        <w:numPr>
          <w:ilvl w:val="0"/>
          <w:numId w:val="5"/>
        </w:numPr>
        <w:spacing w:before="100" w:beforeAutospacing="1" w:after="100" w:afterAutospacing="1" w:line="240" w:lineRule="auto"/>
        <w:rPr>
          <w:rFonts w:ascii="Arial" w:hAnsi="Arial" w:cs="Arial"/>
          <w:color w:val="000000"/>
          <w:sz w:val="22"/>
          <w:szCs w:val="22"/>
        </w:rPr>
      </w:pPr>
      <w:r w:rsidRPr="00DD1941">
        <w:rPr>
          <w:rFonts w:ascii="Arial" w:hAnsi="Arial" w:cs="Arial"/>
          <w:color w:val="000000"/>
          <w:sz w:val="22"/>
          <w:szCs w:val="22"/>
        </w:rPr>
        <w:t>Prisoners are stigmatised for their offence, and their families often are too. Families are seen as guilty by association even though they are legally innocent and generally have had no involvement in the offence. This stigma is sometimes referred to as stigma by association. This stigma makes the imprisonment even more difficult for family members, and it can also mean that families are treated negatively by other members of their community, or face negative treatment from colleagues, peers, the media and even friends and family.</w:t>
      </w:r>
    </w:p>
    <w:p w14:paraId="41AE65F9" w14:textId="77777777" w:rsidR="00215B4D" w:rsidRPr="00DD1941" w:rsidRDefault="00215B4D" w:rsidP="00215B4D">
      <w:pPr>
        <w:pStyle w:val="ListParagraph"/>
        <w:rPr>
          <w:rFonts w:ascii="Arial" w:hAnsi="Arial" w:cs="Arial"/>
          <w:color w:val="000000"/>
          <w:sz w:val="22"/>
          <w:szCs w:val="22"/>
        </w:rPr>
      </w:pPr>
    </w:p>
    <w:p w14:paraId="348ADD12" w14:textId="61D09041" w:rsidR="00836F42" w:rsidRPr="00DD1941" w:rsidRDefault="00836F42" w:rsidP="00215B4D">
      <w:pPr>
        <w:pStyle w:val="ListParagraph"/>
        <w:numPr>
          <w:ilvl w:val="0"/>
          <w:numId w:val="5"/>
        </w:numPr>
        <w:spacing w:before="100" w:beforeAutospacing="1" w:after="100" w:afterAutospacing="1" w:line="240" w:lineRule="auto"/>
        <w:rPr>
          <w:rFonts w:ascii="Arial" w:hAnsi="Arial" w:cs="Arial"/>
          <w:color w:val="000000"/>
          <w:sz w:val="22"/>
          <w:szCs w:val="22"/>
        </w:rPr>
      </w:pPr>
      <w:r w:rsidRPr="00DD1941">
        <w:rPr>
          <w:rFonts w:ascii="Arial" w:hAnsi="Arial" w:cs="Arial"/>
          <w:color w:val="000000"/>
          <w:sz w:val="22"/>
          <w:szCs w:val="22"/>
        </w:rPr>
        <w:t>Following the imprisonment of a person, partners of prisoners are often forced to take on multiple roles and responsibilities, particularly where the incarcerated family member has previously had an active role in the household.</w:t>
      </w:r>
    </w:p>
    <w:p w14:paraId="6F424DA0" w14:textId="77777777" w:rsidR="00215B4D" w:rsidRPr="00DD1941" w:rsidRDefault="00215B4D" w:rsidP="00215B4D">
      <w:pPr>
        <w:pStyle w:val="ListParagraph"/>
        <w:rPr>
          <w:rFonts w:ascii="Arial" w:hAnsi="Arial" w:cs="Arial"/>
          <w:color w:val="000000"/>
          <w:sz w:val="22"/>
          <w:szCs w:val="22"/>
        </w:rPr>
      </w:pPr>
    </w:p>
    <w:p w14:paraId="4E4FC318" w14:textId="5EC81CCD" w:rsidR="00836F42" w:rsidRPr="00DD1941" w:rsidRDefault="00836F42" w:rsidP="00215B4D">
      <w:pPr>
        <w:pStyle w:val="ListParagraph"/>
        <w:numPr>
          <w:ilvl w:val="0"/>
          <w:numId w:val="5"/>
        </w:numPr>
        <w:spacing w:before="100" w:beforeAutospacing="1" w:after="100" w:afterAutospacing="1" w:line="240" w:lineRule="auto"/>
        <w:rPr>
          <w:rFonts w:ascii="Arial" w:hAnsi="Arial" w:cs="Arial"/>
          <w:color w:val="000000"/>
          <w:sz w:val="22"/>
          <w:szCs w:val="22"/>
        </w:rPr>
      </w:pPr>
      <w:r w:rsidRPr="00DD1941">
        <w:rPr>
          <w:rFonts w:ascii="Arial" w:hAnsi="Arial" w:cs="Arial"/>
          <w:color w:val="000000"/>
          <w:sz w:val="22"/>
          <w:szCs w:val="22"/>
        </w:rPr>
        <w:t xml:space="preserve">Imprisonment tends to impose financial strain on the families of the prisoners in two ways: by decreasing the family income and by increasing family expenditure, due to costly visits and phone calls, and sending in money for their loved ones in prison. Prison thus can exacerbate existing socio-economic </w:t>
      </w:r>
      <w:r w:rsidR="000B24E9" w:rsidRPr="00DD1941">
        <w:rPr>
          <w:rFonts w:ascii="Arial" w:hAnsi="Arial" w:cs="Arial"/>
          <w:color w:val="000000"/>
          <w:sz w:val="22"/>
          <w:szCs w:val="22"/>
        </w:rPr>
        <w:t>disadvantage.</w:t>
      </w:r>
    </w:p>
    <w:p w14:paraId="287817D0" w14:textId="77777777" w:rsidR="00215B4D" w:rsidRPr="00DD1941" w:rsidRDefault="00215B4D" w:rsidP="00215B4D">
      <w:pPr>
        <w:pStyle w:val="ListParagraph"/>
        <w:rPr>
          <w:rFonts w:ascii="Arial" w:hAnsi="Arial" w:cs="Arial"/>
          <w:color w:val="000000"/>
          <w:sz w:val="22"/>
          <w:szCs w:val="22"/>
        </w:rPr>
      </w:pPr>
    </w:p>
    <w:p w14:paraId="64FC5B77" w14:textId="0DAE6B5C" w:rsidR="00836F42" w:rsidRPr="00DD1941" w:rsidRDefault="00836F42" w:rsidP="00215B4D">
      <w:pPr>
        <w:pStyle w:val="ListParagraph"/>
        <w:numPr>
          <w:ilvl w:val="0"/>
          <w:numId w:val="5"/>
        </w:numPr>
        <w:spacing w:before="100" w:beforeAutospacing="1" w:after="100" w:afterAutospacing="1" w:line="240" w:lineRule="auto"/>
        <w:rPr>
          <w:rFonts w:ascii="Arial" w:hAnsi="Arial" w:cs="Arial"/>
          <w:color w:val="000000"/>
          <w:sz w:val="22"/>
          <w:szCs w:val="22"/>
        </w:rPr>
      </w:pPr>
      <w:r w:rsidRPr="00DD1941">
        <w:rPr>
          <w:rFonts w:ascii="Arial" w:hAnsi="Arial" w:cs="Arial"/>
          <w:color w:val="000000"/>
          <w:sz w:val="22"/>
          <w:szCs w:val="22"/>
        </w:rPr>
        <w:t>There are often particular difficulties associated with prison visiting. Visiting often involves great deal of time, effort (both physical and emotional) and expense. Visiting can be an emotional experience, with both positive and negative feelings in the mix: for example, families usually enjoy seeing their imprisoned loved one, but due to the brevity of the visit saying ‘goodbye’ comes quickly, which can be distressing.</w:t>
      </w:r>
    </w:p>
    <w:p w14:paraId="756AF066" w14:textId="77777777" w:rsidR="00E44BDE" w:rsidRPr="00DD1941" w:rsidRDefault="00E44BDE" w:rsidP="00E44BDE">
      <w:pPr>
        <w:pStyle w:val="ListParagraph"/>
        <w:rPr>
          <w:rFonts w:ascii="Arial" w:hAnsi="Arial" w:cs="Arial"/>
          <w:color w:val="000000"/>
          <w:sz w:val="22"/>
          <w:szCs w:val="22"/>
        </w:rPr>
      </w:pPr>
    </w:p>
    <w:p w14:paraId="404DC5B6" w14:textId="00F7CB7C" w:rsidR="00836F42" w:rsidRPr="00DD1941" w:rsidRDefault="00836F42" w:rsidP="00E44BDE">
      <w:pPr>
        <w:pStyle w:val="ListParagraph"/>
        <w:numPr>
          <w:ilvl w:val="0"/>
          <w:numId w:val="5"/>
        </w:numPr>
        <w:spacing w:before="100" w:beforeAutospacing="1" w:after="100" w:afterAutospacing="1" w:line="240" w:lineRule="auto"/>
        <w:rPr>
          <w:rFonts w:ascii="Arial" w:hAnsi="Arial" w:cs="Arial"/>
          <w:color w:val="000000"/>
          <w:sz w:val="22"/>
          <w:szCs w:val="22"/>
        </w:rPr>
      </w:pPr>
      <w:r w:rsidRPr="00DD1941">
        <w:rPr>
          <w:rFonts w:ascii="Arial" w:hAnsi="Arial" w:cs="Arial"/>
          <w:color w:val="000000"/>
          <w:sz w:val="22"/>
          <w:szCs w:val="22"/>
        </w:rPr>
        <w:t xml:space="preserve">Visiting can be particularly difficult for children, with facilities that are not ‘child friendly’ and confusing rules restricting how they can interact with their imprisoned family member; visiting times may not be compatible with </w:t>
      </w:r>
      <w:r w:rsidR="000B24E9" w:rsidRPr="00DD1941">
        <w:rPr>
          <w:rFonts w:ascii="Arial" w:hAnsi="Arial" w:cs="Arial"/>
          <w:color w:val="000000"/>
          <w:sz w:val="22"/>
          <w:szCs w:val="22"/>
        </w:rPr>
        <w:t>teatime</w:t>
      </w:r>
      <w:r w:rsidRPr="00DD1941">
        <w:rPr>
          <w:rFonts w:ascii="Arial" w:hAnsi="Arial" w:cs="Arial"/>
          <w:color w:val="000000"/>
          <w:sz w:val="22"/>
          <w:szCs w:val="22"/>
        </w:rPr>
        <w:t xml:space="preserve"> and </w:t>
      </w:r>
      <w:r w:rsidR="000B24E9" w:rsidRPr="00DD1941">
        <w:rPr>
          <w:rFonts w:ascii="Arial" w:hAnsi="Arial" w:cs="Arial"/>
          <w:color w:val="000000"/>
          <w:sz w:val="22"/>
          <w:szCs w:val="22"/>
        </w:rPr>
        <w:t>bedtime</w:t>
      </w:r>
      <w:r w:rsidRPr="00DD1941">
        <w:rPr>
          <w:rFonts w:ascii="Arial" w:hAnsi="Arial" w:cs="Arial"/>
          <w:color w:val="000000"/>
          <w:sz w:val="22"/>
          <w:szCs w:val="22"/>
        </w:rPr>
        <w:t xml:space="preserve"> routines, leaving children irritable or tired, which then may impact on school performance the following day.</w:t>
      </w:r>
    </w:p>
    <w:p w14:paraId="79167CA6" w14:textId="77777777" w:rsidR="00E44BDE" w:rsidRPr="00DD1941" w:rsidRDefault="00E44BDE" w:rsidP="00E44BDE">
      <w:pPr>
        <w:pStyle w:val="ListParagraph"/>
        <w:rPr>
          <w:rFonts w:ascii="Arial" w:hAnsi="Arial" w:cs="Arial"/>
          <w:color w:val="000000"/>
          <w:sz w:val="22"/>
          <w:szCs w:val="22"/>
        </w:rPr>
      </w:pPr>
    </w:p>
    <w:p w14:paraId="02A6BD06" w14:textId="2AA28320" w:rsidR="00836F42" w:rsidRPr="00DD1941" w:rsidRDefault="00836F42" w:rsidP="00E44BDE">
      <w:pPr>
        <w:pStyle w:val="ListParagraph"/>
        <w:numPr>
          <w:ilvl w:val="0"/>
          <w:numId w:val="5"/>
        </w:numPr>
        <w:spacing w:before="100" w:beforeAutospacing="1" w:after="100" w:afterAutospacing="1" w:line="240" w:lineRule="auto"/>
        <w:rPr>
          <w:rFonts w:ascii="Arial" w:hAnsi="Arial" w:cs="Arial"/>
          <w:color w:val="000000"/>
          <w:sz w:val="22"/>
          <w:szCs w:val="22"/>
        </w:rPr>
      </w:pPr>
      <w:r w:rsidRPr="00DD1941">
        <w:rPr>
          <w:rFonts w:ascii="Arial" w:hAnsi="Arial" w:cs="Arial"/>
          <w:color w:val="000000"/>
          <w:sz w:val="22"/>
          <w:szCs w:val="22"/>
        </w:rPr>
        <w:t>Stigma for the children of prisoners can be manifested in being bullied by classmates in school.</w:t>
      </w:r>
    </w:p>
    <w:p w14:paraId="3B8C11A3" w14:textId="77777777" w:rsidR="00E44BDE" w:rsidRPr="00DD1941" w:rsidRDefault="00E44BDE" w:rsidP="00E44BDE">
      <w:pPr>
        <w:pStyle w:val="ListParagraph"/>
        <w:rPr>
          <w:rFonts w:ascii="Arial" w:hAnsi="Arial" w:cs="Arial"/>
          <w:color w:val="000000"/>
          <w:sz w:val="22"/>
          <w:szCs w:val="22"/>
        </w:rPr>
      </w:pPr>
    </w:p>
    <w:p w14:paraId="51AE43DB" w14:textId="567CA39D" w:rsidR="00836F42" w:rsidRPr="00DD1941" w:rsidRDefault="00836F42" w:rsidP="00E44BDE">
      <w:pPr>
        <w:pStyle w:val="ListParagraph"/>
        <w:numPr>
          <w:ilvl w:val="0"/>
          <w:numId w:val="5"/>
        </w:numPr>
        <w:spacing w:before="100" w:beforeAutospacing="1" w:after="100" w:afterAutospacing="1" w:line="240" w:lineRule="auto"/>
        <w:rPr>
          <w:rFonts w:ascii="Arial" w:hAnsi="Arial" w:cs="Arial"/>
          <w:color w:val="000000"/>
          <w:sz w:val="22"/>
          <w:szCs w:val="22"/>
        </w:rPr>
      </w:pPr>
      <w:r w:rsidRPr="00DD1941">
        <w:rPr>
          <w:rFonts w:ascii="Arial" w:hAnsi="Arial" w:cs="Arial"/>
          <w:color w:val="000000"/>
          <w:sz w:val="22"/>
          <w:szCs w:val="22"/>
        </w:rPr>
        <w:t>Longer-term, children of prisoners are three times are more likely to engage in anti-social or offending behaviour than their peers who do not have a parent in prison.</w:t>
      </w:r>
    </w:p>
    <w:p w14:paraId="77156F48" w14:textId="77777777" w:rsidR="00077888" w:rsidRDefault="00077888" w:rsidP="00DD04A9">
      <w:pPr>
        <w:pStyle w:val="BodyText"/>
        <w:spacing w:after="0" w:line="240" w:lineRule="auto"/>
        <w:ind w:right="1193"/>
        <w:rPr>
          <w:rFonts w:cs="Arial"/>
          <w:b/>
          <w:bCs/>
          <w:i w:val="0"/>
          <w:sz w:val="24"/>
          <w:szCs w:val="24"/>
        </w:rPr>
      </w:pPr>
    </w:p>
    <w:p w14:paraId="0E521A20" w14:textId="4815601F" w:rsidR="00DD04A9" w:rsidRPr="004937B5" w:rsidRDefault="00DD04A9" w:rsidP="00DD04A9">
      <w:pPr>
        <w:pStyle w:val="BodyText"/>
        <w:spacing w:after="0" w:line="240" w:lineRule="auto"/>
        <w:ind w:right="1193"/>
        <w:rPr>
          <w:rFonts w:cs="Arial"/>
          <w:i w:val="0"/>
          <w:sz w:val="24"/>
          <w:szCs w:val="24"/>
        </w:rPr>
      </w:pPr>
      <w:r w:rsidRPr="004937B5">
        <w:rPr>
          <w:rFonts w:cs="Arial"/>
          <w:b/>
          <w:bCs/>
          <w:i w:val="0"/>
          <w:sz w:val="24"/>
          <w:szCs w:val="24"/>
        </w:rPr>
        <w:lastRenderedPageBreak/>
        <w:t>Outcomes</w:t>
      </w:r>
      <w:r w:rsidRPr="004937B5">
        <w:rPr>
          <w:rFonts w:cs="Arial"/>
          <w:i w:val="0"/>
          <w:sz w:val="24"/>
          <w:szCs w:val="24"/>
        </w:rPr>
        <w:t>:</w:t>
      </w:r>
    </w:p>
    <w:p w14:paraId="4F46666A" w14:textId="77777777" w:rsidR="00DD04A9" w:rsidRPr="00E24998" w:rsidRDefault="00DD04A9" w:rsidP="00DD04A9">
      <w:pPr>
        <w:pStyle w:val="BodyText"/>
        <w:spacing w:after="0" w:line="240" w:lineRule="auto"/>
        <w:ind w:right="1193"/>
        <w:rPr>
          <w:rFonts w:cs="Arial"/>
          <w:i w:val="0"/>
          <w:sz w:val="24"/>
          <w:szCs w:val="24"/>
        </w:rPr>
      </w:pPr>
    </w:p>
    <w:p w14:paraId="2F35D60C" w14:textId="77777777" w:rsidR="00DD04A9" w:rsidRPr="00800850" w:rsidRDefault="00DD04A9" w:rsidP="00DD04A9">
      <w:pPr>
        <w:pStyle w:val="ListParagraph"/>
        <w:numPr>
          <w:ilvl w:val="0"/>
          <w:numId w:val="2"/>
        </w:numPr>
        <w:spacing w:after="0" w:line="240" w:lineRule="auto"/>
        <w:rPr>
          <w:rFonts w:ascii="Arial" w:hAnsi="Arial" w:cs="Arial"/>
          <w:b/>
          <w:sz w:val="22"/>
          <w:szCs w:val="22"/>
        </w:rPr>
      </w:pPr>
      <w:r w:rsidRPr="00800850">
        <w:rPr>
          <w:rFonts w:ascii="Arial" w:hAnsi="Arial" w:cs="Arial"/>
          <w:sz w:val="22"/>
          <w:szCs w:val="22"/>
        </w:rPr>
        <w:t xml:space="preserve">Families will have the opportunity to attend programme reviews where appropriate and will be invited to these in order to play a supportive and pro-active part of a prisoner’s custody and resettlement plan. </w:t>
      </w:r>
    </w:p>
    <w:p w14:paraId="0A03AA23" w14:textId="361AB19E" w:rsidR="00DD04A9" w:rsidRPr="00800850" w:rsidRDefault="00DD04A9" w:rsidP="00DD04A9">
      <w:pPr>
        <w:pStyle w:val="BodyText"/>
        <w:spacing w:after="0" w:line="240" w:lineRule="auto"/>
        <w:ind w:right="1193"/>
        <w:rPr>
          <w:rFonts w:cs="Arial"/>
          <w:i w:val="0"/>
          <w:sz w:val="22"/>
          <w:szCs w:val="22"/>
        </w:rPr>
      </w:pPr>
    </w:p>
    <w:p w14:paraId="168BE633" w14:textId="570C0655" w:rsidR="00DD04A9" w:rsidRPr="00800850" w:rsidRDefault="00DD04A9" w:rsidP="00DD04A9">
      <w:pPr>
        <w:pStyle w:val="ListParagraph"/>
        <w:numPr>
          <w:ilvl w:val="0"/>
          <w:numId w:val="2"/>
        </w:numPr>
        <w:spacing w:after="0" w:line="240" w:lineRule="auto"/>
        <w:rPr>
          <w:rFonts w:ascii="Arial" w:hAnsi="Arial" w:cs="Arial"/>
          <w:sz w:val="22"/>
          <w:szCs w:val="22"/>
        </w:rPr>
      </w:pPr>
      <w:r w:rsidRPr="00800850">
        <w:rPr>
          <w:rFonts w:ascii="Arial" w:hAnsi="Arial" w:cs="Arial"/>
          <w:sz w:val="22"/>
          <w:szCs w:val="22"/>
        </w:rPr>
        <w:t xml:space="preserve">Access to appropriate communication is important in maintaining the support between Offenders and their families. HMP Whitemoor will ensure that systems are in place to facilitate correspondence that is easy to access and understand but remains secure. </w:t>
      </w:r>
    </w:p>
    <w:p w14:paraId="75DC8BB7" w14:textId="3DB7EFBA" w:rsidR="00DD04A9" w:rsidRPr="00800850" w:rsidRDefault="00DD04A9" w:rsidP="00DD04A9">
      <w:pPr>
        <w:pStyle w:val="BodyText"/>
        <w:spacing w:after="0" w:line="240" w:lineRule="auto"/>
        <w:ind w:right="1193"/>
        <w:rPr>
          <w:rFonts w:cs="Arial"/>
          <w:i w:val="0"/>
          <w:sz w:val="22"/>
          <w:szCs w:val="22"/>
        </w:rPr>
      </w:pPr>
    </w:p>
    <w:p w14:paraId="1FEB1CEC" w14:textId="012D3994" w:rsidR="00DD04A9" w:rsidRPr="00800850" w:rsidRDefault="00DD04A9" w:rsidP="00DD04A9">
      <w:pPr>
        <w:pStyle w:val="ListParagraph"/>
        <w:numPr>
          <w:ilvl w:val="0"/>
          <w:numId w:val="2"/>
        </w:numPr>
        <w:spacing w:after="0" w:line="240" w:lineRule="auto"/>
        <w:rPr>
          <w:rFonts w:ascii="Arial" w:hAnsi="Arial" w:cs="Arial"/>
          <w:sz w:val="22"/>
          <w:szCs w:val="22"/>
        </w:rPr>
      </w:pPr>
      <w:r w:rsidRPr="00800850">
        <w:rPr>
          <w:rFonts w:ascii="Arial" w:hAnsi="Arial" w:cs="Arial"/>
          <w:sz w:val="22"/>
          <w:szCs w:val="22"/>
        </w:rPr>
        <w:t xml:space="preserve">Partnership working will be key in our approach to the Families and </w:t>
      </w:r>
      <w:r w:rsidR="00DD1941">
        <w:rPr>
          <w:rFonts w:ascii="Arial" w:hAnsi="Arial" w:cs="Arial"/>
          <w:sz w:val="22"/>
          <w:szCs w:val="22"/>
        </w:rPr>
        <w:t>S</w:t>
      </w:r>
      <w:r w:rsidRPr="00800850">
        <w:rPr>
          <w:rFonts w:ascii="Arial" w:hAnsi="Arial" w:cs="Arial"/>
          <w:sz w:val="22"/>
          <w:szCs w:val="22"/>
        </w:rPr>
        <w:t xml:space="preserve">ignificant </w:t>
      </w:r>
      <w:r w:rsidR="00DD1941">
        <w:rPr>
          <w:rFonts w:ascii="Arial" w:hAnsi="Arial" w:cs="Arial"/>
          <w:sz w:val="22"/>
          <w:szCs w:val="22"/>
        </w:rPr>
        <w:t>O</w:t>
      </w:r>
      <w:r w:rsidRPr="00800850">
        <w:rPr>
          <w:rFonts w:ascii="Arial" w:hAnsi="Arial" w:cs="Arial"/>
          <w:sz w:val="22"/>
          <w:szCs w:val="22"/>
        </w:rPr>
        <w:t>thers policy and we will aim to offer services that will best suit the needs of our population.</w:t>
      </w:r>
    </w:p>
    <w:p w14:paraId="595F4C8B" w14:textId="0B00272A" w:rsidR="00DD04A9" w:rsidRPr="00800850" w:rsidRDefault="00DD04A9" w:rsidP="00DD04A9">
      <w:pPr>
        <w:pStyle w:val="BodyText"/>
        <w:spacing w:after="0" w:line="240" w:lineRule="auto"/>
        <w:ind w:right="1193"/>
        <w:rPr>
          <w:rFonts w:cs="Arial"/>
          <w:i w:val="0"/>
          <w:sz w:val="22"/>
          <w:szCs w:val="22"/>
        </w:rPr>
      </w:pPr>
    </w:p>
    <w:p w14:paraId="124609FA" w14:textId="1FD30023" w:rsidR="00DD04A9" w:rsidRPr="00800850" w:rsidRDefault="00DD04A9" w:rsidP="00DD04A9">
      <w:pPr>
        <w:numPr>
          <w:ilvl w:val="0"/>
          <w:numId w:val="2"/>
        </w:numPr>
        <w:spacing w:after="0" w:line="240" w:lineRule="auto"/>
        <w:rPr>
          <w:rFonts w:ascii="Arial" w:hAnsi="Arial" w:cs="Arial"/>
        </w:rPr>
      </w:pPr>
      <w:r w:rsidRPr="00800850">
        <w:rPr>
          <w:rFonts w:ascii="Arial" w:hAnsi="Arial" w:cs="Arial"/>
        </w:rPr>
        <w:t>We will provide a supportive environment contributing to offenders’ well-being and rehabilitation. This will include innovation such as the Story Book Dads (DVD’s), ‘</w:t>
      </w:r>
      <w:r w:rsidR="00DD1941">
        <w:rPr>
          <w:rFonts w:ascii="Arial" w:hAnsi="Arial" w:cs="Arial"/>
        </w:rPr>
        <w:t xml:space="preserve">Extended </w:t>
      </w:r>
      <w:r w:rsidRPr="00800850">
        <w:rPr>
          <w:rFonts w:ascii="Arial" w:hAnsi="Arial" w:cs="Arial"/>
        </w:rPr>
        <w:t>Family Visits’</w:t>
      </w:r>
      <w:r w:rsidR="00E24998" w:rsidRPr="00800850">
        <w:rPr>
          <w:rFonts w:ascii="Arial" w:hAnsi="Arial" w:cs="Arial"/>
        </w:rPr>
        <w:t xml:space="preserve"> and adjusted visits for those with children who have Special Educational Needs</w:t>
      </w:r>
      <w:r w:rsidRPr="00800850">
        <w:rPr>
          <w:rFonts w:ascii="Arial" w:hAnsi="Arial" w:cs="Arial"/>
        </w:rPr>
        <w:t xml:space="preserve">. This will be in conjunction with HMP Whitemoor’s Security department and Public Protection departments.   </w:t>
      </w:r>
    </w:p>
    <w:p w14:paraId="34F94B3F" w14:textId="1F2B457F" w:rsidR="00DD04A9" w:rsidRPr="00800850" w:rsidRDefault="00DD04A9" w:rsidP="00E24998">
      <w:pPr>
        <w:pStyle w:val="BodyText"/>
        <w:spacing w:after="0" w:line="240" w:lineRule="auto"/>
        <w:ind w:right="1193"/>
        <w:rPr>
          <w:rFonts w:cs="Arial"/>
          <w:i w:val="0"/>
          <w:sz w:val="22"/>
          <w:szCs w:val="22"/>
        </w:rPr>
      </w:pPr>
    </w:p>
    <w:p w14:paraId="62D1A3EC" w14:textId="77777777" w:rsidR="00E24998" w:rsidRPr="00800850" w:rsidRDefault="00E24998" w:rsidP="00E24998">
      <w:pPr>
        <w:numPr>
          <w:ilvl w:val="0"/>
          <w:numId w:val="2"/>
        </w:numPr>
        <w:spacing w:after="0" w:line="240" w:lineRule="auto"/>
        <w:rPr>
          <w:rFonts w:ascii="Arial" w:hAnsi="Arial" w:cs="Arial"/>
        </w:rPr>
      </w:pPr>
      <w:r w:rsidRPr="00800850">
        <w:rPr>
          <w:rFonts w:ascii="Arial" w:hAnsi="Arial" w:cs="Arial"/>
        </w:rPr>
        <w:t>We will review our provision across all areas looking at our facilitation of family contact and use this information to help prisoners maintain or restore relationships with family and friends. We will monitor the development of family contact and support through the Reducing Reoffending Pathway meetings.</w:t>
      </w:r>
    </w:p>
    <w:p w14:paraId="0A54D931" w14:textId="77777777" w:rsidR="00E24998" w:rsidRDefault="00E24998" w:rsidP="00E24998">
      <w:pPr>
        <w:pStyle w:val="BodyText"/>
        <w:spacing w:after="0" w:line="240" w:lineRule="auto"/>
        <w:ind w:right="1193"/>
        <w:rPr>
          <w:rFonts w:cs="Arial"/>
          <w:i w:val="0"/>
          <w:sz w:val="24"/>
          <w:szCs w:val="24"/>
        </w:rPr>
      </w:pPr>
    </w:p>
    <w:p w14:paraId="2EFEC9FE" w14:textId="5CE5604F" w:rsidR="00E24998" w:rsidRDefault="00E24998" w:rsidP="00E24998">
      <w:pPr>
        <w:pStyle w:val="BodyText"/>
        <w:spacing w:after="0" w:line="240" w:lineRule="auto"/>
        <w:ind w:right="1193"/>
        <w:rPr>
          <w:rFonts w:cs="Arial"/>
          <w:b/>
          <w:bCs/>
          <w:i w:val="0"/>
          <w:sz w:val="24"/>
          <w:szCs w:val="24"/>
        </w:rPr>
      </w:pPr>
      <w:r w:rsidRPr="00E24998">
        <w:rPr>
          <w:rFonts w:cs="Arial"/>
          <w:b/>
          <w:bCs/>
          <w:i w:val="0"/>
          <w:sz w:val="24"/>
          <w:szCs w:val="24"/>
        </w:rPr>
        <w:t>The following strategy outlines the key elements of how this is currently achieved and details developmental work for the future.</w:t>
      </w:r>
    </w:p>
    <w:p w14:paraId="09733ECB" w14:textId="77777777" w:rsidR="00E24998" w:rsidRDefault="00E24998" w:rsidP="00E24998">
      <w:pPr>
        <w:pStyle w:val="BodyText"/>
        <w:spacing w:after="0" w:line="240" w:lineRule="auto"/>
        <w:ind w:right="1193"/>
        <w:rPr>
          <w:rFonts w:cs="Arial"/>
          <w:b/>
          <w:bCs/>
          <w:i w:val="0"/>
          <w:sz w:val="24"/>
          <w:szCs w:val="24"/>
        </w:rPr>
      </w:pPr>
    </w:p>
    <w:p w14:paraId="24309B25" w14:textId="77777777" w:rsidR="00E24998" w:rsidRDefault="00E24998" w:rsidP="00E24998">
      <w:pPr>
        <w:pStyle w:val="BodyText"/>
        <w:spacing w:after="0" w:line="240" w:lineRule="auto"/>
        <w:ind w:right="1193"/>
        <w:rPr>
          <w:rFonts w:cs="Arial"/>
          <w:b/>
          <w:bCs/>
          <w:i w:val="0"/>
          <w:sz w:val="24"/>
          <w:szCs w:val="24"/>
        </w:rPr>
      </w:pPr>
    </w:p>
    <w:p w14:paraId="1C742A4E" w14:textId="23D0FD77" w:rsidR="00E24998" w:rsidRPr="008F5EC1" w:rsidRDefault="006231B9" w:rsidP="00E24998">
      <w:pPr>
        <w:pStyle w:val="BodyText"/>
        <w:spacing w:after="0" w:line="240" w:lineRule="auto"/>
        <w:ind w:right="1193"/>
        <w:rPr>
          <w:rFonts w:cs="Arial"/>
          <w:b/>
          <w:bCs/>
          <w:i w:val="0"/>
          <w:color w:val="0070C0"/>
          <w:sz w:val="24"/>
          <w:szCs w:val="24"/>
        </w:rPr>
      </w:pPr>
      <w:r w:rsidRPr="008F5EC1">
        <w:rPr>
          <w:rFonts w:cs="Arial"/>
          <w:b/>
          <w:bCs/>
          <w:i w:val="0"/>
          <w:color w:val="0070C0"/>
          <w:sz w:val="24"/>
          <w:szCs w:val="24"/>
        </w:rPr>
        <w:t>Why focus on Families and Significant Others?</w:t>
      </w:r>
    </w:p>
    <w:p w14:paraId="2F9601A5" w14:textId="77777777" w:rsidR="006231B9" w:rsidRPr="00124157" w:rsidRDefault="006231B9" w:rsidP="00E24998">
      <w:pPr>
        <w:pStyle w:val="BodyText"/>
        <w:spacing w:after="0" w:line="240" w:lineRule="auto"/>
        <w:ind w:right="1193"/>
        <w:rPr>
          <w:rFonts w:cs="Arial"/>
          <w:b/>
          <w:bCs/>
          <w:i w:val="0"/>
          <w:sz w:val="22"/>
          <w:szCs w:val="22"/>
        </w:rPr>
      </w:pPr>
    </w:p>
    <w:p w14:paraId="1C15D27A" w14:textId="1CB6775A" w:rsidR="00124157" w:rsidRPr="00124157" w:rsidRDefault="00124157" w:rsidP="00124157">
      <w:pPr>
        <w:autoSpaceDE w:val="0"/>
        <w:autoSpaceDN w:val="0"/>
        <w:adjustRightInd w:val="0"/>
        <w:spacing w:before="100" w:after="100"/>
        <w:jc w:val="both"/>
        <w:rPr>
          <w:rFonts w:ascii="Arial" w:hAnsi="Arial" w:cs="Arial"/>
          <w:lang w:eastAsia="en-GB"/>
        </w:rPr>
      </w:pPr>
      <w:r w:rsidRPr="00124157">
        <w:rPr>
          <w:rFonts w:ascii="Arial" w:hAnsi="Arial" w:cs="Arial"/>
          <w:lang w:eastAsia="en-GB"/>
        </w:rPr>
        <w:t>Supportive families are a great resource for prisoners, and they often play a vital role in helping an individual move away from crime. A supportive family can also provide effective protective factors for prisoners at risk of suicide and self-harm. Having a stable family to return to on release or transfer to another establishment of lower category, can also encourage prisoners to engage in sentence planning interventions and maintain positive behaviour whilst in custody.</w:t>
      </w:r>
    </w:p>
    <w:p w14:paraId="0C385EAD" w14:textId="77777777" w:rsidR="00124157" w:rsidRPr="00124157" w:rsidRDefault="00124157" w:rsidP="00124157">
      <w:pPr>
        <w:autoSpaceDE w:val="0"/>
        <w:autoSpaceDN w:val="0"/>
        <w:adjustRightInd w:val="0"/>
        <w:spacing w:before="100" w:after="100"/>
        <w:jc w:val="both"/>
        <w:rPr>
          <w:rFonts w:ascii="Arial" w:hAnsi="Arial" w:cs="Arial"/>
          <w:lang w:eastAsia="en-GB"/>
        </w:rPr>
      </w:pPr>
      <w:r w:rsidRPr="00124157">
        <w:rPr>
          <w:rFonts w:ascii="Arial" w:hAnsi="Arial" w:cs="Arial"/>
          <w:lang w:eastAsia="en-GB"/>
        </w:rPr>
        <w:t>Research on desistance from crime, also suggests that positive family ties can have an encouraging effect on the rehabilitation of offenders.</w:t>
      </w:r>
    </w:p>
    <w:p w14:paraId="6994C9D8" w14:textId="74781AA2" w:rsidR="00124157" w:rsidRPr="00124157" w:rsidRDefault="00124157" w:rsidP="00124157">
      <w:pPr>
        <w:autoSpaceDE w:val="0"/>
        <w:autoSpaceDN w:val="0"/>
        <w:adjustRightInd w:val="0"/>
        <w:spacing w:before="100" w:after="100"/>
        <w:jc w:val="both"/>
        <w:rPr>
          <w:rFonts w:ascii="Arial" w:hAnsi="Arial" w:cs="Arial"/>
          <w:lang w:eastAsia="en-GB"/>
        </w:rPr>
      </w:pPr>
      <w:r w:rsidRPr="00124157">
        <w:rPr>
          <w:rFonts w:ascii="Arial" w:hAnsi="Arial" w:cs="Arial"/>
          <w:lang w:eastAsia="en-GB"/>
        </w:rPr>
        <w:t>Research shows that a prisoner receiving visits from children and family are 39% lower than for prisoners who do not receive visits. (May. C, et al (2008)</w:t>
      </w:r>
      <w:r w:rsidR="00B51F78">
        <w:rPr>
          <w:rFonts w:ascii="Arial" w:hAnsi="Arial" w:cs="Arial"/>
          <w:lang w:eastAsia="en-GB"/>
        </w:rPr>
        <w:t>)</w:t>
      </w:r>
    </w:p>
    <w:p w14:paraId="0C1049C0" w14:textId="5ED8FAD9" w:rsidR="00124157" w:rsidRPr="00124157" w:rsidRDefault="00124157" w:rsidP="00124157">
      <w:pPr>
        <w:autoSpaceDE w:val="0"/>
        <w:autoSpaceDN w:val="0"/>
        <w:adjustRightInd w:val="0"/>
        <w:spacing w:before="100" w:after="100"/>
        <w:jc w:val="both"/>
        <w:rPr>
          <w:rFonts w:ascii="Arial" w:hAnsi="Arial" w:cs="Arial"/>
          <w:lang w:eastAsia="en-GB"/>
        </w:rPr>
      </w:pPr>
      <w:r w:rsidRPr="00124157">
        <w:rPr>
          <w:rFonts w:ascii="Arial" w:hAnsi="Arial" w:cs="Arial"/>
          <w:lang w:eastAsia="en-GB"/>
        </w:rPr>
        <w:t xml:space="preserve">In a small number of cases maintaining family ties may not be appropriate, possibly due to the risk of harm that a prisoner poses to the family. Safeguarding children and supporting victims should always be a priority in the work at HMP </w:t>
      </w:r>
      <w:r w:rsidR="00C337B8">
        <w:rPr>
          <w:rFonts w:ascii="Arial" w:hAnsi="Arial" w:cs="Arial"/>
          <w:lang w:eastAsia="en-GB"/>
        </w:rPr>
        <w:t>Whitemoor</w:t>
      </w:r>
      <w:r w:rsidRPr="00124157">
        <w:rPr>
          <w:rFonts w:ascii="Arial" w:hAnsi="Arial" w:cs="Arial"/>
          <w:lang w:eastAsia="en-GB"/>
        </w:rPr>
        <w:t xml:space="preserve"> supported by the National Probation Service </w:t>
      </w:r>
    </w:p>
    <w:p w14:paraId="13B876DF" w14:textId="77777777" w:rsidR="00F57017" w:rsidRDefault="00F57017" w:rsidP="00124157">
      <w:pPr>
        <w:autoSpaceDE w:val="0"/>
        <w:autoSpaceDN w:val="0"/>
        <w:adjustRightInd w:val="0"/>
        <w:spacing w:before="100" w:after="100"/>
        <w:jc w:val="both"/>
        <w:rPr>
          <w:rFonts w:ascii="Arial" w:hAnsi="Arial" w:cs="Arial"/>
          <w:lang w:eastAsia="en-GB"/>
        </w:rPr>
      </w:pPr>
    </w:p>
    <w:p w14:paraId="1671ACC1" w14:textId="02BED311" w:rsidR="00124157" w:rsidRPr="00124157" w:rsidRDefault="00124157" w:rsidP="00124157">
      <w:pPr>
        <w:autoSpaceDE w:val="0"/>
        <w:autoSpaceDN w:val="0"/>
        <w:adjustRightInd w:val="0"/>
        <w:spacing w:before="100" w:after="100"/>
        <w:jc w:val="both"/>
        <w:rPr>
          <w:rFonts w:ascii="Arial" w:hAnsi="Arial" w:cs="Arial"/>
          <w:lang w:eastAsia="en-GB"/>
        </w:rPr>
      </w:pPr>
      <w:r w:rsidRPr="00124157">
        <w:rPr>
          <w:rFonts w:ascii="Arial" w:hAnsi="Arial" w:cs="Arial"/>
          <w:lang w:eastAsia="en-GB"/>
        </w:rPr>
        <w:t xml:space="preserve">At HMP </w:t>
      </w:r>
      <w:r w:rsidR="00C337B8">
        <w:rPr>
          <w:rFonts w:ascii="Arial" w:hAnsi="Arial" w:cs="Arial"/>
          <w:lang w:eastAsia="en-GB"/>
        </w:rPr>
        <w:t>Whitemoor</w:t>
      </w:r>
      <w:r w:rsidRPr="00124157">
        <w:rPr>
          <w:rFonts w:ascii="Arial" w:hAnsi="Arial" w:cs="Arial"/>
          <w:lang w:eastAsia="en-GB"/>
        </w:rPr>
        <w:t xml:space="preserve"> the Famil</w:t>
      </w:r>
      <w:r w:rsidR="001B6273">
        <w:rPr>
          <w:rFonts w:ascii="Arial" w:hAnsi="Arial" w:cs="Arial"/>
          <w:lang w:eastAsia="en-GB"/>
        </w:rPr>
        <w:t>y</w:t>
      </w:r>
      <w:r w:rsidRPr="00124157">
        <w:rPr>
          <w:rFonts w:ascii="Arial" w:hAnsi="Arial" w:cs="Arial"/>
          <w:lang w:eastAsia="en-GB"/>
        </w:rPr>
        <w:t xml:space="preserve"> and </w:t>
      </w:r>
      <w:r w:rsidR="001B6273">
        <w:rPr>
          <w:rFonts w:ascii="Arial" w:hAnsi="Arial" w:cs="Arial"/>
          <w:lang w:eastAsia="en-GB"/>
        </w:rPr>
        <w:t>S</w:t>
      </w:r>
      <w:r w:rsidRPr="00124157">
        <w:rPr>
          <w:rFonts w:ascii="Arial" w:hAnsi="Arial" w:cs="Arial"/>
          <w:lang w:eastAsia="en-GB"/>
        </w:rPr>
        <w:t xml:space="preserve">ignificant </w:t>
      </w:r>
      <w:r w:rsidR="001B6273">
        <w:rPr>
          <w:rFonts w:ascii="Arial" w:hAnsi="Arial" w:cs="Arial"/>
          <w:lang w:eastAsia="en-GB"/>
        </w:rPr>
        <w:t>O</w:t>
      </w:r>
      <w:r w:rsidRPr="00124157">
        <w:rPr>
          <w:rFonts w:ascii="Arial" w:hAnsi="Arial" w:cs="Arial"/>
          <w:lang w:eastAsia="en-GB"/>
        </w:rPr>
        <w:t xml:space="preserve">thers Pathway, aims to ensure the interests of prisoners and their families </w:t>
      </w:r>
      <w:r w:rsidR="001B6273">
        <w:rPr>
          <w:rFonts w:ascii="Arial" w:hAnsi="Arial" w:cs="Arial"/>
          <w:lang w:eastAsia="en-GB"/>
        </w:rPr>
        <w:t xml:space="preserve">and </w:t>
      </w:r>
      <w:r w:rsidRPr="00124157">
        <w:rPr>
          <w:rFonts w:ascii="Arial" w:hAnsi="Arial" w:cs="Arial"/>
          <w:lang w:eastAsia="en-GB"/>
        </w:rPr>
        <w:t>are addressed through:</w:t>
      </w:r>
    </w:p>
    <w:p w14:paraId="07ECCC73" w14:textId="77777777" w:rsidR="00124157" w:rsidRPr="00124157" w:rsidRDefault="00124157" w:rsidP="00124157">
      <w:pPr>
        <w:numPr>
          <w:ilvl w:val="0"/>
          <w:numId w:val="4"/>
        </w:numPr>
        <w:autoSpaceDE w:val="0"/>
        <w:autoSpaceDN w:val="0"/>
        <w:adjustRightInd w:val="0"/>
        <w:spacing w:before="100" w:after="100" w:line="240" w:lineRule="auto"/>
        <w:jc w:val="both"/>
        <w:rPr>
          <w:rFonts w:ascii="Arial" w:hAnsi="Arial" w:cs="Arial"/>
          <w:lang w:eastAsia="en-GB"/>
        </w:rPr>
      </w:pPr>
      <w:r w:rsidRPr="00124157">
        <w:rPr>
          <w:rFonts w:ascii="Arial" w:hAnsi="Arial" w:cs="Arial"/>
          <w:lang w:eastAsia="en-GB"/>
        </w:rPr>
        <w:t xml:space="preserve">Helping to maintain family ties, where appropriate. </w:t>
      </w:r>
    </w:p>
    <w:p w14:paraId="226C1D9D" w14:textId="77777777" w:rsidR="00124157" w:rsidRPr="00124157" w:rsidRDefault="00124157" w:rsidP="00124157">
      <w:pPr>
        <w:numPr>
          <w:ilvl w:val="0"/>
          <w:numId w:val="4"/>
        </w:numPr>
        <w:autoSpaceDE w:val="0"/>
        <w:autoSpaceDN w:val="0"/>
        <w:adjustRightInd w:val="0"/>
        <w:spacing w:before="100" w:after="100" w:line="240" w:lineRule="auto"/>
        <w:jc w:val="both"/>
        <w:rPr>
          <w:rFonts w:ascii="Arial" w:hAnsi="Arial" w:cs="Arial"/>
          <w:lang w:eastAsia="en-GB"/>
        </w:rPr>
      </w:pPr>
      <w:r w:rsidRPr="00124157">
        <w:rPr>
          <w:rFonts w:ascii="Arial" w:hAnsi="Arial" w:cs="Arial"/>
          <w:lang w:eastAsia="en-GB"/>
        </w:rPr>
        <w:t xml:space="preserve">Improving parenting skills of prisoners.  </w:t>
      </w:r>
    </w:p>
    <w:p w14:paraId="28B8CE9A" w14:textId="4760F1DC" w:rsidR="00124157" w:rsidRPr="00124157" w:rsidRDefault="00124157" w:rsidP="00124157">
      <w:pPr>
        <w:numPr>
          <w:ilvl w:val="0"/>
          <w:numId w:val="4"/>
        </w:numPr>
        <w:autoSpaceDE w:val="0"/>
        <w:autoSpaceDN w:val="0"/>
        <w:adjustRightInd w:val="0"/>
        <w:spacing w:before="100" w:after="100" w:line="240" w:lineRule="auto"/>
        <w:jc w:val="both"/>
        <w:rPr>
          <w:rFonts w:ascii="Arial" w:hAnsi="Arial" w:cs="Arial"/>
          <w:lang w:eastAsia="en-GB"/>
        </w:rPr>
      </w:pPr>
      <w:r w:rsidRPr="00124157">
        <w:rPr>
          <w:rFonts w:ascii="Arial" w:hAnsi="Arial" w:cs="Arial"/>
          <w:lang w:eastAsia="en-GB"/>
        </w:rPr>
        <w:t>Provid</w:t>
      </w:r>
      <w:r w:rsidR="00AC6486">
        <w:rPr>
          <w:rFonts w:ascii="Arial" w:hAnsi="Arial" w:cs="Arial"/>
          <w:lang w:eastAsia="en-GB"/>
        </w:rPr>
        <w:t>ing</w:t>
      </w:r>
      <w:r w:rsidRPr="00124157">
        <w:rPr>
          <w:rFonts w:ascii="Arial" w:hAnsi="Arial" w:cs="Arial"/>
          <w:lang w:eastAsia="en-GB"/>
        </w:rPr>
        <w:t xml:space="preserve"> advice and guidance to families and prisoners. </w:t>
      </w:r>
    </w:p>
    <w:p w14:paraId="54DAB71F" w14:textId="765A6D67" w:rsidR="00124157" w:rsidRPr="00124157" w:rsidRDefault="00124157" w:rsidP="00124157">
      <w:pPr>
        <w:numPr>
          <w:ilvl w:val="0"/>
          <w:numId w:val="4"/>
        </w:numPr>
        <w:autoSpaceDE w:val="0"/>
        <w:autoSpaceDN w:val="0"/>
        <w:adjustRightInd w:val="0"/>
        <w:spacing w:before="100" w:after="100" w:line="240" w:lineRule="auto"/>
        <w:jc w:val="both"/>
        <w:rPr>
          <w:rFonts w:ascii="Arial" w:hAnsi="Arial" w:cs="Arial"/>
          <w:lang w:eastAsia="en-GB"/>
        </w:rPr>
      </w:pPr>
      <w:r w:rsidRPr="00124157">
        <w:rPr>
          <w:rFonts w:ascii="Arial" w:hAnsi="Arial" w:cs="Arial"/>
          <w:lang w:eastAsia="en-GB"/>
        </w:rPr>
        <w:t xml:space="preserve">Developing a family friendly focus in prisons and through our </w:t>
      </w:r>
      <w:r w:rsidR="003F15BE">
        <w:rPr>
          <w:rFonts w:ascii="Arial" w:hAnsi="Arial" w:cs="Arial"/>
          <w:lang w:eastAsia="en-GB"/>
        </w:rPr>
        <w:t>V</w:t>
      </w:r>
      <w:r w:rsidRPr="00124157">
        <w:rPr>
          <w:rFonts w:ascii="Arial" w:hAnsi="Arial" w:cs="Arial"/>
          <w:lang w:eastAsia="en-GB"/>
        </w:rPr>
        <w:t>isitor</w:t>
      </w:r>
      <w:r w:rsidR="003F15BE">
        <w:rPr>
          <w:rFonts w:ascii="Arial" w:hAnsi="Arial" w:cs="Arial"/>
          <w:lang w:eastAsia="en-GB"/>
        </w:rPr>
        <w:t>s’</w:t>
      </w:r>
      <w:r w:rsidRPr="00124157">
        <w:rPr>
          <w:rFonts w:ascii="Arial" w:hAnsi="Arial" w:cs="Arial"/>
          <w:lang w:eastAsia="en-GB"/>
        </w:rPr>
        <w:t xml:space="preserve"> </w:t>
      </w:r>
      <w:r w:rsidR="003F15BE">
        <w:rPr>
          <w:rFonts w:ascii="Arial" w:hAnsi="Arial" w:cs="Arial"/>
          <w:lang w:eastAsia="en-GB"/>
        </w:rPr>
        <w:t>C</w:t>
      </w:r>
      <w:r w:rsidRPr="00124157">
        <w:rPr>
          <w:rFonts w:ascii="Arial" w:hAnsi="Arial" w:cs="Arial"/>
          <w:lang w:eastAsia="en-GB"/>
        </w:rPr>
        <w:t>entre.</w:t>
      </w:r>
    </w:p>
    <w:p w14:paraId="2B9EC32B" w14:textId="77777777" w:rsidR="00124157" w:rsidRPr="00124157" w:rsidRDefault="00124157" w:rsidP="00124157">
      <w:pPr>
        <w:numPr>
          <w:ilvl w:val="0"/>
          <w:numId w:val="4"/>
        </w:numPr>
        <w:autoSpaceDE w:val="0"/>
        <w:autoSpaceDN w:val="0"/>
        <w:adjustRightInd w:val="0"/>
        <w:spacing w:before="100" w:after="100" w:line="240" w:lineRule="auto"/>
        <w:jc w:val="both"/>
        <w:rPr>
          <w:rFonts w:ascii="Arial" w:hAnsi="Arial" w:cs="Arial"/>
          <w:lang w:eastAsia="en-GB"/>
        </w:rPr>
      </w:pPr>
      <w:r w:rsidRPr="00124157">
        <w:rPr>
          <w:rFonts w:ascii="Arial" w:hAnsi="Arial" w:cs="Arial"/>
          <w:lang w:eastAsia="en-GB"/>
        </w:rPr>
        <w:t xml:space="preserve">Involving the family in the safety and care of individuals wherever it is deemed as appropriate. </w:t>
      </w:r>
    </w:p>
    <w:p w14:paraId="4125D76F" w14:textId="37E53174" w:rsidR="00124157" w:rsidRDefault="00124157" w:rsidP="00124157">
      <w:pPr>
        <w:numPr>
          <w:ilvl w:val="0"/>
          <w:numId w:val="4"/>
        </w:numPr>
        <w:autoSpaceDE w:val="0"/>
        <w:autoSpaceDN w:val="0"/>
        <w:adjustRightInd w:val="0"/>
        <w:spacing w:before="100" w:after="100" w:line="240" w:lineRule="auto"/>
        <w:jc w:val="both"/>
        <w:rPr>
          <w:rFonts w:ascii="Arial" w:hAnsi="Arial" w:cs="Arial"/>
          <w:lang w:eastAsia="en-GB"/>
        </w:rPr>
      </w:pPr>
      <w:r w:rsidRPr="00124157">
        <w:rPr>
          <w:rFonts w:ascii="Arial" w:hAnsi="Arial" w:cs="Arial"/>
          <w:lang w:eastAsia="en-GB"/>
        </w:rPr>
        <w:t xml:space="preserve">Providing support for the individuals that are identified to have little contact with </w:t>
      </w:r>
      <w:r w:rsidR="00F57017">
        <w:rPr>
          <w:rFonts w:ascii="Arial" w:hAnsi="Arial" w:cs="Arial"/>
          <w:lang w:eastAsia="en-GB"/>
        </w:rPr>
        <w:t>their Families.</w:t>
      </w:r>
    </w:p>
    <w:p w14:paraId="468CF469" w14:textId="77777777" w:rsidR="00077888" w:rsidRDefault="00077888" w:rsidP="00825D9A">
      <w:pPr>
        <w:autoSpaceDE w:val="0"/>
        <w:autoSpaceDN w:val="0"/>
        <w:adjustRightInd w:val="0"/>
        <w:spacing w:before="100" w:after="100" w:line="240" w:lineRule="auto"/>
        <w:jc w:val="both"/>
        <w:rPr>
          <w:rFonts w:ascii="Arial" w:hAnsi="Arial" w:cs="Arial"/>
          <w:b/>
          <w:bCs/>
          <w:lang w:eastAsia="en-GB"/>
        </w:rPr>
      </w:pPr>
    </w:p>
    <w:p w14:paraId="039123DA" w14:textId="3EBBD2A6" w:rsidR="00825D9A" w:rsidRPr="00047A0F" w:rsidRDefault="00825D9A" w:rsidP="00825D9A">
      <w:pPr>
        <w:autoSpaceDE w:val="0"/>
        <w:autoSpaceDN w:val="0"/>
        <w:adjustRightInd w:val="0"/>
        <w:spacing w:before="100" w:after="100" w:line="240" w:lineRule="auto"/>
        <w:jc w:val="both"/>
        <w:rPr>
          <w:rFonts w:ascii="Arial" w:hAnsi="Arial" w:cs="Arial"/>
          <w:b/>
          <w:bCs/>
          <w:lang w:eastAsia="en-GB"/>
        </w:rPr>
      </w:pPr>
      <w:r w:rsidRPr="00047A0F">
        <w:rPr>
          <w:rFonts w:ascii="Arial" w:hAnsi="Arial" w:cs="Arial"/>
          <w:b/>
          <w:bCs/>
          <w:lang w:eastAsia="en-GB"/>
        </w:rPr>
        <w:lastRenderedPageBreak/>
        <w:t xml:space="preserve">Governance and Management of the Family and Significant Others </w:t>
      </w:r>
      <w:r w:rsidR="00047A0F" w:rsidRPr="00047A0F">
        <w:rPr>
          <w:rFonts w:ascii="Arial" w:hAnsi="Arial" w:cs="Arial"/>
          <w:b/>
          <w:bCs/>
          <w:lang w:eastAsia="en-GB"/>
        </w:rPr>
        <w:t>Strategy</w:t>
      </w:r>
    </w:p>
    <w:p w14:paraId="747D2FCD" w14:textId="3A48AB56" w:rsidR="00047A0F" w:rsidRDefault="00047A0F" w:rsidP="00825D9A">
      <w:pPr>
        <w:autoSpaceDE w:val="0"/>
        <w:autoSpaceDN w:val="0"/>
        <w:adjustRightInd w:val="0"/>
        <w:spacing w:before="100" w:after="100" w:line="240" w:lineRule="auto"/>
        <w:jc w:val="both"/>
        <w:rPr>
          <w:rFonts w:ascii="Arial" w:hAnsi="Arial" w:cs="Arial"/>
          <w:lang w:eastAsia="en-GB"/>
        </w:rPr>
      </w:pPr>
      <w:r>
        <w:rPr>
          <w:rFonts w:ascii="Arial" w:hAnsi="Arial" w:cs="Arial"/>
          <w:lang w:eastAsia="en-GB"/>
        </w:rPr>
        <w:t xml:space="preserve">The </w:t>
      </w:r>
      <w:r w:rsidR="00310521">
        <w:rPr>
          <w:rFonts w:ascii="Arial" w:hAnsi="Arial" w:cs="Arial"/>
          <w:lang w:eastAsia="en-GB"/>
        </w:rPr>
        <w:t xml:space="preserve">establishment Family lead will be the Head of Operations and </w:t>
      </w:r>
      <w:r w:rsidR="00274374">
        <w:rPr>
          <w:rFonts w:ascii="Arial" w:hAnsi="Arial" w:cs="Arial"/>
          <w:lang w:eastAsia="en-GB"/>
        </w:rPr>
        <w:t>will be assisted by the Family and Significant Others Champion who will be the Custodial Manager of Vis</w:t>
      </w:r>
      <w:r w:rsidR="00AA2EB1">
        <w:rPr>
          <w:rFonts w:ascii="Arial" w:hAnsi="Arial" w:cs="Arial"/>
          <w:lang w:eastAsia="en-GB"/>
        </w:rPr>
        <w:t>i</w:t>
      </w:r>
      <w:r w:rsidR="00274374">
        <w:rPr>
          <w:rFonts w:ascii="Arial" w:hAnsi="Arial" w:cs="Arial"/>
          <w:lang w:eastAsia="en-GB"/>
        </w:rPr>
        <w:t>ts.</w:t>
      </w:r>
    </w:p>
    <w:p w14:paraId="4C99D337" w14:textId="7D7474EE" w:rsidR="00274374" w:rsidRDefault="00274374" w:rsidP="00825D9A">
      <w:pPr>
        <w:autoSpaceDE w:val="0"/>
        <w:autoSpaceDN w:val="0"/>
        <w:adjustRightInd w:val="0"/>
        <w:spacing w:before="100" w:after="100" w:line="240" w:lineRule="auto"/>
        <w:jc w:val="both"/>
        <w:rPr>
          <w:rFonts w:ascii="Arial" w:hAnsi="Arial" w:cs="Arial"/>
          <w:lang w:eastAsia="en-GB"/>
        </w:rPr>
      </w:pPr>
      <w:r>
        <w:rPr>
          <w:rFonts w:ascii="Arial" w:hAnsi="Arial" w:cs="Arial"/>
          <w:lang w:eastAsia="en-GB"/>
        </w:rPr>
        <w:t>In order to ensure</w:t>
      </w:r>
      <w:r w:rsidR="00E47AEC">
        <w:rPr>
          <w:rFonts w:ascii="Arial" w:hAnsi="Arial" w:cs="Arial"/>
          <w:lang w:eastAsia="en-GB"/>
        </w:rPr>
        <w:t xml:space="preserve"> that the “family” remains the focus of our work towards the rehabilitation of </w:t>
      </w:r>
      <w:r w:rsidR="00AA2EB1">
        <w:rPr>
          <w:rFonts w:ascii="Arial" w:hAnsi="Arial" w:cs="Arial"/>
          <w:lang w:eastAsia="en-GB"/>
        </w:rPr>
        <w:t>o</w:t>
      </w:r>
      <w:r w:rsidR="00E47AEC">
        <w:rPr>
          <w:rFonts w:ascii="Arial" w:hAnsi="Arial" w:cs="Arial"/>
          <w:lang w:eastAsia="en-GB"/>
        </w:rPr>
        <w:t>ur prisoners at HMP Whitemoor, the commitments listed below will be monitored through the following processes:</w:t>
      </w:r>
    </w:p>
    <w:p w14:paraId="3E8B34C6" w14:textId="6B9DF5BE" w:rsidR="00AA2EB1" w:rsidRPr="00FA6DD1" w:rsidRDefault="00AA2EB1" w:rsidP="00AA2EB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sidRPr="00FA6DD1">
        <w:rPr>
          <w:rFonts w:ascii="Arial" w:hAnsi="Arial" w:cs="Arial"/>
          <w:sz w:val="22"/>
          <w:szCs w:val="22"/>
        </w:rPr>
        <w:t>Reducing Reoffending Meetings</w:t>
      </w:r>
    </w:p>
    <w:p w14:paraId="062B959E" w14:textId="7FDA63A1" w:rsidR="00AA2EB1" w:rsidRPr="00FA6DD1" w:rsidRDefault="00AA2EB1" w:rsidP="00AA2EB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sidRPr="00FA6DD1">
        <w:rPr>
          <w:rFonts w:ascii="Arial" w:hAnsi="Arial" w:cs="Arial"/>
          <w:sz w:val="22"/>
          <w:szCs w:val="22"/>
        </w:rPr>
        <w:t>Establishment HMIP Expectations Document</w:t>
      </w:r>
    </w:p>
    <w:p w14:paraId="72F30A11" w14:textId="5D3DB65D" w:rsidR="00AA2EB1" w:rsidRPr="00FA6DD1" w:rsidRDefault="00FA6DD1" w:rsidP="00AA2EB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sidRPr="00FA6DD1">
        <w:rPr>
          <w:rFonts w:ascii="Arial" w:hAnsi="Arial" w:cs="Arial"/>
          <w:sz w:val="22"/>
          <w:szCs w:val="22"/>
        </w:rPr>
        <w:t>Management Performance reviews</w:t>
      </w:r>
    </w:p>
    <w:p w14:paraId="65894242" w14:textId="77777777" w:rsidR="00FA6DD1" w:rsidRDefault="00FA6DD1" w:rsidP="00FA6DD1">
      <w:pPr>
        <w:pStyle w:val="ListParagraph"/>
        <w:autoSpaceDE w:val="0"/>
        <w:autoSpaceDN w:val="0"/>
        <w:adjustRightInd w:val="0"/>
        <w:spacing w:before="100" w:after="100" w:line="240" w:lineRule="auto"/>
        <w:ind w:left="1080"/>
        <w:jc w:val="both"/>
        <w:rPr>
          <w:rFonts w:ascii="Arial" w:hAnsi="Arial" w:cs="Arial"/>
        </w:rPr>
      </w:pPr>
    </w:p>
    <w:p w14:paraId="7C179BD6" w14:textId="4512FABF" w:rsidR="00FA6DD1" w:rsidRDefault="00FA6DD1" w:rsidP="00FA6DD1">
      <w:pPr>
        <w:autoSpaceDE w:val="0"/>
        <w:autoSpaceDN w:val="0"/>
        <w:adjustRightInd w:val="0"/>
        <w:spacing w:before="100" w:after="100" w:line="240" w:lineRule="auto"/>
        <w:jc w:val="both"/>
        <w:rPr>
          <w:rFonts w:ascii="Arial" w:hAnsi="Arial" w:cs="Arial"/>
          <w:b/>
          <w:bCs/>
        </w:rPr>
      </w:pPr>
      <w:r w:rsidRPr="00FA6DD1">
        <w:rPr>
          <w:rFonts w:ascii="Arial" w:hAnsi="Arial" w:cs="Arial"/>
          <w:b/>
          <w:bCs/>
        </w:rPr>
        <w:t>Measuring our success in developing the Family and Significant Others Strategy</w:t>
      </w:r>
    </w:p>
    <w:p w14:paraId="2162C2ED" w14:textId="1C518BD4" w:rsidR="00FA6DD1" w:rsidRPr="00FA6DD1" w:rsidRDefault="00FA6DD1" w:rsidP="00FA6DD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sidRPr="00FA6DD1">
        <w:rPr>
          <w:rFonts w:ascii="Arial" w:hAnsi="Arial" w:cs="Arial"/>
          <w:sz w:val="22"/>
          <w:szCs w:val="22"/>
        </w:rPr>
        <w:t>Prisoner Family Needs Questionnaire</w:t>
      </w:r>
    </w:p>
    <w:p w14:paraId="38B6AEB4" w14:textId="5A489183" w:rsidR="00FA6DD1" w:rsidRPr="00FA6DD1" w:rsidRDefault="00FA6DD1" w:rsidP="00FA6DD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sidRPr="00FA6DD1">
        <w:rPr>
          <w:rFonts w:ascii="Arial" w:hAnsi="Arial" w:cs="Arial"/>
          <w:sz w:val="22"/>
          <w:szCs w:val="22"/>
        </w:rPr>
        <w:t>Prisoner Consultative Committee</w:t>
      </w:r>
    </w:p>
    <w:p w14:paraId="6FED5634" w14:textId="015F2724" w:rsidR="00FA6DD1" w:rsidRDefault="00FA6DD1" w:rsidP="00FA6DD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sidRPr="00FA6DD1">
        <w:rPr>
          <w:rFonts w:ascii="Arial" w:hAnsi="Arial" w:cs="Arial"/>
          <w:sz w:val="22"/>
          <w:szCs w:val="22"/>
        </w:rPr>
        <w:t>Reducing Reoffending Meetings</w:t>
      </w:r>
    </w:p>
    <w:p w14:paraId="4F09EAE9" w14:textId="0199A4C8" w:rsidR="00FA6DD1" w:rsidRDefault="00FA6DD1" w:rsidP="00FA6DD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Pr>
          <w:rFonts w:ascii="Arial" w:hAnsi="Arial" w:cs="Arial"/>
          <w:sz w:val="22"/>
          <w:szCs w:val="22"/>
        </w:rPr>
        <w:t>HMIP</w:t>
      </w:r>
    </w:p>
    <w:p w14:paraId="5D0390AD" w14:textId="55B44590" w:rsidR="00FA6DD1" w:rsidRDefault="00FA6DD1" w:rsidP="00FA6DD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Pr>
          <w:rFonts w:ascii="Arial" w:hAnsi="Arial" w:cs="Arial"/>
          <w:sz w:val="22"/>
          <w:szCs w:val="22"/>
        </w:rPr>
        <w:t>Prisoner MQPL</w:t>
      </w:r>
    </w:p>
    <w:p w14:paraId="6F0D90B8" w14:textId="2A44E05C" w:rsidR="00FA6DD1" w:rsidRDefault="00FA6DD1" w:rsidP="00FA6DD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Pr>
          <w:rFonts w:ascii="Arial" w:hAnsi="Arial" w:cs="Arial"/>
          <w:sz w:val="22"/>
          <w:szCs w:val="22"/>
        </w:rPr>
        <w:t>Rehabilitative Culture Meetings</w:t>
      </w:r>
    </w:p>
    <w:p w14:paraId="103C2098" w14:textId="579BD114" w:rsidR="00FA6DD1" w:rsidRDefault="00FA6DD1" w:rsidP="00FA6DD1">
      <w:pPr>
        <w:pStyle w:val="ListParagraph"/>
        <w:numPr>
          <w:ilvl w:val="0"/>
          <w:numId w:val="4"/>
        </w:numPr>
        <w:autoSpaceDE w:val="0"/>
        <w:autoSpaceDN w:val="0"/>
        <w:adjustRightInd w:val="0"/>
        <w:spacing w:before="100" w:after="100" w:line="240" w:lineRule="auto"/>
        <w:jc w:val="both"/>
        <w:rPr>
          <w:rFonts w:ascii="Arial" w:hAnsi="Arial" w:cs="Arial"/>
          <w:sz w:val="22"/>
          <w:szCs w:val="22"/>
        </w:rPr>
      </w:pPr>
      <w:r>
        <w:rPr>
          <w:rFonts w:ascii="Arial" w:hAnsi="Arial" w:cs="Arial"/>
          <w:sz w:val="22"/>
          <w:szCs w:val="22"/>
        </w:rPr>
        <w:t>Visitors Advisory Board</w:t>
      </w:r>
    </w:p>
    <w:p w14:paraId="11E164EE" w14:textId="77777777" w:rsidR="00E769AA" w:rsidRDefault="00E769AA" w:rsidP="00E769AA">
      <w:pPr>
        <w:pStyle w:val="ListParagraph"/>
        <w:autoSpaceDE w:val="0"/>
        <w:autoSpaceDN w:val="0"/>
        <w:adjustRightInd w:val="0"/>
        <w:spacing w:before="100" w:after="100" w:line="240" w:lineRule="auto"/>
        <w:ind w:left="1080"/>
        <w:jc w:val="both"/>
        <w:rPr>
          <w:rFonts w:ascii="Arial" w:hAnsi="Arial" w:cs="Arial"/>
          <w:sz w:val="22"/>
          <w:szCs w:val="22"/>
        </w:rPr>
      </w:pPr>
    </w:p>
    <w:p w14:paraId="45A3AD34" w14:textId="77777777" w:rsidR="00825D9A" w:rsidRDefault="00825D9A" w:rsidP="00825D9A">
      <w:pPr>
        <w:autoSpaceDE w:val="0"/>
        <w:autoSpaceDN w:val="0"/>
        <w:adjustRightInd w:val="0"/>
        <w:spacing w:before="100" w:after="100" w:line="240" w:lineRule="auto"/>
        <w:jc w:val="both"/>
        <w:rPr>
          <w:rFonts w:ascii="Arial" w:hAnsi="Arial" w:cs="Arial"/>
          <w:lang w:eastAsia="en-GB"/>
        </w:rPr>
      </w:pPr>
    </w:p>
    <w:p w14:paraId="20BEAAE1"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314B0326"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02AEF07B"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6709FFCA"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6EE1DBE6"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3A5DEEEA"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5884C275"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3B173745"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72275C44"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35841991"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493CD0FD"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1D402E63"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39A5B77E"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5114E627"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69D90E9E"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353A4461"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0C669172"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06147431"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582A37A7"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04055A5A"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16A1D793"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4B42C73C"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0C046827"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77D348DB"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0DCCE306" w14:textId="77777777" w:rsidR="00E47DD6" w:rsidRDefault="00E47DD6" w:rsidP="00825D9A">
      <w:pPr>
        <w:autoSpaceDE w:val="0"/>
        <w:autoSpaceDN w:val="0"/>
        <w:adjustRightInd w:val="0"/>
        <w:spacing w:before="100" w:after="100" w:line="240" w:lineRule="auto"/>
        <w:jc w:val="both"/>
        <w:rPr>
          <w:rFonts w:ascii="Arial" w:hAnsi="Arial" w:cs="Arial"/>
          <w:lang w:eastAsia="en-GB"/>
        </w:rPr>
      </w:pPr>
    </w:p>
    <w:p w14:paraId="78E24B97" w14:textId="77777777" w:rsidR="00FB13A6" w:rsidRDefault="00FB13A6" w:rsidP="00825D9A">
      <w:pPr>
        <w:autoSpaceDE w:val="0"/>
        <w:autoSpaceDN w:val="0"/>
        <w:adjustRightInd w:val="0"/>
        <w:spacing w:before="100" w:after="100" w:line="240" w:lineRule="auto"/>
        <w:jc w:val="both"/>
        <w:rPr>
          <w:rFonts w:ascii="Arial" w:hAnsi="Arial" w:cs="Arial"/>
          <w:lang w:eastAsia="en-GB"/>
        </w:rPr>
      </w:pPr>
    </w:p>
    <w:p w14:paraId="4CF35845" w14:textId="14223BAF" w:rsidR="00E24998" w:rsidRPr="008F5EC1" w:rsidRDefault="00717A08" w:rsidP="00E24998">
      <w:pPr>
        <w:pStyle w:val="BodyText"/>
        <w:spacing w:after="0" w:line="240" w:lineRule="auto"/>
        <w:ind w:right="1193"/>
        <w:rPr>
          <w:rFonts w:cs="Arial"/>
          <w:b/>
          <w:bCs/>
          <w:i w:val="0"/>
          <w:color w:val="0070C0"/>
          <w:sz w:val="24"/>
          <w:szCs w:val="24"/>
        </w:rPr>
      </w:pPr>
      <w:r w:rsidRPr="008F5EC1">
        <w:rPr>
          <w:noProof/>
          <w:color w:val="0070C0"/>
        </w:rPr>
        <w:lastRenderedPageBreak/>
        <w:drawing>
          <wp:anchor distT="0" distB="0" distL="114300" distR="114300" simplePos="0" relativeHeight="251669504" behindDoc="1" locked="0" layoutInCell="1" allowOverlap="1" wp14:anchorId="2CE0C28D" wp14:editId="4F66C853">
            <wp:simplePos x="0" y="0"/>
            <wp:positionH relativeFrom="margin">
              <wp:posOffset>2503805</wp:posOffset>
            </wp:positionH>
            <wp:positionV relativeFrom="paragraph">
              <wp:posOffset>-323215</wp:posOffset>
            </wp:positionV>
            <wp:extent cx="1504950" cy="511683"/>
            <wp:effectExtent l="0" t="0" r="0" b="3175"/>
            <wp:wrapNone/>
            <wp:docPr id="4" name="Picture 3" descr="Cambridgeshire &amp; Peterborough Children &amp; Young People M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shire &amp; Peterborough Children &amp; Young People Mental Heal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511683"/>
                    </a:xfrm>
                    <a:prstGeom prst="rect">
                      <a:avLst/>
                    </a:prstGeom>
                    <a:noFill/>
                    <a:ln>
                      <a:noFill/>
                    </a:ln>
                  </pic:spPr>
                </pic:pic>
              </a:graphicData>
            </a:graphic>
            <wp14:sizeRelH relativeFrom="page">
              <wp14:pctWidth>0</wp14:pctWidth>
            </wp14:sizeRelH>
            <wp14:sizeRelV relativeFrom="page">
              <wp14:pctHeight>0</wp14:pctHeight>
            </wp14:sizeRelV>
          </wp:anchor>
        </w:drawing>
      </w:r>
      <w:r w:rsidR="00E24998" w:rsidRPr="008F5EC1">
        <w:rPr>
          <w:rFonts w:cs="Arial"/>
          <w:b/>
          <w:bCs/>
          <w:i w:val="0"/>
          <w:color w:val="0070C0"/>
          <w:sz w:val="24"/>
          <w:szCs w:val="24"/>
        </w:rPr>
        <w:t>Visitor</w:t>
      </w:r>
      <w:r w:rsidR="00055AB6">
        <w:rPr>
          <w:rFonts w:cs="Arial"/>
          <w:b/>
          <w:bCs/>
          <w:i w:val="0"/>
          <w:color w:val="0070C0"/>
          <w:sz w:val="24"/>
          <w:szCs w:val="24"/>
        </w:rPr>
        <w:t>s’</w:t>
      </w:r>
      <w:r w:rsidR="00E24998" w:rsidRPr="008F5EC1">
        <w:rPr>
          <w:rFonts w:cs="Arial"/>
          <w:b/>
          <w:bCs/>
          <w:i w:val="0"/>
          <w:color w:val="0070C0"/>
          <w:sz w:val="24"/>
          <w:szCs w:val="24"/>
        </w:rPr>
        <w:t xml:space="preserve"> Centre</w:t>
      </w:r>
      <w:r w:rsidR="003452D8" w:rsidRPr="008F5EC1">
        <w:rPr>
          <w:noProof/>
          <w:color w:val="0070C0"/>
        </w:rPr>
        <w:t xml:space="preserve"> </w:t>
      </w:r>
    </w:p>
    <w:p w14:paraId="6DB31008" w14:textId="3CBDC236" w:rsidR="00E24998" w:rsidRDefault="00E24998" w:rsidP="00E24998">
      <w:pPr>
        <w:pStyle w:val="BodyText"/>
        <w:spacing w:after="0" w:line="240" w:lineRule="auto"/>
        <w:ind w:right="1193"/>
        <w:rPr>
          <w:rFonts w:cs="Arial"/>
          <w:b/>
          <w:bCs/>
          <w:i w:val="0"/>
          <w:sz w:val="24"/>
          <w:szCs w:val="24"/>
        </w:rPr>
      </w:pPr>
    </w:p>
    <w:p w14:paraId="4A64D245" w14:textId="5BE456CC" w:rsidR="00E24998" w:rsidRPr="00800850" w:rsidRDefault="00E24998" w:rsidP="00627EF5">
      <w:pPr>
        <w:pStyle w:val="BodyText"/>
        <w:spacing w:after="0" w:line="240" w:lineRule="auto"/>
        <w:ind w:right="1193"/>
        <w:rPr>
          <w:rFonts w:cs="Arial"/>
          <w:i w:val="0"/>
          <w:sz w:val="22"/>
          <w:szCs w:val="22"/>
        </w:rPr>
      </w:pPr>
      <w:r w:rsidRPr="00800850">
        <w:rPr>
          <w:rFonts w:cs="Arial"/>
          <w:i w:val="0"/>
          <w:sz w:val="22"/>
          <w:szCs w:val="22"/>
        </w:rPr>
        <w:t>Ormiston</w:t>
      </w:r>
      <w:r w:rsidR="00627EF5" w:rsidRPr="00800850">
        <w:rPr>
          <w:rFonts w:cs="Arial"/>
          <w:i w:val="0"/>
          <w:sz w:val="22"/>
          <w:szCs w:val="22"/>
        </w:rPr>
        <w:t xml:space="preserve"> Families</w:t>
      </w:r>
      <w:r w:rsidRPr="00800850">
        <w:rPr>
          <w:rFonts w:cs="Arial"/>
          <w:i w:val="0"/>
          <w:sz w:val="22"/>
          <w:szCs w:val="22"/>
        </w:rPr>
        <w:t xml:space="preserve"> run </w:t>
      </w:r>
      <w:r w:rsidR="00717A08">
        <w:rPr>
          <w:rFonts w:cs="Arial"/>
          <w:i w:val="0"/>
          <w:sz w:val="22"/>
          <w:szCs w:val="22"/>
        </w:rPr>
        <w:t xml:space="preserve">the HMP Whitemoor </w:t>
      </w:r>
      <w:r w:rsidR="005954B9">
        <w:rPr>
          <w:rFonts w:cs="Arial"/>
          <w:i w:val="0"/>
          <w:sz w:val="22"/>
          <w:szCs w:val="22"/>
        </w:rPr>
        <w:t>V</w:t>
      </w:r>
      <w:r w:rsidRPr="00800850">
        <w:rPr>
          <w:rFonts w:cs="Arial"/>
          <w:i w:val="0"/>
          <w:sz w:val="22"/>
          <w:szCs w:val="22"/>
        </w:rPr>
        <w:t>isitor</w:t>
      </w:r>
      <w:r w:rsidR="005954B9">
        <w:rPr>
          <w:rFonts w:cs="Arial"/>
          <w:i w:val="0"/>
          <w:sz w:val="22"/>
          <w:szCs w:val="22"/>
        </w:rPr>
        <w:t>s’</w:t>
      </w:r>
      <w:r w:rsidRPr="00800850">
        <w:rPr>
          <w:rFonts w:cs="Arial"/>
          <w:i w:val="0"/>
          <w:sz w:val="22"/>
          <w:szCs w:val="22"/>
        </w:rPr>
        <w:t xml:space="preserve"> </w:t>
      </w:r>
      <w:r w:rsidR="005954B9">
        <w:rPr>
          <w:rFonts w:cs="Arial"/>
          <w:i w:val="0"/>
          <w:sz w:val="22"/>
          <w:szCs w:val="22"/>
        </w:rPr>
        <w:t>C</w:t>
      </w:r>
      <w:r w:rsidR="00E83DC8" w:rsidRPr="00800850">
        <w:rPr>
          <w:rFonts w:cs="Arial"/>
          <w:i w:val="0"/>
          <w:sz w:val="22"/>
          <w:szCs w:val="22"/>
        </w:rPr>
        <w:t>entre.</w:t>
      </w:r>
    </w:p>
    <w:p w14:paraId="71C13FB3" w14:textId="26DBF529" w:rsidR="00E24998" w:rsidRPr="00800850" w:rsidRDefault="00E24998" w:rsidP="00627EF5">
      <w:pPr>
        <w:pStyle w:val="BodyText"/>
        <w:spacing w:after="0" w:line="240" w:lineRule="auto"/>
        <w:ind w:right="1193"/>
        <w:rPr>
          <w:rFonts w:cs="Arial"/>
          <w:i w:val="0"/>
          <w:sz w:val="22"/>
          <w:szCs w:val="22"/>
        </w:rPr>
      </w:pPr>
    </w:p>
    <w:p w14:paraId="51EBA20D" w14:textId="1D01DD50" w:rsidR="00627EF5" w:rsidRPr="00800850" w:rsidRDefault="00E24998" w:rsidP="00627EF5">
      <w:pPr>
        <w:pStyle w:val="NormalWeb"/>
        <w:spacing w:after="0" w:line="240" w:lineRule="auto"/>
        <w:rPr>
          <w:rFonts w:ascii="Arial" w:eastAsia="Times New Roman" w:hAnsi="Arial" w:cs="Arial"/>
          <w:iCs/>
          <w:color w:val="2A3B4C"/>
          <w:kern w:val="0"/>
          <w:sz w:val="22"/>
          <w:szCs w:val="22"/>
          <w:lang w:eastAsia="en-GB"/>
          <w14:ligatures w14:val="none"/>
        </w:rPr>
      </w:pPr>
      <w:r w:rsidRPr="00800850">
        <w:rPr>
          <w:rFonts w:ascii="Arial" w:hAnsi="Arial" w:cs="Arial"/>
          <w:iCs/>
          <w:sz w:val="22"/>
          <w:szCs w:val="22"/>
        </w:rPr>
        <w:t xml:space="preserve">Ormiston </w:t>
      </w:r>
      <w:r w:rsidR="00627EF5" w:rsidRPr="00800850">
        <w:rPr>
          <w:rFonts w:ascii="Arial" w:hAnsi="Arial" w:cs="Arial"/>
          <w:iCs/>
          <w:sz w:val="22"/>
          <w:szCs w:val="22"/>
        </w:rPr>
        <w:t xml:space="preserve">Families </w:t>
      </w:r>
      <w:r w:rsidR="00627EF5" w:rsidRPr="00800850">
        <w:rPr>
          <w:rFonts w:ascii="Arial" w:eastAsia="Times New Roman" w:hAnsi="Arial" w:cs="Arial"/>
          <w:iCs/>
          <w:color w:val="2A3B4C"/>
          <w:kern w:val="0"/>
          <w:sz w:val="22"/>
          <w:szCs w:val="22"/>
          <w:lang w:eastAsia="en-GB"/>
          <w14:ligatures w14:val="none"/>
        </w:rPr>
        <w:t>provide a range of services to support families affected by the imprisonment or offending behaviour of a relative.</w:t>
      </w:r>
    </w:p>
    <w:p w14:paraId="5E0313DA" w14:textId="26972F83" w:rsidR="00E24998" w:rsidRPr="00800850" w:rsidRDefault="00E24998" w:rsidP="00E24998">
      <w:pPr>
        <w:pStyle w:val="BodyText"/>
        <w:spacing w:after="0" w:line="240" w:lineRule="auto"/>
        <w:ind w:right="1193"/>
        <w:rPr>
          <w:rFonts w:cs="Arial"/>
          <w:i w:val="0"/>
          <w:sz w:val="22"/>
          <w:szCs w:val="22"/>
        </w:rPr>
      </w:pPr>
    </w:p>
    <w:p w14:paraId="3F209812" w14:textId="77777777" w:rsidR="00627EF5" w:rsidRPr="00800850" w:rsidRDefault="00627EF5" w:rsidP="00627EF5">
      <w:pPr>
        <w:spacing w:after="0" w:line="240" w:lineRule="auto"/>
        <w:rPr>
          <w:rFonts w:ascii="Arial" w:eastAsia="Times New Roman" w:hAnsi="Arial" w:cs="Arial"/>
          <w:color w:val="2A3B4C"/>
          <w:kern w:val="0"/>
          <w:lang w:eastAsia="en-GB"/>
          <w14:ligatures w14:val="none"/>
        </w:rPr>
      </w:pPr>
      <w:r w:rsidRPr="00800850">
        <w:rPr>
          <w:rFonts w:ascii="Arial" w:eastAsia="Times New Roman" w:hAnsi="Arial" w:cs="Arial"/>
          <w:color w:val="2A3B4C"/>
          <w:kern w:val="0"/>
          <w:lang w:eastAsia="en-GB"/>
          <w14:ligatures w14:val="none"/>
        </w:rPr>
        <w:t>Visiting a relative in prison can be extremely traumatic and confusing, especially for a child or young person.</w:t>
      </w:r>
    </w:p>
    <w:p w14:paraId="46EB53D3" w14:textId="5804F527" w:rsidR="00627EF5" w:rsidRPr="00800850" w:rsidRDefault="00627EF5" w:rsidP="00627EF5">
      <w:pPr>
        <w:spacing w:after="0" w:line="240" w:lineRule="auto"/>
        <w:rPr>
          <w:rFonts w:ascii="Arial" w:eastAsia="Times New Roman" w:hAnsi="Arial" w:cs="Arial"/>
          <w:color w:val="2A3B4C"/>
          <w:kern w:val="0"/>
          <w:lang w:eastAsia="en-GB"/>
          <w14:ligatures w14:val="none"/>
        </w:rPr>
      </w:pPr>
      <w:r w:rsidRPr="00800850">
        <w:rPr>
          <w:rFonts w:ascii="Arial" w:eastAsia="Times New Roman" w:hAnsi="Arial" w:cs="Arial"/>
          <w:color w:val="2A3B4C"/>
          <w:kern w:val="0"/>
          <w:lang w:eastAsia="en-GB"/>
          <w14:ligatures w14:val="none"/>
        </w:rPr>
        <w:t xml:space="preserve">This can involve a whole range of mixed emotions including sadness, fear, anxiety, anger, </w:t>
      </w:r>
      <w:r w:rsidR="001867A4" w:rsidRPr="00800850">
        <w:rPr>
          <w:rFonts w:ascii="Arial" w:eastAsia="Times New Roman" w:hAnsi="Arial" w:cs="Arial"/>
          <w:color w:val="2A3B4C"/>
          <w:kern w:val="0"/>
          <w:lang w:eastAsia="en-GB"/>
          <w14:ligatures w14:val="none"/>
        </w:rPr>
        <w:t>shame,</w:t>
      </w:r>
      <w:r w:rsidRPr="00800850">
        <w:rPr>
          <w:rFonts w:ascii="Arial" w:eastAsia="Times New Roman" w:hAnsi="Arial" w:cs="Arial"/>
          <w:color w:val="2A3B4C"/>
          <w:kern w:val="0"/>
          <w:lang w:eastAsia="en-GB"/>
          <w14:ligatures w14:val="none"/>
        </w:rPr>
        <w:t xml:space="preserve"> and embarrassment. These feelings are all very common and understandable but can sometimes be difficult to cope with without expert support, </w:t>
      </w:r>
      <w:r w:rsidR="001867A4" w:rsidRPr="00800850">
        <w:rPr>
          <w:rFonts w:ascii="Arial" w:eastAsia="Times New Roman" w:hAnsi="Arial" w:cs="Arial"/>
          <w:color w:val="2A3B4C"/>
          <w:kern w:val="0"/>
          <w:lang w:eastAsia="en-GB"/>
          <w14:ligatures w14:val="none"/>
        </w:rPr>
        <w:t>advice,</w:t>
      </w:r>
      <w:r w:rsidRPr="00800850">
        <w:rPr>
          <w:rFonts w:ascii="Arial" w:eastAsia="Times New Roman" w:hAnsi="Arial" w:cs="Arial"/>
          <w:color w:val="2A3B4C"/>
          <w:kern w:val="0"/>
          <w:lang w:eastAsia="en-GB"/>
          <w14:ligatures w14:val="none"/>
        </w:rPr>
        <w:t xml:space="preserve"> and guidance.</w:t>
      </w:r>
    </w:p>
    <w:p w14:paraId="32FFAF1E" w14:textId="5572A727" w:rsidR="00627EF5" w:rsidRPr="00800850" w:rsidRDefault="00627EF5" w:rsidP="00627EF5">
      <w:pPr>
        <w:spacing w:after="0" w:line="240" w:lineRule="auto"/>
        <w:rPr>
          <w:rFonts w:ascii="Arial" w:eastAsia="Times New Roman" w:hAnsi="Arial" w:cs="Arial"/>
          <w:color w:val="2A3B4C"/>
          <w:kern w:val="0"/>
          <w:lang w:eastAsia="en-GB"/>
          <w14:ligatures w14:val="none"/>
        </w:rPr>
      </w:pPr>
      <w:r w:rsidRPr="00800850">
        <w:rPr>
          <w:rFonts w:ascii="Arial" w:eastAsia="Times New Roman" w:hAnsi="Arial" w:cs="Arial"/>
          <w:color w:val="2A3B4C"/>
          <w:kern w:val="0"/>
          <w:lang w:eastAsia="en-GB"/>
          <w14:ligatures w14:val="none"/>
        </w:rPr>
        <w:t xml:space="preserve">From a friendly welcome at our </w:t>
      </w:r>
      <w:r w:rsidR="006824DB">
        <w:rPr>
          <w:rFonts w:ascii="Arial" w:eastAsia="Times New Roman" w:hAnsi="Arial" w:cs="Arial"/>
          <w:color w:val="2A3B4C"/>
          <w:kern w:val="0"/>
          <w:lang w:eastAsia="en-GB"/>
          <w14:ligatures w14:val="none"/>
        </w:rPr>
        <w:t>V</w:t>
      </w:r>
      <w:r w:rsidRPr="00800850">
        <w:rPr>
          <w:rFonts w:ascii="Arial" w:eastAsia="Times New Roman" w:hAnsi="Arial" w:cs="Arial"/>
          <w:color w:val="2A3B4C"/>
          <w:kern w:val="0"/>
          <w:lang w:eastAsia="en-GB"/>
          <w14:ligatures w14:val="none"/>
        </w:rPr>
        <w:t>isitor</w:t>
      </w:r>
      <w:r w:rsidR="005976EB">
        <w:rPr>
          <w:rFonts w:ascii="Arial" w:eastAsia="Times New Roman" w:hAnsi="Arial" w:cs="Arial"/>
          <w:color w:val="2A3B4C"/>
          <w:kern w:val="0"/>
          <w:lang w:eastAsia="en-GB"/>
          <w14:ligatures w14:val="none"/>
        </w:rPr>
        <w:t>s’</w:t>
      </w:r>
      <w:r w:rsidRPr="00800850">
        <w:rPr>
          <w:rFonts w:ascii="Arial" w:eastAsia="Times New Roman" w:hAnsi="Arial" w:cs="Arial"/>
          <w:color w:val="2A3B4C"/>
          <w:kern w:val="0"/>
          <w:lang w:eastAsia="en-GB"/>
          <w14:ligatures w14:val="none"/>
        </w:rPr>
        <w:t xml:space="preserve"> </w:t>
      </w:r>
      <w:r w:rsidR="006824DB">
        <w:rPr>
          <w:rFonts w:ascii="Arial" w:eastAsia="Times New Roman" w:hAnsi="Arial" w:cs="Arial"/>
          <w:color w:val="2A3B4C"/>
          <w:kern w:val="0"/>
          <w:lang w:eastAsia="en-GB"/>
          <w14:ligatures w14:val="none"/>
        </w:rPr>
        <w:t>C</w:t>
      </w:r>
      <w:r w:rsidRPr="00800850">
        <w:rPr>
          <w:rFonts w:ascii="Arial" w:eastAsia="Times New Roman" w:hAnsi="Arial" w:cs="Arial"/>
          <w:color w:val="2A3B4C"/>
          <w:kern w:val="0"/>
          <w:lang w:eastAsia="en-GB"/>
          <w14:ligatures w14:val="none"/>
        </w:rPr>
        <w:t>entres, to supporting children affected by the imprisonment of a parent, Ormiston Families work to keep families connected.</w:t>
      </w:r>
    </w:p>
    <w:p w14:paraId="531C4A8E" w14:textId="77777777" w:rsidR="00627EF5" w:rsidRPr="00800850" w:rsidRDefault="00627EF5" w:rsidP="00627EF5">
      <w:pPr>
        <w:spacing w:after="0" w:line="240" w:lineRule="auto"/>
        <w:rPr>
          <w:rFonts w:ascii="Arial" w:eastAsia="Times New Roman" w:hAnsi="Arial" w:cs="Arial"/>
          <w:color w:val="2A3B4C"/>
          <w:kern w:val="0"/>
          <w:lang w:eastAsia="en-GB"/>
          <w14:ligatures w14:val="none"/>
        </w:rPr>
      </w:pPr>
    </w:p>
    <w:p w14:paraId="630489F7" w14:textId="56E5CE4A" w:rsidR="00627EF5" w:rsidRPr="00800850" w:rsidRDefault="00627EF5" w:rsidP="00627EF5">
      <w:pPr>
        <w:spacing w:after="0" w:line="240" w:lineRule="auto"/>
        <w:rPr>
          <w:rFonts w:ascii="Arial" w:eastAsia="Times New Roman" w:hAnsi="Arial" w:cs="Arial"/>
          <w:color w:val="2A3B4C"/>
          <w:kern w:val="0"/>
          <w:lang w:eastAsia="en-GB"/>
          <w14:ligatures w14:val="none"/>
        </w:rPr>
      </w:pPr>
      <w:r w:rsidRPr="00800850">
        <w:rPr>
          <w:rFonts w:ascii="Arial" w:hAnsi="Arial" w:cs="Arial"/>
          <w:color w:val="2A3B4C"/>
        </w:rPr>
        <w:t xml:space="preserve">Families and friends of prisoners who need advice or who have any questions can contact any of our </w:t>
      </w:r>
      <w:r w:rsidR="006824DB">
        <w:rPr>
          <w:rFonts w:ascii="Arial" w:hAnsi="Arial" w:cs="Arial"/>
          <w:color w:val="2A3B4C"/>
        </w:rPr>
        <w:t>V</w:t>
      </w:r>
      <w:r w:rsidRPr="00800850">
        <w:rPr>
          <w:rFonts w:ascii="Arial" w:hAnsi="Arial" w:cs="Arial"/>
          <w:color w:val="2A3B4C"/>
        </w:rPr>
        <w:t>isitor</w:t>
      </w:r>
      <w:r w:rsidR="006824DB">
        <w:rPr>
          <w:rFonts w:ascii="Arial" w:hAnsi="Arial" w:cs="Arial"/>
          <w:color w:val="2A3B4C"/>
        </w:rPr>
        <w:t>s’</w:t>
      </w:r>
      <w:r w:rsidRPr="00800850">
        <w:rPr>
          <w:rFonts w:ascii="Arial" w:hAnsi="Arial" w:cs="Arial"/>
          <w:color w:val="2A3B4C"/>
        </w:rPr>
        <w:t xml:space="preserve"> </w:t>
      </w:r>
      <w:r w:rsidR="006824DB">
        <w:rPr>
          <w:rFonts w:ascii="Arial" w:hAnsi="Arial" w:cs="Arial"/>
          <w:color w:val="2A3B4C"/>
        </w:rPr>
        <w:t>C</w:t>
      </w:r>
      <w:r w:rsidRPr="00800850">
        <w:rPr>
          <w:rFonts w:ascii="Arial" w:hAnsi="Arial" w:cs="Arial"/>
          <w:color w:val="2A3B4C"/>
        </w:rPr>
        <w:t>entre staff via email using the links below.</w:t>
      </w:r>
    </w:p>
    <w:p w14:paraId="4DA51007" w14:textId="77777777" w:rsidR="00E24998" w:rsidRPr="00DD04A9" w:rsidRDefault="00E24998" w:rsidP="00E24998">
      <w:pPr>
        <w:pStyle w:val="BodyText"/>
        <w:spacing w:after="0" w:line="240" w:lineRule="auto"/>
        <w:ind w:right="1193"/>
        <w:rPr>
          <w:rFonts w:cs="Arial"/>
          <w:i w:val="0"/>
          <w:sz w:val="24"/>
          <w:szCs w:val="24"/>
        </w:rPr>
      </w:pPr>
    </w:p>
    <w:p w14:paraId="59B8E018" w14:textId="1B82D9BF" w:rsidR="000A1E91" w:rsidRDefault="00FE06A8" w:rsidP="00DD04A9">
      <w:pPr>
        <w:spacing w:after="0" w:line="240" w:lineRule="auto"/>
      </w:pPr>
      <w:hyperlink r:id="rId12" w:tgtFrame="_blank" w:history="1">
        <w:r w:rsidR="00627EF5">
          <w:rPr>
            <w:rStyle w:val="Hyperlink"/>
            <w:rFonts w:ascii="Poppins" w:hAnsi="Poppins" w:cs="Poppins"/>
            <w:color w:val="138E67"/>
            <w:sz w:val="32"/>
            <w:szCs w:val="32"/>
          </w:rPr>
          <w:t>hmpwhitemoor@ormistonfamilies.org.uk</w:t>
        </w:r>
      </w:hyperlink>
    </w:p>
    <w:p w14:paraId="29F3FD3B" w14:textId="77777777" w:rsidR="00CF22E6" w:rsidRDefault="00CF22E6" w:rsidP="00DD04A9">
      <w:pPr>
        <w:spacing w:after="0" w:line="240" w:lineRule="auto"/>
        <w:rPr>
          <w:rFonts w:ascii="Arial" w:hAnsi="Arial" w:cs="Arial"/>
          <w:sz w:val="24"/>
          <w:szCs w:val="24"/>
        </w:rPr>
      </w:pPr>
    </w:p>
    <w:p w14:paraId="10558318" w14:textId="0C201201" w:rsidR="00EB244A" w:rsidRPr="00800850" w:rsidRDefault="00762B2D" w:rsidP="00DD04A9">
      <w:pPr>
        <w:spacing w:after="0" w:line="240" w:lineRule="auto"/>
        <w:rPr>
          <w:rFonts w:ascii="Arial" w:hAnsi="Arial" w:cs="Arial"/>
        </w:rPr>
      </w:pPr>
      <w:r w:rsidRPr="00800850">
        <w:rPr>
          <w:rFonts w:ascii="Arial" w:hAnsi="Arial" w:cs="Arial"/>
        </w:rPr>
        <w:t xml:space="preserve">Visitors will be met upon reception and offered advice and guidance as required </w:t>
      </w:r>
      <w:r w:rsidR="006F16CA" w:rsidRPr="00800850">
        <w:rPr>
          <w:rFonts w:ascii="Arial" w:hAnsi="Arial" w:cs="Arial"/>
        </w:rPr>
        <w:t>by visitors to the establishment.</w:t>
      </w:r>
    </w:p>
    <w:p w14:paraId="7A6E9646" w14:textId="77777777" w:rsidR="00533D3B" w:rsidRPr="00800850" w:rsidRDefault="00533D3B" w:rsidP="00DD04A9">
      <w:pPr>
        <w:spacing w:after="0" w:line="240" w:lineRule="auto"/>
        <w:rPr>
          <w:rFonts w:ascii="Arial" w:hAnsi="Arial" w:cs="Arial"/>
        </w:rPr>
      </w:pPr>
    </w:p>
    <w:p w14:paraId="1C1B66A4" w14:textId="76589ECC" w:rsidR="00533D3B" w:rsidRPr="00800850" w:rsidRDefault="00533D3B" w:rsidP="00DD04A9">
      <w:pPr>
        <w:spacing w:after="0" w:line="240" w:lineRule="auto"/>
        <w:rPr>
          <w:rFonts w:ascii="Arial" w:hAnsi="Arial" w:cs="Arial"/>
        </w:rPr>
      </w:pPr>
      <w:r w:rsidRPr="00800850">
        <w:rPr>
          <w:rFonts w:ascii="Arial" w:hAnsi="Arial" w:cs="Arial"/>
        </w:rPr>
        <w:t xml:space="preserve">The </w:t>
      </w:r>
      <w:r w:rsidR="006824DB">
        <w:rPr>
          <w:rFonts w:ascii="Arial" w:hAnsi="Arial" w:cs="Arial"/>
        </w:rPr>
        <w:t>V</w:t>
      </w:r>
      <w:r w:rsidRPr="00800850">
        <w:rPr>
          <w:rFonts w:ascii="Arial" w:hAnsi="Arial" w:cs="Arial"/>
        </w:rPr>
        <w:t>isitor</w:t>
      </w:r>
      <w:r w:rsidR="00055AB6">
        <w:rPr>
          <w:rFonts w:ascii="Arial" w:hAnsi="Arial" w:cs="Arial"/>
        </w:rPr>
        <w:t>s’</w:t>
      </w:r>
      <w:r w:rsidRPr="00800850">
        <w:rPr>
          <w:rFonts w:ascii="Arial" w:hAnsi="Arial" w:cs="Arial"/>
        </w:rPr>
        <w:t xml:space="preserve"> </w:t>
      </w:r>
      <w:r w:rsidR="006824DB">
        <w:rPr>
          <w:rFonts w:ascii="Arial" w:hAnsi="Arial" w:cs="Arial"/>
        </w:rPr>
        <w:t>C</w:t>
      </w:r>
      <w:r w:rsidRPr="00800850">
        <w:rPr>
          <w:rFonts w:ascii="Arial" w:hAnsi="Arial" w:cs="Arial"/>
        </w:rPr>
        <w:t xml:space="preserve">entre will be open </w:t>
      </w:r>
      <w:r w:rsidR="003B0ACF" w:rsidRPr="00800850">
        <w:rPr>
          <w:rFonts w:ascii="Arial" w:hAnsi="Arial" w:cs="Arial"/>
        </w:rPr>
        <w:t>from 12.00 till 16.30 on scheduled visits days.</w:t>
      </w:r>
    </w:p>
    <w:p w14:paraId="6FF9C170" w14:textId="77777777" w:rsidR="00D9319A" w:rsidRPr="00800850" w:rsidRDefault="00D9319A" w:rsidP="00DD04A9">
      <w:pPr>
        <w:spacing w:after="0" w:line="240" w:lineRule="auto"/>
        <w:rPr>
          <w:rFonts w:ascii="Arial" w:hAnsi="Arial" w:cs="Arial"/>
        </w:rPr>
      </w:pPr>
    </w:p>
    <w:p w14:paraId="341F778C" w14:textId="41883F9A" w:rsidR="00D9319A" w:rsidRPr="00800850" w:rsidRDefault="00D9319A" w:rsidP="00D9319A">
      <w:pPr>
        <w:spacing w:after="0" w:line="240" w:lineRule="auto"/>
        <w:rPr>
          <w:rFonts w:ascii="Arial" w:hAnsi="Arial" w:cs="Arial"/>
        </w:rPr>
      </w:pPr>
      <w:r w:rsidRPr="00800850">
        <w:rPr>
          <w:rFonts w:ascii="Arial" w:hAnsi="Arial" w:cs="Arial"/>
        </w:rPr>
        <w:t xml:space="preserve">The </w:t>
      </w:r>
      <w:r w:rsidR="000F2731">
        <w:rPr>
          <w:rFonts w:ascii="Arial" w:hAnsi="Arial" w:cs="Arial"/>
        </w:rPr>
        <w:t>V</w:t>
      </w:r>
      <w:r w:rsidRPr="00800850">
        <w:rPr>
          <w:rFonts w:ascii="Arial" w:hAnsi="Arial" w:cs="Arial"/>
        </w:rPr>
        <w:t>isitor</w:t>
      </w:r>
      <w:r w:rsidR="00055AB6">
        <w:rPr>
          <w:rFonts w:ascii="Arial" w:hAnsi="Arial" w:cs="Arial"/>
        </w:rPr>
        <w:t>s’</w:t>
      </w:r>
      <w:r w:rsidRPr="00800850">
        <w:rPr>
          <w:rFonts w:ascii="Arial" w:hAnsi="Arial" w:cs="Arial"/>
        </w:rPr>
        <w:t xml:space="preserve"> </w:t>
      </w:r>
      <w:r w:rsidR="000F2731">
        <w:rPr>
          <w:rFonts w:ascii="Arial" w:hAnsi="Arial" w:cs="Arial"/>
        </w:rPr>
        <w:t>C</w:t>
      </w:r>
      <w:r w:rsidRPr="00800850">
        <w:rPr>
          <w:rFonts w:ascii="Arial" w:hAnsi="Arial" w:cs="Arial"/>
        </w:rPr>
        <w:t xml:space="preserve">entre tea bar will provide tea, coffee, cold </w:t>
      </w:r>
      <w:r w:rsidR="004A3027" w:rsidRPr="00800850">
        <w:rPr>
          <w:rFonts w:ascii="Arial" w:hAnsi="Arial" w:cs="Arial"/>
        </w:rPr>
        <w:t>drinks,</w:t>
      </w:r>
      <w:r w:rsidRPr="00800850">
        <w:rPr>
          <w:rFonts w:ascii="Arial" w:hAnsi="Arial" w:cs="Arial"/>
        </w:rPr>
        <w:t xml:space="preserve"> and snacks within the </w:t>
      </w:r>
      <w:r w:rsidR="000F2731">
        <w:rPr>
          <w:rFonts w:ascii="Arial" w:hAnsi="Arial" w:cs="Arial"/>
        </w:rPr>
        <w:t>V</w:t>
      </w:r>
      <w:r w:rsidRPr="00800850">
        <w:rPr>
          <w:rFonts w:ascii="Arial" w:hAnsi="Arial" w:cs="Arial"/>
        </w:rPr>
        <w:t>isitor</w:t>
      </w:r>
      <w:r w:rsidR="000F2731">
        <w:rPr>
          <w:rFonts w:ascii="Arial" w:hAnsi="Arial" w:cs="Arial"/>
        </w:rPr>
        <w:t>s’</w:t>
      </w:r>
      <w:r w:rsidRPr="00800850">
        <w:rPr>
          <w:rFonts w:ascii="Arial" w:hAnsi="Arial" w:cs="Arial"/>
        </w:rPr>
        <w:t xml:space="preserve"> </w:t>
      </w:r>
      <w:r w:rsidR="000F2731">
        <w:rPr>
          <w:rFonts w:ascii="Arial" w:hAnsi="Arial" w:cs="Arial"/>
        </w:rPr>
        <w:t>C</w:t>
      </w:r>
      <w:r w:rsidRPr="00800850">
        <w:rPr>
          <w:rFonts w:ascii="Arial" w:hAnsi="Arial" w:cs="Arial"/>
        </w:rPr>
        <w:t xml:space="preserve">entre prior to </w:t>
      </w:r>
      <w:r w:rsidR="00757CFF">
        <w:rPr>
          <w:rFonts w:ascii="Arial" w:hAnsi="Arial" w:cs="Arial"/>
        </w:rPr>
        <w:t>v</w:t>
      </w:r>
      <w:r w:rsidRPr="00800850">
        <w:rPr>
          <w:rFonts w:ascii="Arial" w:hAnsi="Arial" w:cs="Arial"/>
        </w:rPr>
        <w:t>isits commencing on scheduled visits days.</w:t>
      </w:r>
    </w:p>
    <w:p w14:paraId="29837B57" w14:textId="77777777" w:rsidR="00D9319A" w:rsidRPr="00800850" w:rsidRDefault="00D9319A" w:rsidP="00DD04A9">
      <w:pPr>
        <w:spacing w:after="0" w:line="240" w:lineRule="auto"/>
        <w:rPr>
          <w:rFonts w:ascii="Arial" w:hAnsi="Arial" w:cs="Arial"/>
        </w:rPr>
      </w:pPr>
    </w:p>
    <w:p w14:paraId="1CD5B98E" w14:textId="0B4EA5C3" w:rsidR="00627EF5" w:rsidRPr="00800850" w:rsidRDefault="00627EF5" w:rsidP="00DD04A9">
      <w:pPr>
        <w:spacing w:after="0" w:line="240" w:lineRule="auto"/>
        <w:rPr>
          <w:rFonts w:ascii="Arial" w:hAnsi="Arial" w:cs="Arial"/>
        </w:rPr>
      </w:pPr>
      <w:r w:rsidRPr="00800850">
        <w:rPr>
          <w:rFonts w:ascii="Arial" w:hAnsi="Arial" w:cs="Arial"/>
        </w:rPr>
        <w:t xml:space="preserve">Ormiston Families also provide </w:t>
      </w:r>
      <w:r w:rsidR="004A3027" w:rsidRPr="00800850">
        <w:rPr>
          <w:rFonts w:ascii="Arial" w:hAnsi="Arial" w:cs="Arial"/>
        </w:rPr>
        <w:t>t</w:t>
      </w:r>
      <w:r w:rsidRPr="00800850">
        <w:rPr>
          <w:rFonts w:ascii="Arial" w:hAnsi="Arial" w:cs="Arial"/>
        </w:rPr>
        <w:t xml:space="preserve">ea bar facilities within the </w:t>
      </w:r>
      <w:r w:rsidR="004A3027" w:rsidRPr="00800850">
        <w:rPr>
          <w:rFonts w:ascii="Arial" w:hAnsi="Arial" w:cs="Arial"/>
        </w:rPr>
        <w:t>visit’s</w:t>
      </w:r>
      <w:r w:rsidRPr="00800850">
        <w:rPr>
          <w:rFonts w:ascii="Arial" w:hAnsi="Arial" w:cs="Arial"/>
        </w:rPr>
        <w:t xml:space="preserve"> hall between 13.30 and 15.30 on the days of </w:t>
      </w:r>
      <w:r w:rsidR="00757CFF">
        <w:rPr>
          <w:rFonts w:ascii="Arial" w:hAnsi="Arial" w:cs="Arial"/>
        </w:rPr>
        <w:t>v</w:t>
      </w:r>
      <w:r w:rsidRPr="00800850">
        <w:rPr>
          <w:rFonts w:ascii="Arial" w:hAnsi="Arial" w:cs="Arial"/>
        </w:rPr>
        <w:t>isits (</w:t>
      </w:r>
      <w:r w:rsidR="00B51F78">
        <w:rPr>
          <w:rFonts w:ascii="Arial" w:hAnsi="Arial" w:cs="Arial"/>
        </w:rPr>
        <w:t xml:space="preserve">Wednesday, </w:t>
      </w:r>
      <w:r w:rsidRPr="00800850">
        <w:rPr>
          <w:rFonts w:ascii="Arial" w:hAnsi="Arial" w:cs="Arial"/>
        </w:rPr>
        <w:t xml:space="preserve">Thursday, </w:t>
      </w:r>
      <w:r w:rsidR="001867A4" w:rsidRPr="00800850">
        <w:rPr>
          <w:rFonts w:ascii="Arial" w:hAnsi="Arial" w:cs="Arial"/>
        </w:rPr>
        <w:t>Saturday,</w:t>
      </w:r>
      <w:r w:rsidRPr="00800850">
        <w:rPr>
          <w:rFonts w:ascii="Arial" w:hAnsi="Arial" w:cs="Arial"/>
        </w:rPr>
        <w:t xml:space="preserve"> and Sunday)</w:t>
      </w:r>
      <w:r w:rsidR="00D03C4F">
        <w:rPr>
          <w:rFonts w:ascii="Arial" w:hAnsi="Arial" w:cs="Arial"/>
        </w:rPr>
        <w:t xml:space="preserve"> </w:t>
      </w:r>
      <w:r w:rsidR="00CF4D18">
        <w:rPr>
          <w:rFonts w:ascii="Arial" w:hAnsi="Arial" w:cs="Arial"/>
        </w:rPr>
        <w:t>Ormiston</w:t>
      </w:r>
      <w:r w:rsidR="00151057">
        <w:rPr>
          <w:rFonts w:ascii="Arial" w:hAnsi="Arial" w:cs="Arial"/>
        </w:rPr>
        <w:t xml:space="preserve"> tea bar</w:t>
      </w:r>
      <w:r w:rsidR="00D03C4F">
        <w:rPr>
          <w:rFonts w:ascii="Arial" w:hAnsi="Arial" w:cs="Arial"/>
        </w:rPr>
        <w:t xml:space="preserve"> facilities will also be available on any planned extended family visits</w:t>
      </w:r>
      <w:r w:rsidR="00CF4D18">
        <w:rPr>
          <w:rFonts w:ascii="Arial" w:hAnsi="Arial" w:cs="Arial"/>
        </w:rPr>
        <w:t xml:space="preserve"> throughout the year.</w:t>
      </w:r>
    </w:p>
    <w:p w14:paraId="0A791F4A" w14:textId="23949A71" w:rsidR="00250BDD" w:rsidRDefault="003B398F" w:rsidP="00DD04A9">
      <w:pPr>
        <w:spacing w:after="0" w:line="240" w:lineRule="auto"/>
        <w:rPr>
          <w:rFonts w:ascii="Arial" w:hAnsi="Arial" w:cs="Arial"/>
          <w:sz w:val="24"/>
          <w:szCs w:val="24"/>
        </w:rPr>
      </w:pPr>
      <w:r>
        <w:rPr>
          <w:noProof/>
        </w:rPr>
        <w:drawing>
          <wp:anchor distT="0" distB="0" distL="114300" distR="114300" simplePos="0" relativeHeight="251670528" behindDoc="1" locked="0" layoutInCell="1" allowOverlap="1" wp14:anchorId="7FB0495F" wp14:editId="3CB2A47B">
            <wp:simplePos x="0" y="0"/>
            <wp:positionH relativeFrom="margin">
              <wp:align>center</wp:align>
            </wp:positionH>
            <wp:positionV relativeFrom="paragraph">
              <wp:posOffset>129540</wp:posOffset>
            </wp:positionV>
            <wp:extent cx="2757843" cy="577603"/>
            <wp:effectExtent l="0" t="0" r="4445" b="0"/>
            <wp:wrapNone/>
            <wp:docPr id="1558749940" name="Picture 1558749940" descr="Family and Friends display banner (SB5694)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and Friends display banner (SB5694) - Sparkle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7843" cy="577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23F3E" w14:textId="3626A3A9" w:rsidR="005E31D8" w:rsidRDefault="005E31D8" w:rsidP="00DD04A9">
      <w:pPr>
        <w:spacing w:after="0" w:line="240" w:lineRule="auto"/>
        <w:rPr>
          <w:rFonts w:ascii="Arial" w:hAnsi="Arial" w:cs="Arial"/>
          <w:b/>
          <w:bCs/>
          <w:sz w:val="24"/>
          <w:szCs w:val="24"/>
        </w:rPr>
      </w:pPr>
    </w:p>
    <w:p w14:paraId="5DD1F2B3" w14:textId="6C4DDED7" w:rsidR="00627EF5" w:rsidRPr="008F5EC1" w:rsidRDefault="005E31D8" w:rsidP="003B398F">
      <w:pPr>
        <w:spacing w:after="0" w:line="240" w:lineRule="auto"/>
        <w:ind w:firstLine="720"/>
        <w:rPr>
          <w:rFonts w:ascii="Arial" w:hAnsi="Arial" w:cs="Arial"/>
          <w:b/>
          <w:bCs/>
          <w:color w:val="0070C0"/>
          <w:sz w:val="24"/>
          <w:szCs w:val="24"/>
        </w:rPr>
      </w:pPr>
      <w:r w:rsidRPr="008F5EC1">
        <w:rPr>
          <w:rFonts w:ascii="Arial" w:hAnsi="Arial" w:cs="Arial"/>
          <w:b/>
          <w:bCs/>
          <w:color w:val="0070C0"/>
          <w:sz w:val="24"/>
          <w:szCs w:val="24"/>
        </w:rPr>
        <w:t>Domestic Visits</w:t>
      </w:r>
      <w:r w:rsidR="003B398F" w:rsidRPr="008F5EC1">
        <w:rPr>
          <w:noProof/>
          <w:color w:val="0070C0"/>
        </w:rPr>
        <w:t xml:space="preserve"> </w:t>
      </w:r>
    </w:p>
    <w:p w14:paraId="7431C84B" w14:textId="3603390E" w:rsidR="00EB6EA6" w:rsidRDefault="00EB6EA6" w:rsidP="00DD04A9">
      <w:pPr>
        <w:spacing w:after="0" w:line="240" w:lineRule="auto"/>
        <w:rPr>
          <w:rFonts w:ascii="Arial" w:hAnsi="Arial" w:cs="Arial"/>
          <w:b/>
          <w:bCs/>
          <w:sz w:val="24"/>
          <w:szCs w:val="24"/>
        </w:rPr>
      </w:pPr>
    </w:p>
    <w:p w14:paraId="7B965E39" w14:textId="5F82FC1E" w:rsidR="005E31D8" w:rsidRDefault="005E31D8" w:rsidP="00DD04A9">
      <w:pPr>
        <w:spacing w:after="0" w:line="240" w:lineRule="auto"/>
        <w:rPr>
          <w:rFonts w:ascii="Arial" w:hAnsi="Arial" w:cs="Arial"/>
          <w:b/>
          <w:bCs/>
          <w:sz w:val="24"/>
          <w:szCs w:val="24"/>
        </w:rPr>
      </w:pPr>
    </w:p>
    <w:p w14:paraId="549299C4" w14:textId="1A2C3FBA" w:rsidR="005E31D8" w:rsidRPr="00800850" w:rsidRDefault="005E31D8" w:rsidP="00DD04A9">
      <w:pPr>
        <w:spacing w:after="0" w:line="240" w:lineRule="auto"/>
        <w:rPr>
          <w:rFonts w:ascii="Arial" w:hAnsi="Arial" w:cs="Arial"/>
        </w:rPr>
      </w:pPr>
      <w:r w:rsidRPr="00800850">
        <w:rPr>
          <w:rFonts w:ascii="Arial" w:hAnsi="Arial" w:cs="Arial"/>
        </w:rPr>
        <w:t xml:space="preserve">HMP Whitemoor will provide a maximum of </w:t>
      </w:r>
      <w:r w:rsidR="00702A8B">
        <w:rPr>
          <w:rFonts w:ascii="Arial" w:hAnsi="Arial" w:cs="Arial"/>
        </w:rPr>
        <w:t>26</w:t>
      </w:r>
      <w:r w:rsidR="00055149" w:rsidRPr="00800850">
        <w:rPr>
          <w:rFonts w:ascii="Arial" w:hAnsi="Arial" w:cs="Arial"/>
        </w:rPr>
        <w:t xml:space="preserve"> domestic visits between </w:t>
      </w:r>
      <w:r w:rsidR="007A7E06">
        <w:rPr>
          <w:rFonts w:ascii="Arial" w:hAnsi="Arial" w:cs="Arial"/>
        </w:rPr>
        <w:t>13.45</w:t>
      </w:r>
      <w:r w:rsidR="00055149" w:rsidRPr="00800850">
        <w:rPr>
          <w:rFonts w:ascii="Arial" w:hAnsi="Arial" w:cs="Arial"/>
        </w:rPr>
        <w:t xml:space="preserve"> and 16.00 hours on </w:t>
      </w:r>
      <w:r w:rsidR="00EC7247">
        <w:rPr>
          <w:rFonts w:ascii="Arial" w:hAnsi="Arial" w:cs="Arial"/>
        </w:rPr>
        <w:t xml:space="preserve">Wednesdays, </w:t>
      </w:r>
      <w:r w:rsidR="00055149" w:rsidRPr="00800850">
        <w:rPr>
          <w:rFonts w:ascii="Arial" w:hAnsi="Arial" w:cs="Arial"/>
        </w:rPr>
        <w:t xml:space="preserve">Thursdays, </w:t>
      </w:r>
      <w:r w:rsidR="008F757B" w:rsidRPr="00800850">
        <w:rPr>
          <w:rFonts w:ascii="Arial" w:hAnsi="Arial" w:cs="Arial"/>
        </w:rPr>
        <w:t>Saturdays,</w:t>
      </w:r>
      <w:r w:rsidR="00055149" w:rsidRPr="00800850">
        <w:rPr>
          <w:rFonts w:ascii="Arial" w:hAnsi="Arial" w:cs="Arial"/>
        </w:rPr>
        <w:t xml:space="preserve"> and Sundays</w:t>
      </w:r>
      <w:r w:rsidR="002F1925" w:rsidRPr="00800850">
        <w:rPr>
          <w:rFonts w:ascii="Arial" w:hAnsi="Arial" w:cs="Arial"/>
        </w:rPr>
        <w:t>.</w:t>
      </w:r>
    </w:p>
    <w:p w14:paraId="5FEC512A" w14:textId="6F016535" w:rsidR="002F1925" w:rsidRPr="00800850" w:rsidRDefault="002F1925" w:rsidP="00DD04A9">
      <w:pPr>
        <w:spacing w:after="0" w:line="240" w:lineRule="auto"/>
        <w:rPr>
          <w:rFonts w:ascii="Arial" w:hAnsi="Arial" w:cs="Arial"/>
        </w:rPr>
      </w:pPr>
    </w:p>
    <w:p w14:paraId="152EC5C1" w14:textId="299784E3" w:rsidR="00F77CE0" w:rsidRPr="00800850" w:rsidRDefault="00F77CE0" w:rsidP="00F77CE0">
      <w:pPr>
        <w:jc w:val="both"/>
        <w:rPr>
          <w:color w:val="000000"/>
          <w:sz w:val="24"/>
          <w:szCs w:val="24"/>
        </w:rPr>
      </w:pPr>
      <w:r w:rsidRPr="00800850">
        <w:rPr>
          <w:rFonts w:ascii="Arial" w:hAnsi="Arial" w:cs="Arial"/>
        </w:rPr>
        <w:t xml:space="preserve">The timing of individual visits will be in accordance with the </w:t>
      </w:r>
      <w:r w:rsidRPr="00800850">
        <w:rPr>
          <w:rFonts w:ascii="Arial" w:hAnsi="Arial" w:cs="Arial"/>
          <w:color w:val="000000"/>
        </w:rPr>
        <w:t>current IEP policy and a prisoner’s banding inside of this.  All domestic</w:t>
      </w:r>
      <w:r w:rsidR="00FA5F9D" w:rsidRPr="00800850">
        <w:rPr>
          <w:rFonts w:ascii="Arial" w:hAnsi="Arial" w:cs="Arial"/>
          <w:color w:val="000000"/>
        </w:rPr>
        <w:t xml:space="preserve"> visits</w:t>
      </w:r>
      <w:r w:rsidRPr="00800850">
        <w:rPr>
          <w:rFonts w:ascii="Arial" w:hAnsi="Arial" w:cs="Arial"/>
          <w:color w:val="000000"/>
        </w:rPr>
        <w:t xml:space="preserve"> in the main </w:t>
      </w:r>
      <w:r w:rsidR="00757CFF">
        <w:rPr>
          <w:rFonts w:ascii="Arial" w:hAnsi="Arial" w:cs="Arial"/>
          <w:color w:val="000000"/>
        </w:rPr>
        <w:t>V</w:t>
      </w:r>
      <w:r w:rsidR="00757CFF" w:rsidRPr="00800850">
        <w:rPr>
          <w:rFonts w:ascii="Arial" w:hAnsi="Arial" w:cs="Arial"/>
          <w:color w:val="000000"/>
        </w:rPr>
        <w:t>isits Hall</w:t>
      </w:r>
      <w:r w:rsidRPr="00800850">
        <w:rPr>
          <w:rFonts w:ascii="Arial" w:hAnsi="Arial" w:cs="Arial"/>
          <w:color w:val="000000"/>
        </w:rPr>
        <w:t xml:space="preserve"> will take place in the sight of supervising staff. The arrangement of the furniture in visits allows for clear supervision by staff </w:t>
      </w:r>
      <w:r w:rsidR="00FA5F9D" w:rsidRPr="00800850">
        <w:rPr>
          <w:rFonts w:ascii="Arial" w:hAnsi="Arial" w:cs="Arial"/>
          <w:color w:val="000000"/>
        </w:rPr>
        <w:t>and</w:t>
      </w:r>
      <w:r w:rsidRPr="00800850">
        <w:rPr>
          <w:rFonts w:ascii="Arial" w:hAnsi="Arial" w:cs="Arial"/>
          <w:color w:val="000000"/>
        </w:rPr>
        <w:t xml:space="preserve"> allows for wheelchair access to identified tables.</w:t>
      </w:r>
      <w:r w:rsidRPr="00800850">
        <w:rPr>
          <w:color w:val="000000"/>
          <w:sz w:val="24"/>
          <w:szCs w:val="24"/>
        </w:rPr>
        <w:t xml:space="preserve"> </w:t>
      </w:r>
    </w:p>
    <w:p w14:paraId="3E653FCD" w14:textId="429400D3" w:rsidR="00F77CE0" w:rsidRPr="00800850" w:rsidRDefault="00F77CE0" w:rsidP="00F77CE0">
      <w:pPr>
        <w:jc w:val="both"/>
        <w:rPr>
          <w:color w:val="000000"/>
          <w:sz w:val="24"/>
          <w:szCs w:val="24"/>
        </w:rPr>
      </w:pPr>
      <w:r w:rsidRPr="00800850">
        <w:rPr>
          <w:rFonts w:ascii="Arial" w:hAnsi="Arial" w:cs="Arial"/>
          <w:color w:val="000000"/>
        </w:rPr>
        <w:t xml:space="preserve">Visits will be monitored randomly by CCTV and recorded. The positioning of the fixed and remote CCTV cameras covers all areas in the main </w:t>
      </w:r>
      <w:r w:rsidR="008F757B">
        <w:rPr>
          <w:rFonts w:ascii="Arial" w:hAnsi="Arial" w:cs="Arial"/>
          <w:color w:val="000000"/>
        </w:rPr>
        <w:t>V</w:t>
      </w:r>
      <w:r w:rsidR="00FA5F9D" w:rsidRPr="00800850">
        <w:rPr>
          <w:rFonts w:ascii="Arial" w:hAnsi="Arial" w:cs="Arial"/>
          <w:color w:val="000000"/>
        </w:rPr>
        <w:t>isit’s</w:t>
      </w:r>
      <w:r w:rsidRPr="00800850">
        <w:rPr>
          <w:rFonts w:ascii="Arial" w:hAnsi="Arial" w:cs="Arial"/>
          <w:color w:val="000000"/>
        </w:rPr>
        <w:t xml:space="preserve"> </w:t>
      </w:r>
      <w:r w:rsidR="008F757B">
        <w:rPr>
          <w:rFonts w:ascii="Arial" w:hAnsi="Arial" w:cs="Arial"/>
          <w:color w:val="000000"/>
        </w:rPr>
        <w:t>H</w:t>
      </w:r>
      <w:r w:rsidRPr="00800850">
        <w:rPr>
          <w:rFonts w:ascii="Arial" w:hAnsi="Arial" w:cs="Arial"/>
          <w:color w:val="000000"/>
        </w:rPr>
        <w:t>all.</w:t>
      </w:r>
      <w:r w:rsidRPr="00800850">
        <w:rPr>
          <w:color w:val="000000"/>
          <w:sz w:val="24"/>
          <w:szCs w:val="24"/>
        </w:rPr>
        <w:t xml:space="preserve">  </w:t>
      </w:r>
    </w:p>
    <w:p w14:paraId="04C86653" w14:textId="6BBFEC42" w:rsidR="00EF7A33" w:rsidRPr="00800850" w:rsidRDefault="00DA7E92" w:rsidP="00DA7E92">
      <w:pPr>
        <w:jc w:val="both"/>
        <w:rPr>
          <w:rFonts w:ascii="Arial" w:hAnsi="Arial" w:cs="Arial"/>
        </w:rPr>
      </w:pPr>
      <w:r w:rsidRPr="00800850">
        <w:rPr>
          <w:rFonts w:ascii="Arial" w:hAnsi="Arial" w:cs="Arial"/>
        </w:rPr>
        <w:t xml:space="preserve">Visitors will be required to provide adequate identification on arrival at Whitemoor from the </w:t>
      </w:r>
      <w:r w:rsidR="00B51F78">
        <w:rPr>
          <w:rFonts w:ascii="Arial" w:hAnsi="Arial" w:cs="Arial"/>
        </w:rPr>
        <w:t>‘</w:t>
      </w:r>
      <w:r w:rsidRPr="00800850">
        <w:rPr>
          <w:rFonts w:ascii="Arial" w:hAnsi="Arial" w:cs="Arial"/>
        </w:rPr>
        <w:t>acceptable forms of identification list</w:t>
      </w:r>
      <w:r w:rsidR="00B51F78">
        <w:rPr>
          <w:rFonts w:ascii="Arial" w:hAnsi="Arial" w:cs="Arial"/>
        </w:rPr>
        <w:t>’</w:t>
      </w:r>
      <w:r w:rsidR="002139A6" w:rsidRPr="00800850">
        <w:rPr>
          <w:rFonts w:ascii="Arial" w:hAnsi="Arial" w:cs="Arial"/>
        </w:rPr>
        <w:t>.  Where a visit has been booked by telephone</w:t>
      </w:r>
      <w:r w:rsidR="00EF7A33" w:rsidRPr="00800850">
        <w:rPr>
          <w:rFonts w:ascii="Arial" w:hAnsi="Arial" w:cs="Arial"/>
        </w:rPr>
        <w:t xml:space="preserve"> a booking reference number will be issued, which will be required for access to the establishment on the day of the visit.</w:t>
      </w:r>
    </w:p>
    <w:p w14:paraId="63A378E0" w14:textId="01895F6D" w:rsidR="00A36E13" w:rsidRPr="00800850" w:rsidRDefault="00A36E13" w:rsidP="00DA7E92">
      <w:pPr>
        <w:jc w:val="both"/>
        <w:rPr>
          <w:rFonts w:ascii="Arial" w:hAnsi="Arial" w:cs="Arial"/>
        </w:rPr>
      </w:pPr>
      <w:r w:rsidRPr="00800850">
        <w:rPr>
          <w:rFonts w:ascii="Arial" w:hAnsi="Arial" w:cs="Arial"/>
        </w:rPr>
        <w:t xml:space="preserve">When visits are booked online a booking receipt will be issued which will have a booking reference number. This should </w:t>
      </w:r>
      <w:r w:rsidR="00A464C0" w:rsidRPr="00800850">
        <w:rPr>
          <w:rFonts w:ascii="Arial" w:hAnsi="Arial" w:cs="Arial"/>
        </w:rPr>
        <w:t>be printed off as proof of a visit.</w:t>
      </w:r>
    </w:p>
    <w:p w14:paraId="2C29344F" w14:textId="3D2F53FE" w:rsidR="007F36CB" w:rsidRPr="00800850" w:rsidRDefault="007F36CB" w:rsidP="007F36CB">
      <w:pPr>
        <w:rPr>
          <w:rFonts w:ascii="Arial" w:hAnsi="Arial" w:cs="Arial"/>
        </w:rPr>
      </w:pPr>
      <w:r w:rsidRPr="00800850">
        <w:rPr>
          <w:rFonts w:ascii="Arial" w:hAnsi="Arial" w:cs="Arial"/>
        </w:rPr>
        <w:t xml:space="preserve">Up to 3 adults, together with any accompanying children, are allowed at each visit.  Everyone </w:t>
      </w:r>
      <w:r w:rsidR="0018532B">
        <w:rPr>
          <w:rFonts w:ascii="Arial" w:hAnsi="Arial" w:cs="Arial"/>
        </w:rPr>
        <w:t xml:space="preserve">18 years and </w:t>
      </w:r>
      <w:r w:rsidRPr="00800850">
        <w:rPr>
          <w:rFonts w:ascii="Arial" w:hAnsi="Arial" w:cs="Arial"/>
          <w:b/>
          <w:bCs/>
        </w:rPr>
        <w:t>over</w:t>
      </w:r>
      <w:r w:rsidRPr="00800850">
        <w:rPr>
          <w:rFonts w:ascii="Arial" w:hAnsi="Arial" w:cs="Arial"/>
        </w:rPr>
        <w:t xml:space="preserve"> is classed as an adult and everyone </w:t>
      </w:r>
      <w:r w:rsidRPr="00800850">
        <w:rPr>
          <w:rFonts w:ascii="Arial" w:hAnsi="Arial" w:cs="Arial"/>
          <w:b/>
          <w:bCs/>
        </w:rPr>
        <w:t>under</w:t>
      </w:r>
      <w:r w:rsidRPr="00800850">
        <w:rPr>
          <w:rFonts w:ascii="Arial" w:hAnsi="Arial" w:cs="Arial"/>
        </w:rPr>
        <w:t xml:space="preserve"> the age of 18 is classed as a child</w:t>
      </w:r>
      <w:r>
        <w:rPr>
          <w:rFonts w:ascii="Arial" w:hAnsi="Arial" w:cs="Arial"/>
        </w:rPr>
        <w:t xml:space="preserve"> and must be supervised by a responsible adult.</w:t>
      </w:r>
    </w:p>
    <w:p w14:paraId="2CE4AC4B" w14:textId="52EF5792" w:rsidR="006C34E5" w:rsidRPr="00800850" w:rsidRDefault="006C34E5" w:rsidP="00DA7E92">
      <w:pPr>
        <w:jc w:val="both"/>
        <w:rPr>
          <w:rFonts w:ascii="Arial" w:hAnsi="Arial" w:cs="Arial"/>
          <w:color w:val="000000"/>
        </w:rPr>
      </w:pPr>
      <w:r w:rsidRPr="00800850">
        <w:rPr>
          <w:rFonts w:ascii="Arial" w:hAnsi="Arial" w:cs="Arial"/>
          <w:color w:val="000000"/>
        </w:rPr>
        <w:lastRenderedPageBreak/>
        <w:t>Visitors not in possession of a valid booking receipt or booking reference number will NOT be allowed to enter the establishment without approval of the Duty Governor.</w:t>
      </w:r>
    </w:p>
    <w:p w14:paraId="7B105453" w14:textId="3CF8EFEF" w:rsidR="00B0034C" w:rsidRDefault="00B0034C" w:rsidP="00DA7E92">
      <w:pPr>
        <w:jc w:val="both"/>
        <w:rPr>
          <w:rFonts w:ascii="Arial" w:hAnsi="Arial" w:cs="Arial"/>
          <w:b/>
          <w:bCs/>
          <w:color w:val="000000"/>
          <w:sz w:val="24"/>
          <w:szCs w:val="24"/>
        </w:rPr>
      </w:pPr>
      <w:r w:rsidRPr="00B0034C">
        <w:rPr>
          <w:rFonts w:ascii="Arial" w:hAnsi="Arial" w:cs="Arial"/>
          <w:b/>
          <w:bCs/>
          <w:color w:val="000000"/>
          <w:sz w:val="24"/>
          <w:szCs w:val="24"/>
        </w:rPr>
        <w:t>All visitors should ensure they are in possession of the correct, valid visiting reference number before commencing their journey.</w:t>
      </w:r>
    </w:p>
    <w:p w14:paraId="7F858B68" w14:textId="508D38DA" w:rsidR="00DA08F0" w:rsidRPr="00800850" w:rsidRDefault="000746D6" w:rsidP="00DA08F0">
      <w:pPr>
        <w:jc w:val="both"/>
        <w:rPr>
          <w:rFonts w:ascii="Arial" w:hAnsi="Arial" w:cs="Arial"/>
        </w:rPr>
      </w:pPr>
      <w:r>
        <w:rPr>
          <w:noProof/>
        </w:rPr>
        <w:drawing>
          <wp:anchor distT="0" distB="0" distL="114300" distR="114300" simplePos="0" relativeHeight="251689984" behindDoc="1" locked="0" layoutInCell="1" allowOverlap="1" wp14:anchorId="04ADDA78" wp14:editId="54CAE294">
            <wp:simplePos x="0" y="0"/>
            <wp:positionH relativeFrom="column">
              <wp:posOffset>6052185</wp:posOffset>
            </wp:positionH>
            <wp:positionV relativeFrom="paragraph">
              <wp:posOffset>162052</wp:posOffset>
            </wp:positionV>
            <wp:extent cx="307238" cy="308463"/>
            <wp:effectExtent l="0" t="0" r="0" b="0"/>
            <wp:wrapNone/>
            <wp:docPr id="429043343" name="Picture 429043343" descr="One token coin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token coin icon Royalty Free Vector Image - Vecto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87" t="7237" r="7650" b="15901"/>
                    <a:stretch/>
                  </pic:blipFill>
                  <pic:spPr bwMode="auto">
                    <a:xfrm>
                      <a:off x="0" y="0"/>
                      <a:ext cx="307238" cy="308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C03">
        <w:rPr>
          <w:noProof/>
        </w:rPr>
        <w:drawing>
          <wp:anchor distT="0" distB="0" distL="114300" distR="114300" simplePos="0" relativeHeight="251676672" behindDoc="1" locked="0" layoutInCell="1" allowOverlap="1" wp14:anchorId="630D90A9" wp14:editId="601C7D59">
            <wp:simplePos x="0" y="0"/>
            <wp:positionH relativeFrom="margin">
              <wp:posOffset>37465</wp:posOffset>
            </wp:positionH>
            <wp:positionV relativeFrom="paragraph">
              <wp:posOffset>394335</wp:posOffset>
            </wp:positionV>
            <wp:extent cx="733425" cy="733425"/>
            <wp:effectExtent l="0" t="0" r="9525" b="9525"/>
            <wp:wrapSquare wrapText="bothSides"/>
            <wp:docPr id="277149422" name="Picture 277149422" descr="Dog Leash Glyph Icon Vector Isolated Illustrati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 Leash Glyph Icon Vector Isolated Illustration Stock Vecto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8F0" w:rsidRPr="00800850">
        <w:rPr>
          <w:rFonts w:ascii="Arial" w:hAnsi="Arial" w:cs="Arial"/>
        </w:rPr>
        <w:t>No mobile phones, SIM cards, credit or debit cards</w:t>
      </w:r>
      <w:r w:rsidR="00D0080E" w:rsidRPr="00800850">
        <w:rPr>
          <w:rFonts w:ascii="Arial" w:hAnsi="Arial" w:cs="Arial"/>
        </w:rPr>
        <w:t xml:space="preserve"> or cash</w:t>
      </w:r>
      <w:r w:rsidR="00DA08F0" w:rsidRPr="00800850">
        <w:rPr>
          <w:rFonts w:ascii="Arial" w:hAnsi="Arial" w:cs="Arial"/>
        </w:rPr>
        <w:t xml:space="preserve"> will be allowed into the </w:t>
      </w:r>
      <w:r w:rsidR="00D44C80">
        <w:rPr>
          <w:rFonts w:ascii="Arial" w:hAnsi="Arial" w:cs="Arial"/>
        </w:rPr>
        <w:t>V</w:t>
      </w:r>
      <w:r w:rsidR="00EE0A52" w:rsidRPr="00800850">
        <w:rPr>
          <w:rFonts w:ascii="Arial" w:hAnsi="Arial" w:cs="Arial"/>
        </w:rPr>
        <w:t>isits</w:t>
      </w:r>
      <w:r w:rsidR="00DA08F0" w:rsidRPr="00800850">
        <w:rPr>
          <w:rFonts w:ascii="Arial" w:hAnsi="Arial" w:cs="Arial"/>
        </w:rPr>
        <w:t xml:space="preserve"> </w:t>
      </w:r>
      <w:r w:rsidR="00D44C80">
        <w:rPr>
          <w:rFonts w:ascii="Arial" w:hAnsi="Arial" w:cs="Arial"/>
        </w:rPr>
        <w:t>H</w:t>
      </w:r>
      <w:r w:rsidR="00DA08F0" w:rsidRPr="00800850">
        <w:rPr>
          <w:rFonts w:ascii="Arial" w:hAnsi="Arial" w:cs="Arial"/>
        </w:rPr>
        <w:t xml:space="preserve">all, </w:t>
      </w:r>
      <w:r w:rsidR="00D0080E" w:rsidRPr="00800850">
        <w:rPr>
          <w:rFonts w:ascii="Arial" w:hAnsi="Arial" w:cs="Arial"/>
        </w:rPr>
        <w:t>Tokens for purchases at the tea bar can be purchased in the visitor centre prior to entry.</w:t>
      </w:r>
      <w:r w:rsidRPr="000746D6">
        <w:rPr>
          <w:noProof/>
        </w:rPr>
        <w:t xml:space="preserve"> </w:t>
      </w:r>
    </w:p>
    <w:p w14:paraId="5FB5D7AD" w14:textId="237EBFB5" w:rsidR="006222BD" w:rsidRDefault="00D0080E" w:rsidP="00D0080E">
      <w:pPr>
        <w:jc w:val="both"/>
        <w:rPr>
          <w:rFonts w:ascii="Arial" w:hAnsi="Arial" w:cs="Arial"/>
        </w:rPr>
      </w:pPr>
      <w:r w:rsidRPr="00800850">
        <w:rPr>
          <w:rFonts w:ascii="Arial" w:hAnsi="Arial" w:cs="Arial"/>
        </w:rPr>
        <w:t xml:space="preserve">Bags, etc. must be left in the lockers provided in the visitor centre.  All visitors will be searched to level </w:t>
      </w:r>
      <w:r w:rsidR="002D0B2F">
        <w:rPr>
          <w:rFonts w:ascii="Arial" w:hAnsi="Arial" w:cs="Arial"/>
        </w:rPr>
        <w:t>A</w:t>
      </w:r>
      <w:r w:rsidRPr="00800850">
        <w:rPr>
          <w:rFonts w:ascii="Arial" w:hAnsi="Arial" w:cs="Arial"/>
        </w:rPr>
        <w:t xml:space="preserve"> standard upon entry to the </w:t>
      </w:r>
      <w:r w:rsidR="00B73511" w:rsidRPr="00800850">
        <w:rPr>
          <w:rFonts w:ascii="Arial" w:hAnsi="Arial" w:cs="Arial"/>
        </w:rPr>
        <w:t xml:space="preserve">prison and will then be subjected to a search by the search dog team prior to entry </w:t>
      </w:r>
      <w:r w:rsidR="00EE0A52" w:rsidRPr="00800850">
        <w:rPr>
          <w:rFonts w:ascii="Arial" w:hAnsi="Arial" w:cs="Arial"/>
        </w:rPr>
        <w:t>into</w:t>
      </w:r>
      <w:r w:rsidR="00B73511" w:rsidRPr="00800850">
        <w:rPr>
          <w:rFonts w:ascii="Arial" w:hAnsi="Arial" w:cs="Arial"/>
        </w:rPr>
        <w:t xml:space="preserve"> the </w:t>
      </w:r>
      <w:r w:rsidR="00BF24C1" w:rsidRPr="00800850">
        <w:rPr>
          <w:rFonts w:ascii="Arial" w:hAnsi="Arial" w:cs="Arial"/>
        </w:rPr>
        <w:t>visit’s</w:t>
      </w:r>
      <w:r w:rsidR="00B73511" w:rsidRPr="00800850">
        <w:rPr>
          <w:rFonts w:ascii="Arial" w:hAnsi="Arial" w:cs="Arial"/>
        </w:rPr>
        <w:t xml:space="preserve"> hall.</w:t>
      </w:r>
      <w:r w:rsidR="00286C03" w:rsidRPr="00286C03">
        <w:rPr>
          <w:noProof/>
        </w:rPr>
        <w:t xml:space="preserve"> </w:t>
      </w:r>
    </w:p>
    <w:p w14:paraId="1E9D81C9" w14:textId="3C7E40D7" w:rsidR="00D0080E" w:rsidRPr="00800850" w:rsidRDefault="00D0080E" w:rsidP="00D0080E">
      <w:pPr>
        <w:jc w:val="both"/>
        <w:rPr>
          <w:rFonts w:ascii="Arial" w:hAnsi="Arial" w:cs="Arial"/>
        </w:rPr>
      </w:pPr>
      <w:r w:rsidRPr="00800850">
        <w:rPr>
          <w:rFonts w:ascii="Arial" w:hAnsi="Arial" w:cs="Arial"/>
        </w:rPr>
        <w:t xml:space="preserve">Visitors will not be subject to a full search unless this search will provide evidence that a crime has been or was about to be committed (under Prison Rules 71 and 64).  When carrying out visitor searching, </w:t>
      </w:r>
      <w:r w:rsidR="006222BD" w:rsidRPr="00800850">
        <w:rPr>
          <w:rFonts w:ascii="Arial" w:hAnsi="Arial" w:cs="Arial"/>
        </w:rPr>
        <w:t>Whitemoor</w:t>
      </w:r>
      <w:r w:rsidRPr="00800850">
        <w:rPr>
          <w:rFonts w:ascii="Arial" w:hAnsi="Arial" w:cs="Arial"/>
        </w:rPr>
        <w:t xml:space="preserve"> staff will remain aware of religious and cultural sensitivities</w:t>
      </w:r>
      <w:r w:rsidRPr="00800850">
        <w:rPr>
          <w:rFonts w:ascii="Arial" w:hAnsi="Arial" w:cs="Arial"/>
          <w:color w:val="000000"/>
        </w:rPr>
        <w:t xml:space="preserve">.  </w:t>
      </w:r>
    </w:p>
    <w:p w14:paraId="5A19673E" w14:textId="1A197AF1" w:rsidR="00711C03" w:rsidRDefault="00711C03" w:rsidP="00DA7E92">
      <w:pPr>
        <w:jc w:val="both"/>
        <w:rPr>
          <w:rFonts w:ascii="Arial" w:hAnsi="Arial" w:cs="Arial"/>
          <w:b/>
          <w:bCs/>
          <w:sz w:val="24"/>
          <w:szCs w:val="24"/>
        </w:rPr>
      </w:pPr>
      <w:r>
        <w:rPr>
          <w:noProof/>
        </w:rPr>
        <w:drawing>
          <wp:anchor distT="0" distB="0" distL="114300" distR="114300" simplePos="0" relativeHeight="251666432" behindDoc="1" locked="0" layoutInCell="1" allowOverlap="1" wp14:anchorId="59B3FA6A" wp14:editId="1EC5A62E">
            <wp:simplePos x="0" y="0"/>
            <wp:positionH relativeFrom="margin">
              <wp:align>center</wp:align>
            </wp:positionH>
            <wp:positionV relativeFrom="paragraph">
              <wp:posOffset>7620</wp:posOffset>
            </wp:positionV>
            <wp:extent cx="1076960" cy="714869"/>
            <wp:effectExtent l="0" t="0" r="0" b="9525"/>
            <wp:wrapNone/>
            <wp:docPr id="1" name="Picture 1" descr="Kid child clipart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child clipart free clipart images - Cliparti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960" cy="7148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A84EF" w14:textId="355F8F2E" w:rsidR="005F4055" w:rsidRPr="008F5EC1" w:rsidRDefault="00593455" w:rsidP="00711C03">
      <w:pPr>
        <w:ind w:left="720" w:firstLine="720"/>
        <w:jc w:val="both"/>
        <w:rPr>
          <w:rFonts w:ascii="Arial" w:hAnsi="Arial" w:cs="Arial"/>
          <w:b/>
          <w:bCs/>
          <w:color w:val="0070C0"/>
          <w:sz w:val="24"/>
          <w:szCs w:val="24"/>
        </w:rPr>
      </w:pPr>
      <w:r w:rsidRPr="008F5EC1">
        <w:rPr>
          <w:rFonts w:ascii="Arial" w:hAnsi="Arial" w:cs="Arial"/>
          <w:b/>
          <w:bCs/>
          <w:color w:val="0070C0"/>
          <w:sz w:val="24"/>
          <w:szCs w:val="24"/>
        </w:rPr>
        <w:t>Children Visiting</w:t>
      </w:r>
    </w:p>
    <w:p w14:paraId="6C4D0C13" w14:textId="3690F28B" w:rsidR="00711C03" w:rsidRDefault="00711C03" w:rsidP="00DA7E92">
      <w:pPr>
        <w:jc w:val="both"/>
        <w:rPr>
          <w:rFonts w:ascii="Arial" w:hAnsi="Arial" w:cs="Arial"/>
          <w:b/>
          <w:bCs/>
          <w:sz w:val="24"/>
          <w:szCs w:val="24"/>
        </w:rPr>
      </w:pPr>
    </w:p>
    <w:p w14:paraId="0C49ADDE" w14:textId="40D24D3B" w:rsidR="00593455" w:rsidRPr="00800850" w:rsidRDefault="00593455" w:rsidP="00DA7E92">
      <w:pPr>
        <w:jc w:val="both"/>
        <w:rPr>
          <w:rFonts w:ascii="Arial" w:hAnsi="Arial" w:cs="Arial"/>
        </w:rPr>
      </w:pPr>
      <w:r w:rsidRPr="00800850">
        <w:rPr>
          <w:rFonts w:ascii="Arial" w:hAnsi="Arial" w:cs="Arial"/>
        </w:rPr>
        <w:t xml:space="preserve">The overriding factor </w:t>
      </w:r>
      <w:r w:rsidR="00782740">
        <w:rPr>
          <w:rFonts w:ascii="Arial" w:hAnsi="Arial" w:cs="Arial"/>
        </w:rPr>
        <w:t>to</w:t>
      </w:r>
      <w:r w:rsidR="00FB4A45" w:rsidRPr="00800850">
        <w:rPr>
          <w:rFonts w:ascii="Arial" w:hAnsi="Arial" w:cs="Arial"/>
        </w:rPr>
        <w:t xml:space="preserve"> allowing any child to visit is whether such contact would be in the child’s best interests.</w:t>
      </w:r>
    </w:p>
    <w:p w14:paraId="201E1D6E" w14:textId="06EA8394" w:rsidR="00050655" w:rsidRPr="00800850" w:rsidRDefault="00050655" w:rsidP="00050655">
      <w:pPr>
        <w:pStyle w:val="bt"/>
        <w:jc w:val="both"/>
        <w:rPr>
          <w:sz w:val="22"/>
          <w:szCs w:val="22"/>
        </w:rPr>
      </w:pPr>
      <w:r w:rsidRPr="00800850">
        <w:rPr>
          <w:sz w:val="22"/>
          <w:szCs w:val="22"/>
        </w:rPr>
        <w:t xml:space="preserve">The Governor has the discretion to prevent a visit by any person under 18 years of age if it is considered that such a visit would or could potentially place the child's safety at risk. All children and young persons under 18 years of age must be named on the visiting order, giving their age and date of birth. </w:t>
      </w:r>
    </w:p>
    <w:p w14:paraId="4423C358" w14:textId="123DC44E" w:rsidR="00384518" w:rsidRPr="00800850" w:rsidRDefault="00384518" w:rsidP="00384518">
      <w:pPr>
        <w:pStyle w:val="bt"/>
        <w:jc w:val="both"/>
        <w:rPr>
          <w:sz w:val="18"/>
          <w:szCs w:val="18"/>
        </w:rPr>
      </w:pPr>
    </w:p>
    <w:p w14:paraId="1DBCD1DB" w14:textId="219C1908" w:rsidR="00384518" w:rsidRPr="00800850" w:rsidRDefault="00384518" w:rsidP="00384518">
      <w:pPr>
        <w:pStyle w:val="bt"/>
        <w:jc w:val="both"/>
        <w:rPr>
          <w:rFonts w:cs="Arial"/>
          <w:sz w:val="22"/>
          <w:szCs w:val="22"/>
        </w:rPr>
      </w:pPr>
      <w:r w:rsidRPr="00800850">
        <w:rPr>
          <w:rFonts w:cs="Arial"/>
          <w:sz w:val="22"/>
          <w:szCs w:val="22"/>
        </w:rPr>
        <w:t>Subject to a thorough assessment of risk in which the views of all parties</w:t>
      </w:r>
      <w:r w:rsidR="002B1B60">
        <w:rPr>
          <w:rFonts w:cs="Arial"/>
          <w:sz w:val="22"/>
          <w:szCs w:val="22"/>
        </w:rPr>
        <w:t xml:space="preserve">, </w:t>
      </w:r>
      <w:r w:rsidRPr="00800850">
        <w:rPr>
          <w:rFonts w:cs="Arial"/>
          <w:sz w:val="22"/>
          <w:szCs w:val="22"/>
        </w:rPr>
        <w:t>including those of the parents or guardians of the visitor</w:t>
      </w:r>
      <w:r w:rsidR="002B1B60">
        <w:rPr>
          <w:rFonts w:cs="Arial"/>
          <w:sz w:val="22"/>
          <w:szCs w:val="22"/>
        </w:rPr>
        <w:t xml:space="preserve">, </w:t>
      </w:r>
      <w:r w:rsidRPr="00800850">
        <w:rPr>
          <w:rFonts w:cs="Arial"/>
          <w:sz w:val="22"/>
          <w:szCs w:val="22"/>
        </w:rPr>
        <w:t xml:space="preserve">are taken into consideration, the Governor has the discretion to allow an unaccompanied visit from any person aged 16 or 17.   </w:t>
      </w:r>
    </w:p>
    <w:p w14:paraId="6FCB770D" w14:textId="7905BAB5" w:rsidR="00384518" w:rsidRPr="00800850" w:rsidRDefault="00384518" w:rsidP="00384518">
      <w:pPr>
        <w:pStyle w:val="bt"/>
        <w:ind w:left="720"/>
        <w:jc w:val="both"/>
        <w:rPr>
          <w:rFonts w:cs="Arial"/>
          <w:sz w:val="22"/>
          <w:szCs w:val="22"/>
        </w:rPr>
      </w:pPr>
    </w:p>
    <w:p w14:paraId="6BA32C46" w14:textId="74005B01" w:rsidR="00384518" w:rsidRPr="00800850" w:rsidRDefault="00384518" w:rsidP="00384518">
      <w:pPr>
        <w:pStyle w:val="bt"/>
        <w:jc w:val="both"/>
        <w:rPr>
          <w:rFonts w:cs="Arial"/>
          <w:sz w:val="22"/>
          <w:szCs w:val="22"/>
        </w:rPr>
      </w:pPr>
      <w:r w:rsidRPr="00800850">
        <w:rPr>
          <w:rFonts w:cs="Arial"/>
          <w:sz w:val="22"/>
          <w:szCs w:val="22"/>
        </w:rPr>
        <w:t xml:space="preserve">Prisoners that wish to receive a visit from a young person of 16 or 17 years of age, must write an application to the </w:t>
      </w:r>
      <w:r w:rsidR="00BF5643">
        <w:rPr>
          <w:rFonts w:cs="Arial"/>
          <w:sz w:val="22"/>
          <w:szCs w:val="22"/>
        </w:rPr>
        <w:t>Head of Operations</w:t>
      </w:r>
      <w:r w:rsidRPr="00800850">
        <w:rPr>
          <w:rFonts w:cs="Arial"/>
          <w:sz w:val="22"/>
          <w:szCs w:val="22"/>
        </w:rPr>
        <w:t>, stating the reason for the unaccompanied visit, along with the young person’s address and contact telephone number, as well as the address and contact telephone number of the young person’s parents/guardians or mother, if you are the young person’s father.</w:t>
      </w:r>
    </w:p>
    <w:p w14:paraId="6DE671B0" w14:textId="054C90A0" w:rsidR="00384518" w:rsidRPr="00800850" w:rsidRDefault="00384518" w:rsidP="00384518">
      <w:pPr>
        <w:pStyle w:val="bt"/>
        <w:jc w:val="both"/>
        <w:rPr>
          <w:rFonts w:cs="Arial"/>
          <w:sz w:val="22"/>
          <w:szCs w:val="22"/>
        </w:rPr>
      </w:pPr>
    </w:p>
    <w:p w14:paraId="3CA45B4F" w14:textId="6627BB25" w:rsidR="00384518" w:rsidRPr="00800850" w:rsidRDefault="00384518" w:rsidP="00384518">
      <w:pPr>
        <w:pStyle w:val="bt"/>
        <w:jc w:val="both"/>
        <w:rPr>
          <w:rFonts w:cs="Arial"/>
          <w:sz w:val="22"/>
          <w:szCs w:val="22"/>
        </w:rPr>
      </w:pPr>
      <w:r w:rsidRPr="00800850">
        <w:rPr>
          <w:rFonts w:cs="Arial"/>
          <w:sz w:val="22"/>
          <w:szCs w:val="22"/>
        </w:rPr>
        <w:t xml:space="preserve">Should any child be left unaccompanied by their carer outside of the establishment either in the open or left in a car, a prompt check will be made to see if the carer is either on the premises or in the vicinity. If s/he cannot be found the Police/Social Services will be notified immediately. </w:t>
      </w:r>
    </w:p>
    <w:p w14:paraId="084FAE9C" w14:textId="64005498" w:rsidR="00384518" w:rsidRPr="00800850" w:rsidRDefault="00384518" w:rsidP="00384518">
      <w:pPr>
        <w:pStyle w:val="bt"/>
        <w:jc w:val="both"/>
        <w:rPr>
          <w:rFonts w:cs="Arial"/>
          <w:sz w:val="22"/>
          <w:szCs w:val="22"/>
        </w:rPr>
      </w:pPr>
    </w:p>
    <w:p w14:paraId="73EA4008" w14:textId="1B0E8498" w:rsidR="00384518" w:rsidRPr="00800850" w:rsidRDefault="00384518" w:rsidP="00384518">
      <w:pPr>
        <w:pStyle w:val="bt"/>
        <w:jc w:val="both"/>
        <w:rPr>
          <w:rFonts w:cs="Arial"/>
          <w:sz w:val="22"/>
          <w:szCs w:val="22"/>
        </w:rPr>
      </w:pPr>
      <w:r w:rsidRPr="00800850">
        <w:rPr>
          <w:rFonts w:cs="Arial"/>
          <w:sz w:val="22"/>
          <w:szCs w:val="22"/>
        </w:rPr>
        <w:t xml:space="preserve">Children that have been left unattended, will initially be taken </w:t>
      </w:r>
      <w:r w:rsidR="00800850" w:rsidRPr="00800850">
        <w:rPr>
          <w:rFonts w:cs="Arial"/>
          <w:sz w:val="22"/>
          <w:szCs w:val="22"/>
        </w:rPr>
        <w:t>into</w:t>
      </w:r>
      <w:r w:rsidRPr="00800850">
        <w:rPr>
          <w:rFonts w:cs="Arial"/>
          <w:sz w:val="22"/>
          <w:szCs w:val="22"/>
        </w:rPr>
        <w:t xml:space="preserve"> the care of the Visitors</w:t>
      </w:r>
      <w:r w:rsidR="006966C1">
        <w:rPr>
          <w:rFonts w:cs="Arial"/>
          <w:sz w:val="22"/>
          <w:szCs w:val="22"/>
        </w:rPr>
        <w:t>’</w:t>
      </w:r>
      <w:r w:rsidRPr="00800850">
        <w:rPr>
          <w:rFonts w:cs="Arial"/>
          <w:sz w:val="22"/>
          <w:szCs w:val="22"/>
        </w:rPr>
        <w:t xml:space="preserve"> </w:t>
      </w:r>
      <w:r w:rsidR="006966C1">
        <w:rPr>
          <w:rFonts w:cs="Arial"/>
          <w:sz w:val="22"/>
          <w:szCs w:val="22"/>
        </w:rPr>
        <w:t>C</w:t>
      </w:r>
      <w:r w:rsidRPr="00800850">
        <w:rPr>
          <w:rFonts w:cs="Arial"/>
          <w:sz w:val="22"/>
          <w:szCs w:val="22"/>
        </w:rPr>
        <w:t>entre staff until the arrival of the police/social service. Children will be released to carers if they come to collect children from the Visito</w:t>
      </w:r>
      <w:r w:rsidR="00135CAC">
        <w:rPr>
          <w:rFonts w:cs="Arial"/>
          <w:sz w:val="22"/>
          <w:szCs w:val="22"/>
        </w:rPr>
        <w:t>r</w:t>
      </w:r>
      <w:r w:rsidRPr="00800850">
        <w:rPr>
          <w:rFonts w:cs="Arial"/>
          <w:sz w:val="22"/>
          <w:szCs w:val="22"/>
        </w:rPr>
        <w:t>s</w:t>
      </w:r>
      <w:r w:rsidR="00135CAC">
        <w:rPr>
          <w:rFonts w:cs="Arial"/>
          <w:sz w:val="22"/>
          <w:szCs w:val="22"/>
        </w:rPr>
        <w:t>’</w:t>
      </w:r>
      <w:r w:rsidRPr="00800850">
        <w:rPr>
          <w:rFonts w:cs="Arial"/>
          <w:sz w:val="22"/>
          <w:szCs w:val="22"/>
        </w:rPr>
        <w:t xml:space="preserve"> Centre, but a written statement, along with any CCTV evidence will be handed over to the police or social services on their arrival.</w:t>
      </w:r>
    </w:p>
    <w:p w14:paraId="7CA756EF" w14:textId="116EA044" w:rsidR="00384518" w:rsidRPr="00800850" w:rsidRDefault="00384518" w:rsidP="00384518">
      <w:pPr>
        <w:pStyle w:val="bt"/>
        <w:jc w:val="both"/>
        <w:rPr>
          <w:rFonts w:cs="Arial"/>
          <w:sz w:val="22"/>
          <w:szCs w:val="22"/>
        </w:rPr>
      </w:pPr>
    </w:p>
    <w:p w14:paraId="2E912EB4" w14:textId="2C05D48A" w:rsidR="00E654FB" w:rsidRDefault="00384518" w:rsidP="00384518">
      <w:pPr>
        <w:jc w:val="both"/>
        <w:rPr>
          <w:rFonts w:ascii="Arial" w:hAnsi="Arial" w:cs="Arial"/>
        </w:rPr>
      </w:pPr>
      <w:r w:rsidRPr="00800850">
        <w:rPr>
          <w:rFonts w:ascii="Arial" w:hAnsi="Arial" w:cs="Arial"/>
        </w:rPr>
        <w:t xml:space="preserve">Any member of staff in the visits facility area who has justifiable grounds for believing that a child is being abused either inside or outside of the establishment will report their concerns to the manager in charge of visits who, in conjunction with the Duty Governor, will decide upon the most appropriate course of action. Such action may include curtailing the visit if appropriate and/or contact the police and social </w:t>
      </w:r>
      <w:r w:rsidR="00800850" w:rsidRPr="00800850">
        <w:rPr>
          <w:rFonts w:ascii="Arial" w:hAnsi="Arial" w:cs="Arial"/>
        </w:rPr>
        <w:t>services.</w:t>
      </w:r>
    </w:p>
    <w:p w14:paraId="76F9112D" w14:textId="16A1B4A2" w:rsidR="00711C03" w:rsidRDefault="00711C03" w:rsidP="00AB23EC">
      <w:pPr>
        <w:overflowPunct w:val="0"/>
        <w:autoSpaceDE w:val="0"/>
        <w:autoSpaceDN w:val="0"/>
        <w:adjustRightInd w:val="0"/>
        <w:jc w:val="both"/>
        <w:textAlignment w:val="baseline"/>
        <w:rPr>
          <w:rFonts w:ascii="Arial" w:hAnsi="Arial" w:cs="Arial"/>
          <w:b/>
          <w:bCs/>
          <w:spacing w:val="-3"/>
          <w:sz w:val="24"/>
          <w:szCs w:val="24"/>
        </w:rPr>
      </w:pPr>
    </w:p>
    <w:p w14:paraId="08751704" w14:textId="690920E0" w:rsidR="00F57017" w:rsidRDefault="00F57017" w:rsidP="00711C03">
      <w:pPr>
        <w:overflowPunct w:val="0"/>
        <w:autoSpaceDE w:val="0"/>
        <w:autoSpaceDN w:val="0"/>
        <w:adjustRightInd w:val="0"/>
        <w:ind w:left="720" w:firstLine="720"/>
        <w:jc w:val="both"/>
        <w:textAlignment w:val="baseline"/>
        <w:rPr>
          <w:rFonts w:ascii="Arial" w:hAnsi="Arial" w:cs="Arial"/>
          <w:b/>
          <w:bCs/>
          <w:spacing w:val="-3"/>
          <w:sz w:val="24"/>
          <w:szCs w:val="24"/>
        </w:rPr>
      </w:pPr>
    </w:p>
    <w:p w14:paraId="6616DDB7" w14:textId="77777777" w:rsidR="00D41988" w:rsidRDefault="00D41988" w:rsidP="00711C03">
      <w:pPr>
        <w:overflowPunct w:val="0"/>
        <w:autoSpaceDE w:val="0"/>
        <w:autoSpaceDN w:val="0"/>
        <w:adjustRightInd w:val="0"/>
        <w:ind w:left="720" w:firstLine="720"/>
        <w:jc w:val="both"/>
        <w:textAlignment w:val="baseline"/>
        <w:rPr>
          <w:rFonts w:ascii="Arial" w:hAnsi="Arial" w:cs="Arial"/>
          <w:b/>
          <w:bCs/>
          <w:spacing w:val="-3"/>
          <w:sz w:val="24"/>
          <w:szCs w:val="24"/>
        </w:rPr>
      </w:pPr>
    </w:p>
    <w:p w14:paraId="61E72FAE" w14:textId="77777777" w:rsidR="00D41988" w:rsidRDefault="00D41988" w:rsidP="00711C03">
      <w:pPr>
        <w:overflowPunct w:val="0"/>
        <w:autoSpaceDE w:val="0"/>
        <w:autoSpaceDN w:val="0"/>
        <w:adjustRightInd w:val="0"/>
        <w:ind w:left="720" w:firstLine="720"/>
        <w:jc w:val="both"/>
        <w:textAlignment w:val="baseline"/>
        <w:rPr>
          <w:rFonts w:ascii="Arial" w:hAnsi="Arial" w:cs="Arial"/>
          <w:b/>
          <w:bCs/>
          <w:spacing w:val="-3"/>
          <w:sz w:val="24"/>
          <w:szCs w:val="24"/>
        </w:rPr>
      </w:pPr>
    </w:p>
    <w:p w14:paraId="6B78A457" w14:textId="77777777" w:rsidR="00077888" w:rsidRDefault="00077888" w:rsidP="00711C03">
      <w:pPr>
        <w:overflowPunct w:val="0"/>
        <w:autoSpaceDE w:val="0"/>
        <w:autoSpaceDN w:val="0"/>
        <w:adjustRightInd w:val="0"/>
        <w:ind w:left="720" w:firstLine="720"/>
        <w:jc w:val="both"/>
        <w:textAlignment w:val="baseline"/>
        <w:rPr>
          <w:rFonts w:ascii="Arial" w:hAnsi="Arial" w:cs="Arial"/>
          <w:b/>
          <w:bCs/>
          <w:spacing w:val="-3"/>
          <w:sz w:val="24"/>
          <w:szCs w:val="24"/>
        </w:rPr>
      </w:pPr>
    </w:p>
    <w:p w14:paraId="03C8ABDC" w14:textId="3603B29A" w:rsidR="00F57017" w:rsidRDefault="00F57017" w:rsidP="00711C03">
      <w:pPr>
        <w:overflowPunct w:val="0"/>
        <w:autoSpaceDE w:val="0"/>
        <w:autoSpaceDN w:val="0"/>
        <w:adjustRightInd w:val="0"/>
        <w:ind w:left="720" w:firstLine="720"/>
        <w:jc w:val="both"/>
        <w:textAlignment w:val="baseline"/>
        <w:rPr>
          <w:rFonts w:ascii="Arial" w:hAnsi="Arial" w:cs="Arial"/>
          <w:b/>
          <w:bCs/>
          <w:spacing w:val="-3"/>
          <w:sz w:val="24"/>
          <w:szCs w:val="24"/>
        </w:rPr>
      </w:pPr>
      <w:r>
        <w:rPr>
          <w:noProof/>
        </w:rPr>
        <w:lastRenderedPageBreak/>
        <w:drawing>
          <wp:anchor distT="0" distB="0" distL="114300" distR="114300" simplePos="0" relativeHeight="251667456" behindDoc="1" locked="0" layoutInCell="1" allowOverlap="1" wp14:anchorId="224B8F85" wp14:editId="46E79277">
            <wp:simplePos x="0" y="0"/>
            <wp:positionH relativeFrom="margin">
              <wp:align>center</wp:align>
            </wp:positionH>
            <wp:positionV relativeFrom="paragraph">
              <wp:posOffset>-158479</wp:posOffset>
            </wp:positionV>
            <wp:extent cx="1664808" cy="952500"/>
            <wp:effectExtent l="0" t="0" r="0" b="0"/>
            <wp:wrapNone/>
            <wp:docPr id="1006803544" name="Picture 1006803544" descr="Five Students - Student In Wheelchair Clipart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Students - Student In Wheelchair Clipart , Free Transpar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808"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3BC59" w14:textId="07BC4105" w:rsidR="00AB23EC" w:rsidRPr="008F5EC1" w:rsidRDefault="00AB23EC" w:rsidP="00711C03">
      <w:pPr>
        <w:overflowPunct w:val="0"/>
        <w:autoSpaceDE w:val="0"/>
        <w:autoSpaceDN w:val="0"/>
        <w:adjustRightInd w:val="0"/>
        <w:ind w:left="720" w:firstLine="720"/>
        <w:jc w:val="both"/>
        <w:textAlignment w:val="baseline"/>
        <w:rPr>
          <w:rFonts w:ascii="Arial" w:hAnsi="Arial" w:cs="Arial"/>
          <w:color w:val="0070C0"/>
          <w:spacing w:val="-3"/>
          <w:sz w:val="24"/>
          <w:szCs w:val="24"/>
        </w:rPr>
      </w:pPr>
      <w:r w:rsidRPr="008F5EC1">
        <w:rPr>
          <w:rFonts w:ascii="Arial" w:hAnsi="Arial" w:cs="Arial"/>
          <w:b/>
          <w:bCs/>
          <w:color w:val="0070C0"/>
          <w:spacing w:val="-3"/>
          <w:sz w:val="24"/>
          <w:szCs w:val="24"/>
        </w:rPr>
        <w:t>Visitors with Disabilities</w:t>
      </w:r>
      <w:r w:rsidR="00902F56" w:rsidRPr="008F5EC1">
        <w:rPr>
          <w:noProof/>
          <w:color w:val="0070C0"/>
        </w:rPr>
        <w:t xml:space="preserve"> </w:t>
      </w:r>
    </w:p>
    <w:p w14:paraId="2A0670BD" w14:textId="6CD0E95D" w:rsidR="00711C03" w:rsidRDefault="00711C03" w:rsidP="00AB23EC">
      <w:pPr>
        <w:overflowPunct w:val="0"/>
        <w:autoSpaceDE w:val="0"/>
        <w:autoSpaceDN w:val="0"/>
        <w:adjustRightInd w:val="0"/>
        <w:jc w:val="both"/>
        <w:textAlignment w:val="baseline"/>
        <w:rPr>
          <w:rFonts w:ascii="Arial" w:hAnsi="Arial" w:cs="Arial"/>
        </w:rPr>
      </w:pPr>
    </w:p>
    <w:p w14:paraId="053D7907" w14:textId="1A3E56DA" w:rsidR="00AB23EC" w:rsidRPr="00AB23EC" w:rsidRDefault="00AB23EC" w:rsidP="00AB23EC">
      <w:pPr>
        <w:overflowPunct w:val="0"/>
        <w:autoSpaceDE w:val="0"/>
        <w:autoSpaceDN w:val="0"/>
        <w:adjustRightInd w:val="0"/>
        <w:jc w:val="both"/>
        <w:textAlignment w:val="baseline"/>
        <w:rPr>
          <w:rFonts w:ascii="Arial" w:hAnsi="Arial" w:cs="Arial"/>
        </w:rPr>
      </w:pPr>
      <w:r w:rsidRPr="00AB23EC">
        <w:rPr>
          <w:rFonts w:ascii="Arial" w:hAnsi="Arial" w:cs="Arial"/>
        </w:rPr>
        <w:t>Visitors/Prisoners with a hearing impairment should advise the Visits Department in advance of the visit so that arrangements can be made, wherever possible, to hold the visit in a quieter section of the hall.</w:t>
      </w:r>
    </w:p>
    <w:p w14:paraId="2258BB17" w14:textId="53F44161" w:rsidR="00AB23EC" w:rsidRDefault="00AB23EC" w:rsidP="00AB23EC">
      <w:pPr>
        <w:overflowPunct w:val="0"/>
        <w:autoSpaceDE w:val="0"/>
        <w:autoSpaceDN w:val="0"/>
        <w:adjustRightInd w:val="0"/>
        <w:jc w:val="both"/>
        <w:textAlignment w:val="baseline"/>
        <w:rPr>
          <w:rFonts w:ascii="Arial" w:hAnsi="Arial" w:cs="Arial"/>
        </w:rPr>
      </w:pPr>
      <w:r w:rsidRPr="00AB23EC">
        <w:rPr>
          <w:rFonts w:ascii="Arial" w:hAnsi="Arial" w:cs="Arial"/>
        </w:rPr>
        <w:t>Visitors/Prisoners with sight-impairment should contact the Visits Department in advance of the visit so that arrangements may be made to allocate a table that is close to the visitor or prisoner control desks, as appropriate.</w:t>
      </w:r>
    </w:p>
    <w:p w14:paraId="24156996" w14:textId="77777777" w:rsidR="00176D81" w:rsidRPr="00176D81" w:rsidRDefault="00176D81" w:rsidP="00176D81">
      <w:pPr>
        <w:ind w:left="720" w:firstLine="720"/>
        <w:rPr>
          <w:rFonts w:ascii="Arial" w:hAnsi="Arial" w:cs="Arial"/>
          <w:b/>
          <w:bCs/>
          <w:color w:val="0070C0"/>
          <w:sz w:val="24"/>
          <w:szCs w:val="24"/>
        </w:rPr>
      </w:pPr>
      <w:r w:rsidRPr="00176D81">
        <w:rPr>
          <w:rFonts w:ascii="Arial" w:hAnsi="Arial" w:cs="Arial"/>
          <w:b/>
          <w:bCs/>
          <w:color w:val="0070C0"/>
          <w:sz w:val="24"/>
          <w:szCs w:val="24"/>
        </w:rPr>
        <w:t>Supporting Families with Neurodiverse Needs</w:t>
      </w:r>
    </w:p>
    <w:p w14:paraId="6480738F" w14:textId="228F4609" w:rsidR="00176D81" w:rsidRPr="00176D81" w:rsidRDefault="00176D81" w:rsidP="00176D81">
      <w:pPr>
        <w:rPr>
          <w:rStyle w:val="QuoteChar"/>
          <w:rFonts w:ascii="Arial" w:hAnsi="Arial" w:cs="Arial"/>
          <w:i w:val="0"/>
          <w:iCs w:val="0"/>
        </w:rPr>
      </w:pPr>
      <w:r w:rsidRPr="00176D81">
        <w:rPr>
          <w:rFonts w:ascii="Arial" w:hAnsi="Arial" w:cs="Arial"/>
        </w:rPr>
        <w:t xml:space="preserve">The Ministry of Justice defines neurodiversity as: </w:t>
      </w:r>
      <w:r w:rsidRPr="00176D81">
        <w:rPr>
          <w:rFonts w:ascii="Arial" w:hAnsi="Arial" w:cs="Arial"/>
        </w:rPr>
        <w:br/>
      </w:r>
      <w:r w:rsidR="00850073">
        <w:rPr>
          <w:rStyle w:val="QuoteChar"/>
          <w:rFonts w:ascii="Arial" w:hAnsi="Arial" w:cs="Arial"/>
          <w:i w:val="0"/>
          <w:iCs w:val="0"/>
        </w:rPr>
        <w:t>A</w:t>
      </w:r>
      <w:r w:rsidRPr="00176D81">
        <w:rPr>
          <w:rStyle w:val="QuoteChar"/>
          <w:rFonts w:ascii="Arial" w:hAnsi="Arial" w:cs="Arial"/>
          <w:i w:val="0"/>
          <w:iCs w:val="0"/>
        </w:rPr>
        <w:t>n umbrella term used to describe an inclusive list of difficulties, differences, conditions and disorders including, but not exclusive to, learning disabilities, learning difficulties, Attention Deficit Hyperactivity Disorder (ADHD), Autism and Acquired Brain Injury.</w:t>
      </w:r>
    </w:p>
    <w:p w14:paraId="2EDE2D83" w14:textId="77777777" w:rsidR="00176D81" w:rsidRPr="00176D81" w:rsidRDefault="00176D81" w:rsidP="00176D81">
      <w:pPr>
        <w:rPr>
          <w:rStyle w:val="QuoteChar"/>
          <w:rFonts w:ascii="Arial" w:hAnsi="Arial" w:cs="Arial"/>
          <w:i w:val="0"/>
          <w:iCs w:val="0"/>
        </w:rPr>
      </w:pPr>
      <w:r w:rsidRPr="00176D81">
        <w:rPr>
          <w:rStyle w:val="QuoteChar"/>
          <w:rFonts w:ascii="Arial" w:hAnsi="Arial" w:cs="Arial"/>
          <w:i w:val="0"/>
          <w:iCs w:val="0"/>
        </w:rPr>
        <w:t>It is estimated that in the community, one in seven people have a neurodiverse need, and our awareness of how this affects visitors and how we can provide adaptations is vital in supporting those families to access visits and family-based activities effectively.</w:t>
      </w:r>
    </w:p>
    <w:p w14:paraId="1C84B809" w14:textId="4E7A2264" w:rsidR="00176D81" w:rsidRPr="00176D81" w:rsidRDefault="00176D81" w:rsidP="00176D81">
      <w:pPr>
        <w:rPr>
          <w:rStyle w:val="QuoteChar"/>
          <w:rFonts w:ascii="Arial" w:hAnsi="Arial" w:cs="Arial"/>
          <w:b/>
          <w:bCs/>
          <w:i w:val="0"/>
          <w:iCs w:val="0"/>
        </w:rPr>
      </w:pPr>
      <w:r w:rsidRPr="00176D81">
        <w:rPr>
          <w:rStyle w:val="QuoteChar"/>
          <w:rFonts w:ascii="Arial" w:hAnsi="Arial" w:cs="Arial"/>
          <w:b/>
          <w:bCs/>
          <w:i w:val="0"/>
          <w:iCs w:val="0"/>
        </w:rPr>
        <w:t>Preparation for Visit Materials</w:t>
      </w:r>
    </w:p>
    <w:p w14:paraId="2A94E2A6" w14:textId="77777777" w:rsidR="00176D81" w:rsidRPr="00176D81" w:rsidRDefault="00176D81" w:rsidP="00176D81">
      <w:pPr>
        <w:rPr>
          <w:rStyle w:val="QuoteChar"/>
          <w:rFonts w:ascii="Arial" w:hAnsi="Arial" w:cs="Arial"/>
          <w:i w:val="0"/>
          <w:iCs w:val="0"/>
        </w:rPr>
      </w:pPr>
      <w:r w:rsidRPr="00176D81">
        <w:rPr>
          <w:rStyle w:val="QuoteChar"/>
          <w:rFonts w:ascii="Arial" w:hAnsi="Arial" w:cs="Arial"/>
          <w:i w:val="0"/>
          <w:iCs w:val="0"/>
        </w:rPr>
        <w:t>It is key to properly prepare those with neurodiverse needs for visits and what will be expected of this. By adequately preparing those with neurodiverse needs for what will happen, we can reduce levels of stress, anxiety and help to regulate emotion and responses. This can be done in several ways, including:</w:t>
      </w:r>
    </w:p>
    <w:p w14:paraId="2CC7C8AE" w14:textId="77777777" w:rsidR="00176D81" w:rsidRPr="00176D81" w:rsidRDefault="00176D81" w:rsidP="00176D81">
      <w:pPr>
        <w:pStyle w:val="ListParagraph"/>
        <w:numPr>
          <w:ilvl w:val="0"/>
          <w:numId w:val="8"/>
        </w:numPr>
        <w:rPr>
          <w:rStyle w:val="QuoteChar"/>
          <w:rFonts w:ascii="Arial" w:hAnsi="Arial" w:cs="Arial"/>
          <w:i w:val="0"/>
          <w:iCs w:val="0"/>
          <w:sz w:val="22"/>
          <w:szCs w:val="22"/>
        </w:rPr>
      </w:pPr>
      <w:r w:rsidRPr="00176D81">
        <w:rPr>
          <w:rStyle w:val="QuoteChar"/>
          <w:rFonts w:ascii="Arial" w:hAnsi="Arial" w:cs="Arial"/>
          <w:i w:val="0"/>
          <w:iCs w:val="0"/>
          <w:sz w:val="22"/>
          <w:szCs w:val="22"/>
        </w:rPr>
        <w:t>Video walkthroughs of what will happen at arrival, during visits and upon leaving.</w:t>
      </w:r>
    </w:p>
    <w:p w14:paraId="076A94E7" w14:textId="77777777" w:rsidR="00176D81" w:rsidRPr="00176D81" w:rsidRDefault="00176D81" w:rsidP="00176D81">
      <w:pPr>
        <w:pStyle w:val="ListParagraph"/>
        <w:numPr>
          <w:ilvl w:val="0"/>
          <w:numId w:val="8"/>
        </w:numPr>
        <w:rPr>
          <w:rStyle w:val="QuoteChar"/>
          <w:rFonts w:ascii="Arial" w:hAnsi="Arial" w:cs="Arial"/>
          <w:i w:val="0"/>
          <w:iCs w:val="0"/>
          <w:sz w:val="22"/>
          <w:szCs w:val="22"/>
        </w:rPr>
      </w:pPr>
      <w:r w:rsidRPr="00176D81">
        <w:rPr>
          <w:rStyle w:val="QuoteChar"/>
          <w:rFonts w:ascii="Arial" w:hAnsi="Arial" w:cs="Arial"/>
          <w:i w:val="0"/>
          <w:iCs w:val="0"/>
          <w:sz w:val="22"/>
          <w:szCs w:val="22"/>
        </w:rPr>
        <w:t>Social stories for what will happen on a visit and during security searches.</w:t>
      </w:r>
    </w:p>
    <w:p w14:paraId="1EDF25A8" w14:textId="113F8E55" w:rsidR="00176D81" w:rsidRPr="00176D81" w:rsidRDefault="0003419E" w:rsidP="00176D81">
      <w:pPr>
        <w:pStyle w:val="ListParagraph"/>
        <w:numPr>
          <w:ilvl w:val="0"/>
          <w:numId w:val="8"/>
        </w:numPr>
        <w:rPr>
          <w:rStyle w:val="QuoteChar"/>
          <w:rFonts w:ascii="Arial" w:hAnsi="Arial" w:cs="Arial"/>
          <w:i w:val="0"/>
          <w:iCs w:val="0"/>
          <w:sz w:val="22"/>
          <w:szCs w:val="22"/>
        </w:rPr>
      </w:pPr>
      <w:r w:rsidRPr="00176D81">
        <w:rPr>
          <w:rStyle w:val="QuoteChar"/>
          <w:rFonts w:ascii="Arial" w:hAnsi="Arial" w:cs="Arial"/>
          <w:i w:val="0"/>
          <w:iCs w:val="0"/>
          <w:sz w:val="22"/>
          <w:szCs w:val="22"/>
        </w:rPr>
        <w:t>Easy Read</w:t>
      </w:r>
      <w:r w:rsidR="00176D81" w:rsidRPr="00176D81">
        <w:rPr>
          <w:rStyle w:val="QuoteChar"/>
          <w:rFonts w:ascii="Arial" w:hAnsi="Arial" w:cs="Arial"/>
          <w:i w:val="0"/>
          <w:iCs w:val="0"/>
          <w:sz w:val="22"/>
          <w:szCs w:val="22"/>
        </w:rPr>
        <w:t xml:space="preserve"> material for what will happen on a visit and during security searches. </w:t>
      </w:r>
    </w:p>
    <w:p w14:paraId="71B4594C" w14:textId="77777777" w:rsidR="00176D81" w:rsidRPr="00176D81" w:rsidRDefault="00176D81" w:rsidP="00176D81">
      <w:pPr>
        <w:pStyle w:val="ListParagraph"/>
        <w:numPr>
          <w:ilvl w:val="0"/>
          <w:numId w:val="8"/>
        </w:numPr>
        <w:rPr>
          <w:rStyle w:val="QuoteChar"/>
          <w:rFonts w:ascii="Arial" w:hAnsi="Arial" w:cs="Arial"/>
          <w:i w:val="0"/>
          <w:iCs w:val="0"/>
          <w:sz w:val="22"/>
          <w:szCs w:val="22"/>
        </w:rPr>
      </w:pPr>
      <w:r w:rsidRPr="00176D81">
        <w:rPr>
          <w:rStyle w:val="QuoteChar"/>
          <w:rFonts w:ascii="Arial" w:hAnsi="Arial" w:cs="Arial"/>
          <w:i w:val="0"/>
          <w:iCs w:val="0"/>
          <w:sz w:val="22"/>
          <w:szCs w:val="22"/>
        </w:rPr>
        <w:t>Now and next materials for security to allow prediction for what will happen next.</w:t>
      </w:r>
    </w:p>
    <w:p w14:paraId="2ED2AC73" w14:textId="77777777" w:rsidR="00176D81" w:rsidRPr="00176D81" w:rsidRDefault="00176D81" w:rsidP="00176D81">
      <w:pPr>
        <w:pStyle w:val="ListParagraph"/>
        <w:numPr>
          <w:ilvl w:val="0"/>
          <w:numId w:val="8"/>
        </w:numPr>
        <w:rPr>
          <w:rStyle w:val="QuoteChar"/>
          <w:rFonts w:ascii="Arial" w:hAnsi="Arial" w:cs="Arial"/>
          <w:i w:val="0"/>
          <w:iCs w:val="0"/>
          <w:sz w:val="22"/>
          <w:szCs w:val="22"/>
        </w:rPr>
      </w:pPr>
      <w:r w:rsidRPr="00176D81">
        <w:rPr>
          <w:rStyle w:val="QuoteChar"/>
          <w:rFonts w:ascii="Arial" w:hAnsi="Arial" w:cs="Arial"/>
          <w:i w:val="0"/>
          <w:iCs w:val="0"/>
          <w:sz w:val="22"/>
          <w:szCs w:val="22"/>
        </w:rPr>
        <w:t>A key member of staff who is always present during a visit to support families.</w:t>
      </w:r>
    </w:p>
    <w:p w14:paraId="632E8AB9" w14:textId="3E862980" w:rsidR="00176D81" w:rsidRPr="00176D81" w:rsidRDefault="00176D81" w:rsidP="00176D81">
      <w:pPr>
        <w:rPr>
          <w:rStyle w:val="QuoteChar"/>
          <w:rFonts w:ascii="Arial" w:hAnsi="Arial" w:cs="Arial"/>
          <w:b/>
          <w:bCs/>
          <w:i w:val="0"/>
          <w:iCs w:val="0"/>
        </w:rPr>
      </w:pPr>
      <w:r w:rsidRPr="00176D81">
        <w:rPr>
          <w:rStyle w:val="QuoteChar"/>
          <w:rFonts w:ascii="Arial" w:hAnsi="Arial" w:cs="Arial"/>
          <w:b/>
          <w:bCs/>
          <w:i w:val="0"/>
          <w:iCs w:val="0"/>
        </w:rPr>
        <w:t>Staff Training and Awareness</w:t>
      </w:r>
    </w:p>
    <w:p w14:paraId="0B8CB7F9" w14:textId="109467DC" w:rsidR="00176D81" w:rsidRPr="00176D81" w:rsidRDefault="00176D81" w:rsidP="00176D81">
      <w:pPr>
        <w:rPr>
          <w:rStyle w:val="QuoteChar"/>
          <w:rFonts w:ascii="Arial" w:hAnsi="Arial" w:cs="Arial"/>
          <w:i w:val="0"/>
          <w:iCs w:val="0"/>
        </w:rPr>
      </w:pPr>
      <w:r w:rsidRPr="00176D81">
        <w:rPr>
          <w:rStyle w:val="QuoteChar"/>
          <w:rFonts w:ascii="Arial" w:hAnsi="Arial" w:cs="Arial"/>
          <w:i w:val="0"/>
          <w:iCs w:val="0"/>
        </w:rPr>
        <w:t>Ensuring that staff are adequately trained in neurodiverse needs within the visit</w:t>
      </w:r>
      <w:r w:rsidR="0003419E">
        <w:rPr>
          <w:rStyle w:val="QuoteChar"/>
          <w:rFonts w:ascii="Arial" w:hAnsi="Arial" w:cs="Arial"/>
          <w:i w:val="0"/>
          <w:iCs w:val="0"/>
        </w:rPr>
        <w:t>’</w:t>
      </w:r>
      <w:r w:rsidRPr="00176D81">
        <w:rPr>
          <w:rStyle w:val="QuoteChar"/>
          <w:rFonts w:ascii="Arial" w:hAnsi="Arial" w:cs="Arial"/>
          <w:i w:val="0"/>
          <w:iCs w:val="0"/>
        </w:rPr>
        <w:t>s environment is vital in building support for families with neurodiverse needs. This can be broken down into:</w:t>
      </w:r>
    </w:p>
    <w:p w14:paraId="307A79FD" w14:textId="77777777" w:rsidR="00176D81" w:rsidRPr="00176D81" w:rsidRDefault="00176D81" w:rsidP="00176D81">
      <w:pPr>
        <w:pStyle w:val="ListParagraph"/>
        <w:numPr>
          <w:ilvl w:val="0"/>
          <w:numId w:val="9"/>
        </w:numPr>
        <w:rPr>
          <w:rStyle w:val="QuoteChar"/>
          <w:rFonts w:ascii="Arial" w:hAnsi="Arial" w:cs="Arial"/>
          <w:i w:val="0"/>
          <w:iCs w:val="0"/>
          <w:sz w:val="22"/>
          <w:szCs w:val="22"/>
        </w:rPr>
      </w:pPr>
      <w:r w:rsidRPr="00176D81">
        <w:rPr>
          <w:rStyle w:val="QuoteChar"/>
          <w:rFonts w:ascii="Arial" w:hAnsi="Arial" w:cs="Arial"/>
          <w:i w:val="0"/>
          <w:iCs w:val="0"/>
          <w:sz w:val="22"/>
          <w:szCs w:val="22"/>
        </w:rPr>
        <w:t>Staff training on a range of neurodiverse needs and how these present differently for children and adults.</w:t>
      </w:r>
    </w:p>
    <w:p w14:paraId="65A6B108" w14:textId="77777777" w:rsidR="00176D81" w:rsidRPr="00176D81" w:rsidRDefault="00176D81" w:rsidP="00176D81">
      <w:pPr>
        <w:pStyle w:val="ListParagraph"/>
        <w:numPr>
          <w:ilvl w:val="0"/>
          <w:numId w:val="9"/>
        </w:numPr>
        <w:rPr>
          <w:rStyle w:val="QuoteChar"/>
          <w:rFonts w:ascii="Arial" w:hAnsi="Arial" w:cs="Arial"/>
          <w:i w:val="0"/>
          <w:iCs w:val="0"/>
          <w:sz w:val="22"/>
          <w:szCs w:val="22"/>
        </w:rPr>
      </w:pPr>
      <w:r w:rsidRPr="00176D81">
        <w:rPr>
          <w:rStyle w:val="QuoteChar"/>
          <w:rFonts w:ascii="Arial" w:hAnsi="Arial" w:cs="Arial"/>
          <w:i w:val="0"/>
          <w:iCs w:val="0"/>
          <w:sz w:val="22"/>
          <w:szCs w:val="22"/>
        </w:rPr>
        <w:t>A key member of staff assigned to families with neurodiverse needs to allow for understanding and consistency.</w:t>
      </w:r>
    </w:p>
    <w:p w14:paraId="46E25CBE" w14:textId="77777777" w:rsidR="00176D81" w:rsidRPr="00176D81" w:rsidRDefault="00176D81" w:rsidP="00176D81">
      <w:pPr>
        <w:pStyle w:val="ListParagraph"/>
        <w:numPr>
          <w:ilvl w:val="0"/>
          <w:numId w:val="9"/>
        </w:numPr>
        <w:rPr>
          <w:rStyle w:val="QuoteChar"/>
          <w:rFonts w:ascii="Arial" w:hAnsi="Arial" w:cs="Arial"/>
          <w:i w:val="0"/>
          <w:iCs w:val="0"/>
          <w:sz w:val="22"/>
          <w:szCs w:val="22"/>
        </w:rPr>
      </w:pPr>
      <w:r w:rsidRPr="00176D81">
        <w:rPr>
          <w:rStyle w:val="QuoteChar"/>
          <w:rFonts w:ascii="Arial" w:hAnsi="Arial" w:cs="Arial"/>
          <w:i w:val="0"/>
          <w:iCs w:val="0"/>
          <w:sz w:val="22"/>
          <w:szCs w:val="22"/>
        </w:rPr>
        <w:t>Neurodiversity Toolkits and Information Sheets, specifically tailored to children and families, available for all staff to reference.</w:t>
      </w:r>
    </w:p>
    <w:p w14:paraId="750CC0E2" w14:textId="3BF2DECE" w:rsidR="00176D81" w:rsidRPr="00176D81" w:rsidRDefault="00176D81" w:rsidP="00176D81">
      <w:pPr>
        <w:rPr>
          <w:rStyle w:val="QuoteChar"/>
          <w:rFonts w:ascii="Arial" w:hAnsi="Arial" w:cs="Arial"/>
          <w:b/>
          <w:bCs/>
          <w:i w:val="0"/>
          <w:iCs w:val="0"/>
        </w:rPr>
      </w:pPr>
      <w:r w:rsidRPr="00176D81">
        <w:rPr>
          <w:rStyle w:val="QuoteChar"/>
          <w:rFonts w:ascii="Arial" w:hAnsi="Arial" w:cs="Arial"/>
          <w:b/>
          <w:bCs/>
          <w:i w:val="0"/>
          <w:iCs w:val="0"/>
        </w:rPr>
        <w:t>Neurodiversity Friendly Environments</w:t>
      </w:r>
    </w:p>
    <w:p w14:paraId="05509278" w14:textId="77777777" w:rsidR="00176D81" w:rsidRPr="00176D81" w:rsidRDefault="00176D81" w:rsidP="00176D81">
      <w:pPr>
        <w:rPr>
          <w:rStyle w:val="QuoteChar"/>
          <w:rFonts w:ascii="Arial" w:hAnsi="Arial" w:cs="Arial"/>
          <w:i w:val="0"/>
          <w:iCs w:val="0"/>
        </w:rPr>
      </w:pPr>
      <w:r w:rsidRPr="00176D81">
        <w:rPr>
          <w:rStyle w:val="QuoteChar"/>
          <w:rFonts w:ascii="Arial" w:hAnsi="Arial" w:cs="Arial"/>
          <w:i w:val="0"/>
          <w:iCs w:val="0"/>
        </w:rPr>
        <w:t>It is important to acknowledge that, even with the best reasonable adjustments in place for standard visits, these visits are inaccessible for some families with neurodiverse needs. This separation is impactful of both the prisoner and their families, and it is key that it is addressed as best we can. This can be done through:</w:t>
      </w:r>
    </w:p>
    <w:p w14:paraId="7F0FBC83" w14:textId="77777777" w:rsidR="00176D81" w:rsidRPr="00176D81" w:rsidRDefault="00176D81" w:rsidP="00176D81">
      <w:pPr>
        <w:pStyle w:val="ListParagraph"/>
        <w:numPr>
          <w:ilvl w:val="0"/>
          <w:numId w:val="10"/>
        </w:numPr>
        <w:rPr>
          <w:rStyle w:val="QuoteChar"/>
          <w:rFonts w:ascii="Arial" w:hAnsi="Arial" w:cs="Arial"/>
          <w:i w:val="0"/>
          <w:iCs w:val="0"/>
          <w:sz w:val="22"/>
          <w:szCs w:val="22"/>
        </w:rPr>
      </w:pPr>
      <w:r w:rsidRPr="00176D81">
        <w:rPr>
          <w:rStyle w:val="QuoteChar"/>
          <w:rFonts w:ascii="Arial" w:hAnsi="Arial" w:cs="Arial"/>
          <w:i w:val="0"/>
          <w:iCs w:val="0"/>
          <w:sz w:val="22"/>
          <w:szCs w:val="22"/>
        </w:rPr>
        <w:t>The use of quieter spaces, such as private rooms, to allow visits to take place for high need families.</w:t>
      </w:r>
    </w:p>
    <w:p w14:paraId="19BFF344" w14:textId="77777777" w:rsidR="00176D81" w:rsidRPr="00176D81" w:rsidRDefault="00176D81" w:rsidP="00176D81">
      <w:pPr>
        <w:pStyle w:val="ListParagraph"/>
        <w:numPr>
          <w:ilvl w:val="0"/>
          <w:numId w:val="10"/>
        </w:numPr>
        <w:rPr>
          <w:rStyle w:val="QuoteChar"/>
          <w:rFonts w:ascii="Arial" w:hAnsi="Arial" w:cs="Arial"/>
          <w:i w:val="0"/>
          <w:iCs w:val="0"/>
          <w:sz w:val="22"/>
          <w:szCs w:val="22"/>
        </w:rPr>
      </w:pPr>
      <w:r w:rsidRPr="00176D81">
        <w:rPr>
          <w:rStyle w:val="QuoteChar"/>
          <w:rFonts w:ascii="Arial" w:hAnsi="Arial" w:cs="Arial"/>
          <w:i w:val="0"/>
          <w:iCs w:val="0"/>
          <w:sz w:val="22"/>
          <w:szCs w:val="22"/>
        </w:rPr>
        <w:t xml:space="preserve">The use of neurodiversity-supportive resources within visits: this can include sensory regulation equipment such as fiddle equipment, blackout tents, sensory deprivation tools such as headphones or ear defenders, weighted blankets and larger sensory regulation equipment tools like sensory mats and spin plates. </w:t>
      </w:r>
    </w:p>
    <w:p w14:paraId="73E42CF9" w14:textId="5020B9F8" w:rsidR="00176D81" w:rsidRDefault="00176D81" w:rsidP="00176D81">
      <w:pPr>
        <w:pStyle w:val="ListParagraph"/>
        <w:numPr>
          <w:ilvl w:val="0"/>
          <w:numId w:val="10"/>
        </w:numPr>
        <w:rPr>
          <w:rStyle w:val="QuoteChar"/>
          <w:rFonts w:ascii="Arial" w:hAnsi="Arial" w:cs="Arial"/>
          <w:i w:val="0"/>
          <w:iCs w:val="0"/>
          <w:sz w:val="22"/>
          <w:szCs w:val="22"/>
        </w:rPr>
      </w:pPr>
      <w:r w:rsidRPr="00176D81">
        <w:rPr>
          <w:rStyle w:val="QuoteChar"/>
          <w:rFonts w:ascii="Arial" w:hAnsi="Arial" w:cs="Arial"/>
          <w:i w:val="0"/>
          <w:iCs w:val="0"/>
          <w:sz w:val="22"/>
          <w:szCs w:val="22"/>
        </w:rPr>
        <w:lastRenderedPageBreak/>
        <w:t xml:space="preserve">Running neurodiverse-specific visit events, which are designed to target those with neurodiverse needs through adaptations to the environment and the introduction of specialised workers. This also has the added benefit of allowing families to feel more relaxed, as there is less judgement of their family member’s behaviour as each family has a strong understanding of neurodiverse needs. </w:t>
      </w:r>
    </w:p>
    <w:p w14:paraId="6FDF3C05" w14:textId="00426087" w:rsidR="00323798" w:rsidRDefault="00323798" w:rsidP="00323798">
      <w:pPr>
        <w:rPr>
          <w:rStyle w:val="QuoteChar"/>
          <w:rFonts w:ascii="Arial" w:hAnsi="Arial" w:cs="Arial"/>
          <w:i w:val="0"/>
          <w:iCs w:val="0"/>
        </w:rPr>
      </w:pPr>
      <w:r>
        <w:rPr>
          <w:rStyle w:val="QuoteChar"/>
          <w:rFonts w:ascii="Arial" w:hAnsi="Arial" w:cs="Arial"/>
          <w:i w:val="0"/>
          <w:iCs w:val="0"/>
        </w:rPr>
        <w:t xml:space="preserve">HMP Whitemoor is working with our Neurodiversity manager to ensure </w:t>
      </w:r>
      <w:r w:rsidR="00A05010">
        <w:rPr>
          <w:rStyle w:val="QuoteChar"/>
          <w:rFonts w:ascii="Arial" w:hAnsi="Arial" w:cs="Arial"/>
          <w:i w:val="0"/>
          <w:iCs w:val="0"/>
        </w:rPr>
        <w:t>we do as much of the above as we can to make visiting family members more enjoyable for those with Neurodiverse needs.</w:t>
      </w:r>
    </w:p>
    <w:p w14:paraId="2E7A43B7" w14:textId="120D599F" w:rsidR="00755794" w:rsidRDefault="00755794" w:rsidP="003A4CAF">
      <w:pPr>
        <w:ind w:left="720" w:firstLine="720"/>
        <w:jc w:val="both"/>
        <w:rPr>
          <w:rFonts w:ascii="Arial" w:hAnsi="Arial" w:cs="Arial"/>
          <w:b/>
          <w:color w:val="0070C0"/>
          <w:sz w:val="24"/>
          <w:szCs w:val="24"/>
        </w:rPr>
      </w:pPr>
      <w:r>
        <w:rPr>
          <w:noProof/>
        </w:rPr>
        <w:drawing>
          <wp:anchor distT="0" distB="0" distL="114300" distR="114300" simplePos="0" relativeHeight="251668480" behindDoc="1" locked="0" layoutInCell="1" allowOverlap="1" wp14:anchorId="0D5FAA76" wp14:editId="501C52C6">
            <wp:simplePos x="0" y="0"/>
            <wp:positionH relativeFrom="margin">
              <wp:align>center</wp:align>
            </wp:positionH>
            <wp:positionV relativeFrom="paragraph">
              <wp:posOffset>12700</wp:posOffset>
            </wp:positionV>
            <wp:extent cx="1501775" cy="961390"/>
            <wp:effectExtent l="0" t="0" r="3175" b="0"/>
            <wp:wrapNone/>
            <wp:docPr id="1678219605" name="Picture 1678219605" descr="Premium Vector | Family portrait. dad, mom, son and daughter sitt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Family portrait. dad, mom, son and daughter sitting on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67" b="7836"/>
                    <a:stretch/>
                  </pic:blipFill>
                  <pic:spPr bwMode="auto">
                    <a:xfrm>
                      <a:off x="0" y="0"/>
                      <a:ext cx="1501775"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6EDDA" w14:textId="050D9AF0" w:rsidR="00755794" w:rsidRDefault="00154272" w:rsidP="00154272">
      <w:pPr>
        <w:tabs>
          <w:tab w:val="left" w:pos="5235"/>
        </w:tabs>
        <w:ind w:left="720" w:firstLine="720"/>
        <w:jc w:val="both"/>
        <w:rPr>
          <w:rFonts w:ascii="Arial" w:hAnsi="Arial" w:cs="Arial"/>
          <w:b/>
          <w:color w:val="0070C0"/>
          <w:sz w:val="24"/>
          <w:szCs w:val="24"/>
        </w:rPr>
      </w:pPr>
      <w:r>
        <w:rPr>
          <w:rFonts w:ascii="Arial" w:hAnsi="Arial" w:cs="Arial"/>
          <w:b/>
          <w:color w:val="0070C0"/>
          <w:sz w:val="24"/>
          <w:szCs w:val="24"/>
        </w:rPr>
        <w:tab/>
      </w:r>
    </w:p>
    <w:p w14:paraId="35E42B05" w14:textId="648C569A" w:rsidR="008B1FF9" w:rsidRPr="008F5EC1" w:rsidRDefault="008B1FF9" w:rsidP="003A4CAF">
      <w:pPr>
        <w:ind w:left="720" w:firstLine="720"/>
        <w:jc w:val="both"/>
        <w:rPr>
          <w:rFonts w:ascii="Arial" w:hAnsi="Arial" w:cs="Arial"/>
          <w:b/>
          <w:color w:val="0070C0"/>
          <w:sz w:val="24"/>
          <w:szCs w:val="24"/>
        </w:rPr>
      </w:pPr>
      <w:r w:rsidRPr="008F5EC1">
        <w:rPr>
          <w:rFonts w:ascii="Arial" w:hAnsi="Arial" w:cs="Arial"/>
          <w:b/>
          <w:color w:val="0070C0"/>
          <w:sz w:val="24"/>
          <w:szCs w:val="24"/>
        </w:rPr>
        <w:t>Family Days</w:t>
      </w:r>
      <w:r w:rsidR="003A4CAF" w:rsidRPr="008F5EC1">
        <w:rPr>
          <w:noProof/>
          <w:color w:val="0070C0"/>
        </w:rPr>
        <w:t xml:space="preserve"> </w:t>
      </w:r>
    </w:p>
    <w:p w14:paraId="3ADCD067" w14:textId="0C0369BB" w:rsidR="00902F56" w:rsidRPr="008B1FF9" w:rsidRDefault="00902F56" w:rsidP="008B1FF9">
      <w:pPr>
        <w:jc w:val="both"/>
        <w:rPr>
          <w:rFonts w:ascii="Arial" w:hAnsi="Arial" w:cs="Arial"/>
          <w:b/>
          <w:sz w:val="24"/>
          <w:szCs w:val="24"/>
        </w:rPr>
      </w:pPr>
    </w:p>
    <w:p w14:paraId="0D53398F" w14:textId="79225080" w:rsidR="008B1FF9" w:rsidRPr="008B1FF9" w:rsidRDefault="008B1FF9" w:rsidP="008B1FF9">
      <w:pPr>
        <w:jc w:val="both"/>
        <w:rPr>
          <w:rFonts w:ascii="Arial" w:hAnsi="Arial" w:cs="Arial"/>
        </w:rPr>
      </w:pPr>
      <w:r w:rsidRPr="008B1FF9">
        <w:rPr>
          <w:rFonts w:ascii="Arial" w:hAnsi="Arial" w:cs="Arial"/>
        </w:rPr>
        <w:t xml:space="preserve">The focus of a Family Day is on promoting quality interaction between children and their imprisoned family member and creating and sustaining good family relationships. </w:t>
      </w:r>
    </w:p>
    <w:p w14:paraId="4CD3D527" w14:textId="78370B1E" w:rsidR="008B1FF9" w:rsidRPr="008B1FF9" w:rsidRDefault="008B1FF9" w:rsidP="008B1FF9">
      <w:pPr>
        <w:jc w:val="both"/>
        <w:rPr>
          <w:rFonts w:ascii="Arial" w:hAnsi="Arial" w:cs="Arial"/>
        </w:rPr>
      </w:pPr>
      <w:r>
        <w:rPr>
          <w:rFonts w:ascii="Arial" w:hAnsi="Arial" w:cs="Arial"/>
        </w:rPr>
        <w:t>Ormiston</w:t>
      </w:r>
      <w:r w:rsidRPr="008B1FF9">
        <w:rPr>
          <w:rFonts w:ascii="Arial" w:hAnsi="Arial" w:cs="Arial"/>
        </w:rPr>
        <w:t xml:space="preserve"> work with HMP </w:t>
      </w:r>
      <w:r>
        <w:rPr>
          <w:rFonts w:ascii="Arial" w:hAnsi="Arial" w:cs="Arial"/>
        </w:rPr>
        <w:t>Whitemoor</w:t>
      </w:r>
      <w:r w:rsidRPr="008B1FF9">
        <w:rPr>
          <w:rFonts w:ascii="Arial" w:hAnsi="Arial" w:cs="Arial"/>
        </w:rPr>
        <w:t xml:space="preserve"> to deliver </w:t>
      </w:r>
      <w:r w:rsidR="00213473">
        <w:rPr>
          <w:rFonts w:ascii="Arial" w:hAnsi="Arial" w:cs="Arial"/>
        </w:rPr>
        <w:t>a minimum of 12</w:t>
      </w:r>
      <w:r w:rsidRPr="008B1FF9">
        <w:rPr>
          <w:rFonts w:ascii="Arial" w:hAnsi="Arial" w:cs="Arial"/>
        </w:rPr>
        <w:t xml:space="preserve"> Family Days each year ensuring the needs of children, young people and their parents are reflected in the content and delivery, including those of specific groups such as teenagers and BME groups. </w:t>
      </w:r>
    </w:p>
    <w:p w14:paraId="0241104C" w14:textId="181D9394" w:rsidR="00060001" w:rsidRDefault="008B1FF9" w:rsidP="008B1FF9">
      <w:pPr>
        <w:jc w:val="both"/>
        <w:rPr>
          <w:rFonts w:ascii="Arial" w:hAnsi="Arial" w:cs="Arial"/>
        </w:rPr>
      </w:pPr>
      <w:r w:rsidRPr="008B1FF9">
        <w:rPr>
          <w:rFonts w:ascii="Arial" w:hAnsi="Arial" w:cs="Arial"/>
        </w:rPr>
        <w:t>Family Days are conducted in the Visits</w:t>
      </w:r>
      <w:r w:rsidR="00D35D82">
        <w:rPr>
          <w:rFonts w:ascii="Arial" w:hAnsi="Arial" w:cs="Arial"/>
        </w:rPr>
        <w:t>’</w:t>
      </w:r>
      <w:r w:rsidRPr="008B1FF9">
        <w:rPr>
          <w:rFonts w:ascii="Arial" w:hAnsi="Arial" w:cs="Arial"/>
        </w:rPr>
        <w:t xml:space="preserve"> Hall of the prison</w:t>
      </w:r>
      <w:r w:rsidR="00BF51D2">
        <w:rPr>
          <w:rFonts w:ascii="Arial" w:hAnsi="Arial" w:cs="Arial"/>
        </w:rPr>
        <w:t xml:space="preserve"> and are restricted to</w:t>
      </w:r>
      <w:r w:rsidR="00060001">
        <w:rPr>
          <w:rFonts w:ascii="Arial" w:hAnsi="Arial" w:cs="Arial"/>
        </w:rPr>
        <w:t xml:space="preserve"> a maximum of 1</w:t>
      </w:r>
      <w:r w:rsidR="005B4FD0">
        <w:rPr>
          <w:rFonts w:ascii="Arial" w:hAnsi="Arial" w:cs="Arial"/>
        </w:rPr>
        <w:t>3</w:t>
      </w:r>
      <w:r w:rsidR="00060001">
        <w:rPr>
          <w:rFonts w:ascii="Arial" w:hAnsi="Arial" w:cs="Arial"/>
        </w:rPr>
        <w:t xml:space="preserve"> prisoners.</w:t>
      </w:r>
    </w:p>
    <w:p w14:paraId="75A50777" w14:textId="77E0450E" w:rsidR="008B1FF9" w:rsidRPr="008B1FF9" w:rsidRDefault="008B1FF9" w:rsidP="008B1FF9">
      <w:pPr>
        <w:jc w:val="both"/>
        <w:rPr>
          <w:rFonts w:ascii="Arial" w:hAnsi="Arial" w:cs="Arial"/>
          <w:b/>
        </w:rPr>
      </w:pPr>
      <w:r w:rsidRPr="008B1FF9">
        <w:rPr>
          <w:rFonts w:ascii="Arial" w:hAnsi="Arial" w:cs="Arial"/>
        </w:rPr>
        <w:t>Family Days are characterised by more relaxed interaction and fewer restrictions than during regular social visits allowing prisoners to get up, interact and play with their children. Family Days often incorporate access to other external services and agencies. This is particularly key in addressing the needs of families who are considered ‘hard to reach’.</w:t>
      </w:r>
    </w:p>
    <w:p w14:paraId="759B4047" w14:textId="4250FDC1" w:rsidR="008B1FF9" w:rsidRDefault="008B1FF9" w:rsidP="008B1FF9">
      <w:pPr>
        <w:rPr>
          <w:rFonts w:ascii="Arial" w:hAnsi="Arial" w:cs="Arial"/>
        </w:rPr>
      </w:pPr>
      <w:r w:rsidRPr="008B1FF9">
        <w:rPr>
          <w:rFonts w:ascii="Arial" w:hAnsi="Arial" w:cs="Arial"/>
        </w:rPr>
        <w:t xml:space="preserve">A </w:t>
      </w:r>
      <w:r w:rsidR="00D81D91">
        <w:rPr>
          <w:rFonts w:ascii="Arial" w:hAnsi="Arial" w:cs="Arial"/>
        </w:rPr>
        <w:t>m</w:t>
      </w:r>
      <w:r w:rsidRPr="008B1FF9">
        <w:rPr>
          <w:rFonts w:ascii="Arial" w:hAnsi="Arial" w:cs="Arial"/>
        </w:rPr>
        <w:t>ax</w:t>
      </w:r>
      <w:r w:rsidR="00D81D91">
        <w:rPr>
          <w:rFonts w:ascii="Arial" w:hAnsi="Arial" w:cs="Arial"/>
        </w:rPr>
        <w:t>imum</w:t>
      </w:r>
      <w:r w:rsidRPr="008B1FF9">
        <w:rPr>
          <w:rFonts w:ascii="Arial" w:hAnsi="Arial" w:cs="Arial"/>
        </w:rPr>
        <w:t xml:space="preserve"> of </w:t>
      </w:r>
      <w:r w:rsidR="00D81D91">
        <w:rPr>
          <w:rFonts w:ascii="Arial" w:hAnsi="Arial" w:cs="Arial"/>
        </w:rPr>
        <w:t>2</w:t>
      </w:r>
      <w:r w:rsidRPr="008B1FF9">
        <w:rPr>
          <w:rFonts w:ascii="Arial" w:hAnsi="Arial" w:cs="Arial"/>
        </w:rPr>
        <w:t xml:space="preserve"> </w:t>
      </w:r>
      <w:r w:rsidR="00D81D91">
        <w:rPr>
          <w:rFonts w:ascii="Arial" w:hAnsi="Arial" w:cs="Arial"/>
        </w:rPr>
        <w:t>a</w:t>
      </w:r>
      <w:r w:rsidRPr="008B1FF9">
        <w:rPr>
          <w:rFonts w:ascii="Arial" w:hAnsi="Arial" w:cs="Arial"/>
        </w:rPr>
        <w:t>dults will be able to attend</w:t>
      </w:r>
      <w:r w:rsidR="00742C9C">
        <w:rPr>
          <w:rFonts w:ascii="Arial" w:hAnsi="Arial" w:cs="Arial"/>
        </w:rPr>
        <w:t xml:space="preserve">, however direct family children are not limited. </w:t>
      </w:r>
    </w:p>
    <w:p w14:paraId="3918AA42" w14:textId="6B2A2BAC" w:rsidR="002A52F4" w:rsidRDefault="003A7E01" w:rsidP="008B1FF9">
      <w:pPr>
        <w:rPr>
          <w:rFonts w:ascii="Arial" w:hAnsi="Arial" w:cs="Arial"/>
        </w:rPr>
      </w:pPr>
      <w:r>
        <w:rPr>
          <w:rFonts w:ascii="Arial" w:hAnsi="Arial" w:cs="Arial"/>
        </w:rPr>
        <w:t>The criteria for those visitors able to engage in family days will be restricted to immediate family including</w:t>
      </w:r>
      <w:r w:rsidR="00387C7C">
        <w:rPr>
          <w:rFonts w:ascii="Arial" w:hAnsi="Arial" w:cs="Arial"/>
        </w:rPr>
        <w:t xml:space="preserve"> children, </w:t>
      </w:r>
      <w:r w:rsidR="005D2608">
        <w:rPr>
          <w:rFonts w:ascii="Arial" w:hAnsi="Arial" w:cs="Arial"/>
        </w:rPr>
        <w:t>stepchildren,</w:t>
      </w:r>
      <w:r w:rsidR="00387C7C">
        <w:rPr>
          <w:rFonts w:ascii="Arial" w:hAnsi="Arial" w:cs="Arial"/>
        </w:rPr>
        <w:t xml:space="preserve"> and grandchildren only; </w:t>
      </w:r>
      <w:r w:rsidR="00D864DB">
        <w:rPr>
          <w:rFonts w:ascii="Arial" w:hAnsi="Arial" w:cs="Arial"/>
        </w:rPr>
        <w:t>A</w:t>
      </w:r>
      <w:r w:rsidR="00387C7C">
        <w:rPr>
          <w:rFonts w:ascii="Arial" w:hAnsi="Arial" w:cs="Arial"/>
        </w:rPr>
        <w:t>dult visitors should be their parents</w:t>
      </w:r>
      <w:r w:rsidR="00D864DB">
        <w:rPr>
          <w:rFonts w:ascii="Arial" w:hAnsi="Arial" w:cs="Arial"/>
        </w:rPr>
        <w:t xml:space="preserve">, grandparents or </w:t>
      </w:r>
      <w:r w:rsidR="00D35D82">
        <w:rPr>
          <w:rFonts w:ascii="Arial" w:hAnsi="Arial" w:cs="Arial"/>
        </w:rPr>
        <w:t>principal</w:t>
      </w:r>
      <w:r w:rsidR="00D864DB">
        <w:rPr>
          <w:rFonts w:ascii="Arial" w:hAnsi="Arial" w:cs="Arial"/>
        </w:rPr>
        <w:t xml:space="preserve"> carer.</w:t>
      </w:r>
    </w:p>
    <w:p w14:paraId="5B411D4C" w14:textId="7D7FBC0D" w:rsidR="00C4298B" w:rsidRPr="00182C15" w:rsidRDefault="00ED7C9D" w:rsidP="00182C15">
      <w:pPr>
        <w:rPr>
          <w:rFonts w:ascii="Arial" w:hAnsi="Arial" w:cs="Arial"/>
        </w:rPr>
      </w:pPr>
      <w:r w:rsidRPr="00182C15">
        <w:rPr>
          <w:rFonts w:ascii="Arial" w:hAnsi="Arial" w:cs="Arial"/>
        </w:rPr>
        <w:t xml:space="preserve">All prisoners within the establishment will be given the opportunity to apply for children centred/family visits on a least one occasion during a </w:t>
      </w:r>
      <w:r w:rsidR="005D2608" w:rsidRPr="00182C15">
        <w:rPr>
          <w:rFonts w:ascii="Arial" w:hAnsi="Arial" w:cs="Arial"/>
        </w:rPr>
        <w:t>12-month</w:t>
      </w:r>
      <w:r w:rsidRPr="00182C15">
        <w:rPr>
          <w:rFonts w:ascii="Arial" w:hAnsi="Arial" w:cs="Arial"/>
        </w:rPr>
        <w:t xml:space="preserve"> period irrespective of their IEP level</w:t>
      </w:r>
      <w:r w:rsidR="00E84787" w:rsidRPr="00182C15">
        <w:rPr>
          <w:rFonts w:ascii="Arial" w:hAnsi="Arial" w:cs="Arial"/>
        </w:rPr>
        <w:t>.</w:t>
      </w:r>
    </w:p>
    <w:p w14:paraId="1D1829D5" w14:textId="4D3B3440" w:rsidR="00F95ED0" w:rsidRDefault="00BF24C1" w:rsidP="00F95ED0">
      <w:pPr>
        <w:rPr>
          <w:rFonts w:ascii="Arial" w:hAnsi="Arial" w:cs="Arial"/>
        </w:rPr>
      </w:pPr>
      <w:r>
        <w:rPr>
          <w:noProof/>
        </w:rPr>
        <w:drawing>
          <wp:anchor distT="0" distB="0" distL="114300" distR="114300" simplePos="0" relativeHeight="251675648" behindDoc="1" locked="0" layoutInCell="1" allowOverlap="1" wp14:anchorId="51E4E354" wp14:editId="6B6A2A33">
            <wp:simplePos x="0" y="0"/>
            <wp:positionH relativeFrom="margin">
              <wp:posOffset>5753100</wp:posOffset>
            </wp:positionH>
            <wp:positionV relativeFrom="paragraph">
              <wp:posOffset>354965</wp:posOffset>
            </wp:positionV>
            <wp:extent cx="832485" cy="665480"/>
            <wp:effectExtent l="0" t="0" r="5715" b="1270"/>
            <wp:wrapSquare wrapText="bothSides"/>
            <wp:docPr id="842338585" name="Picture 842338585" descr="Free Camera Clip Art, Download Free Camera Clip 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amera Clip Art, Download Free Camera Clip Art png images,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248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D0">
        <w:rPr>
          <w:rFonts w:ascii="Arial" w:hAnsi="Arial" w:cs="Arial"/>
        </w:rPr>
        <w:t xml:space="preserve">Once an application is submitted it will be assessed by the </w:t>
      </w:r>
      <w:r w:rsidR="005D2608">
        <w:rPr>
          <w:rFonts w:ascii="Arial" w:hAnsi="Arial" w:cs="Arial"/>
        </w:rPr>
        <w:t>O</w:t>
      </w:r>
      <w:r w:rsidR="00F95ED0">
        <w:rPr>
          <w:rFonts w:ascii="Arial" w:hAnsi="Arial" w:cs="Arial"/>
        </w:rPr>
        <w:t xml:space="preserve">perations </w:t>
      </w:r>
      <w:r w:rsidR="005D2608">
        <w:rPr>
          <w:rFonts w:ascii="Arial" w:hAnsi="Arial" w:cs="Arial"/>
        </w:rPr>
        <w:t>D</w:t>
      </w:r>
      <w:r w:rsidR="00F95ED0">
        <w:rPr>
          <w:rFonts w:ascii="Arial" w:hAnsi="Arial" w:cs="Arial"/>
        </w:rPr>
        <w:t>epartment to ensure all applications meet the criteria</w:t>
      </w:r>
      <w:r w:rsidR="00670707">
        <w:rPr>
          <w:rFonts w:ascii="Arial" w:hAnsi="Arial" w:cs="Arial"/>
        </w:rPr>
        <w:t xml:space="preserve"> prior to the visit being approved.</w:t>
      </w:r>
    </w:p>
    <w:p w14:paraId="0CBA8F27" w14:textId="12110042" w:rsidR="00506E3E" w:rsidRPr="00F95ED0" w:rsidRDefault="00506E3E" w:rsidP="00F95ED0">
      <w:pPr>
        <w:rPr>
          <w:rFonts w:ascii="Arial" w:hAnsi="Arial" w:cs="Arial"/>
        </w:rPr>
      </w:pPr>
      <w:r>
        <w:rPr>
          <w:rFonts w:ascii="Arial" w:hAnsi="Arial" w:cs="Arial"/>
        </w:rPr>
        <w:t>Photos on this vis</w:t>
      </w:r>
      <w:r w:rsidR="00D51846">
        <w:rPr>
          <w:rFonts w:ascii="Arial" w:hAnsi="Arial" w:cs="Arial"/>
        </w:rPr>
        <w:t>i</w:t>
      </w:r>
      <w:r>
        <w:rPr>
          <w:rFonts w:ascii="Arial" w:hAnsi="Arial" w:cs="Arial"/>
        </w:rPr>
        <w:t>t will be allowed as long as the prison</w:t>
      </w:r>
      <w:r w:rsidR="00D35D82">
        <w:rPr>
          <w:rFonts w:ascii="Arial" w:hAnsi="Arial" w:cs="Arial"/>
        </w:rPr>
        <w:t>er</w:t>
      </w:r>
      <w:r>
        <w:rPr>
          <w:rFonts w:ascii="Arial" w:hAnsi="Arial" w:cs="Arial"/>
        </w:rPr>
        <w:t xml:space="preserve"> makes an application</w:t>
      </w:r>
      <w:r w:rsidR="00D51846">
        <w:rPr>
          <w:rFonts w:ascii="Arial" w:hAnsi="Arial" w:cs="Arial"/>
        </w:rPr>
        <w:t xml:space="preserve"> and submits a cash disbursement form </w:t>
      </w:r>
      <w:r w:rsidR="002210EB">
        <w:rPr>
          <w:rFonts w:ascii="Arial" w:hAnsi="Arial" w:cs="Arial"/>
        </w:rPr>
        <w:t xml:space="preserve">for £1 per photo </w:t>
      </w:r>
      <w:r w:rsidR="00D51846">
        <w:rPr>
          <w:rFonts w:ascii="Arial" w:hAnsi="Arial" w:cs="Arial"/>
        </w:rPr>
        <w:t>prior to the date of the visit.</w:t>
      </w:r>
      <w:r w:rsidR="00D86A4F" w:rsidRPr="00D86A4F">
        <w:rPr>
          <w:noProof/>
        </w:rPr>
        <w:t xml:space="preserve"> </w:t>
      </w:r>
    </w:p>
    <w:p w14:paraId="2F3009E7" w14:textId="6C2FACC6" w:rsidR="00470110" w:rsidRDefault="00470110" w:rsidP="000F3116">
      <w:pPr>
        <w:jc w:val="both"/>
        <w:rPr>
          <w:rFonts w:ascii="Arial" w:hAnsi="Arial" w:cs="Arial"/>
          <w:b/>
          <w:color w:val="0070C0"/>
          <w:sz w:val="24"/>
          <w:szCs w:val="24"/>
        </w:rPr>
      </w:pPr>
    </w:p>
    <w:p w14:paraId="5D5BD308" w14:textId="54C5468A" w:rsidR="000F3116" w:rsidRPr="008F5EC1" w:rsidRDefault="000F3116" w:rsidP="00B61DEF">
      <w:pPr>
        <w:ind w:left="720" w:firstLine="720"/>
        <w:jc w:val="both"/>
        <w:rPr>
          <w:rFonts w:ascii="Arial" w:hAnsi="Arial" w:cs="Arial"/>
          <w:b/>
          <w:color w:val="0070C0"/>
          <w:sz w:val="24"/>
          <w:szCs w:val="24"/>
        </w:rPr>
      </w:pPr>
      <w:r w:rsidRPr="008F5EC1">
        <w:rPr>
          <w:rFonts w:ascii="Arial" w:hAnsi="Arial" w:cs="Arial"/>
          <w:b/>
          <w:color w:val="0070C0"/>
          <w:sz w:val="24"/>
          <w:szCs w:val="24"/>
        </w:rPr>
        <w:t>Assisted Prison Visits Scheme</w:t>
      </w:r>
    </w:p>
    <w:p w14:paraId="26BBB04D" w14:textId="21D71F93" w:rsidR="000F3116" w:rsidRPr="000F3116" w:rsidRDefault="000F3116" w:rsidP="000F3116">
      <w:pPr>
        <w:jc w:val="both"/>
        <w:rPr>
          <w:rFonts w:ascii="Arial" w:hAnsi="Arial" w:cs="Arial"/>
        </w:rPr>
      </w:pPr>
      <w:r w:rsidRPr="000F3116">
        <w:rPr>
          <w:rFonts w:ascii="Arial" w:hAnsi="Arial" w:cs="Arial"/>
        </w:rPr>
        <w:t xml:space="preserve">Financial help is provided to those families with genuine difficulties meeting travel </w:t>
      </w:r>
      <w:r w:rsidR="00683BB1" w:rsidRPr="000F3116">
        <w:rPr>
          <w:rFonts w:ascii="Arial" w:hAnsi="Arial" w:cs="Arial"/>
        </w:rPr>
        <w:t>costs,</w:t>
      </w:r>
      <w:r w:rsidRPr="000F3116">
        <w:rPr>
          <w:rFonts w:ascii="Arial" w:hAnsi="Arial" w:cs="Arial"/>
        </w:rPr>
        <w:t xml:space="preserve"> and this is advertised in all relevant areas for Visitors’ information.</w:t>
      </w:r>
    </w:p>
    <w:p w14:paraId="364BC7B3" w14:textId="482F9CC6" w:rsidR="00D8257F" w:rsidRDefault="00D8257F" w:rsidP="00C3079A">
      <w:pPr>
        <w:jc w:val="both"/>
        <w:rPr>
          <w:rFonts w:ascii="Arial" w:hAnsi="Arial" w:cs="Arial"/>
          <w:b/>
          <w:sz w:val="24"/>
          <w:szCs w:val="24"/>
        </w:rPr>
      </w:pPr>
    </w:p>
    <w:p w14:paraId="53442F35" w14:textId="54D3DAD5" w:rsidR="00C3079A" w:rsidRPr="008F5EC1" w:rsidRDefault="00C3079A" w:rsidP="00B61DEF">
      <w:pPr>
        <w:ind w:left="720" w:firstLine="720"/>
        <w:jc w:val="both"/>
        <w:rPr>
          <w:rFonts w:ascii="Arial" w:hAnsi="Arial" w:cs="Arial"/>
          <w:b/>
          <w:color w:val="0070C0"/>
          <w:sz w:val="24"/>
          <w:szCs w:val="24"/>
        </w:rPr>
      </w:pPr>
      <w:r w:rsidRPr="008F5EC1">
        <w:rPr>
          <w:rFonts w:ascii="Arial" w:hAnsi="Arial" w:cs="Arial"/>
          <w:b/>
          <w:color w:val="0070C0"/>
          <w:sz w:val="24"/>
          <w:szCs w:val="24"/>
        </w:rPr>
        <w:t>Inter Prison Visits</w:t>
      </w:r>
    </w:p>
    <w:p w14:paraId="79D3F4B8" w14:textId="10FB4848" w:rsidR="00C3079A" w:rsidRDefault="002B625C" w:rsidP="00C3079A">
      <w:pPr>
        <w:jc w:val="both"/>
        <w:rPr>
          <w:rFonts w:ascii="Arial" w:hAnsi="Arial" w:cs="Arial"/>
        </w:rPr>
      </w:pPr>
      <w:r>
        <w:rPr>
          <w:noProof/>
        </w:rPr>
        <w:drawing>
          <wp:anchor distT="0" distB="0" distL="114300" distR="114300" simplePos="0" relativeHeight="251687936" behindDoc="1" locked="0" layoutInCell="1" allowOverlap="1" wp14:anchorId="370BD7C1" wp14:editId="2DB9CA24">
            <wp:simplePos x="0" y="0"/>
            <wp:positionH relativeFrom="column">
              <wp:posOffset>5457825</wp:posOffset>
            </wp:positionH>
            <wp:positionV relativeFrom="paragraph">
              <wp:posOffset>390525</wp:posOffset>
            </wp:positionV>
            <wp:extent cx="857250" cy="809745"/>
            <wp:effectExtent l="0" t="0" r="0" b="9525"/>
            <wp:wrapNone/>
            <wp:docPr id="103777609" name="Picture 103777609" descr="Prison Stock Vectors &amp; Vector Clip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on Stock Vectors &amp; Vector Clip Art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561"/>
                    <a:stretch/>
                  </pic:blipFill>
                  <pic:spPr bwMode="auto">
                    <a:xfrm>
                      <a:off x="0" y="0"/>
                      <a:ext cx="857250" cy="80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79A" w:rsidRPr="00C3079A">
        <w:rPr>
          <w:rFonts w:ascii="Arial" w:hAnsi="Arial" w:cs="Arial"/>
        </w:rPr>
        <w:t xml:space="preserve">Inter prison visits </w:t>
      </w:r>
      <w:r w:rsidR="00F15C79">
        <w:rPr>
          <w:rFonts w:ascii="Arial" w:hAnsi="Arial" w:cs="Arial"/>
        </w:rPr>
        <w:t xml:space="preserve">are available </w:t>
      </w:r>
      <w:r w:rsidR="00416D2A">
        <w:rPr>
          <w:rFonts w:ascii="Arial" w:hAnsi="Arial" w:cs="Arial"/>
        </w:rPr>
        <w:t xml:space="preserve">on application between to prisoners located at different prisons who fall within the definition of close relatives.  This will involve one individual being transported to </w:t>
      </w:r>
      <w:r w:rsidR="00F754E6">
        <w:rPr>
          <w:rFonts w:ascii="Arial" w:hAnsi="Arial" w:cs="Arial"/>
        </w:rPr>
        <w:t>the prison housing the other family member for the duration of the visit and then being transported back.</w:t>
      </w:r>
    </w:p>
    <w:p w14:paraId="17FD4A28" w14:textId="5D954447" w:rsidR="00F754E6" w:rsidRDefault="00F754E6" w:rsidP="00C3079A">
      <w:pPr>
        <w:jc w:val="both"/>
        <w:rPr>
          <w:rFonts w:ascii="Arial" w:hAnsi="Arial" w:cs="Arial"/>
        </w:rPr>
      </w:pPr>
    </w:p>
    <w:p w14:paraId="34BA0B9C" w14:textId="77777777" w:rsidR="00F754E6" w:rsidRDefault="00F754E6" w:rsidP="00C3079A">
      <w:pPr>
        <w:jc w:val="both"/>
        <w:rPr>
          <w:rFonts w:ascii="Arial" w:hAnsi="Arial" w:cs="Arial"/>
        </w:rPr>
      </w:pPr>
    </w:p>
    <w:p w14:paraId="4696366D" w14:textId="61D52E51" w:rsidR="00F754E6" w:rsidRPr="00F754E6" w:rsidRDefault="00F754E6" w:rsidP="00B61DEF">
      <w:pPr>
        <w:ind w:left="720" w:firstLine="720"/>
        <w:jc w:val="both"/>
        <w:rPr>
          <w:rFonts w:ascii="Arial" w:hAnsi="Arial" w:cs="Arial"/>
          <w:b/>
          <w:bCs/>
          <w:color w:val="0070C0"/>
          <w:sz w:val="24"/>
          <w:szCs w:val="24"/>
        </w:rPr>
      </w:pPr>
      <w:r w:rsidRPr="00F754E6">
        <w:rPr>
          <w:rFonts w:ascii="Arial" w:hAnsi="Arial" w:cs="Arial"/>
          <w:b/>
          <w:bCs/>
          <w:color w:val="0070C0"/>
          <w:sz w:val="24"/>
          <w:szCs w:val="24"/>
        </w:rPr>
        <w:lastRenderedPageBreak/>
        <w:t>Accumulated Visits</w:t>
      </w:r>
    </w:p>
    <w:p w14:paraId="699C6169" w14:textId="6D9E3E00" w:rsidR="007E2E83" w:rsidRPr="00C3079A" w:rsidRDefault="00824934" w:rsidP="00C3079A">
      <w:pPr>
        <w:jc w:val="both"/>
        <w:rPr>
          <w:rFonts w:ascii="Arial" w:hAnsi="Arial" w:cs="Arial"/>
        </w:rPr>
      </w:pPr>
      <w:r w:rsidRPr="008F5EC1">
        <w:rPr>
          <w:noProof/>
          <w:color w:val="0070C0"/>
        </w:rPr>
        <w:drawing>
          <wp:anchor distT="0" distB="0" distL="114300" distR="114300" simplePos="0" relativeHeight="251671552" behindDoc="1" locked="0" layoutInCell="1" allowOverlap="1" wp14:anchorId="64F82A9E" wp14:editId="001235D6">
            <wp:simplePos x="0" y="0"/>
            <wp:positionH relativeFrom="margin">
              <wp:align>center</wp:align>
            </wp:positionH>
            <wp:positionV relativeFrom="paragraph">
              <wp:posOffset>546100</wp:posOffset>
            </wp:positionV>
            <wp:extent cx="1349450" cy="1012023"/>
            <wp:effectExtent l="0" t="0" r="3175" b="0"/>
            <wp:wrapNone/>
            <wp:docPr id="8" name="Picture 7" descr="10 Synchronous And Asynchronous Learning Activities For Little Lea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Synchronous And Asynchronous Learning Activities For Little Learner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9450" cy="1012023"/>
                    </a:xfrm>
                    <a:prstGeom prst="rect">
                      <a:avLst/>
                    </a:prstGeom>
                    <a:noFill/>
                    <a:ln>
                      <a:noFill/>
                    </a:ln>
                  </pic:spPr>
                </pic:pic>
              </a:graphicData>
            </a:graphic>
            <wp14:sizeRelH relativeFrom="page">
              <wp14:pctWidth>0</wp14:pctWidth>
            </wp14:sizeRelH>
            <wp14:sizeRelV relativeFrom="page">
              <wp14:pctHeight>0</wp14:pctHeight>
            </wp14:sizeRelV>
          </wp:anchor>
        </w:drawing>
      </w:r>
      <w:r w:rsidR="000916EF">
        <w:rPr>
          <w:rFonts w:ascii="Arial" w:hAnsi="Arial" w:cs="Arial"/>
        </w:rPr>
        <w:t>Where the location of the family makes travel difficult accumulated visits can be considered.</w:t>
      </w:r>
      <w:r w:rsidR="00AB2F18">
        <w:rPr>
          <w:rFonts w:ascii="Arial" w:hAnsi="Arial" w:cs="Arial"/>
        </w:rPr>
        <w:t xml:space="preserve">  This will require the prisoner to accumulate 26 statutory visits in a </w:t>
      </w:r>
      <w:r w:rsidR="00683BB1">
        <w:rPr>
          <w:rFonts w:ascii="Arial" w:hAnsi="Arial" w:cs="Arial"/>
        </w:rPr>
        <w:t>12-month</w:t>
      </w:r>
      <w:r w:rsidR="00AB2F18">
        <w:rPr>
          <w:rFonts w:ascii="Arial" w:hAnsi="Arial" w:cs="Arial"/>
        </w:rPr>
        <w:t xml:space="preserve"> period and apply for a temporary </w:t>
      </w:r>
      <w:r w:rsidR="00B61DEF">
        <w:rPr>
          <w:rFonts w:ascii="Arial" w:hAnsi="Arial" w:cs="Arial"/>
        </w:rPr>
        <w:t>transfer to a suitable prison nearer their family to receive their visits.</w:t>
      </w:r>
    </w:p>
    <w:p w14:paraId="63D79358" w14:textId="1BDF6C0D" w:rsidR="00C44C8D" w:rsidRDefault="00C44C8D" w:rsidP="0026202C">
      <w:pPr>
        <w:ind w:left="720" w:firstLine="720"/>
        <w:jc w:val="both"/>
        <w:rPr>
          <w:rFonts w:ascii="Arial" w:hAnsi="Arial" w:cs="Arial"/>
          <w:b/>
          <w:color w:val="0070C0"/>
          <w:sz w:val="24"/>
          <w:szCs w:val="24"/>
        </w:rPr>
      </w:pPr>
    </w:p>
    <w:p w14:paraId="1B61EA35" w14:textId="6CD448A0" w:rsidR="00EF28BA" w:rsidRPr="008F5EC1" w:rsidRDefault="00EF28BA" w:rsidP="0026202C">
      <w:pPr>
        <w:ind w:left="720" w:firstLine="720"/>
        <w:jc w:val="both"/>
        <w:rPr>
          <w:rFonts w:ascii="Arial" w:hAnsi="Arial" w:cs="Arial"/>
          <w:b/>
          <w:color w:val="0070C0"/>
          <w:sz w:val="24"/>
          <w:szCs w:val="24"/>
        </w:rPr>
      </w:pPr>
      <w:r w:rsidRPr="008F5EC1">
        <w:rPr>
          <w:rFonts w:ascii="Arial" w:hAnsi="Arial" w:cs="Arial"/>
          <w:b/>
          <w:color w:val="0070C0"/>
          <w:sz w:val="24"/>
          <w:szCs w:val="24"/>
        </w:rPr>
        <w:t>Prison Video</w:t>
      </w:r>
      <w:r w:rsidR="00C03F0D" w:rsidRPr="008F5EC1">
        <w:rPr>
          <w:rFonts w:ascii="Arial" w:hAnsi="Arial" w:cs="Arial"/>
          <w:b/>
          <w:color w:val="0070C0"/>
          <w:sz w:val="24"/>
          <w:szCs w:val="24"/>
        </w:rPr>
        <w:t xml:space="preserve"> </w:t>
      </w:r>
      <w:r w:rsidR="005A46DD">
        <w:rPr>
          <w:rFonts w:ascii="Arial" w:hAnsi="Arial" w:cs="Arial"/>
          <w:b/>
          <w:color w:val="0070C0"/>
          <w:sz w:val="24"/>
          <w:szCs w:val="24"/>
        </w:rPr>
        <w:t>Calls</w:t>
      </w:r>
      <w:r w:rsidR="0026202C" w:rsidRPr="008F5EC1">
        <w:rPr>
          <w:noProof/>
          <w:color w:val="0070C0"/>
        </w:rPr>
        <w:t xml:space="preserve"> </w:t>
      </w:r>
    </w:p>
    <w:p w14:paraId="209A1796" w14:textId="03EFD87C" w:rsidR="0026202C" w:rsidRPr="00EF28BA" w:rsidRDefault="0026202C" w:rsidP="00EF28BA">
      <w:pPr>
        <w:jc w:val="both"/>
        <w:rPr>
          <w:rFonts w:ascii="Arial" w:hAnsi="Arial" w:cs="Arial"/>
          <w:b/>
          <w:sz w:val="24"/>
          <w:szCs w:val="24"/>
        </w:rPr>
      </w:pPr>
    </w:p>
    <w:p w14:paraId="1662ACF4" w14:textId="745094A1" w:rsidR="00EF28BA" w:rsidRDefault="00EF28BA" w:rsidP="00EF28BA">
      <w:pPr>
        <w:jc w:val="both"/>
        <w:rPr>
          <w:rFonts w:ascii="Arial" w:hAnsi="Arial" w:cs="Arial"/>
        </w:rPr>
      </w:pPr>
      <w:r w:rsidRPr="00EF28BA">
        <w:rPr>
          <w:rFonts w:ascii="Arial" w:hAnsi="Arial" w:cs="Arial"/>
        </w:rPr>
        <w:t xml:space="preserve">Prisoners can now apply to have a </w:t>
      </w:r>
      <w:r w:rsidR="005A46DD">
        <w:rPr>
          <w:rFonts w:ascii="Arial" w:hAnsi="Arial" w:cs="Arial"/>
        </w:rPr>
        <w:t>P</w:t>
      </w:r>
      <w:r w:rsidR="00C03F0D">
        <w:rPr>
          <w:rFonts w:ascii="Arial" w:hAnsi="Arial" w:cs="Arial"/>
        </w:rPr>
        <w:t xml:space="preserve">rison </w:t>
      </w:r>
      <w:r w:rsidR="005A46DD">
        <w:rPr>
          <w:rFonts w:ascii="Arial" w:hAnsi="Arial" w:cs="Arial"/>
        </w:rPr>
        <w:t>V</w:t>
      </w:r>
      <w:r w:rsidRPr="00EF28BA">
        <w:rPr>
          <w:rFonts w:ascii="Arial" w:hAnsi="Arial" w:cs="Arial"/>
        </w:rPr>
        <w:t xml:space="preserve">ideo </w:t>
      </w:r>
      <w:r w:rsidR="005A46DD">
        <w:rPr>
          <w:rFonts w:ascii="Arial" w:hAnsi="Arial" w:cs="Arial"/>
        </w:rPr>
        <w:t>Call</w:t>
      </w:r>
      <w:r w:rsidRPr="00EF28BA">
        <w:rPr>
          <w:rFonts w:ascii="Arial" w:hAnsi="Arial" w:cs="Arial"/>
        </w:rPr>
        <w:t xml:space="preserve">, this </w:t>
      </w:r>
      <w:r w:rsidR="00C03F0D">
        <w:rPr>
          <w:rFonts w:ascii="Arial" w:hAnsi="Arial" w:cs="Arial"/>
        </w:rPr>
        <w:t>wa</w:t>
      </w:r>
      <w:r w:rsidRPr="00EF28BA">
        <w:rPr>
          <w:rFonts w:ascii="Arial" w:hAnsi="Arial" w:cs="Arial"/>
        </w:rPr>
        <w:t>s</w:t>
      </w:r>
      <w:r w:rsidR="00C03F0D">
        <w:rPr>
          <w:rFonts w:ascii="Arial" w:hAnsi="Arial" w:cs="Arial"/>
        </w:rPr>
        <w:t xml:space="preserve"> previously </w:t>
      </w:r>
      <w:r w:rsidRPr="00EF28BA">
        <w:rPr>
          <w:rFonts w:ascii="Arial" w:hAnsi="Arial" w:cs="Arial"/>
        </w:rPr>
        <w:t>known as purple visits but is undergoing significant changes and re-b</w:t>
      </w:r>
      <w:r w:rsidR="00CA4A98">
        <w:rPr>
          <w:rFonts w:ascii="Arial" w:hAnsi="Arial" w:cs="Arial"/>
        </w:rPr>
        <w:t>r</w:t>
      </w:r>
      <w:r w:rsidRPr="00EF28BA">
        <w:rPr>
          <w:rFonts w:ascii="Arial" w:hAnsi="Arial" w:cs="Arial"/>
        </w:rPr>
        <w:t>anding</w:t>
      </w:r>
      <w:r w:rsidR="00CA4A98">
        <w:rPr>
          <w:rFonts w:ascii="Arial" w:hAnsi="Arial" w:cs="Arial"/>
        </w:rPr>
        <w:t>,</w:t>
      </w:r>
      <w:r w:rsidR="00420941">
        <w:rPr>
          <w:rFonts w:ascii="Arial" w:hAnsi="Arial" w:cs="Arial"/>
        </w:rPr>
        <w:t xml:space="preserve"> </w:t>
      </w:r>
      <w:r w:rsidRPr="00EF28BA">
        <w:rPr>
          <w:rFonts w:ascii="Arial" w:hAnsi="Arial" w:cs="Arial"/>
        </w:rPr>
        <w:t>however the principle remains the same and allows prisoners who may not normally be able to attend visits due to family members being a distance away, overseas or other reasons maintain regular contact with families and significant others.</w:t>
      </w:r>
    </w:p>
    <w:p w14:paraId="10904753" w14:textId="4BAEC1A9" w:rsidR="00C03F0D" w:rsidRDefault="00C03F0D" w:rsidP="00EF28BA">
      <w:pPr>
        <w:jc w:val="both"/>
        <w:rPr>
          <w:rFonts w:ascii="Arial" w:hAnsi="Arial" w:cs="Arial"/>
        </w:rPr>
      </w:pPr>
      <w:r>
        <w:rPr>
          <w:rFonts w:ascii="Arial" w:hAnsi="Arial" w:cs="Arial"/>
        </w:rPr>
        <w:t xml:space="preserve">Applications for Prison </w:t>
      </w:r>
      <w:r w:rsidR="00267893">
        <w:rPr>
          <w:rFonts w:ascii="Arial" w:hAnsi="Arial" w:cs="Arial"/>
        </w:rPr>
        <w:t>V</w:t>
      </w:r>
      <w:r>
        <w:rPr>
          <w:rFonts w:ascii="Arial" w:hAnsi="Arial" w:cs="Arial"/>
        </w:rPr>
        <w:t xml:space="preserve">ideo </w:t>
      </w:r>
      <w:r w:rsidR="00267893">
        <w:rPr>
          <w:rFonts w:ascii="Arial" w:hAnsi="Arial" w:cs="Arial"/>
        </w:rPr>
        <w:t>Calls</w:t>
      </w:r>
      <w:r w:rsidR="00255193">
        <w:rPr>
          <w:rFonts w:ascii="Arial" w:hAnsi="Arial" w:cs="Arial"/>
        </w:rPr>
        <w:t xml:space="preserve"> should </w:t>
      </w:r>
      <w:r w:rsidR="00AB25A1">
        <w:rPr>
          <w:rFonts w:ascii="Arial" w:hAnsi="Arial" w:cs="Arial"/>
        </w:rPr>
        <w:t xml:space="preserve">be submitted to the </w:t>
      </w:r>
      <w:r w:rsidR="00267893">
        <w:rPr>
          <w:rFonts w:ascii="Arial" w:hAnsi="Arial" w:cs="Arial"/>
        </w:rPr>
        <w:t>V</w:t>
      </w:r>
      <w:r w:rsidR="00AB25A1">
        <w:rPr>
          <w:rFonts w:ascii="Arial" w:hAnsi="Arial" w:cs="Arial"/>
        </w:rPr>
        <w:t xml:space="preserve">isits </w:t>
      </w:r>
      <w:r w:rsidR="00267893">
        <w:rPr>
          <w:rFonts w:ascii="Arial" w:hAnsi="Arial" w:cs="Arial"/>
        </w:rPr>
        <w:t>D</w:t>
      </w:r>
      <w:r w:rsidR="00AB25A1">
        <w:rPr>
          <w:rFonts w:ascii="Arial" w:hAnsi="Arial" w:cs="Arial"/>
        </w:rPr>
        <w:t>epartment.</w:t>
      </w:r>
    </w:p>
    <w:p w14:paraId="7ADB1DEB" w14:textId="6A872669" w:rsidR="000B0D45" w:rsidRDefault="00005311" w:rsidP="00EF28BA">
      <w:pPr>
        <w:jc w:val="both"/>
        <w:rPr>
          <w:rFonts w:ascii="Arial" w:hAnsi="Arial" w:cs="Arial"/>
        </w:rPr>
      </w:pPr>
      <w:r>
        <w:rPr>
          <w:noProof/>
        </w:rPr>
        <w:drawing>
          <wp:anchor distT="0" distB="0" distL="114300" distR="114300" simplePos="0" relativeHeight="251694080" behindDoc="1" locked="0" layoutInCell="1" allowOverlap="1" wp14:anchorId="082B95EB" wp14:editId="01616A88">
            <wp:simplePos x="0" y="0"/>
            <wp:positionH relativeFrom="column">
              <wp:posOffset>3006090</wp:posOffset>
            </wp:positionH>
            <wp:positionV relativeFrom="paragraph">
              <wp:posOffset>13970</wp:posOffset>
            </wp:positionV>
            <wp:extent cx="1443355" cy="721678"/>
            <wp:effectExtent l="0" t="0" r="4445" b="2540"/>
            <wp:wrapNone/>
            <wp:docPr id="1616058166" name="Picture 1" descr="A logo with orang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58166" name="Picture 1" descr="A logo with orange and grey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43355" cy="721678"/>
                    </a:xfrm>
                    <a:prstGeom prst="rect">
                      <a:avLst/>
                    </a:prstGeom>
                  </pic:spPr>
                </pic:pic>
              </a:graphicData>
            </a:graphic>
            <wp14:sizeRelH relativeFrom="margin">
              <wp14:pctWidth>0</wp14:pctWidth>
            </wp14:sizeRelH>
            <wp14:sizeRelV relativeFrom="margin">
              <wp14:pctHeight>0</wp14:pctHeight>
            </wp14:sizeRelV>
          </wp:anchor>
        </w:drawing>
      </w:r>
    </w:p>
    <w:p w14:paraId="7E133DE0" w14:textId="1D0F2EE7" w:rsidR="000B0D45" w:rsidRDefault="000B0D45" w:rsidP="000B0D45">
      <w:pPr>
        <w:ind w:left="720" w:firstLine="720"/>
        <w:jc w:val="both"/>
        <w:rPr>
          <w:rFonts w:ascii="Arial" w:hAnsi="Arial" w:cs="Arial"/>
          <w:b/>
          <w:bCs/>
          <w:color w:val="0070C0"/>
          <w:sz w:val="24"/>
          <w:szCs w:val="24"/>
        </w:rPr>
      </w:pPr>
      <w:r w:rsidRPr="000B0D45">
        <w:rPr>
          <w:rFonts w:ascii="Arial" w:hAnsi="Arial" w:cs="Arial"/>
          <w:b/>
          <w:bCs/>
          <w:color w:val="0070C0"/>
          <w:sz w:val="24"/>
          <w:szCs w:val="24"/>
        </w:rPr>
        <w:t>New Bridge Foundation</w:t>
      </w:r>
    </w:p>
    <w:p w14:paraId="79C72489" w14:textId="77777777" w:rsidR="000B0D45" w:rsidRDefault="000B0D45" w:rsidP="000B0D45">
      <w:pPr>
        <w:jc w:val="both"/>
        <w:rPr>
          <w:rFonts w:ascii="Arial" w:hAnsi="Arial" w:cs="Arial"/>
          <w:b/>
          <w:bCs/>
          <w:color w:val="0070C0"/>
          <w:sz w:val="24"/>
          <w:szCs w:val="24"/>
        </w:rPr>
      </w:pPr>
    </w:p>
    <w:p w14:paraId="6F569CCB" w14:textId="2A23326E" w:rsidR="000B0D45" w:rsidRDefault="000B0D45" w:rsidP="000B0D45">
      <w:pPr>
        <w:jc w:val="both"/>
        <w:rPr>
          <w:rFonts w:ascii="Arial" w:hAnsi="Arial" w:cs="Arial"/>
        </w:rPr>
      </w:pPr>
      <w:r w:rsidRPr="00D13E38">
        <w:rPr>
          <w:rFonts w:ascii="Arial" w:hAnsi="Arial" w:cs="Arial"/>
        </w:rPr>
        <w:t xml:space="preserve">New Bridge is a charity </w:t>
      </w:r>
      <w:r w:rsidR="00D13E38" w:rsidRPr="00D13E38">
        <w:rPr>
          <w:rFonts w:ascii="Arial" w:hAnsi="Arial" w:cs="Arial"/>
        </w:rPr>
        <w:t xml:space="preserve">founded in 1956 </w:t>
      </w:r>
      <w:r w:rsidR="00D13E38">
        <w:rPr>
          <w:rFonts w:ascii="Arial" w:hAnsi="Arial" w:cs="Arial"/>
        </w:rPr>
        <w:t>with the intention of using volunteers to support people in prison</w:t>
      </w:r>
      <w:r w:rsidR="00FD1AE7">
        <w:rPr>
          <w:rFonts w:ascii="Arial" w:hAnsi="Arial" w:cs="Arial"/>
        </w:rPr>
        <w:t xml:space="preserve"> to resettle back </w:t>
      </w:r>
      <w:r w:rsidR="0089079B">
        <w:rPr>
          <w:rFonts w:ascii="Arial" w:hAnsi="Arial" w:cs="Arial"/>
        </w:rPr>
        <w:t>into</w:t>
      </w:r>
      <w:r w:rsidR="00FD1AE7">
        <w:rPr>
          <w:rFonts w:ascii="Arial" w:hAnsi="Arial" w:cs="Arial"/>
        </w:rPr>
        <w:t xml:space="preserve"> the community after release.</w:t>
      </w:r>
    </w:p>
    <w:p w14:paraId="4DBCBB4C" w14:textId="1975C375" w:rsidR="00FD1AE7" w:rsidRDefault="00FD1AE7" w:rsidP="000B0D45">
      <w:pPr>
        <w:jc w:val="both"/>
        <w:rPr>
          <w:rFonts w:ascii="Arial" w:hAnsi="Arial" w:cs="Arial"/>
        </w:rPr>
      </w:pPr>
      <w:r>
        <w:rPr>
          <w:rFonts w:ascii="Arial" w:hAnsi="Arial" w:cs="Arial"/>
        </w:rPr>
        <w:t>The volunteers offer a bridge to the outside world</w:t>
      </w:r>
      <w:r w:rsidR="00717C1F">
        <w:rPr>
          <w:rFonts w:ascii="Arial" w:hAnsi="Arial" w:cs="Arial"/>
        </w:rPr>
        <w:t xml:space="preserve"> to people serving prison sentences across England and Wales by offering non-judgemental social contact.</w:t>
      </w:r>
      <w:r w:rsidR="003412EB">
        <w:rPr>
          <w:rFonts w:ascii="Arial" w:hAnsi="Arial" w:cs="Arial"/>
        </w:rPr>
        <w:t xml:space="preserve"> The volunteers form connections with prisoners through letter writing and visits. A volunteer will support the same prisoner through moves to different prisons.</w:t>
      </w:r>
    </w:p>
    <w:p w14:paraId="1380D3E5" w14:textId="44F52A70" w:rsidR="00D41A5A" w:rsidRDefault="00A61B66" w:rsidP="000B0D45">
      <w:pPr>
        <w:jc w:val="both"/>
        <w:rPr>
          <w:rFonts w:ascii="Arial" w:hAnsi="Arial" w:cs="Arial"/>
        </w:rPr>
      </w:pPr>
      <w:r w:rsidRPr="00A61B66">
        <w:rPr>
          <w:rFonts w:ascii="Arial" w:hAnsi="Arial" w:cs="Arial"/>
        </w:rPr>
        <w:t>Once a volunteer befriender is matched with a prisoner, they will start writing them letters (many also use Email a Prisoner, and some connect through phone calls using designated New Bridge phones). After exchanging letters for 6 months, the volunteer will offer to visit the prisoner. Volunteers usually visit 3-4 times per year.</w:t>
      </w:r>
    </w:p>
    <w:p w14:paraId="7F22CD19" w14:textId="7FC7BC5F" w:rsidR="00A61B66" w:rsidRDefault="00F15021" w:rsidP="000B0D45">
      <w:pPr>
        <w:jc w:val="both"/>
        <w:rPr>
          <w:rFonts w:ascii="Arial" w:hAnsi="Arial" w:cs="Arial"/>
        </w:rPr>
      </w:pPr>
      <w:r w:rsidRPr="00F15021">
        <w:rPr>
          <w:rFonts w:ascii="Arial" w:hAnsi="Arial" w:cs="Arial"/>
        </w:rPr>
        <w:t>Any adult in prison in England or Wales is eligible to apply for a New Bridge befriender. Once a prisoner has contacted us to express their interest, we will send a form to their Offender Management Unit for completion. This form details the index offence, sentence length, previous convictions, date of birth, hobbies/interests, and any risk factors to be considered. The f</w:t>
      </w:r>
      <w:r w:rsidR="00FE19D6">
        <w:rPr>
          <w:rFonts w:ascii="Arial" w:hAnsi="Arial" w:cs="Arial"/>
        </w:rPr>
        <w:t>or</w:t>
      </w:r>
      <w:r w:rsidRPr="00F15021">
        <w:rPr>
          <w:rFonts w:ascii="Arial" w:hAnsi="Arial" w:cs="Arial"/>
        </w:rPr>
        <w:t xml:space="preserve">m should be signed by the OMU and the prisoner and returned to New Bridge. Once we receive a completed </w:t>
      </w:r>
      <w:r w:rsidR="00C52531" w:rsidRPr="00F15021">
        <w:rPr>
          <w:rFonts w:ascii="Arial" w:hAnsi="Arial" w:cs="Arial"/>
        </w:rPr>
        <w:t>form,</w:t>
      </w:r>
      <w:r w:rsidRPr="00F15021">
        <w:rPr>
          <w:rFonts w:ascii="Arial" w:hAnsi="Arial" w:cs="Arial"/>
        </w:rPr>
        <w:t xml:space="preserve"> we will add the prisoner to our database and wait for a volunteer to select them. Volunteers often make their selections based on interests/hobbies so it’s important to ensure this information is provided. We send letters and cards to prisoners while they are waiting for a volunteer.</w:t>
      </w:r>
    </w:p>
    <w:p w14:paraId="4F3405ED" w14:textId="6E9BA3C6" w:rsidR="00F15021" w:rsidRPr="00F15021" w:rsidRDefault="00F15021" w:rsidP="000B0D45">
      <w:pPr>
        <w:jc w:val="both"/>
        <w:rPr>
          <w:rFonts w:ascii="Arial" w:hAnsi="Arial" w:cs="Arial"/>
        </w:rPr>
      </w:pPr>
      <w:r>
        <w:rPr>
          <w:rFonts w:ascii="Arial" w:hAnsi="Arial" w:cs="Arial"/>
        </w:rPr>
        <w:t xml:space="preserve">If you are interested in signing up to the New Bridge </w:t>
      </w:r>
      <w:r w:rsidR="0089079B">
        <w:rPr>
          <w:rFonts w:ascii="Arial" w:hAnsi="Arial" w:cs="Arial"/>
        </w:rPr>
        <w:t>foundation, please ask for an application from.</w:t>
      </w:r>
    </w:p>
    <w:p w14:paraId="662D67B6" w14:textId="5E7444EF" w:rsidR="00DD7077" w:rsidRDefault="00BF72C6" w:rsidP="00EF28BA">
      <w:pPr>
        <w:jc w:val="both"/>
        <w:rPr>
          <w:rFonts w:ascii="Arial" w:hAnsi="Arial" w:cs="Arial"/>
        </w:rPr>
      </w:pPr>
      <w:r>
        <w:rPr>
          <w:noProof/>
        </w:rPr>
        <w:drawing>
          <wp:anchor distT="0" distB="0" distL="114300" distR="114300" simplePos="0" relativeHeight="251674624" behindDoc="1" locked="0" layoutInCell="1" allowOverlap="1" wp14:anchorId="52E285CA" wp14:editId="7264DC38">
            <wp:simplePos x="0" y="0"/>
            <wp:positionH relativeFrom="margin">
              <wp:posOffset>4369435</wp:posOffset>
            </wp:positionH>
            <wp:positionV relativeFrom="paragraph">
              <wp:posOffset>127635</wp:posOffset>
            </wp:positionV>
            <wp:extent cx="740260" cy="642667"/>
            <wp:effectExtent l="0" t="0" r="3175" b="5080"/>
            <wp:wrapNone/>
            <wp:docPr id="11" name="Picture 10" descr="サロン電話番号変更のお知らせです☆Homely自由が丘 | Hom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サロン電話番号変更のお知らせです☆Homely自由が丘 | Homel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0260" cy="642667"/>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83">
        <w:rPr>
          <w:noProof/>
        </w:rPr>
        <w:drawing>
          <wp:anchor distT="0" distB="0" distL="114300" distR="114300" simplePos="0" relativeHeight="251673600" behindDoc="1" locked="0" layoutInCell="1" allowOverlap="1" wp14:anchorId="450CF7D3" wp14:editId="64B8CEE0">
            <wp:simplePos x="0" y="0"/>
            <wp:positionH relativeFrom="column">
              <wp:posOffset>703957</wp:posOffset>
            </wp:positionH>
            <wp:positionV relativeFrom="paragraph">
              <wp:posOffset>11431</wp:posOffset>
            </wp:positionV>
            <wp:extent cx="887988" cy="742950"/>
            <wp:effectExtent l="0" t="0" r="7620" b="0"/>
            <wp:wrapNone/>
            <wp:docPr id="10" name="Picture 9" descr="Welcome To Riebesehl Family Law Offices Where Arizona Family Law Is 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come To Riebesehl Family Law Offices Where Arizona Family Law Is Ou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0142" cy="744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E5A3" w14:textId="44C99BAD" w:rsidR="00B60675" w:rsidRPr="008F5EC1" w:rsidRDefault="00B60675" w:rsidP="00A37B83">
      <w:pPr>
        <w:ind w:left="2160" w:firstLine="720"/>
        <w:jc w:val="both"/>
        <w:outlineLvl w:val="0"/>
        <w:rPr>
          <w:rFonts w:ascii="Arial" w:hAnsi="Arial" w:cs="Arial"/>
          <w:b/>
          <w:color w:val="0070C0"/>
          <w:sz w:val="24"/>
          <w:szCs w:val="24"/>
        </w:rPr>
      </w:pPr>
      <w:r w:rsidRPr="008F5EC1">
        <w:rPr>
          <w:rFonts w:ascii="Arial" w:hAnsi="Arial" w:cs="Arial"/>
          <w:b/>
          <w:color w:val="0070C0"/>
          <w:sz w:val="24"/>
          <w:szCs w:val="24"/>
        </w:rPr>
        <w:t>Correspondence and phone calls</w:t>
      </w:r>
    </w:p>
    <w:p w14:paraId="7A572E0B" w14:textId="5B14A740" w:rsidR="00A37B83" w:rsidRPr="00B60675" w:rsidRDefault="00A37B83" w:rsidP="00A37B83">
      <w:pPr>
        <w:ind w:left="2160" w:firstLine="720"/>
        <w:jc w:val="both"/>
        <w:outlineLvl w:val="0"/>
        <w:rPr>
          <w:rFonts w:ascii="Arial" w:hAnsi="Arial" w:cs="Arial"/>
          <w:b/>
          <w:sz w:val="24"/>
          <w:szCs w:val="24"/>
        </w:rPr>
      </w:pPr>
    </w:p>
    <w:p w14:paraId="7256A947" w14:textId="05CA0F79" w:rsidR="00B60675" w:rsidRPr="00B60675" w:rsidRDefault="00B60675" w:rsidP="00B60675">
      <w:pPr>
        <w:jc w:val="both"/>
        <w:outlineLvl w:val="0"/>
        <w:rPr>
          <w:rFonts w:ascii="Arial" w:hAnsi="Arial" w:cs="Arial"/>
        </w:rPr>
      </w:pPr>
      <w:r w:rsidRPr="00B60675">
        <w:rPr>
          <w:rFonts w:ascii="Arial" w:hAnsi="Arial" w:cs="Arial"/>
        </w:rPr>
        <w:t xml:space="preserve">The facilities to write letters at own expense is available. </w:t>
      </w:r>
    </w:p>
    <w:p w14:paraId="01A90DCB" w14:textId="47C6BED1" w:rsidR="00B60675" w:rsidRPr="00B60675" w:rsidRDefault="00B60675" w:rsidP="00B60675">
      <w:pPr>
        <w:jc w:val="both"/>
        <w:rPr>
          <w:rFonts w:ascii="Arial" w:hAnsi="Arial" w:cs="Arial"/>
          <w:color w:val="000000"/>
        </w:rPr>
      </w:pPr>
      <w:r w:rsidRPr="00B60675">
        <w:rPr>
          <w:rFonts w:ascii="Arial" w:hAnsi="Arial" w:cs="Arial"/>
        </w:rPr>
        <w:t xml:space="preserve">The prison pays for the facility of 1 ‘ordinary’ letter per week and for ‘special letters’ </w:t>
      </w:r>
      <w:r w:rsidRPr="00B60675">
        <w:rPr>
          <w:rFonts w:ascii="Arial" w:hAnsi="Arial" w:cs="Arial"/>
          <w:color w:val="000000"/>
        </w:rPr>
        <w:t>through application as per PSI 49/2011.</w:t>
      </w:r>
    </w:p>
    <w:p w14:paraId="4D82E81B" w14:textId="19081431" w:rsidR="00B60675" w:rsidRPr="00B60675" w:rsidRDefault="00B60675" w:rsidP="00B60675">
      <w:pPr>
        <w:jc w:val="both"/>
        <w:rPr>
          <w:rFonts w:ascii="Arial" w:hAnsi="Arial" w:cs="Arial"/>
        </w:rPr>
      </w:pPr>
      <w:r w:rsidRPr="00B60675">
        <w:rPr>
          <w:rFonts w:ascii="Arial" w:hAnsi="Arial" w:cs="Arial"/>
        </w:rPr>
        <w:t>All telephone calls are made on the pin phone system at own expense.</w:t>
      </w:r>
      <w:r w:rsidR="00D62384">
        <w:rPr>
          <w:rFonts w:ascii="Arial" w:hAnsi="Arial" w:cs="Arial"/>
        </w:rPr>
        <w:t xml:space="preserve"> </w:t>
      </w:r>
      <w:r w:rsidRPr="00B60675">
        <w:rPr>
          <w:rFonts w:ascii="Arial" w:hAnsi="Arial" w:cs="Arial"/>
        </w:rPr>
        <w:t xml:space="preserve">Monitoring arrangements exist in relation to the Public Protection and Security strategies as required in addition to a small amount of random monitoring. </w:t>
      </w:r>
    </w:p>
    <w:p w14:paraId="4EAF187A" w14:textId="75FBCC42" w:rsidR="00607D31" w:rsidRDefault="00B60675" w:rsidP="00B60675">
      <w:pPr>
        <w:jc w:val="both"/>
        <w:rPr>
          <w:rFonts w:ascii="Arial" w:hAnsi="Arial" w:cs="Arial"/>
        </w:rPr>
      </w:pPr>
      <w:r w:rsidRPr="00B60675">
        <w:rPr>
          <w:rFonts w:ascii="Arial" w:hAnsi="Arial" w:cs="Arial"/>
        </w:rPr>
        <w:lastRenderedPageBreak/>
        <w:t xml:space="preserve">Prisoners can access </w:t>
      </w:r>
      <w:r w:rsidR="00607D31">
        <w:rPr>
          <w:rFonts w:ascii="Arial" w:hAnsi="Arial" w:cs="Arial"/>
        </w:rPr>
        <w:t xml:space="preserve">landing </w:t>
      </w:r>
      <w:r w:rsidRPr="00B60675">
        <w:rPr>
          <w:rFonts w:ascii="Arial" w:hAnsi="Arial" w:cs="Arial"/>
        </w:rPr>
        <w:t xml:space="preserve">pin phones during all periods of on wing association time. </w:t>
      </w:r>
      <w:r w:rsidR="00607D31">
        <w:rPr>
          <w:rFonts w:ascii="Arial" w:hAnsi="Arial" w:cs="Arial"/>
        </w:rPr>
        <w:t>In cell-telephony has now also been installed allowing prisoners to make calls when locked in their cells. The in-cell phones will be active between the hours of 6am and 11pm</w:t>
      </w:r>
      <w:r w:rsidR="00E013FC">
        <w:rPr>
          <w:rFonts w:ascii="Arial" w:hAnsi="Arial" w:cs="Arial"/>
        </w:rPr>
        <w:t xml:space="preserve"> and prisoners can make up to a total o</w:t>
      </w:r>
      <w:r w:rsidR="00491E34">
        <w:rPr>
          <w:rFonts w:ascii="Arial" w:hAnsi="Arial" w:cs="Arial"/>
        </w:rPr>
        <w:t xml:space="preserve">f one </w:t>
      </w:r>
      <w:r w:rsidR="00E013FC">
        <w:rPr>
          <w:rFonts w:ascii="Arial" w:hAnsi="Arial" w:cs="Arial"/>
        </w:rPr>
        <w:t>hour of calls during this time</w:t>
      </w:r>
      <w:r w:rsidR="0033570F">
        <w:rPr>
          <w:rFonts w:ascii="Arial" w:hAnsi="Arial" w:cs="Arial"/>
        </w:rPr>
        <w:t xml:space="preserve"> (per day)</w:t>
      </w:r>
      <w:r w:rsidR="00E013FC">
        <w:rPr>
          <w:rFonts w:ascii="Arial" w:hAnsi="Arial" w:cs="Arial"/>
        </w:rPr>
        <w:t>.</w:t>
      </w:r>
    </w:p>
    <w:p w14:paraId="328D33EA" w14:textId="6193D422" w:rsidR="00B60675" w:rsidRPr="00B60675" w:rsidRDefault="00B60675" w:rsidP="00B60675">
      <w:pPr>
        <w:jc w:val="both"/>
        <w:outlineLvl w:val="0"/>
        <w:rPr>
          <w:rFonts w:ascii="Arial" w:hAnsi="Arial" w:cs="Arial"/>
        </w:rPr>
      </w:pPr>
      <w:r w:rsidRPr="00B60675">
        <w:rPr>
          <w:rFonts w:ascii="Arial" w:hAnsi="Arial" w:cs="Arial"/>
        </w:rPr>
        <w:t>The provision to make reduced cost international calls exists in appropriate cases.</w:t>
      </w:r>
    </w:p>
    <w:p w14:paraId="6E0D67BB" w14:textId="3F9A7DBF" w:rsidR="00B60675" w:rsidRPr="00B60675" w:rsidRDefault="00B60675" w:rsidP="00B60675">
      <w:pPr>
        <w:jc w:val="both"/>
        <w:rPr>
          <w:rFonts w:ascii="Arial" w:hAnsi="Arial" w:cs="Arial"/>
        </w:rPr>
      </w:pPr>
      <w:r w:rsidRPr="00B60675">
        <w:rPr>
          <w:rFonts w:ascii="Arial" w:hAnsi="Arial" w:cs="Arial"/>
        </w:rPr>
        <w:t>Arrangements are in place for Foreign National Prisoners to make phone calls in line with national policy.</w:t>
      </w:r>
    </w:p>
    <w:p w14:paraId="135154F7" w14:textId="3D986CDD" w:rsidR="00B60675" w:rsidRPr="00B60675" w:rsidRDefault="00B60675" w:rsidP="00B60675">
      <w:pPr>
        <w:jc w:val="both"/>
        <w:outlineLvl w:val="0"/>
        <w:rPr>
          <w:rFonts w:ascii="Arial" w:hAnsi="Arial" w:cs="Arial"/>
        </w:rPr>
      </w:pPr>
      <w:r w:rsidRPr="00B60675">
        <w:rPr>
          <w:rFonts w:ascii="Arial" w:hAnsi="Arial" w:cs="Arial"/>
        </w:rPr>
        <w:t xml:space="preserve">The ability to make inter prison phone calls is available. </w:t>
      </w:r>
    </w:p>
    <w:p w14:paraId="32354E17" w14:textId="066595D9" w:rsidR="00B60675" w:rsidRDefault="005A58BC" w:rsidP="00B60675">
      <w:pPr>
        <w:jc w:val="both"/>
        <w:outlineLvl w:val="0"/>
        <w:rPr>
          <w:rFonts w:ascii="Arial" w:hAnsi="Arial" w:cs="Arial"/>
        </w:rPr>
      </w:pPr>
      <w:r>
        <w:rPr>
          <w:noProof/>
        </w:rPr>
        <w:drawing>
          <wp:anchor distT="0" distB="0" distL="114300" distR="114300" simplePos="0" relativeHeight="251672576" behindDoc="1" locked="0" layoutInCell="1" allowOverlap="1" wp14:anchorId="3E3EB45E" wp14:editId="1B2FE4B7">
            <wp:simplePos x="0" y="0"/>
            <wp:positionH relativeFrom="margin">
              <wp:posOffset>5716270</wp:posOffset>
            </wp:positionH>
            <wp:positionV relativeFrom="paragraph">
              <wp:posOffset>271145</wp:posOffset>
            </wp:positionV>
            <wp:extent cx="861980" cy="770890"/>
            <wp:effectExtent l="0" t="0" r="0" b="0"/>
            <wp:wrapNone/>
            <wp:docPr id="9" name="Picture 8" descr="Email Address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il Address Clipart | Free download on ClipArtMa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98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675" w:rsidRPr="00B60675">
        <w:rPr>
          <w:rFonts w:ascii="Arial" w:hAnsi="Arial" w:cs="Arial"/>
        </w:rPr>
        <w:t xml:space="preserve">Families and friends can use the Emailaprisoner.com scheme all you have to do is Logon to </w:t>
      </w:r>
      <w:hyperlink r:id="rId26" w:history="1">
        <w:r w:rsidR="00B60675" w:rsidRPr="00B60675">
          <w:rPr>
            <w:rStyle w:val="Hyperlink"/>
            <w:rFonts w:ascii="Arial" w:hAnsi="Arial" w:cs="Arial"/>
          </w:rPr>
          <w:t>www.emailaprisoner.com</w:t>
        </w:r>
      </w:hyperlink>
      <w:r w:rsidR="00B60675" w:rsidRPr="00B60675">
        <w:rPr>
          <w:rFonts w:ascii="Arial" w:hAnsi="Arial" w:cs="Arial"/>
        </w:rPr>
        <w:t xml:space="preserve"> or contact 08448733111 for further details; there is also information available in visits and on the </w:t>
      </w:r>
      <w:r w:rsidR="00387C70">
        <w:rPr>
          <w:rFonts w:ascii="Arial" w:hAnsi="Arial" w:cs="Arial"/>
        </w:rPr>
        <w:t>residential wings</w:t>
      </w:r>
      <w:r w:rsidR="00B60675" w:rsidRPr="00B60675">
        <w:rPr>
          <w:rFonts w:ascii="Arial" w:hAnsi="Arial" w:cs="Arial"/>
        </w:rPr>
        <w:t xml:space="preserve">.  This scheme allows family and friends to email a prisoner.  </w:t>
      </w:r>
    </w:p>
    <w:p w14:paraId="080819F4" w14:textId="77777777" w:rsidR="00823AFF" w:rsidRDefault="00823AFF" w:rsidP="00EC5461">
      <w:pPr>
        <w:jc w:val="both"/>
        <w:outlineLvl w:val="0"/>
        <w:rPr>
          <w:rFonts w:ascii="Arial" w:hAnsi="Arial" w:cs="Arial"/>
          <w:b/>
        </w:rPr>
      </w:pPr>
    </w:p>
    <w:p w14:paraId="56B477FC" w14:textId="77777777" w:rsidR="00823AFF" w:rsidRDefault="00823AFF" w:rsidP="00823AFF">
      <w:pPr>
        <w:ind w:left="720" w:firstLine="720"/>
        <w:rPr>
          <w:rStyle w:val="QuoteChar"/>
          <w:rFonts w:ascii="Arial" w:hAnsi="Arial" w:cs="Arial"/>
          <w:b/>
          <w:bCs/>
          <w:i w:val="0"/>
          <w:iCs w:val="0"/>
          <w:color w:val="0070C0"/>
          <w:sz w:val="24"/>
          <w:szCs w:val="24"/>
        </w:rPr>
      </w:pPr>
    </w:p>
    <w:p w14:paraId="04A54B99" w14:textId="3A5B2C04" w:rsidR="00823AFF" w:rsidRDefault="00823AFF" w:rsidP="00823AFF">
      <w:pPr>
        <w:ind w:left="720" w:firstLine="720"/>
        <w:rPr>
          <w:rStyle w:val="QuoteChar"/>
          <w:rFonts w:ascii="Arial" w:hAnsi="Arial" w:cs="Arial"/>
          <w:b/>
          <w:bCs/>
          <w:i w:val="0"/>
          <w:iCs w:val="0"/>
          <w:color w:val="0070C0"/>
          <w:sz w:val="24"/>
          <w:szCs w:val="24"/>
        </w:rPr>
      </w:pPr>
      <w:r w:rsidRPr="00405642">
        <w:rPr>
          <w:rStyle w:val="QuoteChar"/>
          <w:rFonts w:ascii="Arial" w:hAnsi="Arial" w:cs="Arial"/>
          <w:b/>
          <w:bCs/>
          <w:i w:val="0"/>
          <w:iCs w:val="0"/>
          <w:color w:val="0070C0"/>
          <w:sz w:val="24"/>
          <w:szCs w:val="24"/>
        </w:rPr>
        <w:t>Support for Care</w:t>
      </w:r>
      <w:r>
        <w:rPr>
          <w:rStyle w:val="QuoteChar"/>
          <w:rFonts w:ascii="Arial" w:hAnsi="Arial" w:cs="Arial"/>
          <w:b/>
          <w:bCs/>
          <w:i w:val="0"/>
          <w:iCs w:val="0"/>
          <w:color w:val="0070C0"/>
          <w:sz w:val="24"/>
          <w:szCs w:val="24"/>
        </w:rPr>
        <w:t xml:space="preserve"> L</w:t>
      </w:r>
      <w:r w:rsidRPr="00405642">
        <w:rPr>
          <w:rStyle w:val="QuoteChar"/>
          <w:rFonts w:ascii="Arial" w:hAnsi="Arial" w:cs="Arial"/>
          <w:b/>
          <w:bCs/>
          <w:i w:val="0"/>
          <w:iCs w:val="0"/>
          <w:color w:val="0070C0"/>
          <w:sz w:val="24"/>
          <w:szCs w:val="24"/>
        </w:rPr>
        <w:t>eavers</w:t>
      </w:r>
    </w:p>
    <w:p w14:paraId="5451DBA3" w14:textId="77777777" w:rsidR="00823AFF" w:rsidRDefault="00823AFF" w:rsidP="00823AFF">
      <w:pPr>
        <w:rPr>
          <w:rStyle w:val="eop"/>
          <w:rFonts w:ascii="Arial" w:hAnsi="Arial" w:cs="Arial"/>
          <w:color w:val="000000"/>
          <w:shd w:val="clear" w:color="auto" w:fill="FFFFFF"/>
        </w:rPr>
      </w:pPr>
      <w:r w:rsidRPr="00BD3010">
        <w:rPr>
          <w:rStyle w:val="normaltextrun"/>
          <w:rFonts w:ascii="Arial" w:hAnsi="Arial" w:cs="Arial"/>
          <w:color w:val="000000"/>
          <w:shd w:val="clear" w:color="auto" w:fill="FFFFFF"/>
        </w:rPr>
        <w:t>We recognise the challenges faced by those who are care experienced or care leavers. Due to the nature of need there is separate work through our Offender Management Unit to develop provision for men who are care leavers, individual POM’s and Key workers are the first port of call for support specific to care leavers. </w:t>
      </w:r>
      <w:r w:rsidRPr="00BD3010">
        <w:rPr>
          <w:rStyle w:val="eop"/>
          <w:rFonts w:ascii="Arial" w:hAnsi="Arial" w:cs="Arial"/>
          <w:color w:val="000000"/>
          <w:shd w:val="clear" w:color="auto" w:fill="FFFFFF"/>
        </w:rPr>
        <w:t> </w:t>
      </w:r>
    </w:p>
    <w:p w14:paraId="6C28BADD" w14:textId="5ECECEAA" w:rsidR="00B40201" w:rsidRPr="00A52E6A" w:rsidRDefault="00A52E6A" w:rsidP="00823AFF">
      <w:pPr>
        <w:rPr>
          <w:rStyle w:val="eop"/>
          <w:rFonts w:ascii="Arial" w:hAnsi="Arial" w:cs="Arial"/>
          <w:color w:val="000000"/>
          <w:shd w:val="clear" w:color="auto" w:fill="FFFFFF"/>
        </w:rPr>
      </w:pPr>
      <w:r w:rsidRPr="00A52E6A">
        <w:rPr>
          <w:rFonts w:ascii="Arial" w:hAnsi="Arial" w:cs="Arial"/>
        </w:rPr>
        <w:t>HMP Whitemoor is fully committed to the HMPPS Strategy for the Care Experienced. On the first day after entry into the Prison all prisoners are seen by the Duty POM and they will be asked if they are Care Experienced. If this is the case it will be recorded on C-Nomis. The prisoner will then be asked by their allocated POM if they want the POM to contact their local council concerning their entitlements. They will also be offered the opportunity to meet a peer advisor who is also care experienced to help them understand and pursue the help that they are entitled to receive.</w:t>
      </w:r>
    </w:p>
    <w:p w14:paraId="6363D8C0" w14:textId="77777777" w:rsidR="00823AFF" w:rsidRPr="00BD3010" w:rsidRDefault="00823AFF" w:rsidP="00823AFF">
      <w:pPr>
        <w:rPr>
          <w:rStyle w:val="QuoteChar"/>
          <w:rFonts w:ascii="Arial" w:hAnsi="Arial" w:cs="Arial"/>
          <w:b/>
          <w:bCs/>
          <w:color w:val="0070C0"/>
          <w:sz w:val="28"/>
          <w:szCs w:val="28"/>
        </w:rPr>
      </w:pPr>
      <w:r>
        <w:rPr>
          <w:rStyle w:val="eop"/>
          <w:rFonts w:ascii="Arial" w:hAnsi="Arial" w:cs="Arial"/>
          <w:color w:val="000000"/>
          <w:shd w:val="clear" w:color="auto" w:fill="FFFFFF"/>
        </w:rPr>
        <w:t>In addition the introduction of work with the New Bridge Foundation and their befriending service can provide social contact to those men who do not have any family contact.</w:t>
      </w:r>
    </w:p>
    <w:p w14:paraId="3E4C89A3" w14:textId="77777777" w:rsidR="00823AFF" w:rsidRDefault="00823AFF" w:rsidP="00EC5461">
      <w:pPr>
        <w:jc w:val="both"/>
        <w:outlineLvl w:val="0"/>
        <w:rPr>
          <w:rFonts w:ascii="Arial" w:hAnsi="Arial" w:cs="Arial"/>
          <w:b/>
        </w:rPr>
      </w:pPr>
    </w:p>
    <w:p w14:paraId="7405E87E" w14:textId="28743D8B" w:rsidR="00EC5461" w:rsidRDefault="00610718" w:rsidP="00EC5461">
      <w:pPr>
        <w:jc w:val="both"/>
        <w:outlineLvl w:val="0"/>
        <w:rPr>
          <w:rFonts w:ascii="Arial" w:hAnsi="Arial" w:cs="Arial"/>
          <w:b/>
        </w:rPr>
      </w:pPr>
      <w:r>
        <w:rPr>
          <w:noProof/>
        </w:rPr>
        <w:drawing>
          <wp:anchor distT="0" distB="0" distL="114300" distR="114300" simplePos="0" relativeHeight="251693056" behindDoc="1" locked="0" layoutInCell="1" allowOverlap="1" wp14:anchorId="1175EC92" wp14:editId="79670825">
            <wp:simplePos x="0" y="0"/>
            <wp:positionH relativeFrom="column">
              <wp:posOffset>25400</wp:posOffset>
            </wp:positionH>
            <wp:positionV relativeFrom="paragraph">
              <wp:posOffset>215900</wp:posOffset>
            </wp:positionV>
            <wp:extent cx="825500" cy="825500"/>
            <wp:effectExtent l="0" t="0" r="0" b="0"/>
            <wp:wrapNone/>
            <wp:docPr id="322275298" name="Picture 322275298" descr="Royalty Free Emergency Department Clip Art, Vector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ty Free Emergency Department Clip Art, Vector Imag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3990B" w14:textId="77777777" w:rsidR="00B53BF6" w:rsidRDefault="00B53BF6" w:rsidP="00610718">
      <w:pPr>
        <w:ind w:left="2160" w:firstLine="720"/>
        <w:jc w:val="both"/>
        <w:outlineLvl w:val="0"/>
        <w:rPr>
          <w:rFonts w:ascii="Arial" w:hAnsi="Arial" w:cs="Arial"/>
          <w:b/>
        </w:rPr>
      </w:pPr>
    </w:p>
    <w:p w14:paraId="3D337408" w14:textId="77777777" w:rsidR="00B53BF6" w:rsidRDefault="00B53BF6" w:rsidP="00610718">
      <w:pPr>
        <w:ind w:left="2160" w:firstLine="720"/>
        <w:jc w:val="both"/>
        <w:outlineLvl w:val="0"/>
        <w:rPr>
          <w:rFonts w:ascii="Arial" w:hAnsi="Arial" w:cs="Arial"/>
          <w:b/>
        </w:rPr>
      </w:pPr>
    </w:p>
    <w:p w14:paraId="3A4E6F66" w14:textId="1B5DBDD4" w:rsidR="00944620" w:rsidRPr="0005189C" w:rsidRDefault="00B53BF6" w:rsidP="00610718">
      <w:pPr>
        <w:ind w:left="2160" w:firstLine="720"/>
        <w:jc w:val="both"/>
        <w:outlineLvl w:val="0"/>
        <w:rPr>
          <w:rFonts w:ascii="Arial" w:hAnsi="Arial" w:cs="Arial"/>
          <w:b/>
          <w:bCs/>
          <w:color w:val="FF0000"/>
          <w:sz w:val="24"/>
          <w:szCs w:val="24"/>
        </w:rPr>
      </w:pPr>
      <w:r>
        <w:rPr>
          <w:rFonts w:ascii="Arial" w:hAnsi="Arial" w:cs="Arial"/>
          <w:b/>
          <w:bCs/>
          <w:color w:val="FF0000"/>
          <w:sz w:val="24"/>
          <w:szCs w:val="24"/>
        </w:rPr>
        <w:t>I</w:t>
      </w:r>
      <w:r w:rsidR="00944620" w:rsidRPr="0005189C">
        <w:rPr>
          <w:rFonts w:ascii="Arial" w:hAnsi="Arial" w:cs="Arial"/>
          <w:b/>
          <w:bCs/>
          <w:color w:val="FF0000"/>
          <w:sz w:val="24"/>
          <w:szCs w:val="24"/>
        </w:rPr>
        <w:t>N AN EMERGENCY</w:t>
      </w:r>
    </w:p>
    <w:p w14:paraId="6E146DE0" w14:textId="77777777" w:rsidR="00944620" w:rsidRDefault="00944620" w:rsidP="00944620">
      <w:pPr>
        <w:jc w:val="both"/>
        <w:outlineLvl w:val="0"/>
        <w:rPr>
          <w:rFonts w:ascii="Arial" w:hAnsi="Arial" w:cs="Arial"/>
          <w:b/>
          <w:bCs/>
        </w:rPr>
      </w:pPr>
      <w:r w:rsidRPr="0005189C">
        <w:rPr>
          <w:rFonts w:ascii="Arial" w:hAnsi="Arial" w:cs="Arial"/>
          <w:b/>
          <w:bCs/>
        </w:rPr>
        <w:t>Call 01354 602350 if you think a prisoner is at immediate risk of harm.  Ask for the Orderly Officer and explain that your concern is an emergency.</w:t>
      </w:r>
    </w:p>
    <w:p w14:paraId="278D1B66" w14:textId="77777777" w:rsidR="00407516" w:rsidRDefault="00407516" w:rsidP="00944620">
      <w:pPr>
        <w:jc w:val="both"/>
        <w:outlineLvl w:val="0"/>
        <w:rPr>
          <w:rFonts w:ascii="Arial" w:hAnsi="Arial" w:cs="Arial"/>
          <w:b/>
          <w:bCs/>
        </w:rPr>
      </w:pPr>
    </w:p>
    <w:p w14:paraId="1C3A871E" w14:textId="77777777" w:rsidR="0065154C" w:rsidRDefault="0065154C" w:rsidP="00944620">
      <w:pPr>
        <w:jc w:val="both"/>
        <w:outlineLvl w:val="0"/>
        <w:rPr>
          <w:rFonts w:ascii="Arial" w:hAnsi="Arial" w:cs="Arial"/>
          <w:b/>
          <w:bCs/>
        </w:rPr>
      </w:pPr>
    </w:p>
    <w:p w14:paraId="57D7F4EC" w14:textId="77777777" w:rsidR="00823AFF" w:rsidRDefault="00823AFF" w:rsidP="00944620">
      <w:pPr>
        <w:jc w:val="both"/>
        <w:outlineLvl w:val="0"/>
        <w:rPr>
          <w:rFonts w:ascii="Arial" w:hAnsi="Arial" w:cs="Arial"/>
          <w:b/>
          <w:bCs/>
        </w:rPr>
      </w:pPr>
    </w:p>
    <w:p w14:paraId="518669EE" w14:textId="77777777" w:rsidR="00823AFF" w:rsidRDefault="00823AFF" w:rsidP="00944620">
      <w:pPr>
        <w:jc w:val="both"/>
        <w:outlineLvl w:val="0"/>
        <w:rPr>
          <w:rFonts w:ascii="Arial" w:hAnsi="Arial" w:cs="Arial"/>
          <w:b/>
          <w:bCs/>
        </w:rPr>
      </w:pPr>
    </w:p>
    <w:p w14:paraId="44E7BA70" w14:textId="77777777" w:rsidR="00823AFF" w:rsidRDefault="00823AFF" w:rsidP="00944620">
      <w:pPr>
        <w:jc w:val="both"/>
        <w:outlineLvl w:val="0"/>
        <w:rPr>
          <w:rFonts w:ascii="Arial" w:hAnsi="Arial" w:cs="Arial"/>
          <w:b/>
          <w:bCs/>
        </w:rPr>
      </w:pPr>
    </w:p>
    <w:p w14:paraId="4E3CBBD6" w14:textId="77777777" w:rsidR="00823AFF" w:rsidRDefault="00823AFF" w:rsidP="00944620">
      <w:pPr>
        <w:jc w:val="both"/>
        <w:outlineLvl w:val="0"/>
        <w:rPr>
          <w:rFonts w:ascii="Arial" w:hAnsi="Arial" w:cs="Arial"/>
          <w:b/>
          <w:bCs/>
        </w:rPr>
      </w:pPr>
    </w:p>
    <w:p w14:paraId="6F61C8CC" w14:textId="77777777" w:rsidR="00823AFF" w:rsidRDefault="00823AFF" w:rsidP="00944620">
      <w:pPr>
        <w:jc w:val="both"/>
        <w:outlineLvl w:val="0"/>
        <w:rPr>
          <w:rFonts w:ascii="Arial" w:hAnsi="Arial" w:cs="Arial"/>
          <w:b/>
          <w:bCs/>
        </w:rPr>
      </w:pPr>
    </w:p>
    <w:p w14:paraId="4B4F401B" w14:textId="77777777" w:rsidR="00823AFF" w:rsidRDefault="00823AFF" w:rsidP="00944620">
      <w:pPr>
        <w:jc w:val="both"/>
        <w:outlineLvl w:val="0"/>
        <w:rPr>
          <w:rFonts w:ascii="Arial" w:hAnsi="Arial" w:cs="Arial"/>
          <w:b/>
          <w:bCs/>
        </w:rPr>
      </w:pPr>
    </w:p>
    <w:p w14:paraId="26554B89" w14:textId="3982625C" w:rsidR="005D68C7" w:rsidRDefault="00CE4939" w:rsidP="00EC5461">
      <w:pPr>
        <w:jc w:val="both"/>
        <w:outlineLvl w:val="0"/>
        <w:rPr>
          <w:rFonts w:ascii="Arial" w:hAnsi="Arial" w:cs="Arial"/>
          <w:b/>
        </w:rPr>
      </w:pPr>
      <w:r>
        <w:rPr>
          <w:noProof/>
        </w:rPr>
        <w:lastRenderedPageBreak/>
        <w:drawing>
          <wp:anchor distT="0" distB="0" distL="114300" distR="114300" simplePos="0" relativeHeight="251685888" behindDoc="1" locked="0" layoutInCell="1" allowOverlap="1" wp14:anchorId="0E1717B6" wp14:editId="42B9A61C">
            <wp:simplePos x="0" y="0"/>
            <wp:positionH relativeFrom="column">
              <wp:posOffset>66675</wp:posOffset>
            </wp:positionH>
            <wp:positionV relativeFrom="paragraph">
              <wp:posOffset>12065</wp:posOffset>
            </wp:positionV>
            <wp:extent cx="1276350" cy="1140568"/>
            <wp:effectExtent l="0" t="0" r="0" b="2540"/>
            <wp:wrapNone/>
            <wp:docPr id="903905268" name="Picture 5" descr="child protection clip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 protection clipart 20 free Cliparts | Download images 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140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C0493" w14:textId="0FE03EB7" w:rsidR="005D68C7" w:rsidRDefault="005D68C7" w:rsidP="00EC5461">
      <w:pPr>
        <w:jc w:val="both"/>
        <w:outlineLvl w:val="0"/>
        <w:rPr>
          <w:rFonts w:ascii="Arial" w:hAnsi="Arial" w:cs="Arial"/>
          <w:b/>
        </w:rPr>
      </w:pPr>
    </w:p>
    <w:p w14:paraId="628343D9" w14:textId="40773D95" w:rsidR="00BC2D4C" w:rsidRDefault="00EF0E0E" w:rsidP="000C2F2F">
      <w:pPr>
        <w:ind w:left="2160" w:firstLine="720"/>
        <w:jc w:val="both"/>
        <w:outlineLvl w:val="0"/>
        <w:rPr>
          <w:rFonts w:ascii="Arial" w:hAnsi="Arial" w:cs="Arial"/>
          <w:b/>
          <w:color w:val="0070C0"/>
          <w:sz w:val="24"/>
          <w:szCs w:val="24"/>
        </w:rPr>
      </w:pPr>
      <w:r w:rsidRPr="000C2F2F">
        <w:rPr>
          <w:rFonts w:ascii="Arial" w:hAnsi="Arial" w:cs="Arial"/>
          <w:b/>
          <w:color w:val="0070C0"/>
          <w:sz w:val="24"/>
          <w:szCs w:val="24"/>
        </w:rPr>
        <w:t>Public Protection and Safeguarding</w:t>
      </w:r>
    </w:p>
    <w:p w14:paraId="639D6DE5" w14:textId="77777777" w:rsidR="00176F56" w:rsidRPr="000C2F2F" w:rsidRDefault="00176F56" w:rsidP="000C2F2F">
      <w:pPr>
        <w:ind w:left="2160" w:firstLine="720"/>
        <w:jc w:val="both"/>
        <w:outlineLvl w:val="0"/>
        <w:rPr>
          <w:rFonts w:ascii="Arial" w:hAnsi="Arial" w:cs="Arial"/>
          <w:b/>
          <w:color w:val="0070C0"/>
          <w:sz w:val="24"/>
          <w:szCs w:val="24"/>
        </w:rPr>
      </w:pPr>
    </w:p>
    <w:p w14:paraId="7482375F" w14:textId="4CAFA3E8" w:rsidR="00EF0E0E" w:rsidRDefault="00EF0E0E" w:rsidP="00EC5461">
      <w:pPr>
        <w:jc w:val="both"/>
        <w:outlineLvl w:val="0"/>
        <w:rPr>
          <w:rFonts w:ascii="Arial" w:hAnsi="Arial" w:cs="Arial"/>
          <w:bCs/>
        </w:rPr>
      </w:pPr>
      <w:r w:rsidRPr="000C2F2F">
        <w:rPr>
          <w:rFonts w:ascii="Arial" w:hAnsi="Arial" w:cs="Arial"/>
          <w:bCs/>
        </w:rPr>
        <w:t>We understand and fully consider that visiting a prison can be perceived as quite daunting</w:t>
      </w:r>
      <w:r w:rsidR="00486DD0" w:rsidRPr="000C2F2F">
        <w:rPr>
          <w:rFonts w:ascii="Arial" w:hAnsi="Arial" w:cs="Arial"/>
          <w:bCs/>
        </w:rPr>
        <w:t xml:space="preserve"> to Families and Significant Others and t</w:t>
      </w:r>
      <w:r w:rsidR="000C2F2F" w:rsidRPr="000C2F2F">
        <w:rPr>
          <w:rFonts w:ascii="Arial" w:hAnsi="Arial" w:cs="Arial"/>
          <w:bCs/>
        </w:rPr>
        <w:t>hi</w:t>
      </w:r>
      <w:r w:rsidR="00486DD0" w:rsidRPr="000C2F2F">
        <w:rPr>
          <w:rFonts w:ascii="Arial" w:hAnsi="Arial" w:cs="Arial"/>
          <w:bCs/>
        </w:rPr>
        <w:t xml:space="preserve">s </w:t>
      </w:r>
      <w:r w:rsidR="000C2F2F" w:rsidRPr="000C2F2F">
        <w:rPr>
          <w:rFonts w:ascii="Arial" w:hAnsi="Arial" w:cs="Arial"/>
          <w:bCs/>
        </w:rPr>
        <w:t>i</w:t>
      </w:r>
      <w:r w:rsidR="00486DD0" w:rsidRPr="000C2F2F">
        <w:rPr>
          <w:rFonts w:ascii="Arial" w:hAnsi="Arial" w:cs="Arial"/>
          <w:bCs/>
        </w:rPr>
        <w:t xml:space="preserve">s more evident in relation to Public Protection requirements.  To provide Families and Significant others with assurance </w:t>
      </w:r>
      <w:r w:rsidR="00D211A3" w:rsidRPr="000C2F2F">
        <w:rPr>
          <w:rFonts w:ascii="Arial" w:hAnsi="Arial" w:cs="Arial"/>
          <w:bCs/>
        </w:rPr>
        <w:t xml:space="preserve">I can confirm that the ethos and requirements of Public </w:t>
      </w:r>
      <w:r w:rsidR="000C2F2F" w:rsidRPr="000C2F2F">
        <w:rPr>
          <w:rFonts w:ascii="Arial" w:hAnsi="Arial" w:cs="Arial"/>
          <w:bCs/>
        </w:rPr>
        <w:t>Protection</w:t>
      </w:r>
      <w:r w:rsidR="00D211A3" w:rsidRPr="000C2F2F">
        <w:rPr>
          <w:rFonts w:ascii="Arial" w:hAnsi="Arial" w:cs="Arial"/>
          <w:bCs/>
        </w:rPr>
        <w:t xml:space="preserve"> is one of the core functions of HMP Whitemoor and HMPPS.</w:t>
      </w:r>
    </w:p>
    <w:p w14:paraId="0ADEFA23" w14:textId="25AA9ED3" w:rsidR="00265B42" w:rsidRDefault="00265B42" w:rsidP="00EC5461">
      <w:pPr>
        <w:jc w:val="both"/>
        <w:outlineLvl w:val="0"/>
        <w:rPr>
          <w:rFonts w:ascii="Arial" w:hAnsi="Arial" w:cs="Arial"/>
          <w:bCs/>
        </w:rPr>
      </w:pPr>
      <w:r>
        <w:rPr>
          <w:rFonts w:ascii="Arial" w:hAnsi="Arial" w:cs="Arial"/>
          <w:bCs/>
        </w:rPr>
        <w:t>HMP Whitemoor’s ‘Offender Management Unit’ is a positive amalgamation of prison and probation staff who work collectively to cultivate a collaborative, establishment wide approach to all factors of public protection</w:t>
      </w:r>
      <w:r w:rsidR="00B30EAE">
        <w:rPr>
          <w:rFonts w:ascii="Arial" w:hAnsi="Arial" w:cs="Arial"/>
          <w:bCs/>
        </w:rPr>
        <w:t xml:space="preserve">.  This strand of interdepartmental collaboration is built on clear communication between all departments of the establishment as well as internal and external </w:t>
      </w:r>
      <w:r w:rsidR="0061720E">
        <w:rPr>
          <w:rFonts w:ascii="Arial" w:hAnsi="Arial" w:cs="Arial"/>
          <w:bCs/>
        </w:rPr>
        <w:t xml:space="preserve">partner </w:t>
      </w:r>
      <w:r w:rsidR="00B30EAE">
        <w:rPr>
          <w:rFonts w:ascii="Arial" w:hAnsi="Arial" w:cs="Arial"/>
          <w:bCs/>
        </w:rPr>
        <w:t>agencies</w:t>
      </w:r>
      <w:r w:rsidR="0061720E">
        <w:rPr>
          <w:rFonts w:ascii="Arial" w:hAnsi="Arial" w:cs="Arial"/>
          <w:bCs/>
        </w:rPr>
        <w:t xml:space="preserve">.  The constructive partnership enables us to identify public protection factors and support and </w:t>
      </w:r>
      <w:r w:rsidR="00DC1E19">
        <w:rPr>
          <w:rFonts w:ascii="Arial" w:hAnsi="Arial" w:cs="Arial"/>
          <w:bCs/>
        </w:rPr>
        <w:t>develop men in our care who have been identified with public protection issues/requirements.</w:t>
      </w:r>
      <w:r w:rsidR="00B17CB0">
        <w:rPr>
          <w:rFonts w:ascii="Arial" w:hAnsi="Arial" w:cs="Arial"/>
          <w:bCs/>
        </w:rPr>
        <w:t xml:space="preserve">  Unfortunately, quite often the identified risk will be to the child/ren or named adults (who are part of the person’s family).  The men in our care who have been identified as posing the potential h</w:t>
      </w:r>
      <w:r w:rsidR="00CA7361">
        <w:rPr>
          <w:rFonts w:ascii="Arial" w:hAnsi="Arial" w:cs="Arial"/>
          <w:bCs/>
        </w:rPr>
        <w:t>ighest risk will be supported/managed via multiple agencies.</w:t>
      </w:r>
    </w:p>
    <w:p w14:paraId="50DB9BAA" w14:textId="77777777" w:rsidR="00CA7361" w:rsidRDefault="00CA7361" w:rsidP="00EC5461">
      <w:pPr>
        <w:jc w:val="both"/>
        <w:outlineLvl w:val="0"/>
        <w:rPr>
          <w:rFonts w:ascii="Arial" w:hAnsi="Arial" w:cs="Arial"/>
          <w:bCs/>
        </w:rPr>
      </w:pPr>
      <w:r>
        <w:rPr>
          <w:rFonts w:ascii="Arial" w:hAnsi="Arial" w:cs="Arial"/>
          <w:bCs/>
        </w:rPr>
        <w:t xml:space="preserve">The safety of all attending HMP Whitemoor is paramount to the service.  However, the safeguarding of children is a priority and depending on the level of risk a person in our care poses to children, will determine the level of contact they can have with children, via letters, telephone calls or visits.  </w:t>
      </w:r>
    </w:p>
    <w:p w14:paraId="7CD93A4A" w14:textId="752017DA" w:rsidR="00CA7361" w:rsidRDefault="00CA7361" w:rsidP="00EC5461">
      <w:pPr>
        <w:jc w:val="both"/>
        <w:outlineLvl w:val="0"/>
        <w:rPr>
          <w:rFonts w:ascii="Arial" w:hAnsi="Arial" w:cs="Arial"/>
          <w:bCs/>
        </w:rPr>
      </w:pPr>
      <w:r>
        <w:rPr>
          <w:rFonts w:ascii="Arial" w:hAnsi="Arial" w:cs="Arial"/>
          <w:bCs/>
        </w:rPr>
        <w:t>To ensure all factors of potential risk are managed appropriately, the individuals identified as posing a risk will</w:t>
      </w:r>
      <w:r w:rsidR="007945E2">
        <w:rPr>
          <w:rFonts w:ascii="Arial" w:hAnsi="Arial" w:cs="Arial"/>
          <w:bCs/>
        </w:rPr>
        <w:t xml:space="preserve"> be monitored via their communications.</w:t>
      </w:r>
    </w:p>
    <w:p w14:paraId="076E2876" w14:textId="31C52379" w:rsidR="00514D9A" w:rsidRDefault="00A10D3D" w:rsidP="00EC5461">
      <w:pPr>
        <w:jc w:val="both"/>
        <w:outlineLvl w:val="0"/>
        <w:rPr>
          <w:rFonts w:ascii="Arial" w:hAnsi="Arial" w:cs="Arial"/>
          <w:bCs/>
        </w:rPr>
      </w:pPr>
      <w:r>
        <w:rPr>
          <w:noProof/>
        </w:rPr>
        <w:drawing>
          <wp:anchor distT="0" distB="0" distL="114300" distR="114300" simplePos="0" relativeHeight="251686912" behindDoc="1" locked="0" layoutInCell="1" allowOverlap="1" wp14:anchorId="78A435BE" wp14:editId="72EE99D8">
            <wp:simplePos x="0" y="0"/>
            <wp:positionH relativeFrom="margin">
              <wp:posOffset>3702685</wp:posOffset>
            </wp:positionH>
            <wp:positionV relativeFrom="paragraph">
              <wp:posOffset>33020</wp:posOffset>
            </wp:positionV>
            <wp:extent cx="1597551" cy="548640"/>
            <wp:effectExtent l="0" t="0" r="3175" b="3810"/>
            <wp:wrapNone/>
            <wp:docPr id="2061387699" name="Picture 2061387699" descr="Multi-Chaplaincy Logo + Identity | iamScottPe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Chaplaincy Logo + Identity | iamScottPears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7551"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69251" w14:textId="13C30E84" w:rsidR="00514D9A" w:rsidRDefault="00514D9A" w:rsidP="00514D9A">
      <w:pPr>
        <w:ind w:left="2160" w:firstLine="720"/>
        <w:jc w:val="both"/>
        <w:outlineLvl w:val="0"/>
        <w:rPr>
          <w:rFonts w:ascii="Arial" w:hAnsi="Arial" w:cs="Arial"/>
          <w:b/>
          <w:color w:val="0070C0"/>
        </w:rPr>
      </w:pPr>
      <w:r w:rsidRPr="00514D9A">
        <w:rPr>
          <w:rFonts w:ascii="Arial" w:hAnsi="Arial" w:cs="Arial"/>
          <w:b/>
          <w:color w:val="0070C0"/>
        </w:rPr>
        <w:t>The Chaplaincy</w:t>
      </w:r>
    </w:p>
    <w:p w14:paraId="55C9FB60" w14:textId="27154B78" w:rsidR="00E66E97" w:rsidRDefault="00E66E97" w:rsidP="00514D9A">
      <w:pPr>
        <w:ind w:left="2160" w:firstLine="720"/>
        <w:jc w:val="both"/>
        <w:outlineLvl w:val="0"/>
        <w:rPr>
          <w:rFonts w:ascii="Arial" w:hAnsi="Arial" w:cs="Arial"/>
          <w:b/>
          <w:color w:val="0070C0"/>
        </w:rPr>
      </w:pPr>
    </w:p>
    <w:p w14:paraId="554E8E3B" w14:textId="65300155" w:rsidR="00491543" w:rsidRDefault="00491543" w:rsidP="00491543">
      <w:pPr>
        <w:rPr>
          <w:rFonts w:ascii="Arial" w:hAnsi="Arial" w:cs="Arial"/>
          <w:bCs/>
          <w:iCs/>
        </w:rPr>
      </w:pPr>
      <w:r w:rsidRPr="00491543">
        <w:rPr>
          <w:rFonts w:ascii="Arial" w:hAnsi="Arial" w:cs="Arial"/>
          <w:bCs/>
          <w:iCs/>
        </w:rPr>
        <w:t xml:space="preserve">The </w:t>
      </w:r>
      <w:r w:rsidR="00E66E97">
        <w:rPr>
          <w:rFonts w:ascii="Arial" w:hAnsi="Arial" w:cs="Arial"/>
          <w:bCs/>
          <w:iCs/>
        </w:rPr>
        <w:t>C</w:t>
      </w:r>
      <w:r w:rsidRPr="00491543">
        <w:rPr>
          <w:rFonts w:ascii="Arial" w:hAnsi="Arial" w:cs="Arial"/>
          <w:bCs/>
          <w:iCs/>
        </w:rPr>
        <w:t xml:space="preserve">haplaincy team offer support and help to everyone who work and live at HMP </w:t>
      </w:r>
      <w:r w:rsidR="00FE73DA">
        <w:rPr>
          <w:rFonts w:ascii="Arial" w:hAnsi="Arial" w:cs="Arial"/>
          <w:bCs/>
          <w:iCs/>
        </w:rPr>
        <w:t>Whitemoor.</w:t>
      </w:r>
      <w:r w:rsidRPr="00491543">
        <w:rPr>
          <w:rFonts w:ascii="Arial" w:hAnsi="Arial" w:cs="Arial"/>
          <w:bCs/>
          <w:iCs/>
        </w:rPr>
        <w:t xml:space="preserve"> The Chaplaincy department are a multi faith team and we are here for everyone, whether they have a faith or no faith.</w:t>
      </w:r>
    </w:p>
    <w:p w14:paraId="638457A7" w14:textId="58A6141F" w:rsidR="008408E0" w:rsidRDefault="008408E0" w:rsidP="008408E0">
      <w:pPr>
        <w:rPr>
          <w:rFonts w:ascii="Arial" w:hAnsi="Arial" w:cs="Arial"/>
          <w:bCs/>
          <w:iCs/>
        </w:rPr>
      </w:pPr>
      <w:r w:rsidRPr="00491543">
        <w:rPr>
          <w:rFonts w:ascii="Arial" w:hAnsi="Arial" w:cs="Arial"/>
          <w:bCs/>
          <w:iCs/>
        </w:rPr>
        <w:t xml:space="preserve">Chaplaincy </w:t>
      </w:r>
      <w:r w:rsidR="00E66E97">
        <w:rPr>
          <w:rFonts w:ascii="Arial" w:hAnsi="Arial" w:cs="Arial"/>
          <w:bCs/>
          <w:iCs/>
        </w:rPr>
        <w:t>t</w:t>
      </w:r>
      <w:r w:rsidRPr="00491543">
        <w:rPr>
          <w:rFonts w:ascii="Arial" w:hAnsi="Arial" w:cs="Arial"/>
          <w:bCs/>
          <w:iCs/>
        </w:rPr>
        <w:t xml:space="preserve">eam offer regular support to all the men who are at risk from self-harm and suicide.  </w:t>
      </w:r>
    </w:p>
    <w:p w14:paraId="5070F66E" w14:textId="4E9E80EF" w:rsidR="00E66E97" w:rsidRPr="005C0450" w:rsidRDefault="00E66E97" w:rsidP="00E66E97">
      <w:pPr>
        <w:jc w:val="both"/>
        <w:outlineLvl w:val="0"/>
        <w:rPr>
          <w:rFonts w:ascii="Arial" w:hAnsi="Arial" w:cs="Arial"/>
          <w:bCs/>
        </w:rPr>
      </w:pPr>
      <w:r w:rsidRPr="005C0450">
        <w:rPr>
          <w:rFonts w:ascii="Arial" w:hAnsi="Arial" w:cs="Arial"/>
          <w:bCs/>
        </w:rPr>
        <w:t xml:space="preserve">The Chaplaincy </w:t>
      </w:r>
      <w:r>
        <w:rPr>
          <w:rFonts w:ascii="Arial" w:hAnsi="Arial" w:cs="Arial"/>
          <w:bCs/>
        </w:rPr>
        <w:t xml:space="preserve">team </w:t>
      </w:r>
      <w:r w:rsidRPr="005C0450">
        <w:rPr>
          <w:rFonts w:ascii="Arial" w:hAnsi="Arial" w:cs="Arial"/>
          <w:bCs/>
        </w:rPr>
        <w:t>will also</w:t>
      </w:r>
      <w:r>
        <w:rPr>
          <w:rFonts w:ascii="Arial" w:hAnsi="Arial" w:cs="Arial"/>
          <w:bCs/>
        </w:rPr>
        <w:t xml:space="preserve"> help to arrange weddings, should a prisoner wish to get married to their loved one whilst they are in custody.</w:t>
      </w:r>
    </w:p>
    <w:p w14:paraId="433F03DF" w14:textId="25362D89" w:rsidR="008408E0" w:rsidRPr="00491543" w:rsidRDefault="001043BD" w:rsidP="00491543">
      <w:pPr>
        <w:rPr>
          <w:rFonts w:ascii="Arial" w:hAnsi="Arial" w:cs="Arial"/>
          <w:bCs/>
          <w:iCs/>
        </w:rPr>
      </w:pPr>
      <w:r>
        <w:rPr>
          <w:rFonts w:ascii="Arial" w:hAnsi="Arial" w:cs="Arial"/>
          <w:bCs/>
          <w:iCs/>
        </w:rPr>
        <w:t xml:space="preserve">The </w:t>
      </w:r>
      <w:r w:rsidR="00E66E97">
        <w:rPr>
          <w:rFonts w:ascii="Arial" w:hAnsi="Arial" w:cs="Arial"/>
          <w:bCs/>
          <w:iCs/>
        </w:rPr>
        <w:t>C</w:t>
      </w:r>
      <w:r>
        <w:rPr>
          <w:rFonts w:ascii="Arial" w:hAnsi="Arial" w:cs="Arial"/>
          <w:bCs/>
          <w:iCs/>
        </w:rPr>
        <w:t>haplaincy are a key contact with families when there has been a bereavement and will offer invaluable support</w:t>
      </w:r>
      <w:r w:rsidR="001B6848">
        <w:rPr>
          <w:rFonts w:ascii="Arial" w:hAnsi="Arial" w:cs="Arial"/>
          <w:bCs/>
          <w:iCs/>
        </w:rPr>
        <w:t xml:space="preserve"> to the men who live here, and where appropriate will arrange </w:t>
      </w:r>
      <w:r w:rsidR="00951FD6">
        <w:rPr>
          <w:rFonts w:ascii="Arial" w:hAnsi="Arial" w:cs="Arial"/>
          <w:bCs/>
          <w:iCs/>
        </w:rPr>
        <w:t>a time for re</w:t>
      </w:r>
      <w:r w:rsidR="005E1F44">
        <w:rPr>
          <w:rFonts w:ascii="Arial" w:hAnsi="Arial" w:cs="Arial"/>
          <w:bCs/>
          <w:iCs/>
        </w:rPr>
        <w:t>f</w:t>
      </w:r>
      <w:r w:rsidR="00951FD6">
        <w:rPr>
          <w:rFonts w:ascii="Arial" w:hAnsi="Arial" w:cs="Arial"/>
          <w:bCs/>
          <w:iCs/>
        </w:rPr>
        <w:t>lection</w:t>
      </w:r>
      <w:r w:rsidR="005E1F44">
        <w:rPr>
          <w:rFonts w:ascii="Arial" w:hAnsi="Arial" w:cs="Arial"/>
          <w:bCs/>
          <w:iCs/>
        </w:rPr>
        <w:t xml:space="preserve"> where they can light a candle and spend time thinking and remembering their loved ones.</w:t>
      </w:r>
    </w:p>
    <w:p w14:paraId="79C8235A" w14:textId="77777777" w:rsidR="00BC2D4C" w:rsidRDefault="00BC2D4C" w:rsidP="00EC5461">
      <w:pPr>
        <w:jc w:val="both"/>
        <w:outlineLvl w:val="0"/>
        <w:rPr>
          <w:rFonts w:ascii="Arial" w:hAnsi="Arial" w:cs="Arial"/>
          <w:b/>
        </w:rPr>
      </w:pPr>
    </w:p>
    <w:p w14:paraId="2897C983" w14:textId="53187A5E" w:rsidR="005A58BC" w:rsidRDefault="005A58BC" w:rsidP="00EC5461">
      <w:pPr>
        <w:jc w:val="both"/>
        <w:outlineLvl w:val="0"/>
        <w:rPr>
          <w:rFonts w:ascii="Arial" w:hAnsi="Arial" w:cs="Arial"/>
          <w:b/>
        </w:rPr>
      </w:pPr>
    </w:p>
    <w:p w14:paraId="5EA8419E" w14:textId="06B5773F" w:rsidR="00E142CF" w:rsidRDefault="00BC2D4C" w:rsidP="00E142CF">
      <w:pPr>
        <w:ind w:left="2160" w:firstLine="720"/>
        <w:jc w:val="both"/>
        <w:outlineLvl w:val="0"/>
        <w:rPr>
          <w:rFonts w:ascii="Arial" w:hAnsi="Arial" w:cs="Arial"/>
          <w:b/>
          <w:color w:val="0070C0"/>
          <w:sz w:val="24"/>
          <w:szCs w:val="24"/>
        </w:rPr>
      </w:pPr>
      <w:r>
        <w:rPr>
          <w:noProof/>
        </w:rPr>
        <w:drawing>
          <wp:anchor distT="0" distB="0" distL="114300" distR="114300" simplePos="0" relativeHeight="251683840" behindDoc="1" locked="0" layoutInCell="1" allowOverlap="1" wp14:anchorId="4272F2A2" wp14:editId="20E1F456">
            <wp:simplePos x="0" y="0"/>
            <wp:positionH relativeFrom="margin">
              <wp:align>left</wp:align>
            </wp:positionH>
            <wp:positionV relativeFrom="paragraph">
              <wp:posOffset>-654050</wp:posOffset>
            </wp:positionV>
            <wp:extent cx="1297305" cy="1196763"/>
            <wp:effectExtent l="0" t="0" r="0" b="3810"/>
            <wp:wrapNone/>
            <wp:docPr id="693877597" name="Picture 2" descr="Big Journeys Start With Small Steps People Marching Up Climbing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Journeys Start With Small Steps People Marching Up Climbing Stock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7305" cy="1196763"/>
                    </a:xfrm>
                    <a:prstGeom prst="rect">
                      <a:avLst/>
                    </a:prstGeom>
                    <a:noFill/>
                    <a:ln>
                      <a:noFill/>
                    </a:ln>
                  </pic:spPr>
                </pic:pic>
              </a:graphicData>
            </a:graphic>
            <wp14:sizeRelH relativeFrom="page">
              <wp14:pctWidth>0</wp14:pctWidth>
            </wp14:sizeRelH>
            <wp14:sizeRelV relativeFrom="page">
              <wp14:pctHeight>0</wp14:pctHeight>
            </wp14:sizeRelV>
          </wp:anchor>
        </w:drawing>
      </w:r>
      <w:r w:rsidR="00E142CF" w:rsidRPr="00E142CF">
        <w:rPr>
          <w:rFonts w:ascii="Arial" w:hAnsi="Arial" w:cs="Arial"/>
          <w:b/>
          <w:color w:val="0070C0"/>
          <w:sz w:val="24"/>
          <w:szCs w:val="24"/>
        </w:rPr>
        <w:t>Accredited Programmes</w:t>
      </w:r>
    </w:p>
    <w:p w14:paraId="0D500AE2" w14:textId="77777777" w:rsidR="005A58BC" w:rsidRDefault="005A58BC" w:rsidP="005B429F">
      <w:pPr>
        <w:rPr>
          <w:rFonts w:ascii="Arial" w:hAnsi="Arial" w:cs="Arial"/>
          <w:sz w:val="24"/>
          <w:szCs w:val="24"/>
        </w:rPr>
      </w:pPr>
    </w:p>
    <w:p w14:paraId="5D03E9CB" w14:textId="2E7EB6A7" w:rsidR="005A58BC" w:rsidRDefault="00FE73DA" w:rsidP="005B429F">
      <w:pPr>
        <w:rPr>
          <w:rFonts w:ascii="Arial" w:hAnsi="Arial" w:cs="Arial"/>
          <w:sz w:val="24"/>
          <w:szCs w:val="24"/>
        </w:rPr>
      </w:pPr>
      <w:r>
        <w:rPr>
          <w:rFonts w:ascii="Arial" w:hAnsi="Arial" w:cs="Arial"/>
          <w:sz w:val="24"/>
          <w:szCs w:val="24"/>
        </w:rPr>
        <w:t>In 2024/2025 o</w:t>
      </w:r>
      <w:r w:rsidR="005B429F">
        <w:rPr>
          <w:rFonts w:ascii="Arial" w:hAnsi="Arial" w:cs="Arial"/>
          <w:sz w:val="24"/>
          <w:szCs w:val="24"/>
        </w:rPr>
        <w:t xml:space="preserve">ur Accredited programme suite offers </w:t>
      </w:r>
      <w:r w:rsidR="005B429F" w:rsidRPr="00E922D9">
        <w:rPr>
          <w:rFonts w:ascii="Arial" w:hAnsi="Arial" w:cs="Arial"/>
          <w:b/>
          <w:bCs/>
          <w:sz w:val="24"/>
          <w:szCs w:val="24"/>
        </w:rPr>
        <w:t>KAIZEN</w:t>
      </w:r>
      <w:r w:rsidR="005B429F">
        <w:rPr>
          <w:rFonts w:ascii="Arial" w:hAnsi="Arial" w:cs="Arial"/>
          <w:sz w:val="24"/>
          <w:szCs w:val="24"/>
        </w:rPr>
        <w:t xml:space="preserve"> a general violence programme which spans 6 – 9 months approximately.  This is both 1:1 and group sessions and is run in a rolling format to help with the consolidation of learning and greater peer on peer support.  </w:t>
      </w:r>
    </w:p>
    <w:p w14:paraId="5BD1B321" w14:textId="77777777" w:rsidR="005A58BC" w:rsidRDefault="005B429F" w:rsidP="005B429F">
      <w:pPr>
        <w:rPr>
          <w:rFonts w:ascii="Arial" w:hAnsi="Arial" w:cs="Arial"/>
          <w:sz w:val="24"/>
          <w:szCs w:val="24"/>
        </w:rPr>
      </w:pPr>
      <w:r>
        <w:rPr>
          <w:rFonts w:ascii="Arial" w:hAnsi="Arial" w:cs="Arial"/>
          <w:sz w:val="24"/>
          <w:szCs w:val="24"/>
        </w:rPr>
        <w:t xml:space="preserve">Prisoners celebrate their final session as Gateway 3 and they are able to invite others who have been part of the programme to join them as well as key staff within the prison.  After they receive </w:t>
      </w:r>
      <w:r>
        <w:rPr>
          <w:rFonts w:ascii="Arial" w:hAnsi="Arial" w:cs="Arial"/>
          <w:sz w:val="24"/>
          <w:szCs w:val="24"/>
        </w:rPr>
        <w:lastRenderedPageBreak/>
        <w:t xml:space="preserve">their endorsement report from the programme a post programme review is held, which marks their official transition from programmes back to their POM, who will likely hold a sentence plan review at the same time.  </w:t>
      </w:r>
    </w:p>
    <w:p w14:paraId="0F6E88B1" w14:textId="1CCCA8EA" w:rsidR="005A58BC" w:rsidRDefault="005B429F" w:rsidP="005B429F">
      <w:pPr>
        <w:rPr>
          <w:rFonts w:ascii="Arial" w:hAnsi="Arial" w:cs="Arial"/>
          <w:sz w:val="24"/>
          <w:szCs w:val="24"/>
        </w:rPr>
      </w:pPr>
      <w:r>
        <w:rPr>
          <w:rFonts w:ascii="Arial" w:hAnsi="Arial" w:cs="Arial"/>
          <w:sz w:val="24"/>
          <w:szCs w:val="24"/>
        </w:rPr>
        <w:t xml:space="preserve">In the past we have been able to invite family members to attend this event in the visits hall at the prisoners request and pending suitability checks.  This is a lovely way to encourage family ties and to help strengthen support networks around the prisoner.   We hope to be able to offer this again in the future.  </w:t>
      </w:r>
    </w:p>
    <w:p w14:paraId="11056657" w14:textId="459ACE57" w:rsidR="005B429F" w:rsidRDefault="005B429F" w:rsidP="005B429F">
      <w:pPr>
        <w:rPr>
          <w:rFonts w:ascii="Arial" w:hAnsi="Arial" w:cs="Arial"/>
          <w:sz w:val="24"/>
          <w:szCs w:val="24"/>
        </w:rPr>
      </w:pPr>
      <w:r>
        <w:rPr>
          <w:rFonts w:ascii="Arial" w:hAnsi="Arial" w:cs="Arial"/>
          <w:sz w:val="24"/>
          <w:szCs w:val="24"/>
        </w:rPr>
        <w:t xml:space="preserve">We also offer </w:t>
      </w:r>
      <w:r w:rsidRPr="00E922D9">
        <w:rPr>
          <w:rFonts w:ascii="Arial" w:hAnsi="Arial" w:cs="Arial"/>
          <w:b/>
          <w:bCs/>
          <w:sz w:val="24"/>
          <w:szCs w:val="24"/>
        </w:rPr>
        <w:t>Identity Matters</w:t>
      </w:r>
      <w:r>
        <w:rPr>
          <w:rFonts w:ascii="Arial" w:hAnsi="Arial" w:cs="Arial"/>
          <w:sz w:val="24"/>
          <w:szCs w:val="24"/>
        </w:rPr>
        <w:t xml:space="preserve"> which is a 1:1 disengagement programme, aimed at changing the nature of the participants relationships with groups or gangs associated with offending.  The final session of this is a celebration session that covers the journey through the programme and enables the participant to reflect and share with others what they have gained from the programme and the support needed going forward.  We have not yet been in a position to invite family members to these celebration </w:t>
      </w:r>
      <w:r w:rsidR="003B322A">
        <w:rPr>
          <w:rFonts w:ascii="Arial" w:hAnsi="Arial" w:cs="Arial"/>
          <w:sz w:val="24"/>
          <w:szCs w:val="24"/>
        </w:rPr>
        <w:t>sessions,</w:t>
      </w:r>
      <w:r>
        <w:rPr>
          <w:rFonts w:ascii="Arial" w:hAnsi="Arial" w:cs="Arial"/>
          <w:sz w:val="24"/>
          <w:szCs w:val="24"/>
        </w:rPr>
        <w:t xml:space="preserve"> but it is something we would like to be able to offer in the future. </w:t>
      </w:r>
    </w:p>
    <w:p w14:paraId="3A2B1C4B" w14:textId="1462B2C3" w:rsidR="00C46B0C" w:rsidRDefault="005B429F" w:rsidP="005B429F">
      <w:pPr>
        <w:rPr>
          <w:rFonts w:ascii="Arial" w:hAnsi="Arial" w:cs="Arial"/>
          <w:sz w:val="24"/>
          <w:szCs w:val="24"/>
        </w:rPr>
      </w:pPr>
      <w:r>
        <w:rPr>
          <w:rFonts w:ascii="Arial" w:hAnsi="Arial" w:cs="Arial"/>
          <w:sz w:val="24"/>
          <w:szCs w:val="24"/>
        </w:rPr>
        <w:t xml:space="preserve">The validated suite of programmes includes </w:t>
      </w:r>
      <w:r w:rsidR="00F23564" w:rsidRPr="00F23564">
        <w:rPr>
          <w:rFonts w:ascii="Arial" w:hAnsi="Arial" w:cs="Arial"/>
          <w:b/>
          <w:bCs/>
          <w:sz w:val="24"/>
          <w:szCs w:val="24"/>
        </w:rPr>
        <w:t>F</w:t>
      </w:r>
      <w:r w:rsidRPr="00E922D9">
        <w:rPr>
          <w:rFonts w:ascii="Arial" w:hAnsi="Arial" w:cs="Arial"/>
          <w:b/>
          <w:bCs/>
          <w:sz w:val="24"/>
          <w:szCs w:val="24"/>
        </w:rPr>
        <w:t>oundation</w:t>
      </w:r>
      <w:r>
        <w:rPr>
          <w:rFonts w:ascii="Arial" w:hAnsi="Arial" w:cs="Arial"/>
          <w:sz w:val="24"/>
          <w:szCs w:val="24"/>
        </w:rPr>
        <w:t xml:space="preserve"> and </w:t>
      </w:r>
      <w:r w:rsidRPr="00E922D9">
        <w:rPr>
          <w:rFonts w:ascii="Arial" w:hAnsi="Arial" w:cs="Arial"/>
          <w:b/>
          <w:bCs/>
          <w:sz w:val="24"/>
          <w:szCs w:val="24"/>
        </w:rPr>
        <w:t>Motivation and Engagement</w:t>
      </w:r>
      <w:r>
        <w:rPr>
          <w:rFonts w:ascii="Arial" w:hAnsi="Arial" w:cs="Arial"/>
          <w:sz w:val="24"/>
          <w:szCs w:val="24"/>
        </w:rPr>
        <w:t xml:space="preserve">, both are designed to support prisoners who are struggling to progress due to their motivation and or engagement.  This could be difficulties engaging or remaining on offending behaviour programmes, struggling with the regime, inability to attend education or work consistently or lack of engagement with their keyworker.  </w:t>
      </w:r>
    </w:p>
    <w:p w14:paraId="665E3B97" w14:textId="55595B74" w:rsidR="00C46B0C" w:rsidRDefault="005B429F" w:rsidP="005B429F">
      <w:pPr>
        <w:rPr>
          <w:rFonts w:ascii="Arial" w:hAnsi="Arial" w:cs="Arial"/>
          <w:sz w:val="24"/>
          <w:szCs w:val="24"/>
        </w:rPr>
      </w:pPr>
      <w:r>
        <w:rPr>
          <w:rFonts w:ascii="Arial" w:hAnsi="Arial" w:cs="Arial"/>
          <w:sz w:val="24"/>
          <w:szCs w:val="24"/>
        </w:rPr>
        <w:t xml:space="preserve">M&amp;E is a 1:1 programme we can offer to those on main location, segregation and the bridge and is taken at the pace of the individual.  </w:t>
      </w:r>
    </w:p>
    <w:p w14:paraId="3878D383" w14:textId="7375952B" w:rsidR="005B429F" w:rsidRDefault="005B429F" w:rsidP="005B429F">
      <w:pPr>
        <w:rPr>
          <w:rFonts w:ascii="Arial" w:hAnsi="Arial" w:cs="Arial"/>
          <w:sz w:val="24"/>
          <w:szCs w:val="24"/>
        </w:rPr>
      </w:pPr>
      <w:r>
        <w:rPr>
          <w:rFonts w:ascii="Arial" w:hAnsi="Arial" w:cs="Arial"/>
          <w:sz w:val="24"/>
          <w:szCs w:val="24"/>
        </w:rPr>
        <w:t xml:space="preserve">Foundation is group based and run as a static delivery format with every participant covering the same material.  </w:t>
      </w:r>
      <w:r w:rsidR="00C46B0C">
        <w:rPr>
          <w:rFonts w:ascii="Arial" w:hAnsi="Arial" w:cs="Arial"/>
          <w:sz w:val="24"/>
          <w:szCs w:val="24"/>
        </w:rPr>
        <w:t>It’s</w:t>
      </w:r>
      <w:r>
        <w:rPr>
          <w:rFonts w:ascii="Arial" w:hAnsi="Arial" w:cs="Arial"/>
          <w:sz w:val="24"/>
          <w:szCs w:val="24"/>
        </w:rPr>
        <w:t xml:space="preserve"> possible some prisoners may attend both M &amp; E and </w:t>
      </w:r>
      <w:r w:rsidR="00B25A16">
        <w:rPr>
          <w:rFonts w:ascii="Arial" w:hAnsi="Arial" w:cs="Arial"/>
          <w:sz w:val="24"/>
          <w:szCs w:val="24"/>
        </w:rPr>
        <w:t>F</w:t>
      </w:r>
      <w:r>
        <w:rPr>
          <w:rFonts w:ascii="Arial" w:hAnsi="Arial" w:cs="Arial"/>
          <w:sz w:val="24"/>
          <w:szCs w:val="24"/>
        </w:rPr>
        <w:t xml:space="preserve">oundation prior to engaging in accredited treatment.  Each has a celebration </w:t>
      </w:r>
      <w:r w:rsidR="003B322A">
        <w:rPr>
          <w:rFonts w:ascii="Arial" w:hAnsi="Arial" w:cs="Arial"/>
          <w:sz w:val="24"/>
          <w:szCs w:val="24"/>
        </w:rPr>
        <w:t>session,</w:t>
      </w:r>
      <w:r>
        <w:rPr>
          <w:rFonts w:ascii="Arial" w:hAnsi="Arial" w:cs="Arial"/>
          <w:sz w:val="24"/>
          <w:szCs w:val="24"/>
        </w:rPr>
        <w:t xml:space="preserve"> but these are not held with family attendance in mind. </w:t>
      </w:r>
    </w:p>
    <w:p w14:paraId="3F498DB6" w14:textId="387DCA11" w:rsidR="005B429F" w:rsidRDefault="005B429F" w:rsidP="005B429F">
      <w:pPr>
        <w:rPr>
          <w:rFonts w:ascii="Arial" w:hAnsi="Arial" w:cs="Arial"/>
          <w:sz w:val="24"/>
          <w:szCs w:val="24"/>
        </w:rPr>
      </w:pPr>
      <w:r>
        <w:rPr>
          <w:rFonts w:ascii="Arial" w:hAnsi="Arial" w:cs="Arial"/>
          <w:sz w:val="24"/>
          <w:szCs w:val="24"/>
        </w:rPr>
        <w:t xml:space="preserve">Prisoners are able to request photos to be taken with their completion certificates to send to family members should they wish to. </w:t>
      </w:r>
    </w:p>
    <w:p w14:paraId="28344325" w14:textId="4CBDBA27" w:rsidR="001E6EB4" w:rsidRDefault="003B322A" w:rsidP="00EC5461">
      <w:pPr>
        <w:jc w:val="both"/>
        <w:outlineLvl w:val="0"/>
        <w:rPr>
          <w:rFonts w:ascii="Arial" w:hAnsi="Arial" w:cs="Arial"/>
          <w:b/>
        </w:rPr>
      </w:pPr>
      <w:r>
        <w:rPr>
          <w:noProof/>
        </w:rPr>
        <w:drawing>
          <wp:anchor distT="0" distB="0" distL="114300" distR="114300" simplePos="0" relativeHeight="251684864" behindDoc="1" locked="0" layoutInCell="1" allowOverlap="1" wp14:anchorId="0A36EBDB" wp14:editId="5EEAC43C">
            <wp:simplePos x="0" y="0"/>
            <wp:positionH relativeFrom="column">
              <wp:posOffset>390525</wp:posOffset>
            </wp:positionH>
            <wp:positionV relativeFrom="paragraph">
              <wp:posOffset>85725</wp:posOffset>
            </wp:positionV>
            <wp:extent cx="1361440" cy="971067"/>
            <wp:effectExtent l="0" t="0" r="0" b="635"/>
            <wp:wrapNone/>
            <wp:docPr id="944280815" name="Picture 3" descr="Clipart For Survey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For Survey | Free Images at Clker.com - vector clip art online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966" b="10828"/>
                    <a:stretch/>
                  </pic:blipFill>
                  <pic:spPr bwMode="auto">
                    <a:xfrm>
                      <a:off x="0" y="0"/>
                      <a:ext cx="1361440" cy="971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E05EC" w14:textId="77777777" w:rsidR="003B322A" w:rsidRDefault="003B322A" w:rsidP="00EC5461">
      <w:pPr>
        <w:jc w:val="both"/>
        <w:outlineLvl w:val="0"/>
        <w:rPr>
          <w:rFonts w:ascii="Arial" w:hAnsi="Arial" w:cs="Arial"/>
          <w:b/>
        </w:rPr>
      </w:pPr>
    </w:p>
    <w:p w14:paraId="65BACC91" w14:textId="1E61E253" w:rsidR="00EC5461" w:rsidRDefault="00EC5461" w:rsidP="003B322A">
      <w:pPr>
        <w:ind w:left="2160" w:firstLine="720"/>
        <w:jc w:val="both"/>
        <w:outlineLvl w:val="0"/>
        <w:rPr>
          <w:rFonts w:ascii="Arial" w:hAnsi="Arial" w:cs="Arial"/>
          <w:b/>
          <w:color w:val="0070C0"/>
          <w:sz w:val="24"/>
          <w:szCs w:val="24"/>
        </w:rPr>
      </w:pPr>
      <w:r w:rsidRPr="008F5EC1">
        <w:rPr>
          <w:rFonts w:ascii="Arial" w:hAnsi="Arial" w:cs="Arial"/>
          <w:b/>
          <w:color w:val="0070C0"/>
          <w:sz w:val="24"/>
          <w:szCs w:val="24"/>
        </w:rPr>
        <w:t>Feedback from families</w:t>
      </w:r>
    </w:p>
    <w:p w14:paraId="3E5EF15A" w14:textId="77777777" w:rsidR="003B322A" w:rsidRPr="008F5EC1" w:rsidRDefault="003B322A" w:rsidP="003B322A">
      <w:pPr>
        <w:ind w:left="2160" w:firstLine="720"/>
        <w:jc w:val="both"/>
        <w:outlineLvl w:val="0"/>
        <w:rPr>
          <w:rFonts w:ascii="Arial" w:hAnsi="Arial" w:cs="Arial"/>
          <w:b/>
          <w:color w:val="0070C0"/>
          <w:sz w:val="24"/>
          <w:szCs w:val="24"/>
        </w:rPr>
      </w:pPr>
    </w:p>
    <w:p w14:paraId="4A46B11D" w14:textId="0B1293E6" w:rsidR="00EC5461" w:rsidRPr="00EC5461" w:rsidRDefault="00EC5461" w:rsidP="00EC5461">
      <w:pPr>
        <w:jc w:val="both"/>
        <w:rPr>
          <w:rFonts w:ascii="Arial" w:hAnsi="Arial" w:cs="Arial"/>
        </w:rPr>
      </w:pPr>
      <w:r w:rsidRPr="00EC5461">
        <w:rPr>
          <w:rFonts w:ascii="Arial" w:hAnsi="Arial" w:cs="Arial"/>
        </w:rPr>
        <w:t xml:space="preserve">In order to assist with the </w:t>
      </w:r>
      <w:r w:rsidR="00461889">
        <w:rPr>
          <w:rFonts w:ascii="Arial" w:hAnsi="Arial" w:cs="Arial"/>
        </w:rPr>
        <w:t xml:space="preserve">Family and Significant Others </w:t>
      </w:r>
      <w:r w:rsidRPr="00EC5461">
        <w:rPr>
          <w:rFonts w:ascii="Arial" w:hAnsi="Arial" w:cs="Arial"/>
        </w:rPr>
        <w:t>Needs Analysis a questionnaire asking families about how to improve family links will be put out each year.  We also welcome verbal feedback when you visit, this allow us to deal with the issue you raise quickly where possible.</w:t>
      </w:r>
    </w:p>
    <w:p w14:paraId="7A1ED820" w14:textId="53706AC9" w:rsidR="00387C70" w:rsidRDefault="00387C70" w:rsidP="00B60675">
      <w:pPr>
        <w:jc w:val="both"/>
        <w:outlineLvl w:val="0"/>
        <w:rPr>
          <w:rFonts w:ascii="Arial" w:hAnsi="Arial" w:cs="Arial"/>
        </w:rPr>
      </w:pPr>
    </w:p>
    <w:p w14:paraId="1794E080" w14:textId="77777777" w:rsidR="0005189C" w:rsidRDefault="0005189C" w:rsidP="00B60675">
      <w:pPr>
        <w:jc w:val="both"/>
        <w:outlineLvl w:val="0"/>
        <w:rPr>
          <w:rFonts w:ascii="Arial" w:hAnsi="Arial" w:cs="Arial"/>
        </w:rPr>
      </w:pPr>
    </w:p>
    <w:p w14:paraId="5E88F886" w14:textId="77777777" w:rsidR="001E0198" w:rsidRDefault="001E0198" w:rsidP="00B60675">
      <w:pPr>
        <w:jc w:val="both"/>
        <w:outlineLvl w:val="0"/>
        <w:rPr>
          <w:rFonts w:ascii="Arial" w:hAnsi="Arial" w:cs="Arial"/>
        </w:rPr>
      </w:pPr>
    </w:p>
    <w:p w14:paraId="2A69A22A" w14:textId="77777777" w:rsidR="001E0198" w:rsidRDefault="001E0198" w:rsidP="00B60675">
      <w:pPr>
        <w:jc w:val="both"/>
        <w:outlineLvl w:val="0"/>
        <w:rPr>
          <w:rFonts w:ascii="Arial" w:hAnsi="Arial" w:cs="Arial"/>
        </w:rPr>
      </w:pPr>
    </w:p>
    <w:p w14:paraId="6CEE17B4" w14:textId="77777777" w:rsidR="001E0198" w:rsidRDefault="001E0198" w:rsidP="00B60675">
      <w:pPr>
        <w:jc w:val="both"/>
        <w:outlineLvl w:val="0"/>
        <w:rPr>
          <w:rFonts w:ascii="Arial" w:hAnsi="Arial" w:cs="Arial"/>
        </w:rPr>
      </w:pPr>
    </w:p>
    <w:p w14:paraId="5DAFA6CB" w14:textId="77777777" w:rsidR="001E0198" w:rsidRDefault="001E0198" w:rsidP="00B60675">
      <w:pPr>
        <w:jc w:val="both"/>
        <w:outlineLvl w:val="0"/>
        <w:rPr>
          <w:rFonts w:ascii="Arial" w:hAnsi="Arial" w:cs="Arial"/>
        </w:rPr>
      </w:pPr>
    </w:p>
    <w:p w14:paraId="7E7C3D0C" w14:textId="77777777" w:rsidR="001E0198" w:rsidRDefault="001E0198" w:rsidP="00B60675">
      <w:pPr>
        <w:jc w:val="both"/>
        <w:outlineLvl w:val="0"/>
        <w:rPr>
          <w:rFonts w:ascii="Arial" w:hAnsi="Arial" w:cs="Arial"/>
        </w:rPr>
      </w:pPr>
    </w:p>
    <w:p w14:paraId="3C4264C4" w14:textId="35A11470" w:rsidR="001E0198" w:rsidRPr="00810A44" w:rsidRDefault="001E0198" w:rsidP="00B60675">
      <w:pPr>
        <w:jc w:val="both"/>
        <w:outlineLvl w:val="0"/>
        <w:rPr>
          <w:rFonts w:ascii="Arial" w:hAnsi="Arial" w:cs="Arial"/>
          <w:b/>
          <w:bCs/>
          <w:color w:val="0070C0"/>
          <w:sz w:val="24"/>
          <w:szCs w:val="24"/>
        </w:rPr>
      </w:pPr>
      <w:r w:rsidRPr="00810A44">
        <w:rPr>
          <w:rFonts w:ascii="Arial" w:hAnsi="Arial" w:cs="Arial"/>
          <w:b/>
          <w:bCs/>
          <w:color w:val="0070C0"/>
          <w:sz w:val="24"/>
          <w:szCs w:val="24"/>
        </w:rPr>
        <w:lastRenderedPageBreak/>
        <w:t>How does HMP Whitemoor listen to families and significant others and men in our care?</w:t>
      </w:r>
    </w:p>
    <w:p w14:paraId="7CE5B45E" w14:textId="6334A026" w:rsidR="002B700F" w:rsidRDefault="0003456E" w:rsidP="00B60675">
      <w:pPr>
        <w:jc w:val="both"/>
        <w:outlineLvl w:val="0"/>
        <w:rPr>
          <w:rFonts w:ascii="Arial" w:hAnsi="Arial" w:cs="Arial"/>
        </w:rPr>
      </w:pPr>
      <w:r>
        <w:rPr>
          <w:rFonts w:ascii="Arial" w:hAnsi="Arial" w:cs="Arial"/>
        </w:rPr>
        <w:t>HMP Whitemoor welcomes avenues of gaining information on how we can improve and provide a developed positive support/contact for families and men in our care.</w:t>
      </w:r>
      <w:r w:rsidR="002B700F">
        <w:rPr>
          <w:rFonts w:ascii="Arial" w:hAnsi="Arial" w:cs="Arial"/>
        </w:rPr>
        <w:t xml:space="preserve">  The avenues on how we conduct this are:</w:t>
      </w:r>
    </w:p>
    <w:p w14:paraId="500FD99E" w14:textId="42304251" w:rsidR="00810A44" w:rsidRDefault="00282154" w:rsidP="00B60675">
      <w:pPr>
        <w:jc w:val="both"/>
        <w:outlineLvl w:val="0"/>
        <w:rPr>
          <w:rFonts w:ascii="Arial" w:hAnsi="Arial" w:cs="Arial"/>
          <w:b/>
          <w:bCs/>
        </w:rPr>
      </w:pPr>
      <w:r>
        <w:rPr>
          <w:noProof/>
        </w:rPr>
        <w:drawing>
          <wp:anchor distT="0" distB="0" distL="114300" distR="114300" simplePos="0" relativeHeight="251680768" behindDoc="1" locked="0" layoutInCell="1" allowOverlap="1" wp14:anchorId="412AD6E5" wp14:editId="7620A1C4">
            <wp:simplePos x="0" y="0"/>
            <wp:positionH relativeFrom="margin">
              <wp:align>center</wp:align>
            </wp:positionH>
            <wp:positionV relativeFrom="paragraph">
              <wp:posOffset>11430</wp:posOffset>
            </wp:positionV>
            <wp:extent cx="1238250" cy="733778"/>
            <wp:effectExtent l="0" t="0" r="0" b="9525"/>
            <wp:wrapNone/>
            <wp:docPr id="5" name="Picture 4" descr="Comunicación y Conviv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unicación y Convivenc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733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A957C" w14:textId="07698EF3" w:rsidR="002B700F" w:rsidRDefault="002B700F" w:rsidP="00B60675">
      <w:pPr>
        <w:jc w:val="both"/>
        <w:outlineLvl w:val="0"/>
        <w:rPr>
          <w:noProof/>
        </w:rPr>
      </w:pPr>
      <w:r w:rsidRPr="00810A44">
        <w:rPr>
          <w:rFonts w:ascii="Arial" w:hAnsi="Arial" w:cs="Arial"/>
          <w:b/>
          <w:bCs/>
        </w:rPr>
        <w:t xml:space="preserve">Family and Significant </w:t>
      </w:r>
      <w:r w:rsidR="00810A44" w:rsidRPr="00810A44">
        <w:rPr>
          <w:rFonts w:ascii="Arial" w:hAnsi="Arial" w:cs="Arial"/>
          <w:b/>
          <w:bCs/>
        </w:rPr>
        <w:t>Other</w:t>
      </w:r>
      <w:r w:rsidRPr="00810A44">
        <w:rPr>
          <w:rFonts w:ascii="Arial" w:hAnsi="Arial" w:cs="Arial"/>
          <w:b/>
          <w:bCs/>
        </w:rPr>
        <w:t xml:space="preserve"> Forums</w:t>
      </w:r>
      <w:r w:rsidR="009A0E11" w:rsidRPr="009A0E11">
        <w:rPr>
          <w:noProof/>
        </w:rPr>
        <w:t xml:space="preserve"> </w:t>
      </w:r>
    </w:p>
    <w:p w14:paraId="50DA6385" w14:textId="2465DFE0" w:rsidR="00834872" w:rsidRDefault="00834872" w:rsidP="00B60675">
      <w:pPr>
        <w:jc w:val="both"/>
        <w:outlineLvl w:val="0"/>
        <w:rPr>
          <w:noProof/>
        </w:rPr>
      </w:pPr>
    </w:p>
    <w:p w14:paraId="378FDD60" w14:textId="54D42798" w:rsidR="00AC0C14" w:rsidRDefault="00F161E9" w:rsidP="00F161E9">
      <w:pPr>
        <w:rPr>
          <w:rFonts w:ascii="Arial" w:hAnsi="Arial" w:cs="Arial"/>
          <w:bCs/>
          <w:iCs/>
        </w:rPr>
      </w:pPr>
      <w:r w:rsidRPr="00F161E9">
        <w:rPr>
          <w:rFonts w:ascii="Arial" w:hAnsi="Arial" w:cs="Arial"/>
          <w:bCs/>
          <w:iCs/>
        </w:rPr>
        <w:t xml:space="preserve">HMP </w:t>
      </w:r>
      <w:r>
        <w:rPr>
          <w:rFonts w:ascii="Arial" w:hAnsi="Arial" w:cs="Arial"/>
          <w:bCs/>
          <w:iCs/>
        </w:rPr>
        <w:t>Whitemoor</w:t>
      </w:r>
      <w:r w:rsidRPr="00F161E9">
        <w:rPr>
          <w:rFonts w:ascii="Arial" w:hAnsi="Arial" w:cs="Arial"/>
          <w:bCs/>
          <w:iCs/>
        </w:rPr>
        <w:t xml:space="preserve"> is committed to facilitating a family forum </w:t>
      </w:r>
      <w:r w:rsidR="00F00AF2">
        <w:rPr>
          <w:rFonts w:ascii="Arial" w:hAnsi="Arial" w:cs="Arial"/>
          <w:bCs/>
          <w:iCs/>
        </w:rPr>
        <w:t xml:space="preserve">every 2 months, </w:t>
      </w:r>
      <w:r w:rsidRPr="00F161E9">
        <w:rPr>
          <w:rFonts w:ascii="Arial" w:hAnsi="Arial" w:cs="Arial"/>
          <w:bCs/>
          <w:iCs/>
        </w:rPr>
        <w:t xml:space="preserve">within the Visitors’ Centre. </w:t>
      </w:r>
      <w:r w:rsidR="00A77233">
        <w:rPr>
          <w:rFonts w:ascii="Arial" w:hAnsi="Arial" w:cs="Arial"/>
          <w:bCs/>
          <w:iCs/>
        </w:rPr>
        <w:t xml:space="preserve">Information gained from these forums </w:t>
      </w:r>
      <w:r w:rsidR="00531B98">
        <w:rPr>
          <w:rFonts w:ascii="Arial" w:hAnsi="Arial" w:cs="Arial"/>
          <w:bCs/>
          <w:iCs/>
        </w:rPr>
        <w:t>will assist and be incorporated into HMP Whitemoor’s future Family and Significant Others Strategy</w:t>
      </w:r>
      <w:r w:rsidR="00773478">
        <w:rPr>
          <w:rFonts w:ascii="Arial" w:hAnsi="Arial" w:cs="Arial"/>
          <w:bCs/>
          <w:iCs/>
        </w:rPr>
        <w:t>.</w:t>
      </w:r>
    </w:p>
    <w:p w14:paraId="150AAFB6" w14:textId="77196478" w:rsidR="00F00AF2" w:rsidRDefault="00F00AF2" w:rsidP="00F161E9">
      <w:pPr>
        <w:rPr>
          <w:rFonts w:ascii="Arial" w:hAnsi="Arial" w:cs="Arial"/>
          <w:bCs/>
          <w:iCs/>
        </w:rPr>
      </w:pPr>
      <w:r>
        <w:rPr>
          <w:rFonts w:ascii="Arial" w:hAnsi="Arial" w:cs="Arial"/>
          <w:bCs/>
          <w:iCs/>
        </w:rPr>
        <w:t>In addition to the family forum HMP Whitemoor will also hold a prisoner forum every 2 months</w:t>
      </w:r>
      <w:r w:rsidR="004B2FE6">
        <w:rPr>
          <w:rFonts w:ascii="Arial" w:hAnsi="Arial" w:cs="Arial"/>
          <w:bCs/>
          <w:iCs/>
        </w:rPr>
        <w:t xml:space="preserve"> to discuss family contact and HMP Whitemoor’s provision.  Again the information gained will assist and be incorporated into HMP Whitemoor’s future Family and Significant Others Strategy.</w:t>
      </w:r>
    </w:p>
    <w:p w14:paraId="656E9596" w14:textId="44A35495" w:rsidR="00F161E9" w:rsidRPr="00F161E9" w:rsidRDefault="0026111C" w:rsidP="00F161E9">
      <w:pPr>
        <w:rPr>
          <w:rFonts w:ascii="Arial" w:hAnsi="Arial" w:cs="Arial"/>
          <w:bCs/>
          <w:iCs/>
        </w:rPr>
      </w:pPr>
      <w:r>
        <w:rPr>
          <w:noProof/>
        </w:rPr>
        <w:drawing>
          <wp:anchor distT="0" distB="0" distL="114300" distR="114300" simplePos="0" relativeHeight="251678720" behindDoc="1" locked="0" layoutInCell="1" allowOverlap="1" wp14:anchorId="4FC521FE" wp14:editId="6A5FBE9E">
            <wp:simplePos x="0" y="0"/>
            <wp:positionH relativeFrom="column">
              <wp:posOffset>3107055</wp:posOffset>
            </wp:positionH>
            <wp:positionV relativeFrom="paragraph">
              <wp:posOffset>5715</wp:posOffset>
            </wp:positionV>
            <wp:extent cx="1071465" cy="721360"/>
            <wp:effectExtent l="0" t="0" r="0" b="2540"/>
            <wp:wrapNone/>
            <wp:docPr id="549413094" name="Picture 549413094" descr="Responding to the National Care Service consultation - Healt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ding to the National Care Service consultation - Health and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1465"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D90E7" w14:textId="7937BCE6" w:rsidR="00F161E9" w:rsidRDefault="00F161E9" w:rsidP="00F161E9">
      <w:pPr>
        <w:rPr>
          <w:rFonts w:ascii="Arial" w:hAnsi="Arial" w:cs="Arial"/>
          <w:b/>
          <w:bCs/>
          <w:iCs/>
        </w:rPr>
      </w:pPr>
      <w:r>
        <w:rPr>
          <w:rFonts w:ascii="Arial" w:hAnsi="Arial" w:cs="Arial"/>
          <w:b/>
          <w:bCs/>
          <w:iCs/>
        </w:rPr>
        <w:t>Whitemoor</w:t>
      </w:r>
      <w:r w:rsidRPr="00F161E9">
        <w:rPr>
          <w:rFonts w:ascii="Arial" w:hAnsi="Arial" w:cs="Arial"/>
          <w:b/>
          <w:bCs/>
          <w:iCs/>
        </w:rPr>
        <w:t xml:space="preserve"> Prisoner Consultation Meetings</w:t>
      </w:r>
    </w:p>
    <w:p w14:paraId="05321BF5" w14:textId="25D701A9" w:rsidR="0026111C" w:rsidRPr="00F161E9" w:rsidRDefault="0026111C" w:rsidP="00F161E9">
      <w:pPr>
        <w:rPr>
          <w:rFonts w:ascii="Arial" w:hAnsi="Arial" w:cs="Arial"/>
          <w:b/>
          <w:bCs/>
          <w:iCs/>
        </w:rPr>
      </w:pPr>
    </w:p>
    <w:p w14:paraId="2C5CDFF6" w14:textId="60E4BD69" w:rsidR="00F161E9" w:rsidRPr="00F161E9" w:rsidRDefault="00F161E9" w:rsidP="00F161E9">
      <w:pPr>
        <w:rPr>
          <w:rFonts w:ascii="Arial" w:hAnsi="Arial" w:cs="Arial"/>
          <w:bCs/>
          <w:iCs/>
        </w:rPr>
      </w:pPr>
      <w:r w:rsidRPr="00F161E9">
        <w:rPr>
          <w:rFonts w:ascii="Arial" w:hAnsi="Arial" w:cs="Arial"/>
          <w:bCs/>
          <w:iCs/>
        </w:rPr>
        <w:t xml:space="preserve">HMP </w:t>
      </w:r>
      <w:r>
        <w:rPr>
          <w:rFonts w:ascii="Arial" w:hAnsi="Arial" w:cs="Arial"/>
          <w:bCs/>
          <w:iCs/>
        </w:rPr>
        <w:t>Whitemoor’s</w:t>
      </w:r>
      <w:r w:rsidRPr="00F161E9">
        <w:rPr>
          <w:rFonts w:ascii="Arial" w:hAnsi="Arial" w:cs="Arial"/>
          <w:bCs/>
          <w:iCs/>
        </w:rPr>
        <w:t xml:space="preserve"> Prisoner Consultation Meetings are facilitated monthly to discuss a variety of issues which affect the lives of the men at HMP </w:t>
      </w:r>
      <w:r>
        <w:rPr>
          <w:rFonts w:ascii="Arial" w:hAnsi="Arial" w:cs="Arial"/>
          <w:bCs/>
          <w:iCs/>
        </w:rPr>
        <w:t>Whitemoor</w:t>
      </w:r>
      <w:r w:rsidRPr="00F161E9">
        <w:rPr>
          <w:rFonts w:ascii="Arial" w:hAnsi="Arial" w:cs="Arial"/>
          <w:bCs/>
          <w:iCs/>
        </w:rPr>
        <w:t>. The</w:t>
      </w:r>
      <w:r>
        <w:rPr>
          <w:rFonts w:ascii="Arial" w:hAnsi="Arial" w:cs="Arial"/>
          <w:bCs/>
          <w:iCs/>
        </w:rPr>
        <w:t xml:space="preserve">re is </w:t>
      </w:r>
      <w:r w:rsidRPr="00F161E9">
        <w:rPr>
          <w:rFonts w:ascii="Arial" w:hAnsi="Arial" w:cs="Arial"/>
          <w:bCs/>
          <w:iCs/>
        </w:rPr>
        <w:t xml:space="preserve">a specific agenda which is reflective of the future development of the care men who live at HMP </w:t>
      </w:r>
      <w:r>
        <w:rPr>
          <w:rFonts w:ascii="Arial" w:hAnsi="Arial" w:cs="Arial"/>
          <w:bCs/>
          <w:iCs/>
        </w:rPr>
        <w:t>Whitemoor</w:t>
      </w:r>
      <w:r w:rsidRPr="00F161E9">
        <w:rPr>
          <w:rFonts w:ascii="Arial" w:hAnsi="Arial" w:cs="Arial"/>
          <w:bCs/>
          <w:iCs/>
        </w:rPr>
        <w:t xml:space="preserve">. The opinions of the attendees to the meeting will assist with the development targets of the establishment.  </w:t>
      </w:r>
    </w:p>
    <w:p w14:paraId="0208A561" w14:textId="31DE824E" w:rsidR="00F161E9" w:rsidRPr="00F161E9" w:rsidRDefault="00834872" w:rsidP="00F161E9">
      <w:pPr>
        <w:rPr>
          <w:rFonts w:ascii="Arial" w:hAnsi="Arial" w:cs="Arial"/>
          <w:bCs/>
          <w:iCs/>
        </w:rPr>
      </w:pPr>
      <w:r>
        <w:rPr>
          <w:noProof/>
        </w:rPr>
        <w:drawing>
          <wp:anchor distT="0" distB="0" distL="114300" distR="114300" simplePos="0" relativeHeight="251679744" behindDoc="1" locked="0" layoutInCell="1" allowOverlap="1" wp14:anchorId="59D9B694" wp14:editId="7F33F18A">
            <wp:simplePos x="0" y="0"/>
            <wp:positionH relativeFrom="margin">
              <wp:align>center</wp:align>
            </wp:positionH>
            <wp:positionV relativeFrom="paragraph">
              <wp:posOffset>-6350</wp:posOffset>
            </wp:positionV>
            <wp:extent cx="863600" cy="719455"/>
            <wp:effectExtent l="0" t="0" r="0" b="4445"/>
            <wp:wrapNone/>
            <wp:docPr id="1511103492" name="Picture 1511103492" descr="Survey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vey Clipart | Free download on ClipArtMa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6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D38E1" w14:textId="5FF31140" w:rsidR="00F161E9" w:rsidRDefault="00F161E9" w:rsidP="00F161E9">
      <w:pPr>
        <w:rPr>
          <w:rFonts w:ascii="Arial" w:hAnsi="Arial" w:cs="Arial"/>
          <w:b/>
          <w:iCs/>
        </w:rPr>
      </w:pPr>
      <w:r w:rsidRPr="00F161E9">
        <w:rPr>
          <w:rFonts w:ascii="Arial" w:hAnsi="Arial" w:cs="Arial"/>
          <w:b/>
          <w:iCs/>
        </w:rPr>
        <w:t>Family and Significant Other</w:t>
      </w:r>
      <w:r w:rsidR="00095465">
        <w:rPr>
          <w:rFonts w:ascii="Arial" w:hAnsi="Arial" w:cs="Arial"/>
          <w:b/>
          <w:iCs/>
        </w:rPr>
        <w:t>s</w:t>
      </w:r>
      <w:r w:rsidRPr="00F161E9">
        <w:rPr>
          <w:rFonts w:ascii="Arial" w:hAnsi="Arial" w:cs="Arial"/>
          <w:b/>
          <w:iCs/>
        </w:rPr>
        <w:t xml:space="preserve"> Surveys</w:t>
      </w:r>
    </w:p>
    <w:p w14:paraId="13B08C38" w14:textId="77777777" w:rsidR="00834872" w:rsidRPr="00F161E9" w:rsidRDefault="00834872" w:rsidP="00F161E9">
      <w:pPr>
        <w:rPr>
          <w:rFonts w:ascii="Arial" w:hAnsi="Arial" w:cs="Arial"/>
          <w:b/>
          <w:iCs/>
        </w:rPr>
      </w:pPr>
    </w:p>
    <w:p w14:paraId="163BE3E3" w14:textId="62472924" w:rsidR="00F161E9" w:rsidRPr="00F161E9" w:rsidRDefault="00F161E9" w:rsidP="00F161E9">
      <w:pPr>
        <w:rPr>
          <w:rFonts w:ascii="Arial" w:hAnsi="Arial" w:cs="Arial"/>
          <w:bCs/>
          <w:iCs/>
        </w:rPr>
      </w:pPr>
      <w:proofErr w:type="spellStart"/>
      <w:r w:rsidRPr="00F161E9">
        <w:rPr>
          <w:rFonts w:ascii="Arial" w:hAnsi="Arial" w:cs="Arial"/>
          <w:bCs/>
          <w:iCs/>
        </w:rPr>
        <w:t>FaSO</w:t>
      </w:r>
      <w:proofErr w:type="spellEnd"/>
      <w:r w:rsidRPr="00F161E9">
        <w:rPr>
          <w:rFonts w:ascii="Arial" w:hAnsi="Arial" w:cs="Arial"/>
          <w:bCs/>
          <w:iCs/>
        </w:rPr>
        <w:t xml:space="preserve"> surveys will be provided to attending families</w:t>
      </w:r>
      <w:r w:rsidR="00525705">
        <w:rPr>
          <w:rFonts w:ascii="Arial" w:hAnsi="Arial" w:cs="Arial"/>
          <w:bCs/>
          <w:iCs/>
        </w:rPr>
        <w:t>.</w:t>
      </w:r>
    </w:p>
    <w:p w14:paraId="12A24546" w14:textId="727F817C" w:rsidR="00F161E9" w:rsidRPr="00F161E9" w:rsidRDefault="005229DC" w:rsidP="00F161E9">
      <w:pPr>
        <w:rPr>
          <w:rFonts w:ascii="Arial" w:hAnsi="Arial" w:cs="Arial"/>
          <w:bCs/>
          <w:iCs/>
        </w:rPr>
      </w:pPr>
      <w:r>
        <w:rPr>
          <w:noProof/>
        </w:rPr>
        <w:drawing>
          <wp:anchor distT="0" distB="0" distL="114300" distR="114300" simplePos="0" relativeHeight="251681792" behindDoc="1" locked="0" layoutInCell="1" allowOverlap="1" wp14:anchorId="6DF6E438" wp14:editId="6D8B0D0C">
            <wp:simplePos x="0" y="0"/>
            <wp:positionH relativeFrom="margin">
              <wp:align>center</wp:align>
            </wp:positionH>
            <wp:positionV relativeFrom="paragraph">
              <wp:posOffset>601345</wp:posOffset>
            </wp:positionV>
            <wp:extent cx="1285712" cy="828675"/>
            <wp:effectExtent l="0" t="0" r="0" b="0"/>
            <wp:wrapNone/>
            <wp:docPr id="782800304" name="Picture 782800304" descr="Knowledge Power On Speech Bubble Stock Vector (Royalty Free) 22742014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owledge Power On Speech Bubble Stock Vector (Royalty Free) 2274201427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2298"/>
                    <a:stretch/>
                  </pic:blipFill>
                  <pic:spPr bwMode="auto">
                    <a:xfrm>
                      <a:off x="0" y="0"/>
                      <a:ext cx="1285712"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1E9" w:rsidRPr="00F161E9">
        <w:rPr>
          <w:rFonts w:ascii="Arial" w:hAnsi="Arial" w:cs="Arial"/>
          <w:bCs/>
          <w:iCs/>
        </w:rPr>
        <w:t xml:space="preserve">The </w:t>
      </w:r>
      <w:proofErr w:type="spellStart"/>
      <w:r w:rsidR="00F161E9" w:rsidRPr="00F161E9">
        <w:rPr>
          <w:rFonts w:ascii="Arial" w:hAnsi="Arial" w:cs="Arial"/>
          <w:bCs/>
          <w:iCs/>
        </w:rPr>
        <w:t>FaSO</w:t>
      </w:r>
      <w:proofErr w:type="spellEnd"/>
      <w:r w:rsidR="00F161E9" w:rsidRPr="00F161E9">
        <w:rPr>
          <w:rFonts w:ascii="Arial" w:hAnsi="Arial" w:cs="Arial"/>
          <w:bCs/>
          <w:iCs/>
        </w:rPr>
        <w:t xml:space="preserve"> surveys have been formatted in an easy family friendly format, to support the gaining of information from Families and Significant others. Information gained within these </w:t>
      </w:r>
      <w:proofErr w:type="spellStart"/>
      <w:r w:rsidR="00F161E9" w:rsidRPr="00F161E9">
        <w:rPr>
          <w:rFonts w:ascii="Arial" w:hAnsi="Arial" w:cs="Arial"/>
          <w:bCs/>
          <w:iCs/>
        </w:rPr>
        <w:t>FaSO</w:t>
      </w:r>
      <w:proofErr w:type="spellEnd"/>
      <w:r w:rsidR="00F161E9" w:rsidRPr="00F161E9">
        <w:rPr>
          <w:rFonts w:ascii="Arial" w:hAnsi="Arial" w:cs="Arial"/>
          <w:bCs/>
          <w:iCs/>
        </w:rPr>
        <w:t xml:space="preserve"> surveys will assist and be incorporated into HMP </w:t>
      </w:r>
      <w:r w:rsidR="00954A58">
        <w:rPr>
          <w:rFonts w:ascii="Arial" w:hAnsi="Arial" w:cs="Arial"/>
          <w:bCs/>
          <w:iCs/>
        </w:rPr>
        <w:t>Whitemoor’s</w:t>
      </w:r>
      <w:r w:rsidR="00F161E9" w:rsidRPr="00F161E9">
        <w:rPr>
          <w:rFonts w:ascii="Arial" w:hAnsi="Arial" w:cs="Arial"/>
          <w:bCs/>
          <w:iCs/>
        </w:rPr>
        <w:t xml:space="preserve"> future Family and Significant Strategy.</w:t>
      </w:r>
    </w:p>
    <w:p w14:paraId="76483EAE" w14:textId="3F5C8C97" w:rsidR="00F161E9" w:rsidRPr="00F161E9" w:rsidRDefault="00F161E9" w:rsidP="00F161E9">
      <w:pPr>
        <w:rPr>
          <w:rFonts w:ascii="Arial" w:hAnsi="Arial" w:cs="Arial"/>
          <w:bCs/>
          <w:iCs/>
        </w:rPr>
      </w:pPr>
    </w:p>
    <w:p w14:paraId="4C999883" w14:textId="1C95BA17" w:rsidR="00F161E9" w:rsidRDefault="00954A58" w:rsidP="00F161E9">
      <w:pPr>
        <w:rPr>
          <w:rFonts w:ascii="Arial" w:hAnsi="Arial" w:cs="Arial"/>
          <w:b/>
          <w:iCs/>
        </w:rPr>
      </w:pPr>
      <w:r>
        <w:rPr>
          <w:rFonts w:ascii="Arial" w:hAnsi="Arial" w:cs="Arial"/>
          <w:b/>
          <w:iCs/>
        </w:rPr>
        <w:t>Family Visits</w:t>
      </w:r>
      <w:r w:rsidR="005229DC" w:rsidRPr="005229DC">
        <w:rPr>
          <w:noProof/>
        </w:rPr>
        <w:t xml:space="preserve"> </w:t>
      </w:r>
    </w:p>
    <w:p w14:paraId="17E46016" w14:textId="77777777" w:rsidR="00834872" w:rsidRPr="00F161E9" w:rsidRDefault="00834872" w:rsidP="00F161E9">
      <w:pPr>
        <w:rPr>
          <w:rFonts w:ascii="Arial" w:hAnsi="Arial" w:cs="Arial"/>
          <w:b/>
          <w:iCs/>
        </w:rPr>
      </w:pPr>
    </w:p>
    <w:p w14:paraId="3B7CCACF" w14:textId="36BE4142" w:rsidR="00F161E9" w:rsidRPr="00F161E9" w:rsidRDefault="00F161E9" w:rsidP="00F161E9">
      <w:pPr>
        <w:rPr>
          <w:rFonts w:ascii="Arial" w:hAnsi="Arial" w:cs="Arial"/>
          <w:bCs/>
          <w:iCs/>
        </w:rPr>
      </w:pPr>
      <w:r w:rsidRPr="00F161E9">
        <w:rPr>
          <w:rFonts w:ascii="Arial" w:hAnsi="Arial" w:cs="Arial"/>
          <w:bCs/>
          <w:iCs/>
        </w:rPr>
        <w:t>Input and feedback will be requested from Families and Significant Others who attend the monthly “</w:t>
      </w:r>
      <w:r w:rsidR="00525705">
        <w:rPr>
          <w:rFonts w:ascii="Arial" w:hAnsi="Arial" w:cs="Arial"/>
          <w:bCs/>
          <w:iCs/>
        </w:rPr>
        <w:t xml:space="preserve">Extended </w:t>
      </w:r>
      <w:r w:rsidR="00954A58">
        <w:rPr>
          <w:rFonts w:ascii="Arial" w:hAnsi="Arial" w:cs="Arial"/>
          <w:bCs/>
          <w:iCs/>
        </w:rPr>
        <w:t>Family</w:t>
      </w:r>
      <w:r w:rsidRPr="00F161E9">
        <w:rPr>
          <w:rFonts w:ascii="Arial" w:hAnsi="Arial" w:cs="Arial"/>
          <w:bCs/>
          <w:iCs/>
        </w:rPr>
        <w:t xml:space="preserve"> Visits”. This received guidance will assist in the development of positive contact within the </w:t>
      </w:r>
      <w:r w:rsidR="00810A44">
        <w:rPr>
          <w:rFonts w:ascii="Arial" w:hAnsi="Arial" w:cs="Arial"/>
          <w:bCs/>
          <w:iCs/>
        </w:rPr>
        <w:t>Family Visit</w:t>
      </w:r>
      <w:r w:rsidRPr="00F161E9">
        <w:rPr>
          <w:rFonts w:ascii="Arial" w:hAnsi="Arial" w:cs="Arial"/>
          <w:bCs/>
          <w:iCs/>
        </w:rPr>
        <w:t xml:space="preserve">s. </w:t>
      </w:r>
    </w:p>
    <w:p w14:paraId="190056BC" w14:textId="19702DF7" w:rsidR="002B700F" w:rsidRDefault="002B700F" w:rsidP="00B60675">
      <w:pPr>
        <w:jc w:val="both"/>
        <w:outlineLvl w:val="0"/>
        <w:rPr>
          <w:rFonts w:ascii="Arial" w:hAnsi="Arial" w:cs="Arial"/>
        </w:rPr>
      </w:pPr>
    </w:p>
    <w:p w14:paraId="7117010F" w14:textId="77777777" w:rsidR="00CD1786" w:rsidRDefault="00CD1786" w:rsidP="00B60675">
      <w:pPr>
        <w:jc w:val="both"/>
        <w:outlineLvl w:val="0"/>
        <w:rPr>
          <w:rFonts w:ascii="Arial" w:hAnsi="Arial" w:cs="Arial"/>
        </w:rPr>
      </w:pPr>
    </w:p>
    <w:p w14:paraId="372AF241" w14:textId="25728ADB" w:rsidR="00525705" w:rsidRDefault="00525705" w:rsidP="00B60675">
      <w:pPr>
        <w:jc w:val="both"/>
        <w:outlineLvl w:val="0"/>
        <w:rPr>
          <w:rFonts w:ascii="Arial" w:hAnsi="Arial" w:cs="Arial"/>
        </w:rPr>
      </w:pPr>
      <w:r>
        <w:rPr>
          <w:rFonts w:ascii="Arial" w:hAnsi="Arial" w:cs="Arial"/>
        </w:rPr>
        <w:t>HMP Whitemoor’s Family and Significant Others Strategy can be found on the NICCO website.</w:t>
      </w:r>
    </w:p>
    <w:p w14:paraId="2C05B4D6" w14:textId="5321D1B3" w:rsidR="00525705" w:rsidRDefault="00FE06A8" w:rsidP="00B60675">
      <w:pPr>
        <w:jc w:val="both"/>
        <w:outlineLvl w:val="0"/>
        <w:rPr>
          <w:rFonts w:ascii="Arial" w:hAnsi="Arial" w:cs="Arial"/>
        </w:rPr>
      </w:pPr>
      <w:hyperlink r:id="rId36" w:history="1">
        <w:r w:rsidR="00CD1786" w:rsidRPr="00510217">
          <w:rPr>
            <w:rStyle w:val="Hyperlink"/>
            <w:rFonts w:ascii="Arial" w:hAnsi="Arial" w:cs="Arial"/>
          </w:rPr>
          <w:t>www.NICCO.org.uk/directory-of-services/hmp-whitemoor-families-and-significant-others-strategy-document</w:t>
        </w:r>
      </w:hyperlink>
    </w:p>
    <w:p w14:paraId="38F15686" w14:textId="77777777" w:rsidR="00CD1786" w:rsidRDefault="00CD1786" w:rsidP="00B60675">
      <w:pPr>
        <w:jc w:val="both"/>
        <w:outlineLvl w:val="0"/>
        <w:rPr>
          <w:rFonts w:ascii="Arial" w:hAnsi="Arial" w:cs="Arial"/>
        </w:rPr>
      </w:pPr>
    </w:p>
    <w:p w14:paraId="3CA49812" w14:textId="77777777" w:rsidR="00CD1786" w:rsidRPr="00B60675" w:rsidRDefault="00CD1786" w:rsidP="00B60675">
      <w:pPr>
        <w:jc w:val="both"/>
        <w:outlineLvl w:val="0"/>
        <w:rPr>
          <w:rFonts w:ascii="Arial" w:hAnsi="Arial" w:cs="Arial"/>
        </w:rPr>
      </w:pPr>
    </w:p>
    <w:p w14:paraId="545E71FE" w14:textId="0370E1FF" w:rsidR="00C80141" w:rsidRDefault="00C80141" w:rsidP="00384518">
      <w:pPr>
        <w:jc w:val="both"/>
        <w:rPr>
          <w:rFonts w:ascii="Arial" w:hAnsi="Arial" w:cs="Arial"/>
          <w:b/>
          <w:bCs/>
          <w:color w:val="000000"/>
        </w:rPr>
      </w:pPr>
      <w:r w:rsidRPr="00C80141">
        <w:rPr>
          <w:rFonts w:ascii="Arial" w:hAnsi="Arial" w:cs="Arial"/>
          <w:b/>
          <w:bCs/>
          <w:color w:val="000000"/>
        </w:rPr>
        <w:lastRenderedPageBreak/>
        <w:t>Annex A – Available support/information for Children and Families and professional working with them.</w:t>
      </w:r>
    </w:p>
    <w:p w14:paraId="01E1B104" w14:textId="749E71CE" w:rsidR="00CD1786" w:rsidRDefault="008775C0" w:rsidP="00044A91">
      <w:pPr>
        <w:spacing w:before="100" w:beforeAutospacing="1" w:after="100" w:afterAutospacing="1" w:line="240" w:lineRule="auto"/>
        <w:rPr>
          <w:rFonts w:ascii="Arial" w:hAnsi="Arial" w:cs="Arial"/>
          <w:color w:val="000000"/>
        </w:rPr>
      </w:pPr>
      <w:r w:rsidRPr="00044A91">
        <w:rPr>
          <w:rFonts w:ascii="Arial" w:hAnsi="Arial" w:cs="Arial"/>
          <w:color w:val="000000"/>
          <w:u w:val="single"/>
        </w:rPr>
        <w:t>Action for Prisoners’ Families</w:t>
      </w:r>
      <w:r w:rsidRPr="00044A91">
        <w:rPr>
          <w:rFonts w:ascii="Arial" w:hAnsi="Arial" w:cs="Arial"/>
          <w:color w:val="000000"/>
        </w:rPr>
        <w:t xml:space="preserve"> </w:t>
      </w:r>
      <w:r w:rsidR="00044A91" w:rsidRPr="00044A91">
        <w:rPr>
          <w:rFonts w:ascii="Arial" w:hAnsi="Arial" w:cs="Arial"/>
          <w:color w:val="000000"/>
        </w:rPr>
        <w:t>works for the benefit of prisoners' and offenders' families by representing the views of families and those who work with them.</w:t>
      </w:r>
    </w:p>
    <w:p w14:paraId="29E2FA65" w14:textId="44D0E15F" w:rsidR="008775C0" w:rsidRPr="00044A91" w:rsidRDefault="00FE06A8" w:rsidP="00044A91">
      <w:pPr>
        <w:spacing w:before="100" w:beforeAutospacing="1" w:after="100" w:afterAutospacing="1" w:line="240" w:lineRule="auto"/>
        <w:rPr>
          <w:rFonts w:ascii="Arial" w:hAnsi="Arial" w:cs="Arial"/>
          <w:color w:val="000000"/>
        </w:rPr>
      </w:pPr>
      <w:hyperlink r:id="rId37" w:history="1">
        <w:r w:rsidR="00044A91" w:rsidRPr="00510217">
          <w:rPr>
            <w:rStyle w:val="Hyperlink"/>
            <w:rFonts w:ascii="Arial" w:hAnsi="Arial" w:cs="Arial"/>
          </w:rPr>
          <w:t>www.prisonersfamilies.org.uk</w:t>
        </w:r>
      </w:hyperlink>
      <w:r w:rsidR="00CD1786" w:rsidRPr="00044A91">
        <w:rPr>
          <w:rFonts w:ascii="Arial" w:hAnsi="Arial" w:cs="Arial"/>
          <w:color w:val="000000"/>
        </w:rPr>
        <w:t xml:space="preserve"> </w:t>
      </w:r>
      <w:r w:rsidR="008775C0" w:rsidRPr="00044A91">
        <w:rPr>
          <w:rFonts w:ascii="Arial" w:hAnsi="Arial" w:cs="Arial"/>
          <w:color w:val="000000"/>
        </w:rPr>
        <w:t xml:space="preserve"> </w:t>
      </w:r>
    </w:p>
    <w:p w14:paraId="3B05C32B" w14:textId="40CF4410" w:rsidR="00044A91" w:rsidRPr="00044A91" w:rsidRDefault="008775C0" w:rsidP="00044A91">
      <w:pPr>
        <w:spacing w:before="100" w:beforeAutospacing="1" w:after="100" w:afterAutospacing="1" w:line="240" w:lineRule="auto"/>
        <w:rPr>
          <w:rFonts w:ascii="Arial" w:hAnsi="Arial" w:cs="Arial"/>
          <w:color w:val="000000"/>
        </w:rPr>
      </w:pPr>
      <w:r w:rsidRPr="00044A91">
        <w:rPr>
          <w:rFonts w:ascii="Arial" w:hAnsi="Arial" w:cs="Arial"/>
          <w:color w:val="000000"/>
          <w:u w:val="single"/>
        </w:rPr>
        <w:t>AFFECT</w:t>
      </w:r>
      <w:r w:rsidRPr="00044A91">
        <w:rPr>
          <w:rFonts w:ascii="Arial" w:hAnsi="Arial" w:cs="Arial"/>
          <w:color w:val="000000"/>
        </w:rPr>
        <w:t xml:space="preserve"> </w:t>
      </w:r>
      <w:r w:rsidR="00044A91" w:rsidRPr="00044A91">
        <w:rPr>
          <w:rFonts w:ascii="Arial" w:hAnsi="Arial" w:cs="Arial"/>
          <w:color w:val="000000"/>
        </w:rPr>
        <w:t>provides services for the families of serious offenders and offers support groups to families in the south of England.</w:t>
      </w:r>
    </w:p>
    <w:p w14:paraId="032E9C53" w14:textId="26543AF1" w:rsidR="008775C0" w:rsidRPr="00044A91" w:rsidRDefault="00FE06A8" w:rsidP="00044A91">
      <w:pPr>
        <w:spacing w:before="100" w:beforeAutospacing="1" w:after="100" w:afterAutospacing="1" w:line="240" w:lineRule="auto"/>
        <w:rPr>
          <w:rFonts w:ascii="Arial" w:hAnsi="Arial" w:cs="Arial"/>
          <w:color w:val="000000"/>
        </w:rPr>
      </w:pPr>
      <w:hyperlink r:id="rId38" w:history="1">
        <w:r w:rsidR="00044A91" w:rsidRPr="00510217">
          <w:rPr>
            <w:rStyle w:val="Hyperlink"/>
            <w:rFonts w:ascii="Arial" w:hAnsi="Arial" w:cs="Arial"/>
          </w:rPr>
          <w:t>www.affect.org.uk</w:t>
        </w:r>
      </w:hyperlink>
    </w:p>
    <w:p w14:paraId="54603020" w14:textId="503CDB5D" w:rsidR="00044A91" w:rsidRDefault="008775C0" w:rsidP="00044A91">
      <w:pPr>
        <w:spacing w:before="100" w:beforeAutospacing="1" w:after="100" w:afterAutospacing="1" w:line="240" w:lineRule="auto"/>
        <w:rPr>
          <w:rFonts w:ascii="Arial" w:hAnsi="Arial" w:cs="Arial"/>
          <w:color w:val="000000"/>
        </w:rPr>
      </w:pPr>
      <w:r w:rsidRPr="00044A91">
        <w:rPr>
          <w:rFonts w:ascii="Arial" w:hAnsi="Arial" w:cs="Arial"/>
          <w:color w:val="000000"/>
          <w:u w:val="single"/>
        </w:rPr>
        <w:t>Inside Time</w:t>
      </w:r>
      <w:r w:rsidRPr="00044A91">
        <w:rPr>
          <w:rFonts w:ascii="Arial" w:hAnsi="Arial" w:cs="Arial"/>
          <w:color w:val="000000"/>
        </w:rPr>
        <w:t xml:space="preserve"> </w:t>
      </w:r>
      <w:r w:rsidR="00EF1BBD">
        <w:rPr>
          <w:rFonts w:ascii="Arial" w:hAnsi="Arial" w:cs="Arial"/>
          <w:color w:val="000000"/>
        </w:rPr>
        <w:t>T</w:t>
      </w:r>
      <w:r w:rsidRPr="00044A91">
        <w:rPr>
          <w:rFonts w:ascii="Arial" w:hAnsi="Arial" w:cs="Arial"/>
          <w:color w:val="000000"/>
        </w:rPr>
        <w:t>his website gives visiting and other advice</w:t>
      </w:r>
      <w:r w:rsidR="00044A91">
        <w:rPr>
          <w:rFonts w:ascii="Arial" w:hAnsi="Arial" w:cs="Arial"/>
          <w:color w:val="000000"/>
        </w:rPr>
        <w:t xml:space="preserve"> </w:t>
      </w:r>
    </w:p>
    <w:p w14:paraId="0DFE779E" w14:textId="379FE5A1" w:rsidR="008775C0" w:rsidRPr="00EF1BBD" w:rsidRDefault="00FE06A8" w:rsidP="00EF1BBD">
      <w:pPr>
        <w:spacing w:before="100" w:beforeAutospacing="1" w:after="100" w:afterAutospacing="1" w:line="240" w:lineRule="auto"/>
        <w:rPr>
          <w:rFonts w:ascii="Arial" w:hAnsi="Arial" w:cs="Arial"/>
          <w:color w:val="000000"/>
        </w:rPr>
      </w:pPr>
      <w:hyperlink r:id="rId39" w:history="1">
        <w:r w:rsidR="00044A91" w:rsidRPr="00510217">
          <w:rPr>
            <w:rStyle w:val="Hyperlink"/>
            <w:rFonts w:ascii="Arial" w:hAnsi="Arial" w:cs="Arial"/>
          </w:rPr>
          <w:t>www.insidetime.org.uk</w:t>
        </w:r>
      </w:hyperlink>
      <w:r w:rsidR="00044A91">
        <w:rPr>
          <w:rFonts w:ascii="Arial" w:hAnsi="Arial" w:cs="Arial"/>
          <w:color w:val="000000"/>
        </w:rPr>
        <w:t xml:space="preserve"> </w:t>
      </w:r>
    </w:p>
    <w:p w14:paraId="2707E402" w14:textId="5AFD2D27" w:rsidR="008775C0" w:rsidRDefault="008775C0" w:rsidP="008775C0">
      <w:pPr>
        <w:spacing w:before="100" w:beforeAutospacing="1" w:after="100" w:afterAutospacing="1" w:line="240" w:lineRule="auto"/>
        <w:rPr>
          <w:rFonts w:ascii="Arial" w:eastAsia="Times New Roman" w:hAnsi="Arial" w:cs="Arial"/>
          <w:color w:val="000000"/>
          <w:kern w:val="0"/>
          <w:lang w:eastAsia="en-GB"/>
          <w14:ligatures w14:val="none"/>
        </w:rPr>
      </w:pPr>
      <w:r w:rsidRPr="00EF1BBD">
        <w:rPr>
          <w:rFonts w:ascii="Arial" w:hAnsi="Arial" w:cs="Arial"/>
          <w:color w:val="000000"/>
          <w:u w:val="single"/>
        </w:rPr>
        <w:t>Pact (Prison Advice and Care Trust)</w:t>
      </w:r>
      <w:r w:rsidRPr="00EF1BBD">
        <w:rPr>
          <w:rFonts w:ascii="Arial" w:hAnsi="Arial" w:cs="Arial"/>
          <w:color w:val="000000"/>
        </w:rPr>
        <w:t xml:space="preserve">  </w:t>
      </w:r>
      <w:r w:rsidRPr="008775C0">
        <w:rPr>
          <w:rFonts w:ascii="Arial" w:eastAsia="Times New Roman" w:hAnsi="Arial" w:cs="Arial"/>
          <w:color w:val="000000"/>
          <w:kern w:val="0"/>
          <w:lang w:eastAsia="en-GB"/>
          <w14:ligatures w14:val="none"/>
        </w:rPr>
        <w:t>Useful information on visiting and how visitors’ centres can help families.</w:t>
      </w:r>
    </w:p>
    <w:p w14:paraId="64CBA6E6" w14:textId="444A42AD" w:rsidR="00EF1BBD" w:rsidRDefault="00FE06A8" w:rsidP="008775C0">
      <w:pPr>
        <w:spacing w:before="100" w:beforeAutospacing="1" w:after="100" w:afterAutospacing="1" w:line="240" w:lineRule="auto"/>
        <w:rPr>
          <w:rFonts w:ascii="Arial" w:hAnsi="Arial" w:cs="Arial"/>
          <w:color w:val="000000"/>
        </w:rPr>
      </w:pPr>
      <w:hyperlink r:id="rId40" w:history="1">
        <w:r w:rsidR="00EF1BBD" w:rsidRPr="00510217">
          <w:rPr>
            <w:rStyle w:val="Hyperlink"/>
            <w:rFonts w:ascii="Arial" w:hAnsi="Arial" w:cs="Arial"/>
          </w:rPr>
          <w:t>www.prisonadvice.org.uk</w:t>
        </w:r>
      </w:hyperlink>
      <w:r w:rsidR="00EF1BBD">
        <w:rPr>
          <w:rFonts w:ascii="Arial" w:hAnsi="Arial" w:cs="Arial"/>
          <w:color w:val="000000"/>
        </w:rPr>
        <w:t xml:space="preserve"> </w:t>
      </w:r>
    </w:p>
    <w:p w14:paraId="74C2F039" w14:textId="1444766E" w:rsidR="008775C0" w:rsidRPr="00EF1BBD" w:rsidRDefault="008775C0" w:rsidP="00EF1BBD">
      <w:pPr>
        <w:spacing w:before="100" w:beforeAutospacing="1" w:after="100" w:afterAutospacing="1" w:line="240" w:lineRule="auto"/>
        <w:rPr>
          <w:rFonts w:ascii="Arial" w:hAnsi="Arial" w:cs="Arial"/>
          <w:color w:val="000000"/>
        </w:rPr>
      </w:pPr>
      <w:r w:rsidRPr="00EF1BBD">
        <w:rPr>
          <w:rFonts w:ascii="Arial" w:hAnsi="Arial" w:cs="Arial"/>
          <w:color w:val="000000"/>
          <w:u w:val="single"/>
        </w:rPr>
        <w:t>Prisoners’ Family Voices</w:t>
      </w:r>
      <w:r w:rsidRPr="00EF1BBD">
        <w:rPr>
          <w:rFonts w:ascii="Arial" w:hAnsi="Arial" w:cs="Arial"/>
          <w:color w:val="000000"/>
        </w:rPr>
        <w:t xml:space="preserve"> is a web-based community which gives family members the opportunity to talk to each other.</w:t>
      </w:r>
    </w:p>
    <w:p w14:paraId="7586B031" w14:textId="1BF5188B" w:rsidR="008775C0" w:rsidRPr="008775C0" w:rsidRDefault="00FE06A8" w:rsidP="008775C0">
      <w:pPr>
        <w:spacing w:before="100" w:beforeAutospacing="1" w:after="100" w:afterAutospacing="1" w:line="240" w:lineRule="auto"/>
        <w:rPr>
          <w:rFonts w:ascii="Arial" w:eastAsia="Times New Roman" w:hAnsi="Arial" w:cs="Arial"/>
          <w:color w:val="000000"/>
          <w:kern w:val="0"/>
          <w:lang w:eastAsia="en-GB"/>
          <w14:ligatures w14:val="none"/>
        </w:rPr>
      </w:pPr>
      <w:hyperlink r:id="rId41" w:history="1">
        <w:r w:rsidR="008775C0" w:rsidRPr="008775C0">
          <w:rPr>
            <w:rStyle w:val="Hyperlink"/>
            <w:rFonts w:ascii="Arial" w:eastAsia="Times New Roman" w:hAnsi="Arial" w:cs="Arial"/>
            <w:kern w:val="0"/>
            <w:lang w:eastAsia="en-GB"/>
            <w14:ligatures w14:val="none"/>
          </w:rPr>
          <w:t>http://prisonersfamiliesvoices.blogspot.com</w:t>
        </w:r>
      </w:hyperlink>
    </w:p>
    <w:p w14:paraId="02A151B3" w14:textId="5DA00F2A" w:rsidR="00EF1BBD" w:rsidRDefault="008775C0" w:rsidP="00EF1BBD">
      <w:pPr>
        <w:spacing w:before="100" w:beforeAutospacing="1" w:after="100" w:afterAutospacing="1" w:line="240" w:lineRule="auto"/>
        <w:rPr>
          <w:rFonts w:ascii="Arial" w:hAnsi="Arial" w:cs="Arial"/>
          <w:color w:val="000000"/>
        </w:rPr>
      </w:pPr>
      <w:r w:rsidRPr="00EF1BBD">
        <w:rPr>
          <w:rFonts w:ascii="Arial" w:hAnsi="Arial" w:cs="Arial"/>
          <w:color w:val="000000"/>
          <w:u w:val="single"/>
        </w:rPr>
        <w:t>Ormiston Trust</w:t>
      </w:r>
      <w:r w:rsidRPr="00EF1BBD">
        <w:rPr>
          <w:rFonts w:ascii="Arial" w:hAnsi="Arial" w:cs="Arial"/>
          <w:color w:val="000000"/>
        </w:rPr>
        <w:t xml:space="preserve"> is a charitable trust who aim to deliver high quality programmes through </w:t>
      </w:r>
      <w:r w:rsidR="00EF1BBD" w:rsidRPr="00EF1BBD">
        <w:rPr>
          <w:rFonts w:ascii="Arial" w:hAnsi="Arial" w:cs="Arial"/>
          <w:color w:val="000000"/>
        </w:rPr>
        <w:t>children’s</w:t>
      </w:r>
      <w:r w:rsidRPr="00EF1BBD">
        <w:rPr>
          <w:rFonts w:ascii="Arial" w:hAnsi="Arial" w:cs="Arial"/>
          <w:color w:val="000000"/>
        </w:rPr>
        <w:t xml:space="preserve"> services and academies. They are our current providers of family services within the Visits Centre and Visits hall. </w:t>
      </w:r>
    </w:p>
    <w:p w14:paraId="5F889662" w14:textId="187B492E" w:rsidR="008775C0" w:rsidRPr="00EF1BBD" w:rsidRDefault="00FE06A8" w:rsidP="00EF1BBD">
      <w:pPr>
        <w:spacing w:before="100" w:beforeAutospacing="1" w:after="100" w:afterAutospacing="1" w:line="240" w:lineRule="auto"/>
        <w:rPr>
          <w:rFonts w:ascii="Arial" w:hAnsi="Arial" w:cs="Arial"/>
          <w:color w:val="000000"/>
        </w:rPr>
      </w:pPr>
      <w:hyperlink r:id="rId42" w:history="1">
        <w:r w:rsidR="00EF1BBD" w:rsidRPr="00510217">
          <w:rPr>
            <w:rStyle w:val="Hyperlink"/>
            <w:rFonts w:ascii="Arial" w:hAnsi="Arial" w:cs="Arial"/>
          </w:rPr>
          <w:t>wwwenquries@ormiston.org</w:t>
        </w:r>
      </w:hyperlink>
    </w:p>
    <w:p w14:paraId="7C1D2C86" w14:textId="0BFD618A" w:rsidR="008775C0" w:rsidRPr="00EF1BBD" w:rsidRDefault="008775C0" w:rsidP="00EF1BBD">
      <w:pPr>
        <w:spacing w:before="100" w:beforeAutospacing="1" w:after="100" w:afterAutospacing="1" w:line="240" w:lineRule="auto"/>
        <w:rPr>
          <w:rFonts w:ascii="Arial" w:hAnsi="Arial" w:cs="Arial"/>
          <w:color w:val="000000"/>
        </w:rPr>
      </w:pPr>
      <w:r w:rsidRPr="002D545C">
        <w:rPr>
          <w:rFonts w:ascii="Arial" w:hAnsi="Arial" w:cs="Arial"/>
          <w:color w:val="000000"/>
          <w:u w:val="single"/>
        </w:rPr>
        <w:t>Offenders’ Families Helpline</w:t>
      </w:r>
      <w:r w:rsidRPr="00EF1BBD">
        <w:rPr>
          <w:rFonts w:ascii="Arial" w:hAnsi="Arial" w:cs="Arial"/>
          <w:color w:val="000000"/>
        </w:rPr>
        <w:t xml:space="preserve"> 0808 808 2003 info@prisonersfamilieshelpline.org.uk</w:t>
      </w:r>
    </w:p>
    <w:p w14:paraId="0641FD08" w14:textId="519A0A45" w:rsidR="008775C0" w:rsidRPr="008775C0" w:rsidRDefault="00FE06A8" w:rsidP="008775C0">
      <w:pPr>
        <w:spacing w:before="100" w:beforeAutospacing="1" w:after="100" w:afterAutospacing="1" w:line="240" w:lineRule="auto"/>
        <w:rPr>
          <w:rFonts w:ascii="Arial" w:eastAsia="Times New Roman" w:hAnsi="Arial" w:cs="Arial"/>
          <w:color w:val="000000"/>
          <w:kern w:val="0"/>
          <w:lang w:eastAsia="en-GB"/>
          <w14:ligatures w14:val="none"/>
        </w:rPr>
      </w:pPr>
      <w:hyperlink r:id="rId43" w:history="1">
        <w:r w:rsidR="008775C0" w:rsidRPr="008775C0">
          <w:rPr>
            <w:rStyle w:val="Hyperlink"/>
            <w:rFonts w:ascii="Arial" w:eastAsia="Times New Roman" w:hAnsi="Arial" w:cs="Arial"/>
            <w:kern w:val="0"/>
            <w:lang w:eastAsia="en-GB"/>
            <w14:ligatures w14:val="none"/>
          </w:rPr>
          <w:t>www.prisonersfamilieshelpline.org.uk</w:t>
        </w:r>
      </w:hyperlink>
    </w:p>
    <w:p w14:paraId="2AB98810" w14:textId="77777777" w:rsidR="002D545C" w:rsidRDefault="008775C0" w:rsidP="002D545C">
      <w:pPr>
        <w:spacing w:before="100" w:beforeAutospacing="1" w:after="100" w:afterAutospacing="1" w:line="240" w:lineRule="auto"/>
        <w:rPr>
          <w:rFonts w:ascii="Arial" w:hAnsi="Arial" w:cs="Arial"/>
          <w:color w:val="000000"/>
        </w:rPr>
      </w:pPr>
      <w:r w:rsidRPr="008916D1">
        <w:rPr>
          <w:rFonts w:ascii="Arial" w:hAnsi="Arial" w:cs="Arial"/>
          <w:color w:val="000000"/>
          <w:u w:val="single"/>
        </w:rPr>
        <w:t>Prisoners’ Families and Friends Service</w:t>
      </w:r>
      <w:r w:rsidRPr="002D545C">
        <w:rPr>
          <w:rFonts w:ascii="Arial" w:hAnsi="Arial" w:cs="Arial"/>
          <w:color w:val="000000"/>
        </w:rPr>
        <w:t xml:space="preserve"> 0808 808 3444 info@pffs.org.uk </w:t>
      </w:r>
    </w:p>
    <w:p w14:paraId="2C94C232" w14:textId="427BA3C2" w:rsidR="008775C0" w:rsidRPr="002D545C" w:rsidRDefault="00FE06A8" w:rsidP="002D545C">
      <w:pPr>
        <w:spacing w:before="100" w:beforeAutospacing="1" w:after="100" w:afterAutospacing="1" w:line="240" w:lineRule="auto"/>
        <w:rPr>
          <w:rFonts w:ascii="Arial" w:hAnsi="Arial" w:cs="Arial"/>
          <w:color w:val="000000"/>
        </w:rPr>
      </w:pPr>
      <w:hyperlink r:id="rId44" w:history="1">
        <w:r w:rsidR="002D545C" w:rsidRPr="00510217">
          <w:rPr>
            <w:rStyle w:val="Hyperlink"/>
            <w:rFonts w:ascii="Arial" w:hAnsi="Arial" w:cs="Arial"/>
          </w:rPr>
          <w:t>www.pffs.org.uk</w:t>
        </w:r>
      </w:hyperlink>
    </w:p>
    <w:p w14:paraId="61EACB08" w14:textId="06E39DBA" w:rsidR="008775C0" w:rsidRDefault="008775C0" w:rsidP="002D545C">
      <w:pPr>
        <w:spacing w:before="100" w:beforeAutospacing="1" w:after="100" w:afterAutospacing="1" w:line="240" w:lineRule="auto"/>
        <w:rPr>
          <w:rFonts w:ascii="Arial" w:hAnsi="Arial" w:cs="Arial"/>
          <w:color w:val="000000"/>
        </w:rPr>
      </w:pPr>
      <w:r w:rsidRPr="002D545C">
        <w:rPr>
          <w:rFonts w:ascii="Arial" w:hAnsi="Arial" w:cs="Arial"/>
          <w:color w:val="000000"/>
          <w:u w:val="single"/>
        </w:rPr>
        <w:t>I HOP ( Barndo’s )</w:t>
      </w:r>
      <w:r w:rsidRPr="002D545C">
        <w:rPr>
          <w:rFonts w:ascii="Arial" w:hAnsi="Arial" w:cs="Arial"/>
          <w:color w:val="000000"/>
        </w:rPr>
        <w:t xml:space="preserve"> is a one-stop information and advice service to support all professionals (working with children and families of prisoners) and all families of prisoners, bringing together useful information in one place.</w:t>
      </w:r>
    </w:p>
    <w:p w14:paraId="60D6D25A" w14:textId="45B51378" w:rsidR="002D545C" w:rsidRPr="002D545C" w:rsidRDefault="00FE06A8" w:rsidP="002D545C">
      <w:pPr>
        <w:spacing w:before="100" w:beforeAutospacing="1" w:after="100" w:afterAutospacing="1" w:line="240" w:lineRule="auto"/>
        <w:rPr>
          <w:rFonts w:ascii="Arial" w:hAnsi="Arial" w:cs="Arial"/>
          <w:color w:val="000000"/>
        </w:rPr>
      </w:pPr>
      <w:hyperlink r:id="rId45" w:history="1">
        <w:r w:rsidR="002D545C" w:rsidRPr="00510217">
          <w:rPr>
            <w:rStyle w:val="Hyperlink"/>
            <w:rFonts w:ascii="Arial" w:hAnsi="Arial" w:cs="Arial"/>
          </w:rPr>
          <w:t>https://www.i-hop.org.uk</w:t>
        </w:r>
      </w:hyperlink>
      <w:r w:rsidR="002D545C">
        <w:rPr>
          <w:rFonts w:ascii="Arial" w:hAnsi="Arial" w:cs="Arial"/>
          <w:color w:val="000000"/>
        </w:rPr>
        <w:t xml:space="preserve"> </w:t>
      </w:r>
    </w:p>
    <w:p w14:paraId="74AACDF6" w14:textId="77777777" w:rsidR="00C80141" w:rsidRDefault="00C80141" w:rsidP="00384518">
      <w:pPr>
        <w:jc w:val="both"/>
        <w:rPr>
          <w:rFonts w:ascii="Arial" w:hAnsi="Arial" w:cs="Arial"/>
          <w:b/>
          <w:bCs/>
          <w:color w:val="000000"/>
        </w:rPr>
      </w:pPr>
    </w:p>
    <w:p w14:paraId="3E1884E5" w14:textId="77777777" w:rsidR="005848E2" w:rsidRDefault="005848E2" w:rsidP="00384518">
      <w:pPr>
        <w:jc w:val="both"/>
        <w:rPr>
          <w:rFonts w:ascii="Arial" w:hAnsi="Arial" w:cs="Arial"/>
          <w:b/>
          <w:bCs/>
          <w:color w:val="000000"/>
        </w:rPr>
      </w:pPr>
    </w:p>
    <w:p w14:paraId="52BF0225" w14:textId="77777777" w:rsidR="005848E2" w:rsidRDefault="005848E2" w:rsidP="00384518">
      <w:pPr>
        <w:jc w:val="both"/>
        <w:rPr>
          <w:rFonts w:ascii="Arial" w:hAnsi="Arial" w:cs="Arial"/>
          <w:b/>
          <w:bCs/>
          <w:color w:val="000000"/>
        </w:rPr>
      </w:pPr>
    </w:p>
    <w:p w14:paraId="28F43F46" w14:textId="77777777" w:rsidR="005848E2" w:rsidRDefault="005848E2" w:rsidP="00384518">
      <w:pPr>
        <w:jc w:val="both"/>
        <w:rPr>
          <w:rFonts w:ascii="Arial" w:hAnsi="Arial" w:cs="Arial"/>
          <w:b/>
          <w:bCs/>
          <w:color w:val="000000"/>
        </w:rPr>
      </w:pPr>
    </w:p>
    <w:p w14:paraId="637C897B" w14:textId="77777777" w:rsidR="005848E2" w:rsidRDefault="005848E2" w:rsidP="00384518">
      <w:pPr>
        <w:jc w:val="both"/>
        <w:rPr>
          <w:rFonts w:ascii="Arial" w:hAnsi="Arial" w:cs="Arial"/>
          <w:b/>
          <w:bCs/>
          <w:color w:val="000000"/>
        </w:rPr>
      </w:pPr>
    </w:p>
    <w:p w14:paraId="60738FD5" w14:textId="77777777" w:rsidR="005848E2" w:rsidRDefault="005848E2" w:rsidP="00384518">
      <w:pPr>
        <w:jc w:val="both"/>
        <w:rPr>
          <w:rFonts w:ascii="Arial" w:hAnsi="Arial" w:cs="Arial"/>
          <w:b/>
          <w:bCs/>
          <w:color w:val="000000"/>
        </w:rPr>
      </w:pPr>
    </w:p>
    <w:p w14:paraId="5C74C78C" w14:textId="77D2BA0D" w:rsidR="005848E2" w:rsidRPr="00C80141" w:rsidRDefault="004F0213" w:rsidP="00384518">
      <w:pPr>
        <w:jc w:val="both"/>
        <w:rPr>
          <w:rFonts w:ascii="Arial" w:hAnsi="Arial" w:cs="Arial"/>
          <w:b/>
          <w:bCs/>
          <w:color w:val="000000"/>
        </w:rPr>
      </w:pPr>
      <w:r>
        <w:rPr>
          <w:rFonts w:ascii="Arial" w:hAnsi="Arial" w:cs="Arial"/>
          <w:b/>
          <w:bCs/>
          <w:color w:val="000000"/>
        </w:rPr>
        <w:lastRenderedPageBreak/>
        <w:t xml:space="preserve">Annex B - </w:t>
      </w:r>
      <w:r w:rsidR="00E3110E">
        <w:rPr>
          <w:rFonts w:ascii="Arial" w:hAnsi="Arial" w:cs="Arial"/>
          <w:b/>
          <w:bCs/>
          <w:color w:val="000000"/>
        </w:rPr>
        <w:t>Resource for supporting families with Neurodiverse Needs</w:t>
      </w:r>
    </w:p>
    <w:p w14:paraId="00265765" w14:textId="22636E6B" w:rsidR="002F1925" w:rsidRDefault="00F86087" w:rsidP="00F77CE0">
      <w:pPr>
        <w:spacing w:after="0" w:line="240" w:lineRule="auto"/>
        <w:rPr>
          <w:rFonts w:ascii="Arial" w:hAnsi="Arial" w:cs="Arial"/>
          <w:sz w:val="24"/>
          <w:szCs w:val="24"/>
        </w:rPr>
      </w:pPr>
      <w:r>
        <w:rPr>
          <w:noProof/>
        </w:rPr>
        <w:drawing>
          <wp:anchor distT="0" distB="0" distL="114300" distR="114300" simplePos="0" relativeHeight="251688960" behindDoc="1" locked="0" layoutInCell="1" allowOverlap="1" wp14:anchorId="4A6A844D" wp14:editId="36126B77">
            <wp:simplePos x="0" y="0"/>
            <wp:positionH relativeFrom="margin">
              <wp:align>right</wp:align>
            </wp:positionH>
            <wp:positionV relativeFrom="paragraph">
              <wp:posOffset>161290</wp:posOffset>
            </wp:positionV>
            <wp:extent cx="6645910" cy="4204970"/>
            <wp:effectExtent l="0" t="0" r="2540" b="5080"/>
            <wp:wrapNone/>
            <wp:docPr id="1911809186"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09186" name="Picture 1" descr="A diagram of a flow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645910" cy="4204970"/>
                    </a:xfrm>
                    <a:prstGeom prst="rect">
                      <a:avLst/>
                    </a:prstGeom>
                  </pic:spPr>
                </pic:pic>
              </a:graphicData>
            </a:graphic>
            <wp14:sizeRelH relativeFrom="page">
              <wp14:pctWidth>0</wp14:pctWidth>
            </wp14:sizeRelH>
            <wp14:sizeRelV relativeFrom="page">
              <wp14:pctHeight>0</wp14:pctHeight>
            </wp14:sizeRelV>
          </wp:anchor>
        </w:drawing>
      </w:r>
    </w:p>
    <w:p w14:paraId="5C4BF1EA" w14:textId="77777777" w:rsidR="00D45413" w:rsidRPr="00D45413" w:rsidRDefault="00D45413" w:rsidP="00D45413">
      <w:pPr>
        <w:rPr>
          <w:rFonts w:ascii="Arial" w:hAnsi="Arial" w:cs="Arial"/>
          <w:sz w:val="24"/>
          <w:szCs w:val="24"/>
        </w:rPr>
      </w:pPr>
    </w:p>
    <w:p w14:paraId="19256DA3" w14:textId="733B34E3" w:rsidR="00D45413" w:rsidRPr="00D45413" w:rsidRDefault="00D45413" w:rsidP="00D45413">
      <w:pPr>
        <w:rPr>
          <w:rFonts w:ascii="Arial" w:hAnsi="Arial" w:cs="Arial"/>
          <w:sz w:val="24"/>
          <w:szCs w:val="24"/>
        </w:rPr>
      </w:pPr>
    </w:p>
    <w:p w14:paraId="2DA14894" w14:textId="7A285E3D" w:rsidR="00D45413" w:rsidRPr="00D45413" w:rsidRDefault="00D45413" w:rsidP="00D45413">
      <w:pPr>
        <w:rPr>
          <w:rFonts w:ascii="Arial" w:hAnsi="Arial" w:cs="Arial"/>
          <w:sz w:val="24"/>
          <w:szCs w:val="24"/>
        </w:rPr>
      </w:pPr>
    </w:p>
    <w:p w14:paraId="43DFCAF4" w14:textId="2A94C4CC" w:rsidR="00D45413" w:rsidRPr="00D45413" w:rsidRDefault="00D45413" w:rsidP="00D45413">
      <w:pPr>
        <w:rPr>
          <w:rFonts w:ascii="Arial" w:hAnsi="Arial" w:cs="Arial"/>
          <w:sz w:val="24"/>
          <w:szCs w:val="24"/>
        </w:rPr>
      </w:pPr>
    </w:p>
    <w:p w14:paraId="07D7BCB1" w14:textId="7195925F" w:rsidR="00D45413" w:rsidRPr="00D45413" w:rsidRDefault="00D45413" w:rsidP="00D45413">
      <w:pPr>
        <w:rPr>
          <w:rFonts w:ascii="Arial" w:hAnsi="Arial" w:cs="Arial"/>
          <w:sz w:val="24"/>
          <w:szCs w:val="24"/>
        </w:rPr>
      </w:pPr>
    </w:p>
    <w:p w14:paraId="7C28FF4F" w14:textId="59753B6B" w:rsidR="00D45413" w:rsidRPr="00D45413" w:rsidRDefault="00D45413" w:rsidP="00D45413">
      <w:pPr>
        <w:rPr>
          <w:rFonts w:ascii="Arial" w:hAnsi="Arial" w:cs="Arial"/>
          <w:sz w:val="24"/>
          <w:szCs w:val="24"/>
        </w:rPr>
      </w:pPr>
    </w:p>
    <w:p w14:paraId="220B0015" w14:textId="2F31E86D" w:rsidR="00D45413" w:rsidRPr="00D45413" w:rsidRDefault="00D45413" w:rsidP="00D45413">
      <w:pPr>
        <w:rPr>
          <w:rFonts w:ascii="Arial" w:hAnsi="Arial" w:cs="Arial"/>
          <w:sz w:val="24"/>
          <w:szCs w:val="24"/>
        </w:rPr>
      </w:pPr>
    </w:p>
    <w:p w14:paraId="29181405" w14:textId="2C04CEF9" w:rsidR="00D45413" w:rsidRPr="00D45413" w:rsidRDefault="00D45413" w:rsidP="00D45413">
      <w:pPr>
        <w:rPr>
          <w:rFonts w:ascii="Arial" w:hAnsi="Arial" w:cs="Arial"/>
          <w:sz w:val="24"/>
          <w:szCs w:val="24"/>
        </w:rPr>
      </w:pPr>
    </w:p>
    <w:p w14:paraId="6550E310" w14:textId="46E0DC1C" w:rsidR="00D45413" w:rsidRPr="00D45413" w:rsidRDefault="00D45413" w:rsidP="00D45413">
      <w:pPr>
        <w:rPr>
          <w:rFonts w:ascii="Arial" w:hAnsi="Arial" w:cs="Arial"/>
          <w:sz w:val="24"/>
          <w:szCs w:val="24"/>
        </w:rPr>
      </w:pPr>
    </w:p>
    <w:p w14:paraId="55D502D0" w14:textId="5DC7D662" w:rsidR="00D45413" w:rsidRPr="00D45413" w:rsidRDefault="00D45413" w:rsidP="00D45413">
      <w:pPr>
        <w:rPr>
          <w:rFonts w:ascii="Arial" w:hAnsi="Arial" w:cs="Arial"/>
          <w:sz w:val="24"/>
          <w:szCs w:val="24"/>
        </w:rPr>
      </w:pPr>
    </w:p>
    <w:p w14:paraId="263D735A" w14:textId="345B946B" w:rsidR="00D45413" w:rsidRPr="00D45413" w:rsidRDefault="00D45413" w:rsidP="00D45413">
      <w:pPr>
        <w:rPr>
          <w:rFonts w:ascii="Arial" w:hAnsi="Arial" w:cs="Arial"/>
          <w:sz w:val="24"/>
          <w:szCs w:val="24"/>
        </w:rPr>
      </w:pPr>
    </w:p>
    <w:p w14:paraId="0BAE78B0" w14:textId="29EB2D11" w:rsidR="00D45413" w:rsidRPr="00D45413" w:rsidRDefault="00D45413" w:rsidP="00D45413">
      <w:pPr>
        <w:rPr>
          <w:rFonts w:ascii="Arial" w:hAnsi="Arial" w:cs="Arial"/>
          <w:sz w:val="24"/>
          <w:szCs w:val="24"/>
        </w:rPr>
      </w:pPr>
    </w:p>
    <w:p w14:paraId="4A60F466" w14:textId="3F3BD24E" w:rsidR="00D45413" w:rsidRPr="00D45413" w:rsidRDefault="00D45413" w:rsidP="00D45413">
      <w:pPr>
        <w:rPr>
          <w:rFonts w:ascii="Arial" w:hAnsi="Arial" w:cs="Arial"/>
          <w:sz w:val="24"/>
          <w:szCs w:val="24"/>
        </w:rPr>
      </w:pPr>
    </w:p>
    <w:p w14:paraId="2A23F4EE" w14:textId="7E271D6A" w:rsidR="00D45413" w:rsidRDefault="00D45413" w:rsidP="00D45413">
      <w:pPr>
        <w:rPr>
          <w:rFonts w:ascii="Arial" w:hAnsi="Arial" w:cs="Arial"/>
          <w:sz w:val="24"/>
          <w:szCs w:val="24"/>
        </w:rPr>
      </w:pPr>
    </w:p>
    <w:p w14:paraId="0DCE276A" w14:textId="01350976" w:rsidR="004575C2" w:rsidRDefault="004575C2" w:rsidP="00D45413">
      <w:pPr>
        <w:tabs>
          <w:tab w:val="left" w:pos="1728"/>
        </w:tabs>
        <w:rPr>
          <w:rFonts w:ascii="Arial" w:hAnsi="Arial" w:cs="Arial"/>
          <w:b/>
          <w:bCs/>
          <w:color w:val="0070C0"/>
          <w:sz w:val="24"/>
          <w:szCs w:val="24"/>
        </w:rPr>
      </w:pPr>
    </w:p>
    <w:p w14:paraId="1C52F5C2" w14:textId="10B75EF0" w:rsidR="004575C2" w:rsidRDefault="004575C2" w:rsidP="00D45413">
      <w:pPr>
        <w:tabs>
          <w:tab w:val="left" w:pos="1728"/>
        </w:tabs>
        <w:rPr>
          <w:rFonts w:ascii="Arial" w:hAnsi="Arial" w:cs="Arial"/>
          <w:b/>
          <w:bCs/>
          <w:color w:val="0070C0"/>
          <w:sz w:val="24"/>
          <w:szCs w:val="24"/>
        </w:rPr>
      </w:pPr>
    </w:p>
    <w:p w14:paraId="13679FD5" w14:textId="77777777" w:rsidR="004F0213" w:rsidRDefault="004F0213" w:rsidP="00D45413">
      <w:pPr>
        <w:tabs>
          <w:tab w:val="left" w:pos="1728"/>
        </w:tabs>
        <w:rPr>
          <w:rFonts w:ascii="Arial" w:hAnsi="Arial" w:cs="Arial"/>
          <w:b/>
          <w:bCs/>
          <w:color w:val="0070C0"/>
          <w:sz w:val="24"/>
          <w:szCs w:val="24"/>
        </w:rPr>
      </w:pPr>
    </w:p>
    <w:p w14:paraId="7A1123A5" w14:textId="77777777" w:rsidR="004F0213" w:rsidRDefault="004F0213" w:rsidP="00D45413">
      <w:pPr>
        <w:tabs>
          <w:tab w:val="left" w:pos="1728"/>
        </w:tabs>
        <w:rPr>
          <w:rFonts w:ascii="Arial" w:hAnsi="Arial" w:cs="Arial"/>
          <w:b/>
          <w:bCs/>
          <w:color w:val="0070C0"/>
          <w:sz w:val="24"/>
          <w:szCs w:val="24"/>
        </w:rPr>
      </w:pPr>
    </w:p>
    <w:p w14:paraId="2E1B79D7" w14:textId="77777777" w:rsidR="004F0213" w:rsidRDefault="004F0213" w:rsidP="00D45413">
      <w:pPr>
        <w:tabs>
          <w:tab w:val="left" w:pos="1728"/>
        </w:tabs>
        <w:rPr>
          <w:rFonts w:ascii="Arial" w:hAnsi="Arial" w:cs="Arial"/>
          <w:b/>
          <w:bCs/>
          <w:color w:val="0070C0"/>
          <w:sz w:val="24"/>
          <w:szCs w:val="24"/>
        </w:rPr>
      </w:pPr>
    </w:p>
    <w:p w14:paraId="6C53D6B9" w14:textId="77777777" w:rsidR="004F0213" w:rsidRDefault="004F0213" w:rsidP="00D45413">
      <w:pPr>
        <w:tabs>
          <w:tab w:val="left" w:pos="1728"/>
        </w:tabs>
        <w:rPr>
          <w:rFonts w:ascii="Arial" w:hAnsi="Arial" w:cs="Arial"/>
          <w:b/>
          <w:bCs/>
          <w:color w:val="0070C0"/>
          <w:sz w:val="24"/>
          <w:szCs w:val="24"/>
        </w:rPr>
      </w:pPr>
    </w:p>
    <w:p w14:paraId="208DD023" w14:textId="77777777" w:rsidR="004F0213" w:rsidRDefault="004F0213" w:rsidP="00D45413">
      <w:pPr>
        <w:tabs>
          <w:tab w:val="left" w:pos="1728"/>
        </w:tabs>
        <w:rPr>
          <w:rFonts w:ascii="Arial" w:hAnsi="Arial" w:cs="Arial"/>
          <w:b/>
          <w:bCs/>
          <w:color w:val="0070C0"/>
          <w:sz w:val="24"/>
          <w:szCs w:val="24"/>
        </w:rPr>
      </w:pPr>
    </w:p>
    <w:p w14:paraId="0D7E7731" w14:textId="77777777" w:rsidR="004F0213" w:rsidRDefault="004F0213" w:rsidP="00D45413">
      <w:pPr>
        <w:tabs>
          <w:tab w:val="left" w:pos="1728"/>
        </w:tabs>
        <w:rPr>
          <w:rFonts w:ascii="Arial" w:hAnsi="Arial" w:cs="Arial"/>
          <w:b/>
          <w:bCs/>
          <w:color w:val="0070C0"/>
          <w:sz w:val="24"/>
          <w:szCs w:val="24"/>
        </w:rPr>
      </w:pPr>
    </w:p>
    <w:p w14:paraId="28EBB1B1" w14:textId="77777777" w:rsidR="004F0213" w:rsidRDefault="004F0213" w:rsidP="00D45413">
      <w:pPr>
        <w:tabs>
          <w:tab w:val="left" w:pos="1728"/>
        </w:tabs>
        <w:rPr>
          <w:rFonts w:ascii="Arial" w:hAnsi="Arial" w:cs="Arial"/>
          <w:b/>
          <w:bCs/>
          <w:color w:val="0070C0"/>
          <w:sz w:val="24"/>
          <w:szCs w:val="24"/>
        </w:rPr>
      </w:pPr>
    </w:p>
    <w:p w14:paraId="013B9CB0" w14:textId="77777777" w:rsidR="004F0213" w:rsidRDefault="004F0213" w:rsidP="00D45413">
      <w:pPr>
        <w:tabs>
          <w:tab w:val="left" w:pos="1728"/>
        </w:tabs>
        <w:rPr>
          <w:rFonts w:ascii="Arial" w:hAnsi="Arial" w:cs="Arial"/>
          <w:b/>
          <w:bCs/>
          <w:color w:val="0070C0"/>
          <w:sz w:val="24"/>
          <w:szCs w:val="24"/>
        </w:rPr>
      </w:pPr>
    </w:p>
    <w:p w14:paraId="219328C5" w14:textId="77777777" w:rsidR="004F0213" w:rsidRDefault="004F0213" w:rsidP="00D45413">
      <w:pPr>
        <w:tabs>
          <w:tab w:val="left" w:pos="1728"/>
        </w:tabs>
        <w:rPr>
          <w:rFonts w:ascii="Arial" w:hAnsi="Arial" w:cs="Arial"/>
          <w:b/>
          <w:bCs/>
          <w:color w:val="0070C0"/>
          <w:sz w:val="24"/>
          <w:szCs w:val="24"/>
        </w:rPr>
      </w:pPr>
    </w:p>
    <w:p w14:paraId="1C14F94F" w14:textId="77777777" w:rsidR="004F0213" w:rsidRDefault="004F0213" w:rsidP="00D45413">
      <w:pPr>
        <w:tabs>
          <w:tab w:val="left" w:pos="1728"/>
        </w:tabs>
        <w:rPr>
          <w:rFonts w:ascii="Arial" w:hAnsi="Arial" w:cs="Arial"/>
          <w:b/>
          <w:bCs/>
          <w:color w:val="0070C0"/>
          <w:sz w:val="24"/>
          <w:szCs w:val="24"/>
        </w:rPr>
      </w:pPr>
    </w:p>
    <w:p w14:paraId="6AB165E2" w14:textId="77777777" w:rsidR="004F0213" w:rsidRDefault="004F0213" w:rsidP="00D45413">
      <w:pPr>
        <w:tabs>
          <w:tab w:val="left" w:pos="1728"/>
        </w:tabs>
        <w:rPr>
          <w:rFonts w:ascii="Arial" w:hAnsi="Arial" w:cs="Arial"/>
          <w:b/>
          <w:bCs/>
          <w:color w:val="0070C0"/>
          <w:sz w:val="24"/>
          <w:szCs w:val="24"/>
        </w:rPr>
      </w:pPr>
    </w:p>
    <w:p w14:paraId="050C961E" w14:textId="77777777" w:rsidR="004F0213" w:rsidRDefault="004F0213" w:rsidP="00D45413">
      <w:pPr>
        <w:tabs>
          <w:tab w:val="left" w:pos="1728"/>
        </w:tabs>
        <w:rPr>
          <w:rFonts w:ascii="Arial" w:hAnsi="Arial" w:cs="Arial"/>
          <w:b/>
          <w:bCs/>
          <w:color w:val="0070C0"/>
          <w:sz w:val="24"/>
          <w:szCs w:val="24"/>
        </w:rPr>
      </w:pPr>
    </w:p>
    <w:p w14:paraId="2C34C438" w14:textId="77777777" w:rsidR="004F0213" w:rsidRDefault="004F0213" w:rsidP="00D45413">
      <w:pPr>
        <w:tabs>
          <w:tab w:val="left" w:pos="1728"/>
        </w:tabs>
        <w:rPr>
          <w:rFonts w:ascii="Arial" w:hAnsi="Arial" w:cs="Arial"/>
          <w:b/>
          <w:bCs/>
          <w:color w:val="0070C0"/>
          <w:sz w:val="24"/>
          <w:szCs w:val="24"/>
        </w:rPr>
      </w:pPr>
    </w:p>
    <w:p w14:paraId="7A25002A" w14:textId="77777777" w:rsidR="004F0213" w:rsidRDefault="004F0213" w:rsidP="00D45413">
      <w:pPr>
        <w:tabs>
          <w:tab w:val="left" w:pos="1728"/>
        </w:tabs>
        <w:rPr>
          <w:rFonts w:ascii="Arial" w:hAnsi="Arial" w:cs="Arial"/>
          <w:b/>
          <w:bCs/>
          <w:color w:val="0070C0"/>
          <w:sz w:val="24"/>
          <w:szCs w:val="24"/>
        </w:rPr>
      </w:pPr>
    </w:p>
    <w:p w14:paraId="0483D44F" w14:textId="77777777" w:rsidR="004F0213" w:rsidRDefault="004F0213" w:rsidP="00D45413">
      <w:pPr>
        <w:tabs>
          <w:tab w:val="left" w:pos="1728"/>
        </w:tabs>
        <w:rPr>
          <w:rFonts w:ascii="Arial" w:hAnsi="Arial" w:cs="Arial"/>
          <w:b/>
          <w:bCs/>
          <w:color w:val="0070C0"/>
          <w:sz w:val="24"/>
          <w:szCs w:val="24"/>
        </w:rPr>
      </w:pPr>
    </w:p>
    <w:p w14:paraId="5B72B1DE" w14:textId="0688593C" w:rsidR="00D45413" w:rsidRPr="004575C2" w:rsidRDefault="004F0213" w:rsidP="00D45413">
      <w:pPr>
        <w:tabs>
          <w:tab w:val="left" w:pos="1728"/>
        </w:tabs>
        <w:rPr>
          <w:rFonts w:ascii="Arial" w:hAnsi="Arial" w:cs="Arial"/>
          <w:b/>
          <w:bCs/>
          <w:color w:val="0070C0"/>
          <w:sz w:val="24"/>
          <w:szCs w:val="24"/>
        </w:rPr>
      </w:pPr>
      <w:r>
        <w:rPr>
          <w:rFonts w:ascii="Arial" w:hAnsi="Arial" w:cs="Arial"/>
          <w:b/>
          <w:bCs/>
          <w:color w:val="0070C0"/>
          <w:sz w:val="24"/>
          <w:szCs w:val="24"/>
        </w:rPr>
        <w:lastRenderedPageBreak/>
        <w:t xml:space="preserve">Annex C - </w:t>
      </w:r>
      <w:r w:rsidR="004575C2" w:rsidRPr="004575C2">
        <w:rPr>
          <w:rFonts w:ascii="Arial" w:hAnsi="Arial" w:cs="Arial"/>
          <w:b/>
          <w:bCs/>
          <w:color w:val="0070C0"/>
          <w:sz w:val="24"/>
          <w:szCs w:val="24"/>
        </w:rPr>
        <w:t>Acceptable forms of identification (ID) when visiting a prison in England and Wales.</w:t>
      </w:r>
    </w:p>
    <w:p w14:paraId="35C75CE9" w14:textId="497F5B9E" w:rsidR="004575C2" w:rsidRDefault="004575C2" w:rsidP="004575C2">
      <w:pPr>
        <w:shd w:val="clear" w:color="auto" w:fill="FFFFFF"/>
        <w:spacing w:after="0" w:line="240" w:lineRule="auto"/>
        <w:rPr>
          <w:rFonts w:ascii="Arial" w:eastAsia="Times New Roman" w:hAnsi="Arial" w:cs="Arial"/>
          <w:color w:val="0B0C0C"/>
          <w:kern w:val="0"/>
          <w:lang w:eastAsia="en-GB"/>
          <w14:ligatures w14:val="none"/>
        </w:rPr>
      </w:pPr>
    </w:p>
    <w:p w14:paraId="7634D623" w14:textId="392A9675" w:rsidR="00D45413" w:rsidRPr="00D45413" w:rsidRDefault="00D45413" w:rsidP="004575C2">
      <w:pPr>
        <w:shd w:val="clear" w:color="auto" w:fill="FFFFFF"/>
        <w:spacing w:after="0" w:line="240" w:lineRule="auto"/>
        <w:rPr>
          <w:rFonts w:ascii="Arial" w:eastAsia="Times New Roman" w:hAnsi="Arial" w:cs="Arial"/>
          <w:color w:val="0B0C0C"/>
          <w:kern w:val="0"/>
          <w:lang w:eastAsia="en-GB"/>
          <w14:ligatures w14:val="none"/>
        </w:rPr>
      </w:pPr>
      <w:r w:rsidRPr="00D45413">
        <w:rPr>
          <w:rFonts w:ascii="Arial" w:eastAsia="Times New Roman" w:hAnsi="Arial" w:cs="Arial"/>
          <w:color w:val="0B0C0C"/>
          <w:kern w:val="0"/>
          <w:lang w:eastAsia="en-GB"/>
          <w14:ligatures w14:val="none"/>
        </w:rPr>
        <w:t>You may use any one form of ID from </w:t>
      </w:r>
      <w:hyperlink r:id="rId47" w:anchor="list-a" w:history="1">
        <w:r w:rsidRPr="00D45413">
          <w:rPr>
            <w:rFonts w:ascii="Arial" w:eastAsia="Times New Roman" w:hAnsi="Arial" w:cs="Arial"/>
            <w:color w:val="1D70B8"/>
            <w:kern w:val="0"/>
            <w:u w:val="single"/>
            <w:lang w:eastAsia="en-GB"/>
            <w14:ligatures w14:val="none"/>
          </w:rPr>
          <w:t>List A</w:t>
        </w:r>
      </w:hyperlink>
      <w:r w:rsidRPr="00D45413">
        <w:rPr>
          <w:rFonts w:ascii="Arial" w:eastAsia="Times New Roman" w:hAnsi="Arial" w:cs="Arial"/>
          <w:color w:val="0B0C0C"/>
          <w:kern w:val="0"/>
          <w:lang w:eastAsia="en-GB"/>
          <w14:ligatures w14:val="none"/>
        </w:rPr>
        <w:t>.</w:t>
      </w:r>
    </w:p>
    <w:p w14:paraId="2D7721D5" w14:textId="34DCE8F2" w:rsidR="00D32640" w:rsidRDefault="00D45413" w:rsidP="004575C2">
      <w:pPr>
        <w:shd w:val="clear" w:color="auto" w:fill="FFFFFF"/>
        <w:spacing w:after="0" w:line="240" w:lineRule="auto"/>
        <w:rPr>
          <w:rFonts w:ascii="Arial" w:eastAsia="Times New Roman" w:hAnsi="Arial" w:cs="Arial"/>
          <w:color w:val="0B0C0C"/>
          <w:kern w:val="0"/>
          <w:lang w:eastAsia="en-GB"/>
          <w14:ligatures w14:val="none"/>
        </w:rPr>
      </w:pPr>
      <w:r w:rsidRPr="00D45413">
        <w:rPr>
          <w:rFonts w:ascii="Arial" w:eastAsia="Times New Roman" w:hAnsi="Arial" w:cs="Arial"/>
          <w:color w:val="0B0C0C"/>
          <w:kern w:val="0"/>
          <w:lang w:eastAsia="en-GB"/>
          <w14:ligatures w14:val="none"/>
        </w:rPr>
        <w:t>If you are unable to do this, you can use one document from </w:t>
      </w:r>
      <w:hyperlink r:id="rId48" w:anchor="list-b" w:history="1">
        <w:r w:rsidRPr="00D45413">
          <w:rPr>
            <w:rFonts w:ascii="Arial" w:eastAsia="Times New Roman" w:hAnsi="Arial" w:cs="Arial"/>
            <w:color w:val="1D70B8"/>
            <w:kern w:val="0"/>
            <w:u w:val="single"/>
            <w:lang w:eastAsia="en-GB"/>
            <w14:ligatures w14:val="none"/>
          </w:rPr>
          <w:t>List B</w:t>
        </w:r>
      </w:hyperlink>
      <w:r w:rsidRPr="00D45413">
        <w:rPr>
          <w:rFonts w:ascii="Arial" w:eastAsia="Times New Roman" w:hAnsi="Arial" w:cs="Arial"/>
          <w:color w:val="0B0C0C"/>
          <w:kern w:val="0"/>
          <w:lang w:eastAsia="en-GB"/>
          <w14:ligatures w14:val="none"/>
        </w:rPr>
        <w:t> and one form of ID from </w:t>
      </w:r>
      <w:hyperlink r:id="rId49" w:anchor="list-c" w:history="1">
        <w:r w:rsidRPr="00D45413">
          <w:rPr>
            <w:rFonts w:ascii="Arial" w:eastAsia="Times New Roman" w:hAnsi="Arial" w:cs="Arial"/>
            <w:color w:val="1D70B8"/>
            <w:kern w:val="0"/>
            <w:u w:val="single"/>
            <w:lang w:eastAsia="en-GB"/>
            <w14:ligatures w14:val="none"/>
          </w:rPr>
          <w:t>List C</w:t>
        </w:r>
      </w:hyperlink>
      <w:r w:rsidRPr="00D45413">
        <w:rPr>
          <w:rFonts w:ascii="Arial" w:eastAsia="Times New Roman" w:hAnsi="Arial" w:cs="Arial"/>
          <w:color w:val="0B0C0C"/>
          <w:kern w:val="0"/>
          <w:lang w:eastAsia="en-GB"/>
          <w14:ligatures w14:val="none"/>
        </w:rPr>
        <w:t>.</w:t>
      </w:r>
    </w:p>
    <w:p w14:paraId="0A3A18C7" w14:textId="00BE8A0F" w:rsidR="00D32640" w:rsidRPr="00D32640" w:rsidRDefault="00154099" w:rsidP="00D32640">
      <w:pPr>
        <w:shd w:val="clear" w:color="auto" w:fill="FFFFFF"/>
        <w:spacing w:before="300" w:after="0" w:line="240" w:lineRule="auto"/>
        <w:rPr>
          <w:rFonts w:ascii="Arial" w:eastAsia="Times New Roman" w:hAnsi="Arial" w:cs="Arial"/>
          <w:b/>
          <w:bCs/>
          <w:color w:val="0070C0"/>
          <w:kern w:val="0"/>
          <w:lang w:eastAsia="en-GB"/>
          <w14:ligatures w14:val="none"/>
        </w:rPr>
      </w:pPr>
      <w:r>
        <w:rPr>
          <w:noProof/>
        </w:rPr>
        <w:drawing>
          <wp:anchor distT="0" distB="0" distL="114300" distR="114300" simplePos="0" relativeHeight="251691008" behindDoc="0" locked="0" layoutInCell="1" allowOverlap="1" wp14:anchorId="682E37E2" wp14:editId="5F7F5456">
            <wp:simplePos x="0" y="0"/>
            <wp:positionH relativeFrom="page">
              <wp:posOffset>5456581</wp:posOffset>
            </wp:positionH>
            <wp:positionV relativeFrom="paragraph">
              <wp:posOffset>94920</wp:posOffset>
            </wp:positionV>
            <wp:extent cx="1324051" cy="1148583"/>
            <wp:effectExtent l="0" t="0" r="0" b="0"/>
            <wp:wrapNone/>
            <wp:docPr id="285956326" name="Picture 1" descr="identification card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tification card clipart 10 free Cliparts | Download images on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24051" cy="1148583"/>
                    </a:xfrm>
                    <a:prstGeom prst="rect">
                      <a:avLst/>
                    </a:prstGeom>
                    <a:noFill/>
                    <a:ln>
                      <a:noFill/>
                    </a:ln>
                  </pic:spPr>
                </pic:pic>
              </a:graphicData>
            </a:graphic>
            <wp14:sizeRelH relativeFrom="page">
              <wp14:pctWidth>0</wp14:pctWidth>
            </wp14:sizeRelH>
            <wp14:sizeRelV relativeFrom="page">
              <wp14:pctHeight>0</wp14:pctHeight>
            </wp14:sizeRelV>
          </wp:anchor>
        </w:drawing>
      </w:r>
      <w:r w:rsidR="00D32640" w:rsidRPr="004575C2">
        <w:rPr>
          <w:rFonts w:ascii="Arial" w:eastAsia="Times New Roman" w:hAnsi="Arial" w:cs="Arial"/>
          <w:b/>
          <w:bCs/>
          <w:color w:val="0070C0"/>
          <w:kern w:val="0"/>
          <w:lang w:eastAsia="en-GB"/>
          <w14:ligatures w14:val="none"/>
        </w:rPr>
        <w:t>List A</w:t>
      </w:r>
    </w:p>
    <w:p w14:paraId="4E59AD50" w14:textId="4B90D089" w:rsidR="00D32640" w:rsidRPr="00D32640" w:rsidRDefault="00DD39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Pr>
          <w:noProof/>
        </w:rPr>
        <w:drawing>
          <wp:anchor distT="0" distB="0" distL="114300" distR="114300" simplePos="0" relativeHeight="251692032" behindDoc="0" locked="0" layoutInCell="1" allowOverlap="1" wp14:anchorId="25B85B94" wp14:editId="0D9CE579">
            <wp:simplePos x="0" y="0"/>
            <wp:positionH relativeFrom="column">
              <wp:posOffset>5606643</wp:posOffset>
            </wp:positionH>
            <wp:positionV relativeFrom="paragraph">
              <wp:posOffset>84633</wp:posOffset>
            </wp:positionV>
            <wp:extent cx="141653" cy="84535"/>
            <wp:effectExtent l="0" t="0" r="0" b="0"/>
            <wp:wrapNone/>
            <wp:docPr id="195415261" name="Picture 2" descr="Union Jack Clipart Union Jack PNG uk fla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on Jack Clipart Union Jack PNG uk flag | Ets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973" t="36213" r="5531" b="9184"/>
                    <a:stretch/>
                  </pic:blipFill>
                  <pic:spPr bwMode="auto">
                    <a:xfrm>
                      <a:off x="0" y="0"/>
                      <a:ext cx="141653" cy="8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640" w:rsidRPr="00D32640">
        <w:rPr>
          <w:rFonts w:ascii="Arial" w:eastAsia="Times New Roman" w:hAnsi="Arial" w:cs="Arial"/>
          <w:color w:val="0B0C0C"/>
          <w:kern w:val="0"/>
          <w:lang w:eastAsia="en-GB"/>
          <w14:ligatures w14:val="none"/>
        </w:rPr>
        <w:t>passports</w:t>
      </w:r>
    </w:p>
    <w:p w14:paraId="615AB419" w14:textId="555EAF16" w:rsidR="00D32640" w:rsidRP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identity cards from an EU or European Economic Area (EEA) country</w:t>
      </w:r>
    </w:p>
    <w:p w14:paraId="6FBBFB58" w14:textId="0FAAA06C" w:rsidR="00D32640" w:rsidRP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 xml:space="preserve">UK photocard driving </w:t>
      </w:r>
      <w:r w:rsidR="00981FA2" w:rsidRPr="00D32640">
        <w:rPr>
          <w:rFonts w:ascii="Arial" w:eastAsia="Times New Roman" w:hAnsi="Arial" w:cs="Arial"/>
          <w:color w:val="0B0C0C"/>
          <w:kern w:val="0"/>
          <w:lang w:eastAsia="en-GB"/>
          <w14:ligatures w14:val="none"/>
        </w:rPr>
        <w:t>licences.</w:t>
      </w:r>
    </w:p>
    <w:p w14:paraId="19A65E20" w14:textId="3B956C5A" w:rsidR="00D32640" w:rsidRP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 xml:space="preserve">EU or EEA driving </w:t>
      </w:r>
      <w:r w:rsidR="00981FA2" w:rsidRPr="00D32640">
        <w:rPr>
          <w:rFonts w:ascii="Arial" w:eastAsia="Times New Roman" w:hAnsi="Arial" w:cs="Arial"/>
          <w:color w:val="0B0C0C"/>
          <w:kern w:val="0"/>
          <w:lang w:eastAsia="en-GB"/>
          <w14:ligatures w14:val="none"/>
        </w:rPr>
        <w:t>licences.</w:t>
      </w:r>
    </w:p>
    <w:p w14:paraId="1E75AE8B" w14:textId="025C913F" w:rsidR="00D32640" w:rsidRP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NI Electoral identity cards</w:t>
      </w:r>
    </w:p>
    <w:p w14:paraId="23B5D7D3" w14:textId="6DA1B95C" w:rsidR="00D32640" w:rsidRP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US passport card</w:t>
      </w:r>
    </w:p>
    <w:p w14:paraId="12257E84" w14:textId="42B4CB08" w:rsidR="00D32640" w:rsidRP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proof of age card recognised under PASS with a unique reference number (This includes the Citizen ID card)</w:t>
      </w:r>
    </w:p>
    <w:p w14:paraId="43733EA8" w14:textId="72268547" w:rsidR="00D32640" w:rsidRP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 xml:space="preserve">an armed </w:t>
      </w:r>
      <w:r w:rsidR="00981FA2" w:rsidRPr="00D32640">
        <w:rPr>
          <w:rFonts w:ascii="Arial" w:eastAsia="Times New Roman" w:hAnsi="Arial" w:cs="Arial"/>
          <w:color w:val="0B0C0C"/>
          <w:kern w:val="0"/>
          <w:lang w:eastAsia="en-GB"/>
          <w14:ligatures w14:val="none"/>
        </w:rPr>
        <w:t>force’s</w:t>
      </w:r>
      <w:r w:rsidRPr="00D32640">
        <w:rPr>
          <w:rFonts w:ascii="Arial" w:eastAsia="Times New Roman" w:hAnsi="Arial" w:cs="Arial"/>
          <w:color w:val="0B0C0C"/>
          <w:kern w:val="0"/>
          <w:lang w:eastAsia="en-GB"/>
          <w14:ligatures w14:val="none"/>
        </w:rPr>
        <w:t xml:space="preserve"> identity card</w:t>
      </w:r>
    </w:p>
    <w:p w14:paraId="6985D449" w14:textId="04F1DF4D" w:rsidR="00D32640" w:rsidRDefault="00D32640" w:rsidP="00D32640">
      <w:pPr>
        <w:numPr>
          <w:ilvl w:val="0"/>
          <w:numId w:val="11"/>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UK biometric residence permit (BRP)</w:t>
      </w:r>
    </w:p>
    <w:p w14:paraId="0EDC6FA0" w14:textId="214561E2" w:rsidR="00D32640" w:rsidRDefault="00D32640" w:rsidP="00D32640">
      <w:pPr>
        <w:shd w:val="clear" w:color="auto" w:fill="FFFFFF"/>
        <w:spacing w:after="0" w:line="240" w:lineRule="auto"/>
        <w:rPr>
          <w:rFonts w:ascii="Arial" w:eastAsia="Times New Roman" w:hAnsi="Arial" w:cs="Arial"/>
          <w:color w:val="0B0C0C"/>
          <w:kern w:val="0"/>
          <w:lang w:eastAsia="en-GB"/>
          <w14:ligatures w14:val="none"/>
        </w:rPr>
      </w:pPr>
    </w:p>
    <w:p w14:paraId="2441B913" w14:textId="6F4EEC79" w:rsidR="00D32640" w:rsidRPr="00D32640" w:rsidRDefault="00D32640" w:rsidP="004575C2">
      <w:pPr>
        <w:shd w:val="clear" w:color="auto" w:fill="FFFFFF"/>
        <w:spacing w:after="0" w:line="240" w:lineRule="auto"/>
        <w:rPr>
          <w:rFonts w:ascii="Arial" w:eastAsia="Times New Roman" w:hAnsi="Arial" w:cs="Arial"/>
          <w:b/>
          <w:bCs/>
          <w:color w:val="0070C0"/>
          <w:kern w:val="0"/>
          <w:lang w:eastAsia="en-GB"/>
          <w14:ligatures w14:val="none"/>
        </w:rPr>
      </w:pPr>
      <w:r w:rsidRPr="004575C2">
        <w:rPr>
          <w:rFonts w:ascii="Arial" w:eastAsia="Times New Roman" w:hAnsi="Arial" w:cs="Arial"/>
          <w:b/>
          <w:bCs/>
          <w:color w:val="0070C0"/>
          <w:kern w:val="0"/>
          <w:lang w:eastAsia="en-GB"/>
          <w14:ligatures w14:val="none"/>
        </w:rPr>
        <w:t>List B</w:t>
      </w:r>
    </w:p>
    <w:p w14:paraId="4E2DDB3F" w14:textId="5F86B8B0" w:rsidR="00D32640" w:rsidRPr="00D32640" w:rsidRDefault="00D32640" w:rsidP="004575C2">
      <w:pPr>
        <w:shd w:val="clear" w:color="auto" w:fill="FFFFFF"/>
        <w:spacing w:after="0" w:line="240" w:lineRule="auto"/>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One form of ID from this list, together with list C.</w:t>
      </w:r>
    </w:p>
    <w:p w14:paraId="5040DAD9" w14:textId="38063D0B" w:rsidR="00D32640" w:rsidRPr="00D32640" w:rsidRDefault="00D32640" w:rsidP="004575C2">
      <w:pPr>
        <w:numPr>
          <w:ilvl w:val="0"/>
          <w:numId w:val="12"/>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Home Office travel document (convention travel document, stateless person’s document, one-way document or certificate of travel)</w:t>
      </w:r>
    </w:p>
    <w:p w14:paraId="6318A44D" w14:textId="5AF3D378" w:rsidR="00D32640" w:rsidRPr="00D32640" w:rsidRDefault="00D32640" w:rsidP="00D32640">
      <w:pPr>
        <w:numPr>
          <w:ilvl w:val="0"/>
          <w:numId w:val="12"/>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an older person’s bus pass</w:t>
      </w:r>
    </w:p>
    <w:p w14:paraId="43640646" w14:textId="51C5001D" w:rsidR="00D32640" w:rsidRPr="00D32640" w:rsidRDefault="00D32640" w:rsidP="00D32640">
      <w:pPr>
        <w:numPr>
          <w:ilvl w:val="0"/>
          <w:numId w:val="12"/>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Freedom Pass</w:t>
      </w:r>
    </w:p>
    <w:p w14:paraId="248C8416" w14:textId="7F46AF16" w:rsidR="00D32640" w:rsidRDefault="00D32640" w:rsidP="00D32640">
      <w:pPr>
        <w:numPr>
          <w:ilvl w:val="0"/>
          <w:numId w:val="12"/>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proof of age card recognised under the Proof of Age Standards Scheme (PASS) without a unique reference number (please refer to List A where a unique reference number is present)</w:t>
      </w:r>
    </w:p>
    <w:p w14:paraId="02D0E65F" w14:textId="5CC2063C" w:rsidR="00D32640" w:rsidRDefault="00D32640" w:rsidP="00D32640">
      <w:pPr>
        <w:shd w:val="clear" w:color="auto" w:fill="FFFFFF"/>
        <w:spacing w:after="0" w:line="240" w:lineRule="auto"/>
        <w:rPr>
          <w:rFonts w:ascii="Arial" w:eastAsia="Times New Roman" w:hAnsi="Arial" w:cs="Arial"/>
          <w:color w:val="0B0C0C"/>
          <w:kern w:val="0"/>
          <w:lang w:eastAsia="en-GB"/>
          <w14:ligatures w14:val="none"/>
        </w:rPr>
      </w:pPr>
    </w:p>
    <w:p w14:paraId="38B0C35A" w14:textId="1F21A1AC" w:rsidR="00D32640" w:rsidRPr="00D32640" w:rsidRDefault="00D32640" w:rsidP="00D32640">
      <w:pPr>
        <w:shd w:val="clear" w:color="auto" w:fill="FFFFFF"/>
        <w:spacing w:after="0" w:line="240" w:lineRule="auto"/>
        <w:rPr>
          <w:rFonts w:ascii="Arial" w:eastAsia="Times New Roman" w:hAnsi="Arial" w:cs="Arial"/>
          <w:b/>
          <w:bCs/>
          <w:color w:val="0070C0"/>
          <w:kern w:val="0"/>
          <w:lang w:eastAsia="en-GB"/>
          <w14:ligatures w14:val="none"/>
        </w:rPr>
      </w:pPr>
      <w:r w:rsidRPr="004575C2">
        <w:rPr>
          <w:rFonts w:ascii="Arial" w:eastAsia="Times New Roman" w:hAnsi="Arial" w:cs="Arial"/>
          <w:b/>
          <w:bCs/>
          <w:color w:val="0070C0"/>
          <w:kern w:val="0"/>
          <w:lang w:eastAsia="en-GB"/>
          <w14:ligatures w14:val="none"/>
        </w:rPr>
        <w:t>List C</w:t>
      </w:r>
    </w:p>
    <w:p w14:paraId="3DB409F2" w14:textId="35C1E276" w:rsidR="00D32640" w:rsidRPr="00D32640" w:rsidRDefault="00D32640" w:rsidP="00D32640">
      <w:pPr>
        <w:shd w:val="clear" w:color="auto" w:fill="FFFFFF"/>
        <w:spacing w:before="300" w:after="0" w:line="240" w:lineRule="auto"/>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One form of ID from this list, together with list B.</w:t>
      </w:r>
    </w:p>
    <w:p w14:paraId="3EEE6D78" w14:textId="5C751C15" w:rsidR="00D32640" w:rsidRPr="00D32640" w:rsidRDefault="00D32640" w:rsidP="00D32640">
      <w:pPr>
        <w:numPr>
          <w:ilvl w:val="0"/>
          <w:numId w:val="13"/>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birth or adoption certificate</w:t>
      </w:r>
    </w:p>
    <w:p w14:paraId="5BEA654A" w14:textId="1323ED76" w:rsidR="00D32640" w:rsidRPr="00D32640" w:rsidRDefault="00D32640" w:rsidP="00D32640">
      <w:pPr>
        <w:numPr>
          <w:ilvl w:val="0"/>
          <w:numId w:val="13"/>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an education certificate from a regulated and recognised educational institution (such as an NVQ, SQA, GCSE, A level or degree certificate)</w:t>
      </w:r>
    </w:p>
    <w:p w14:paraId="4A3CB9C6" w14:textId="10F71736" w:rsidR="00D32640" w:rsidRPr="00D32640" w:rsidRDefault="00D32640" w:rsidP="00D32640">
      <w:pPr>
        <w:numPr>
          <w:ilvl w:val="0"/>
          <w:numId w:val="13"/>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rental or purchase agreement for a residential property (signed and dated)</w:t>
      </w:r>
    </w:p>
    <w:p w14:paraId="16AFBE5E" w14:textId="43969D20" w:rsidR="00D32640" w:rsidRPr="00D32640" w:rsidRDefault="00D32640" w:rsidP="00D32640">
      <w:pPr>
        <w:numPr>
          <w:ilvl w:val="0"/>
          <w:numId w:val="13"/>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marriage or civil partnership certificate</w:t>
      </w:r>
    </w:p>
    <w:p w14:paraId="6F26E307" w14:textId="41913A0F" w:rsidR="00D32640" w:rsidRPr="00D32640" w:rsidRDefault="00D32640" w:rsidP="00D32640">
      <w:pPr>
        <w:numPr>
          <w:ilvl w:val="0"/>
          <w:numId w:val="13"/>
        </w:numPr>
        <w:shd w:val="clear" w:color="auto" w:fill="FFFFFF"/>
        <w:spacing w:after="0" w:line="240" w:lineRule="auto"/>
        <w:ind w:left="1020"/>
        <w:rPr>
          <w:rFonts w:ascii="Arial" w:eastAsia="Times New Roman" w:hAnsi="Arial" w:cs="Arial"/>
          <w:color w:val="0B0C0C"/>
          <w:kern w:val="0"/>
          <w:lang w:eastAsia="en-GB"/>
          <w14:ligatures w14:val="none"/>
        </w:rPr>
      </w:pPr>
      <w:r w:rsidRPr="00D32640">
        <w:rPr>
          <w:rFonts w:ascii="Arial" w:eastAsia="Times New Roman" w:hAnsi="Arial" w:cs="Arial"/>
          <w:color w:val="0B0C0C"/>
          <w:kern w:val="0"/>
          <w:lang w:eastAsia="en-GB"/>
          <w14:ligatures w14:val="none"/>
        </w:rPr>
        <w:t>a bank, building society or credit union current account card (on which the claimed identity is shown)</w:t>
      </w:r>
    </w:p>
    <w:p w14:paraId="29A7A5F9" w14:textId="006C025B" w:rsidR="00D45413" w:rsidRPr="00D32640" w:rsidRDefault="00D45413" w:rsidP="00D32640">
      <w:pPr>
        <w:tabs>
          <w:tab w:val="left" w:pos="1728"/>
        </w:tabs>
        <w:spacing w:after="0" w:line="240" w:lineRule="auto"/>
        <w:rPr>
          <w:rFonts w:ascii="Arial" w:hAnsi="Arial" w:cs="Arial"/>
        </w:rPr>
      </w:pPr>
    </w:p>
    <w:sectPr w:rsidR="00D45413" w:rsidRPr="00D32640" w:rsidSect="00B50DE3">
      <w:headerReference w:type="even" r:id="rId52"/>
      <w:headerReference w:type="default" r:id="rId53"/>
      <w:footerReference w:type="even" r:id="rId54"/>
      <w:footerReference w:type="default" r:id="rId55"/>
      <w:headerReference w:type="first" r:id="rId56"/>
      <w:footerReference w:type="first" r:id="rId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37114" w14:textId="77777777" w:rsidR="007E4B41" w:rsidRDefault="007E4B41" w:rsidP="003C152A">
      <w:pPr>
        <w:spacing w:after="0" w:line="240" w:lineRule="auto"/>
      </w:pPr>
      <w:r>
        <w:separator/>
      </w:r>
    </w:p>
  </w:endnote>
  <w:endnote w:type="continuationSeparator" w:id="0">
    <w:p w14:paraId="273C604F" w14:textId="77777777" w:rsidR="007E4B41" w:rsidRDefault="007E4B41" w:rsidP="003C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91C0B" w14:textId="77777777" w:rsidR="005D2335" w:rsidRDefault="005D2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E3414" w14:textId="77777777" w:rsidR="005D2335" w:rsidRDefault="005D2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CD61F" w14:textId="77777777" w:rsidR="005D2335" w:rsidRDefault="005D2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46242" w14:textId="77777777" w:rsidR="007E4B41" w:rsidRDefault="007E4B41" w:rsidP="003C152A">
      <w:pPr>
        <w:spacing w:after="0" w:line="240" w:lineRule="auto"/>
      </w:pPr>
      <w:r>
        <w:separator/>
      </w:r>
    </w:p>
  </w:footnote>
  <w:footnote w:type="continuationSeparator" w:id="0">
    <w:p w14:paraId="785AAF05" w14:textId="77777777" w:rsidR="007E4B41" w:rsidRDefault="007E4B41" w:rsidP="003C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5EC48" w14:textId="632955E9" w:rsidR="005D2335" w:rsidRDefault="00FE06A8">
    <w:pPr>
      <w:pStyle w:val="Header"/>
    </w:pPr>
    <w:r>
      <w:rPr>
        <w:noProof/>
      </w:rPr>
      <w:pict w14:anchorId="43D1B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8753063" o:spid="_x0000_s1033" type="#_x0000_t75" style="position:absolute;margin-left:0;margin-top:0;width:16in;height:12in;z-index:-251657216;mso-position-horizontal:center;mso-position-horizontal-relative:margin;mso-position-vertical:center;mso-position-vertical-relative:margin" o:allowincell="f">
          <v:imagedata r:id="rId1" o:title="blue-swish-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2205584"/>
      <w:docPartObj>
        <w:docPartGallery w:val="Watermarks"/>
        <w:docPartUnique/>
      </w:docPartObj>
    </w:sdtPr>
    <w:sdtEndPr/>
    <w:sdtContent>
      <w:p w14:paraId="1137D5F9" w14:textId="5FF992DC" w:rsidR="005D2335" w:rsidRDefault="00FE06A8">
        <w:pPr>
          <w:pStyle w:val="Header"/>
        </w:pPr>
        <w:r>
          <w:rPr>
            <w:noProof/>
          </w:rPr>
          <w:pict w14:anchorId="0483E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8753064" o:spid="_x0000_s1034" type="#_x0000_t75" style="position:absolute;margin-left:0;margin-top:0;width:16in;height:12in;z-index:-251656192;mso-position-horizontal:center;mso-position-horizontal-relative:margin;mso-position-vertical:center;mso-position-vertical-relative:margin" o:allowincell="f">
              <v:imagedata r:id="rId1" o:title="blue-swish-background"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278EA" w14:textId="4B6C7479" w:rsidR="005D2335" w:rsidRDefault="00FE06A8">
    <w:pPr>
      <w:pStyle w:val="Header"/>
    </w:pPr>
    <w:r>
      <w:rPr>
        <w:noProof/>
      </w:rPr>
      <w:pict w14:anchorId="1ABD1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8753062" o:spid="_x0000_s1032" type="#_x0000_t75" style="position:absolute;margin-left:0;margin-top:0;width:16in;height:12in;z-index:-251658240;mso-position-horizontal:center;mso-position-horizontal-relative:margin;mso-position-vertical:center;mso-position-vertical-relative:margin" o:allowincell="f">
          <v:imagedata r:id="rId1" o:title="blue-swish-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72FA9"/>
    <w:multiLevelType w:val="hybridMultilevel"/>
    <w:tmpl w:val="41024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323329"/>
    <w:multiLevelType w:val="hybridMultilevel"/>
    <w:tmpl w:val="B19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680C"/>
    <w:multiLevelType w:val="multilevel"/>
    <w:tmpl w:val="B060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6266A0"/>
    <w:multiLevelType w:val="hybridMultilevel"/>
    <w:tmpl w:val="AA26FC80"/>
    <w:lvl w:ilvl="0" w:tplc="55FC16C4">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6230D5"/>
    <w:multiLevelType w:val="hybridMultilevel"/>
    <w:tmpl w:val="3DB22066"/>
    <w:lvl w:ilvl="0" w:tplc="0C1006B2">
      <w:numFmt w:val="bullet"/>
      <w:lvlText w:val=""/>
      <w:lvlJc w:val="left"/>
      <w:pPr>
        <w:ind w:left="720" w:hanging="360"/>
      </w:pPr>
      <w:rPr>
        <w:rFonts w:ascii="Wingdings" w:eastAsia="Times New Roman" w:hAnsi="Wingding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12611"/>
    <w:multiLevelType w:val="hybridMultilevel"/>
    <w:tmpl w:val="5D141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8864C7"/>
    <w:multiLevelType w:val="hybridMultilevel"/>
    <w:tmpl w:val="FE52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64E12"/>
    <w:multiLevelType w:val="multilevel"/>
    <w:tmpl w:val="7606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C43DF2"/>
    <w:multiLevelType w:val="hybridMultilevel"/>
    <w:tmpl w:val="40961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8622C2"/>
    <w:multiLevelType w:val="hybridMultilevel"/>
    <w:tmpl w:val="3D347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F03511"/>
    <w:multiLevelType w:val="multilevel"/>
    <w:tmpl w:val="F0DC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6C6D21"/>
    <w:multiLevelType w:val="hybridMultilevel"/>
    <w:tmpl w:val="9892857E"/>
    <w:lvl w:ilvl="0" w:tplc="C2A6F780">
      <w:numFmt w:val="bullet"/>
      <w:lvlText w:val=""/>
      <w:lvlJc w:val="left"/>
      <w:pPr>
        <w:ind w:left="2431" w:hanging="720"/>
      </w:pPr>
      <w:rPr>
        <w:rFonts w:ascii="Symbol" w:eastAsia="Symbol" w:hAnsi="Symbol" w:cs="Symbol" w:hint="default"/>
        <w:b w:val="0"/>
        <w:bCs w:val="0"/>
        <w:i w:val="0"/>
        <w:iCs w:val="0"/>
        <w:w w:val="100"/>
        <w:sz w:val="24"/>
        <w:szCs w:val="24"/>
        <w:lang w:val="en-GB" w:eastAsia="en-US" w:bidi="ar-SA"/>
      </w:rPr>
    </w:lvl>
    <w:lvl w:ilvl="1" w:tplc="6CD0E212">
      <w:numFmt w:val="bullet"/>
      <w:lvlText w:val="•"/>
      <w:lvlJc w:val="left"/>
      <w:pPr>
        <w:ind w:left="3386" w:hanging="720"/>
      </w:pPr>
      <w:rPr>
        <w:rFonts w:hint="default"/>
        <w:lang w:val="en-GB" w:eastAsia="en-US" w:bidi="ar-SA"/>
      </w:rPr>
    </w:lvl>
    <w:lvl w:ilvl="2" w:tplc="4A8A20CA">
      <w:numFmt w:val="bullet"/>
      <w:lvlText w:val="•"/>
      <w:lvlJc w:val="left"/>
      <w:pPr>
        <w:ind w:left="4333" w:hanging="720"/>
      </w:pPr>
      <w:rPr>
        <w:rFonts w:hint="default"/>
        <w:lang w:val="en-GB" w:eastAsia="en-US" w:bidi="ar-SA"/>
      </w:rPr>
    </w:lvl>
    <w:lvl w:ilvl="3" w:tplc="5DF4BE38">
      <w:numFmt w:val="bullet"/>
      <w:lvlText w:val="•"/>
      <w:lvlJc w:val="left"/>
      <w:pPr>
        <w:ind w:left="5279" w:hanging="720"/>
      </w:pPr>
      <w:rPr>
        <w:rFonts w:hint="default"/>
        <w:lang w:val="en-GB" w:eastAsia="en-US" w:bidi="ar-SA"/>
      </w:rPr>
    </w:lvl>
    <w:lvl w:ilvl="4" w:tplc="E75669C2">
      <w:numFmt w:val="bullet"/>
      <w:lvlText w:val="•"/>
      <w:lvlJc w:val="left"/>
      <w:pPr>
        <w:ind w:left="6226" w:hanging="720"/>
      </w:pPr>
      <w:rPr>
        <w:rFonts w:hint="default"/>
        <w:lang w:val="en-GB" w:eastAsia="en-US" w:bidi="ar-SA"/>
      </w:rPr>
    </w:lvl>
    <w:lvl w:ilvl="5" w:tplc="95D82D68">
      <w:numFmt w:val="bullet"/>
      <w:lvlText w:val="•"/>
      <w:lvlJc w:val="left"/>
      <w:pPr>
        <w:ind w:left="7173" w:hanging="720"/>
      </w:pPr>
      <w:rPr>
        <w:rFonts w:hint="default"/>
        <w:lang w:val="en-GB" w:eastAsia="en-US" w:bidi="ar-SA"/>
      </w:rPr>
    </w:lvl>
    <w:lvl w:ilvl="6" w:tplc="55C4A406">
      <w:numFmt w:val="bullet"/>
      <w:lvlText w:val="•"/>
      <w:lvlJc w:val="left"/>
      <w:pPr>
        <w:ind w:left="8119" w:hanging="720"/>
      </w:pPr>
      <w:rPr>
        <w:rFonts w:hint="default"/>
        <w:lang w:val="en-GB" w:eastAsia="en-US" w:bidi="ar-SA"/>
      </w:rPr>
    </w:lvl>
    <w:lvl w:ilvl="7" w:tplc="129A0DB2">
      <w:numFmt w:val="bullet"/>
      <w:lvlText w:val="•"/>
      <w:lvlJc w:val="left"/>
      <w:pPr>
        <w:ind w:left="9066" w:hanging="720"/>
      </w:pPr>
      <w:rPr>
        <w:rFonts w:hint="default"/>
        <w:lang w:val="en-GB" w:eastAsia="en-US" w:bidi="ar-SA"/>
      </w:rPr>
    </w:lvl>
    <w:lvl w:ilvl="8" w:tplc="CEC60284">
      <w:numFmt w:val="bullet"/>
      <w:lvlText w:val="•"/>
      <w:lvlJc w:val="left"/>
      <w:pPr>
        <w:ind w:left="10013" w:hanging="720"/>
      </w:pPr>
      <w:rPr>
        <w:rFonts w:hint="default"/>
        <w:lang w:val="en-GB" w:eastAsia="en-US" w:bidi="ar-SA"/>
      </w:rPr>
    </w:lvl>
  </w:abstractNum>
  <w:abstractNum w:abstractNumId="12" w15:restartNumberingAfterBreak="0">
    <w:nsid w:val="76B254E7"/>
    <w:multiLevelType w:val="hybridMultilevel"/>
    <w:tmpl w:val="08DC2814"/>
    <w:lvl w:ilvl="0" w:tplc="144C087E">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8016087">
    <w:abstractNumId w:val="11"/>
  </w:num>
  <w:num w:numId="2" w16cid:durableId="599334256">
    <w:abstractNumId w:val="4"/>
  </w:num>
  <w:num w:numId="3" w16cid:durableId="1985623451">
    <w:abstractNumId w:val="3"/>
  </w:num>
  <w:num w:numId="4" w16cid:durableId="2029408072">
    <w:abstractNumId w:val="0"/>
  </w:num>
  <w:num w:numId="5" w16cid:durableId="1728333007">
    <w:abstractNumId w:val="12"/>
  </w:num>
  <w:num w:numId="6" w16cid:durableId="859852842">
    <w:abstractNumId w:val="9"/>
  </w:num>
  <w:num w:numId="7" w16cid:durableId="1151484329">
    <w:abstractNumId w:val="5"/>
  </w:num>
  <w:num w:numId="8" w16cid:durableId="661467861">
    <w:abstractNumId w:val="8"/>
  </w:num>
  <w:num w:numId="9" w16cid:durableId="1045641109">
    <w:abstractNumId w:val="1"/>
  </w:num>
  <w:num w:numId="10" w16cid:durableId="1374114599">
    <w:abstractNumId w:val="6"/>
  </w:num>
  <w:num w:numId="11" w16cid:durableId="1538614612">
    <w:abstractNumId w:val="10"/>
  </w:num>
  <w:num w:numId="12" w16cid:durableId="205679144">
    <w:abstractNumId w:val="2"/>
  </w:num>
  <w:num w:numId="13" w16cid:durableId="13638955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2A"/>
    <w:rsid w:val="00005311"/>
    <w:rsid w:val="0003419E"/>
    <w:rsid w:val="0003456E"/>
    <w:rsid w:val="00044A91"/>
    <w:rsid w:val="00045A26"/>
    <w:rsid w:val="00047A0F"/>
    <w:rsid w:val="00050655"/>
    <w:rsid w:val="0005189C"/>
    <w:rsid w:val="00055149"/>
    <w:rsid w:val="00055AB6"/>
    <w:rsid w:val="00060001"/>
    <w:rsid w:val="000654EF"/>
    <w:rsid w:val="000746D6"/>
    <w:rsid w:val="00077888"/>
    <w:rsid w:val="000916EF"/>
    <w:rsid w:val="00095465"/>
    <w:rsid w:val="000A1BE7"/>
    <w:rsid w:val="000A1E91"/>
    <w:rsid w:val="000B0D45"/>
    <w:rsid w:val="000B24E9"/>
    <w:rsid w:val="000C2F2F"/>
    <w:rsid w:val="000E6B49"/>
    <w:rsid w:val="000F2731"/>
    <w:rsid w:val="000F3116"/>
    <w:rsid w:val="000F799F"/>
    <w:rsid w:val="001043BD"/>
    <w:rsid w:val="00124157"/>
    <w:rsid w:val="00135CAC"/>
    <w:rsid w:val="00146D0B"/>
    <w:rsid w:val="00151057"/>
    <w:rsid w:val="00151BAB"/>
    <w:rsid w:val="00154099"/>
    <w:rsid w:val="00154272"/>
    <w:rsid w:val="00176D81"/>
    <w:rsid w:val="00176F56"/>
    <w:rsid w:val="00182C15"/>
    <w:rsid w:val="0018532B"/>
    <w:rsid w:val="001867A4"/>
    <w:rsid w:val="001A6B36"/>
    <w:rsid w:val="001B1D66"/>
    <w:rsid w:val="001B5F1E"/>
    <w:rsid w:val="001B6273"/>
    <w:rsid w:val="001B6848"/>
    <w:rsid w:val="001C68B6"/>
    <w:rsid w:val="001C7897"/>
    <w:rsid w:val="001D075B"/>
    <w:rsid w:val="001E0198"/>
    <w:rsid w:val="001E6EB4"/>
    <w:rsid w:val="00200D5B"/>
    <w:rsid w:val="00204E7B"/>
    <w:rsid w:val="00213473"/>
    <w:rsid w:val="002139A6"/>
    <w:rsid w:val="00215B4D"/>
    <w:rsid w:val="00220D90"/>
    <w:rsid w:val="00220E36"/>
    <w:rsid w:val="002210EB"/>
    <w:rsid w:val="0023008C"/>
    <w:rsid w:val="002418E1"/>
    <w:rsid w:val="00250BDD"/>
    <w:rsid w:val="00255193"/>
    <w:rsid w:val="0026111C"/>
    <w:rsid w:val="0026202C"/>
    <w:rsid w:val="00265B42"/>
    <w:rsid w:val="00267893"/>
    <w:rsid w:val="00274374"/>
    <w:rsid w:val="00276DE8"/>
    <w:rsid w:val="00282154"/>
    <w:rsid w:val="00286C03"/>
    <w:rsid w:val="002A52F4"/>
    <w:rsid w:val="002B1B60"/>
    <w:rsid w:val="002B625C"/>
    <w:rsid w:val="002B700F"/>
    <w:rsid w:val="002D0B2F"/>
    <w:rsid w:val="002D545C"/>
    <w:rsid w:val="002D5C1D"/>
    <w:rsid w:val="002F1925"/>
    <w:rsid w:val="00310521"/>
    <w:rsid w:val="00323798"/>
    <w:rsid w:val="0033570F"/>
    <w:rsid w:val="003412EB"/>
    <w:rsid w:val="003452D8"/>
    <w:rsid w:val="003538D0"/>
    <w:rsid w:val="003755E2"/>
    <w:rsid w:val="00384518"/>
    <w:rsid w:val="00387C70"/>
    <w:rsid w:val="00387C7C"/>
    <w:rsid w:val="00390E1A"/>
    <w:rsid w:val="003A4CAF"/>
    <w:rsid w:val="003A7E01"/>
    <w:rsid w:val="003B0ACF"/>
    <w:rsid w:val="003B322A"/>
    <w:rsid w:val="003B398F"/>
    <w:rsid w:val="003B4FBB"/>
    <w:rsid w:val="003C152A"/>
    <w:rsid w:val="003D0590"/>
    <w:rsid w:val="003E1452"/>
    <w:rsid w:val="003E1F25"/>
    <w:rsid w:val="003F15BE"/>
    <w:rsid w:val="00402786"/>
    <w:rsid w:val="00405642"/>
    <w:rsid w:val="00407516"/>
    <w:rsid w:val="00416D2A"/>
    <w:rsid w:val="00420941"/>
    <w:rsid w:val="00424974"/>
    <w:rsid w:val="004575C2"/>
    <w:rsid w:val="00461889"/>
    <w:rsid w:val="004636F3"/>
    <w:rsid w:val="00465A42"/>
    <w:rsid w:val="00470110"/>
    <w:rsid w:val="00482054"/>
    <w:rsid w:val="00482CBB"/>
    <w:rsid w:val="00486DD0"/>
    <w:rsid w:val="00491543"/>
    <w:rsid w:val="00491E34"/>
    <w:rsid w:val="004937B5"/>
    <w:rsid w:val="004A3027"/>
    <w:rsid w:val="004B2FE6"/>
    <w:rsid w:val="004B3253"/>
    <w:rsid w:val="004B7970"/>
    <w:rsid w:val="004D2271"/>
    <w:rsid w:val="004E61E4"/>
    <w:rsid w:val="004F0213"/>
    <w:rsid w:val="00506E3E"/>
    <w:rsid w:val="00514D9A"/>
    <w:rsid w:val="005229DC"/>
    <w:rsid w:val="00525705"/>
    <w:rsid w:val="00531B98"/>
    <w:rsid w:val="00533D3B"/>
    <w:rsid w:val="00535D7E"/>
    <w:rsid w:val="005548F9"/>
    <w:rsid w:val="00557CBA"/>
    <w:rsid w:val="00564802"/>
    <w:rsid w:val="0057163A"/>
    <w:rsid w:val="00573507"/>
    <w:rsid w:val="005737C0"/>
    <w:rsid w:val="0057559B"/>
    <w:rsid w:val="005848E2"/>
    <w:rsid w:val="00592079"/>
    <w:rsid w:val="00593455"/>
    <w:rsid w:val="005954B9"/>
    <w:rsid w:val="005976EB"/>
    <w:rsid w:val="005A46DD"/>
    <w:rsid w:val="005A58BC"/>
    <w:rsid w:val="005B429F"/>
    <w:rsid w:val="005B4FD0"/>
    <w:rsid w:val="005C0450"/>
    <w:rsid w:val="005D2335"/>
    <w:rsid w:val="005D2608"/>
    <w:rsid w:val="005D68C7"/>
    <w:rsid w:val="005E1F44"/>
    <w:rsid w:val="005E31D8"/>
    <w:rsid w:val="005F4055"/>
    <w:rsid w:val="006040B6"/>
    <w:rsid w:val="00607D31"/>
    <w:rsid w:val="00610718"/>
    <w:rsid w:val="0061720E"/>
    <w:rsid w:val="006222BD"/>
    <w:rsid w:val="00622377"/>
    <w:rsid w:val="006231B9"/>
    <w:rsid w:val="00627EF5"/>
    <w:rsid w:val="0065154C"/>
    <w:rsid w:val="00667CB2"/>
    <w:rsid w:val="0067066C"/>
    <w:rsid w:val="00670707"/>
    <w:rsid w:val="00670D56"/>
    <w:rsid w:val="00680A10"/>
    <w:rsid w:val="006824DB"/>
    <w:rsid w:val="00683BB1"/>
    <w:rsid w:val="006966C1"/>
    <w:rsid w:val="006A3E34"/>
    <w:rsid w:val="006B1C70"/>
    <w:rsid w:val="006C34E5"/>
    <w:rsid w:val="006D2E3B"/>
    <w:rsid w:val="006F16CA"/>
    <w:rsid w:val="006F2040"/>
    <w:rsid w:val="00702A8B"/>
    <w:rsid w:val="00711C03"/>
    <w:rsid w:val="00717A08"/>
    <w:rsid w:val="00717C1F"/>
    <w:rsid w:val="00737C9D"/>
    <w:rsid w:val="00742C9C"/>
    <w:rsid w:val="00755794"/>
    <w:rsid w:val="00757CFF"/>
    <w:rsid w:val="00762B2D"/>
    <w:rsid w:val="00773478"/>
    <w:rsid w:val="00774772"/>
    <w:rsid w:val="00782740"/>
    <w:rsid w:val="007876B8"/>
    <w:rsid w:val="007945E2"/>
    <w:rsid w:val="00796389"/>
    <w:rsid w:val="007A7159"/>
    <w:rsid w:val="007A7E06"/>
    <w:rsid w:val="007E2E83"/>
    <w:rsid w:val="007E4B41"/>
    <w:rsid w:val="007E5B6B"/>
    <w:rsid w:val="007F1F13"/>
    <w:rsid w:val="007F36CB"/>
    <w:rsid w:val="007F5061"/>
    <w:rsid w:val="007F71BF"/>
    <w:rsid w:val="00800850"/>
    <w:rsid w:val="0080589D"/>
    <w:rsid w:val="00810A44"/>
    <w:rsid w:val="00823AFF"/>
    <w:rsid w:val="00824934"/>
    <w:rsid w:val="00825D9A"/>
    <w:rsid w:val="00832768"/>
    <w:rsid w:val="00834872"/>
    <w:rsid w:val="00836F42"/>
    <w:rsid w:val="008408E0"/>
    <w:rsid w:val="0084209C"/>
    <w:rsid w:val="00850073"/>
    <w:rsid w:val="0087114B"/>
    <w:rsid w:val="00872123"/>
    <w:rsid w:val="008775C0"/>
    <w:rsid w:val="0089079B"/>
    <w:rsid w:val="008916D1"/>
    <w:rsid w:val="0089466A"/>
    <w:rsid w:val="008A0F27"/>
    <w:rsid w:val="008B1FF9"/>
    <w:rsid w:val="008C6F14"/>
    <w:rsid w:val="008F5EC1"/>
    <w:rsid w:val="008F757B"/>
    <w:rsid w:val="00902F56"/>
    <w:rsid w:val="00924FF5"/>
    <w:rsid w:val="00944620"/>
    <w:rsid w:val="00951FD6"/>
    <w:rsid w:val="00954A58"/>
    <w:rsid w:val="00981FA2"/>
    <w:rsid w:val="009A0E11"/>
    <w:rsid w:val="009B572E"/>
    <w:rsid w:val="009C161E"/>
    <w:rsid w:val="009C65BD"/>
    <w:rsid w:val="009D15EC"/>
    <w:rsid w:val="00A05010"/>
    <w:rsid w:val="00A10D3D"/>
    <w:rsid w:val="00A36E13"/>
    <w:rsid w:val="00A37B83"/>
    <w:rsid w:val="00A464C0"/>
    <w:rsid w:val="00A52E6A"/>
    <w:rsid w:val="00A609C9"/>
    <w:rsid w:val="00A61B66"/>
    <w:rsid w:val="00A77233"/>
    <w:rsid w:val="00AA2EB1"/>
    <w:rsid w:val="00AB23EC"/>
    <w:rsid w:val="00AB25A1"/>
    <w:rsid w:val="00AB2F18"/>
    <w:rsid w:val="00AC0C14"/>
    <w:rsid w:val="00AC6486"/>
    <w:rsid w:val="00AF19F0"/>
    <w:rsid w:val="00B0034C"/>
    <w:rsid w:val="00B17CB0"/>
    <w:rsid w:val="00B25A16"/>
    <w:rsid w:val="00B30EAE"/>
    <w:rsid w:val="00B40201"/>
    <w:rsid w:val="00B50DE3"/>
    <w:rsid w:val="00B51F78"/>
    <w:rsid w:val="00B53653"/>
    <w:rsid w:val="00B53BF6"/>
    <w:rsid w:val="00B60675"/>
    <w:rsid w:val="00B61DEF"/>
    <w:rsid w:val="00B73511"/>
    <w:rsid w:val="00B77455"/>
    <w:rsid w:val="00B9657A"/>
    <w:rsid w:val="00B979C6"/>
    <w:rsid w:val="00BA200D"/>
    <w:rsid w:val="00BC2D4C"/>
    <w:rsid w:val="00BD3010"/>
    <w:rsid w:val="00BF24C1"/>
    <w:rsid w:val="00BF51D2"/>
    <w:rsid w:val="00BF5643"/>
    <w:rsid w:val="00BF72C6"/>
    <w:rsid w:val="00C02C25"/>
    <w:rsid w:val="00C03643"/>
    <w:rsid w:val="00C03F0D"/>
    <w:rsid w:val="00C3079A"/>
    <w:rsid w:val="00C337B8"/>
    <w:rsid w:val="00C4298B"/>
    <w:rsid w:val="00C44C8D"/>
    <w:rsid w:val="00C46B0C"/>
    <w:rsid w:val="00C46F3F"/>
    <w:rsid w:val="00C52531"/>
    <w:rsid w:val="00C80141"/>
    <w:rsid w:val="00C84A86"/>
    <w:rsid w:val="00C878E2"/>
    <w:rsid w:val="00CA0357"/>
    <w:rsid w:val="00CA4A98"/>
    <w:rsid w:val="00CA622B"/>
    <w:rsid w:val="00CA7361"/>
    <w:rsid w:val="00CD1786"/>
    <w:rsid w:val="00CE4939"/>
    <w:rsid w:val="00CE701F"/>
    <w:rsid w:val="00CF22E6"/>
    <w:rsid w:val="00CF4D18"/>
    <w:rsid w:val="00D0080E"/>
    <w:rsid w:val="00D03C4F"/>
    <w:rsid w:val="00D1094D"/>
    <w:rsid w:val="00D12B29"/>
    <w:rsid w:val="00D13E38"/>
    <w:rsid w:val="00D211A3"/>
    <w:rsid w:val="00D32640"/>
    <w:rsid w:val="00D35D82"/>
    <w:rsid w:val="00D41988"/>
    <w:rsid w:val="00D41A5A"/>
    <w:rsid w:val="00D44C80"/>
    <w:rsid w:val="00D45413"/>
    <w:rsid w:val="00D51846"/>
    <w:rsid w:val="00D618AE"/>
    <w:rsid w:val="00D62384"/>
    <w:rsid w:val="00D80AEF"/>
    <w:rsid w:val="00D81D91"/>
    <w:rsid w:val="00D8257F"/>
    <w:rsid w:val="00D864DB"/>
    <w:rsid w:val="00D86A4F"/>
    <w:rsid w:val="00D9319A"/>
    <w:rsid w:val="00DA08F0"/>
    <w:rsid w:val="00DA2001"/>
    <w:rsid w:val="00DA7CC3"/>
    <w:rsid w:val="00DA7E92"/>
    <w:rsid w:val="00DC1E19"/>
    <w:rsid w:val="00DC276B"/>
    <w:rsid w:val="00DD04A9"/>
    <w:rsid w:val="00DD18C7"/>
    <w:rsid w:val="00DD1941"/>
    <w:rsid w:val="00DD3940"/>
    <w:rsid w:val="00DD7077"/>
    <w:rsid w:val="00E013FC"/>
    <w:rsid w:val="00E13589"/>
    <w:rsid w:val="00E142CF"/>
    <w:rsid w:val="00E24998"/>
    <w:rsid w:val="00E3110E"/>
    <w:rsid w:val="00E342E8"/>
    <w:rsid w:val="00E44901"/>
    <w:rsid w:val="00E44BDE"/>
    <w:rsid w:val="00E4659E"/>
    <w:rsid w:val="00E47AEC"/>
    <w:rsid w:val="00E47DD6"/>
    <w:rsid w:val="00E654FB"/>
    <w:rsid w:val="00E66E97"/>
    <w:rsid w:val="00E769AA"/>
    <w:rsid w:val="00E83DC8"/>
    <w:rsid w:val="00E84787"/>
    <w:rsid w:val="00E922D9"/>
    <w:rsid w:val="00EA3BA6"/>
    <w:rsid w:val="00EA598B"/>
    <w:rsid w:val="00EB244A"/>
    <w:rsid w:val="00EB6EA6"/>
    <w:rsid w:val="00EC5461"/>
    <w:rsid w:val="00EC7247"/>
    <w:rsid w:val="00ED7C9D"/>
    <w:rsid w:val="00EE0A52"/>
    <w:rsid w:val="00EF0E0E"/>
    <w:rsid w:val="00EF1BBD"/>
    <w:rsid w:val="00EF28BA"/>
    <w:rsid w:val="00EF7A33"/>
    <w:rsid w:val="00F00AF2"/>
    <w:rsid w:val="00F15021"/>
    <w:rsid w:val="00F15C79"/>
    <w:rsid w:val="00F161E9"/>
    <w:rsid w:val="00F21D06"/>
    <w:rsid w:val="00F23564"/>
    <w:rsid w:val="00F44F66"/>
    <w:rsid w:val="00F57017"/>
    <w:rsid w:val="00F6153F"/>
    <w:rsid w:val="00F7014F"/>
    <w:rsid w:val="00F754E6"/>
    <w:rsid w:val="00F77CE0"/>
    <w:rsid w:val="00F86087"/>
    <w:rsid w:val="00F86CA9"/>
    <w:rsid w:val="00F95ED0"/>
    <w:rsid w:val="00FA2C6F"/>
    <w:rsid w:val="00FA5F9D"/>
    <w:rsid w:val="00FA64A2"/>
    <w:rsid w:val="00FA6DD1"/>
    <w:rsid w:val="00FB13A6"/>
    <w:rsid w:val="00FB4A45"/>
    <w:rsid w:val="00FC233F"/>
    <w:rsid w:val="00FD1AE7"/>
    <w:rsid w:val="00FE06A8"/>
    <w:rsid w:val="00FE185F"/>
    <w:rsid w:val="00FE19D6"/>
    <w:rsid w:val="00FE73DA"/>
    <w:rsid w:val="00FF6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E90BB"/>
  <w15:chartTrackingRefBased/>
  <w15:docId w15:val="{BDBD00B2-2633-498F-AD25-84403BAE2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75C2"/>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0A1E91"/>
    <w:pPr>
      <w:keepNext/>
      <w:keepLines/>
      <w:spacing w:before="40"/>
      <w:outlineLvl w:val="1"/>
    </w:pPr>
    <w:rPr>
      <w:rFonts w:asciiTheme="majorHAnsi" w:eastAsiaTheme="majorEastAsia" w:hAnsiTheme="majorHAnsi" w:cstheme="majorBidi"/>
      <w:color w:val="1481AB" w:themeColor="accent1" w:themeShade="BF"/>
      <w:kern w:val="0"/>
      <w:sz w:val="26"/>
      <w:szCs w:val="2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5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52A"/>
  </w:style>
  <w:style w:type="paragraph" w:styleId="Footer">
    <w:name w:val="footer"/>
    <w:basedOn w:val="Normal"/>
    <w:link w:val="FooterChar"/>
    <w:uiPriority w:val="99"/>
    <w:unhideWhenUsed/>
    <w:rsid w:val="003C1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52A"/>
  </w:style>
  <w:style w:type="character" w:customStyle="1" w:styleId="Heading2Char">
    <w:name w:val="Heading 2 Char"/>
    <w:basedOn w:val="DefaultParagraphFont"/>
    <w:link w:val="Heading2"/>
    <w:uiPriority w:val="9"/>
    <w:rsid w:val="000A1E91"/>
    <w:rPr>
      <w:rFonts w:asciiTheme="majorHAnsi" w:eastAsiaTheme="majorEastAsia" w:hAnsiTheme="majorHAnsi" w:cstheme="majorBidi"/>
      <w:color w:val="1481AB" w:themeColor="accent1" w:themeShade="BF"/>
      <w:kern w:val="0"/>
      <w:sz w:val="26"/>
      <w:szCs w:val="26"/>
      <w:lang w:eastAsia="en-GB"/>
      <w14:ligatures w14:val="none"/>
    </w:rPr>
  </w:style>
  <w:style w:type="paragraph" w:styleId="ListParagraph">
    <w:name w:val="List Paragraph"/>
    <w:basedOn w:val="Normal"/>
    <w:uiPriority w:val="34"/>
    <w:qFormat/>
    <w:rsid w:val="000A1E91"/>
    <w:pPr>
      <w:ind w:left="720"/>
      <w:contextualSpacing/>
    </w:pPr>
    <w:rPr>
      <w:rFonts w:ascii="Times New Roman" w:eastAsia="Times New Roman" w:hAnsi="Times New Roman" w:cs="Times New Roman"/>
      <w:kern w:val="0"/>
      <w:sz w:val="24"/>
      <w:szCs w:val="24"/>
      <w:lang w:eastAsia="en-GB"/>
      <w14:ligatures w14:val="none"/>
    </w:rPr>
  </w:style>
  <w:style w:type="paragraph" w:styleId="BodyText">
    <w:name w:val="Body Text"/>
    <w:basedOn w:val="Normal"/>
    <w:link w:val="BodyTextChar"/>
    <w:rsid w:val="000A1E91"/>
    <w:rPr>
      <w:rFonts w:ascii="Arial" w:eastAsia="Times New Roman" w:hAnsi="Arial" w:cs="Times New Roman"/>
      <w:i/>
      <w:kern w:val="0"/>
      <w:sz w:val="20"/>
      <w:szCs w:val="20"/>
      <w14:ligatures w14:val="none"/>
    </w:rPr>
  </w:style>
  <w:style w:type="character" w:customStyle="1" w:styleId="BodyTextChar">
    <w:name w:val="Body Text Char"/>
    <w:basedOn w:val="DefaultParagraphFont"/>
    <w:link w:val="BodyText"/>
    <w:rsid w:val="000A1E91"/>
    <w:rPr>
      <w:rFonts w:ascii="Arial" w:eastAsia="Times New Roman" w:hAnsi="Arial" w:cs="Times New Roman"/>
      <w:i/>
      <w:kern w:val="0"/>
      <w:sz w:val="20"/>
      <w:szCs w:val="20"/>
      <w14:ligatures w14:val="none"/>
    </w:rPr>
  </w:style>
  <w:style w:type="paragraph" w:styleId="NormalWeb">
    <w:name w:val="Normal (Web)"/>
    <w:basedOn w:val="Normal"/>
    <w:uiPriority w:val="99"/>
    <w:semiHidden/>
    <w:unhideWhenUsed/>
    <w:rsid w:val="00627EF5"/>
    <w:rPr>
      <w:rFonts w:ascii="Times New Roman" w:hAnsi="Times New Roman" w:cs="Times New Roman"/>
      <w:sz w:val="24"/>
      <w:szCs w:val="24"/>
    </w:rPr>
  </w:style>
  <w:style w:type="character" w:styleId="Hyperlink">
    <w:name w:val="Hyperlink"/>
    <w:basedOn w:val="DefaultParagraphFont"/>
    <w:unhideWhenUsed/>
    <w:rsid w:val="00627EF5"/>
    <w:rPr>
      <w:color w:val="0000FF"/>
      <w:u w:val="single"/>
    </w:rPr>
  </w:style>
  <w:style w:type="paragraph" w:customStyle="1" w:styleId="bt">
    <w:name w:val="bt"/>
    <w:basedOn w:val="Normal"/>
    <w:rsid w:val="00050655"/>
    <w:pPr>
      <w:overflowPunct w:val="0"/>
      <w:autoSpaceDE w:val="0"/>
      <w:autoSpaceDN w:val="0"/>
      <w:adjustRightInd w:val="0"/>
      <w:spacing w:after="0" w:line="240" w:lineRule="auto"/>
      <w:textAlignment w:val="baseline"/>
    </w:pPr>
    <w:rPr>
      <w:rFonts w:ascii="Arial" w:eastAsia="Times New Roman" w:hAnsi="Arial" w:cs="Times New Roman"/>
      <w:kern w:val="0"/>
      <w:sz w:val="20"/>
      <w:szCs w:val="20"/>
      <w14:ligatures w14:val="none"/>
    </w:rPr>
  </w:style>
  <w:style w:type="table" w:styleId="TableGrid">
    <w:name w:val="Table Grid"/>
    <w:basedOn w:val="TableNormal"/>
    <w:uiPriority w:val="39"/>
    <w:rsid w:val="00CA6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75C0"/>
    <w:rPr>
      <w:color w:val="605E5C"/>
      <w:shd w:val="clear" w:color="auto" w:fill="E1DFDD"/>
    </w:rPr>
  </w:style>
  <w:style w:type="paragraph" w:styleId="Quote">
    <w:name w:val="Quote"/>
    <w:basedOn w:val="Normal"/>
    <w:next w:val="Normal"/>
    <w:link w:val="QuoteChar"/>
    <w:uiPriority w:val="29"/>
    <w:qFormat/>
    <w:rsid w:val="00176D8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76D81"/>
    <w:rPr>
      <w:i/>
      <w:iCs/>
      <w:color w:val="404040" w:themeColor="text1" w:themeTint="BF"/>
    </w:rPr>
  </w:style>
  <w:style w:type="character" w:customStyle="1" w:styleId="Heading1Char">
    <w:name w:val="Heading 1 Char"/>
    <w:basedOn w:val="DefaultParagraphFont"/>
    <w:link w:val="Heading1"/>
    <w:uiPriority w:val="9"/>
    <w:rsid w:val="004575C2"/>
    <w:rPr>
      <w:rFonts w:asciiTheme="majorHAnsi" w:eastAsiaTheme="majorEastAsia" w:hAnsiTheme="majorHAnsi" w:cstheme="majorBidi"/>
      <w:color w:val="1481AB" w:themeColor="accent1" w:themeShade="BF"/>
      <w:sz w:val="32"/>
      <w:szCs w:val="32"/>
    </w:rPr>
  </w:style>
  <w:style w:type="character" w:customStyle="1" w:styleId="normaltextrun">
    <w:name w:val="normaltextrun"/>
    <w:basedOn w:val="DefaultParagraphFont"/>
    <w:rsid w:val="00BD3010"/>
  </w:style>
  <w:style w:type="character" w:customStyle="1" w:styleId="eop">
    <w:name w:val="eop"/>
    <w:basedOn w:val="DefaultParagraphFont"/>
    <w:rsid w:val="00BD3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517098">
      <w:bodyDiv w:val="1"/>
      <w:marLeft w:val="0"/>
      <w:marRight w:val="0"/>
      <w:marTop w:val="0"/>
      <w:marBottom w:val="0"/>
      <w:divBdr>
        <w:top w:val="none" w:sz="0" w:space="0" w:color="auto"/>
        <w:left w:val="none" w:sz="0" w:space="0" w:color="auto"/>
        <w:bottom w:val="none" w:sz="0" w:space="0" w:color="auto"/>
        <w:right w:val="none" w:sz="0" w:space="0" w:color="auto"/>
      </w:divBdr>
    </w:div>
    <w:div w:id="301278987">
      <w:bodyDiv w:val="1"/>
      <w:marLeft w:val="0"/>
      <w:marRight w:val="0"/>
      <w:marTop w:val="0"/>
      <w:marBottom w:val="0"/>
      <w:divBdr>
        <w:top w:val="none" w:sz="0" w:space="0" w:color="auto"/>
        <w:left w:val="none" w:sz="0" w:space="0" w:color="auto"/>
        <w:bottom w:val="none" w:sz="0" w:space="0" w:color="auto"/>
        <w:right w:val="none" w:sz="0" w:space="0" w:color="auto"/>
      </w:divBdr>
    </w:div>
    <w:div w:id="667244784">
      <w:bodyDiv w:val="1"/>
      <w:marLeft w:val="0"/>
      <w:marRight w:val="0"/>
      <w:marTop w:val="0"/>
      <w:marBottom w:val="0"/>
      <w:divBdr>
        <w:top w:val="none" w:sz="0" w:space="0" w:color="auto"/>
        <w:left w:val="none" w:sz="0" w:space="0" w:color="auto"/>
        <w:bottom w:val="none" w:sz="0" w:space="0" w:color="auto"/>
        <w:right w:val="none" w:sz="0" w:space="0" w:color="auto"/>
      </w:divBdr>
      <w:divsChild>
        <w:div w:id="486408534">
          <w:marLeft w:val="0"/>
          <w:marRight w:val="0"/>
          <w:marTop w:val="0"/>
          <w:marBottom w:val="0"/>
          <w:divBdr>
            <w:top w:val="none" w:sz="0" w:space="0" w:color="auto"/>
            <w:left w:val="none" w:sz="0" w:space="0" w:color="auto"/>
            <w:bottom w:val="none" w:sz="0" w:space="0" w:color="auto"/>
            <w:right w:val="none" w:sz="0" w:space="0" w:color="auto"/>
          </w:divBdr>
          <w:divsChild>
            <w:div w:id="997077129">
              <w:marLeft w:val="0"/>
              <w:marRight w:val="0"/>
              <w:marTop w:val="0"/>
              <w:marBottom w:val="0"/>
              <w:divBdr>
                <w:top w:val="none" w:sz="0" w:space="0" w:color="auto"/>
                <w:left w:val="none" w:sz="0" w:space="0" w:color="auto"/>
                <w:bottom w:val="none" w:sz="0" w:space="0" w:color="auto"/>
                <w:right w:val="none" w:sz="0" w:space="0" w:color="auto"/>
              </w:divBdr>
            </w:div>
          </w:divsChild>
        </w:div>
        <w:div w:id="1197547857">
          <w:marLeft w:val="0"/>
          <w:marRight w:val="0"/>
          <w:marTop w:val="0"/>
          <w:marBottom w:val="0"/>
          <w:divBdr>
            <w:top w:val="none" w:sz="0" w:space="0" w:color="auto"/>
            <w:left w:val="none" w:sz="0" w:space="0" w:color="auto"/>
            <w:bottom w:val="none" w:sz="0" w:space="0" w:color="auto"/>
            <w:right w:val="none" w:sz="0" w:space="0" w:color="auto"/>
          </w:divBdr>
        </w:div>
      </w:divsChild>
    </w:div>
    <w:div w:id="804933097">
      <w:bodyDiv w:val="1"/>
      <w:marLeft w:val="0"/>
      <w:marRight w:val="0"/>
      <w:marTop w:val="0"/>
      <w:marBottom w:val="0"/>
      <w:divBdr>
        <w:top w:val="none" w:sz="0" w:space="0" w:color="auto"/>
        <w:left w:val="none" w:sz="0" w:space="0" w:color="auto"/>
        <w:bottom w:val="none" w:sz="0" w:space="0" w:color="auto"/>
        <w:right w:val="none" w:sz="0" w:space="0" w:color="auto"/>
      </w:divBdr>
    </w:div>
    <w:div w:id="1244951489">
      <w:bodyDiv w:val="1"/>
      <w:marLeft w:val="0"/>
      <w:marRight w:val="0"/>
      <w:marTop w:val="0"/>
      <w:marBottom w:val="0"/>
      <w:divBdr>
        <w:top w:val="none" w:sz="0" w:space="0" w:color="auto"/>
        <w:left w:val="none" w:sz="0" w:space="0" w:color="auto"/>
        <w:bottom w:val="none" w:sz="0" w:space="0" w:color="auto"/>
        <w:right w:val="none" w:sz="0" w:space="0" w:color="auto"/>
      </w:divBdr>
    </w:div>
    <w:div w:id="1605576754">
      <w:bodyDiv w:val="1"/>
      <w:marLeft w:val="0"/>
      <w:marRight w:val="0"/>
      <w:marTop w:val="0"/>
      <w:marBottom w:val="0"/>
      <w:divBdr>
        <w:top w:val="none" w:sz="0" w:space="0" w:color="auto"/>
        <w:left w:val="none" w:sz="0" w:space="0" w:color="auto"/>
        <w:bottom w:val="none" w:sz="0" w:space="0" w:color="auto"/>
        <w:right w:val="none" w:sz="0" w:space="0" w:color="auto"/>
      </w:divBdr>
      <w:divsChild>
        <w:div w:id="1269893540">
          <w:marLeft w:val="0"/>
          <w:marRight w:val="0"/>
          <w:marTop w:val="0"/>
          <w:marBottom w:val="0"/>
          <w:divBdr>
            <w:top w:val="none" w:sz="0" w:space="0" w:color="auto"/>
            <w:left w:val="none" w:sz="0" w:space="0" w:color="auto"/>
            <w:bottom w:val="none" w:sz="0" w:space="0" w:color="auto"/>
            <w:right w:val="none" w:sz="0" w:space="0" w:color="auto"/>
          </w:divBdr>
          <w:divsChild>
            <w:div w:id="1108507538">
              <w:marLeft w:val="0"/>
              <w:marRight w:val="0"/>
              <w:marTop w:val="0"/>
              <w:marBottom w:val="0"/>
              <w:divBdr>
                <w:top w:val="none" w:sz="0" w:space="0" w:color="auto"/>
                <w:left w:val="none" w:sz="0" w:space="0" w:color="auto"/>
                <w:bottom w:val="none" w:sz="0" w:space="0" w:color="auto"/>
                <w:right w:val="none" w:sz="0" w:space="0" w:color="auto"/>
              </w:divBdr>
            </w:div>
          </w:divsChild>
        </w:div>
        <w:div w:id="1922715202">
          <w:marLeft w:val="0"/>
          <w:marRight w:val="0"/>
          <w:marTop w:val="0"/>
          <w:marBottom w:val="0"/>
          <w:divBdr>
            <w:top w:val="none" w:sz="0" w:space="0" w:color="auto"/>
            <w:left w:val="none" w:sz="0" w:space="0" w:color="auto"/>
            <w:bottom w:val="none" w:sz="0" w:space="0" w:color="auto"/>
            <w:right w:val="none" w:sz="0" w:space="0" w:color="auto"/>
          </w:divBdr>
        </w:div>
      </w:divsChild>
    </w:div>
    <w:div w:id="1658265912">
      <w:bodyDiv w:val="1"/>
      <w:marLeft w:val="0"/>
      <w:marRight w:val="0"/>
      <w:marTop w:val="0"/>
      <w:marBottom w:val="0"/>
      <w:divBdr>
        <w:top w:val="none" w:sz="0" w:space="0" w:color="auto"/>
        <w:left w:val="none" w:sz="0" w:space="0" w:color="auto"/>
        <w:bottom w:val="none" w:sz="0" w:space="0" w:color="auto"/>
        <w:right w:val="none" w:sz="0" w:space="0" w:color="auto"/>
      </w:divBdr>
    </w:div>
    <w:div w:id="1929263479">
      <w:bodyDiv w:val="1"/>
      <w:marLeft w:val="0"/>
      <w:marRight w:val="0"/>
      <w:marTop w:val="0"/>
      <w:marBottom w:val="0"/>
      <w:divBdr>
        <w:top w:val="none" w:sz="0" w:space="0" w:color="auto"/>
        <w:left w:val="none" w:sz="0" w:space="0" w:color="auto"/>
        <w:bottom w:val="none" w:sz="0" w:space="0" w:color="auto"/>
        <w:right w:val="none" w:sz="0" w:space="0" w:color="auto"/>
      </w:divBdr>
    </w:div>
    <w:div w:id="1992758300">
      <w:bodyDiv w:val="1"/>
      <w:marLeft w:val="0"/>
      <w:marRight w:val="0"/>
      <w:marTop w:val="0"/>
      <w:marBottom w:val="0"/>
      <w:divBdr>
        <w:top w:val="none" w:sz="0" w:space="0" w:color="auto"/>
        <w:left w:val="none" w:sz="0" w:space="0" w:color="auto"/>
        <w:bottom w:val="none" w:sz="0" w:space="0" w:color="auto"/>
        <w:right w:val="none" w:sz="0" w:space="0" w:color="auto"/>
      </w:divBdr>
    </w:div>
    <w:div w:id="2064281633">
      <w:bodyDiv w:val="1"/>
      <w:marLeft w:val="0"/>
      <w:marRight w:val="0"/>
      <w:marTop w:val="0"/>
      <w:marBottom w:val="0"/>
      <w:divBdr>
        <w:top w:val="none" w:sz="0" w:space="0" w:color="auto"/>
        <w:left w:val="none" w:sz="0" w:space="0" w:color="auto"/>
        <w:bottom w:val="none" w:sz="0" w:space="0" w:color="auto"/>
        <w:right w:val="none" w:sz="0" w:space="0" w:color="auto"/>
      </w:divBdr>
    </w:div>
    <w:div w:id="211138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emailaprisoner.com" TargetMode="External"/><Relationship Id="rId39" Type="http://schemas.openxmlformats.org/officeDocument/2006/relationships/hyperlink" Target="http://www.insidetime.org.uk"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mailto:wwwenquries@ormiston.org" TargetMode="External"/><Relationship Id="rId47"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50" Type="http://schemas.openxmlformats.org/officeDocument/2006/relationships/image" Target="media/image28.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www.prisonersfamilies.org.uk" TargetMode="External"/><Relationship Id="rId40" Type="http://schemas.openxmlformats.org/officeDocument/2006/relationships/hyperlink" Target="http://www.prisonadvice.org.uk" TargetMode="External"/><Relationship Id="rId45" Type="http://schemas.openxmlformats.org/officeDocument/2006/relationships/hyperlink" Target="https://www.i-hop.org.uk"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prisonersfamilieshelpline.org.uk" TargetMode="External"/><Relationship Id="rId48"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mailto:hmpwhitemoor@ormistonfamilies.org.uk"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www.affect.org.uk" TargetMode="External"/><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prisonersfamiliesvoices.blogspot.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www.NICCO.org.uk/directory-of-services/hmp-whitemoor-families-and-significant-others-strategy-document" TargetMode="External"/><Relationship Id="rId49"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www.pffs.org.uk"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0D22-75BA-426B-8870-4CC9FFBD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6304</Words>
  <Characters>35935</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Emma [HMPS]</dc:creator>
  <cp:keywords/>
  <dc:description/>
  <cp:lastModifiedBy>Shaw, Emma [HMPS]</cp:lastModifiedBy>
  <cp:revision>2</cp:revision>
  <dcterms:created xsi:type="dcterms:W3CDTF">2024-11-26T15:45:00Z</dcterms:created>
  <dcterms:modified xsi:type="dcterms:W3CDTF">2024-11-26T15:45:00Z</dcterms:modified>
</cp:coreProperties>
</file>