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09" w:type="dxa"/>
        <w:tblLook w:val="04A0" w:firstRow="1" w:lastRow="0" w:firstColumn="1" w:lastColumn="0" w:noHBand="0" w:noVBand="1"/>
      </w:tblPr>
      <w:tblGrid>
        <w:gridCol w:w="10109"/>
      </w:tblGrid>
      <w:tr w:rsidR="003A3CE9" w:rsidRPr="003A3CE9" w14:paraId="3A0584C5" w14:textId="77777777" w:rsidTr="00A20209">
        <w:trPr>
          <w:trHeight w:val="1278"/>
        </w:trPr>
        <w:tc>
          <w:tcPr>
            <w:tcW w:w="10109" w:type="dxa"/>
          </w:tcPr>
          <w:p w14:paraId="51A5C511" w14:textId="4CEDD210" w:rsidR="003A3CE9" w:rsidRPr="003A3CE9" w:rsidRDefault="003A3CE9" w:rsidP="003A3CE9">
            <w:pPr>
              <w:tabs>
                <w:tab w:val="left" w:pos="6837"/>
              </w:tabs>
              <w:spacing w:before="240" w:after="240" w:line="240" w:lineRule="auto"/>
              <w:rPr>
                <w:rFonts w:ascii="Arial" w:eastAsia="Calibri" w:hAnsi="Arial" w:cs="Arial"/>
                <w:b/>
                <w:bCs/>
                <w:sz w:val="56"/>
                <w:szCs w:val="56"/>
                <w:lang w:val="en-GB" w:bidi="he-IL"/>
              </w:rPr>
            </w:pPr>
            <w:r w:rsidRPr="003A3CE9">
              <w:rPr>
                <w:rFonts w:ascii="Arial" w:eastAsia="Calibri" w:hAnsi="Arial" w:cs="Arial"/>
                <w:noProof/>
                <w:color w:val="000000"/>
                <w:sz w:val="20"/>
                <w:szCs w:val="20"/>
                <w:lang w:val="en-GB" w:bidi="he-IL"/>
              </w:rPr>
              <w:drawing>
                <wp:anchor distT="0" distB="0" distL="114300" distR="114300" simplePos="0" relativeHeight="251815936" behindDoc="0" locked="0" layoutInCell="1" allowOverlap="1" wp14:anchorId="6E5041D3" wp14:editId="17FA2408">
                  <wp:simplePos x="0" y="0"/>
                  <wp:positionH relativeFrom="column">
                    <wp:posOffset>-68580</wp:posOffset>
                  </wp:positionH>
                  <wp:positionV relativeFrom="paragraph">
                    <wp:posOffset>43180</wp:posOffset>
                  </wp:positionV>
                  <wp:extent cx="1377950" cy="784225"/>
                  <wp:effectExtent l="0" t="0" r="0" b="0"/>
                  <wp:wrapSquare wrapText="bothSides"/>
                  <wp:docPr id="185259547" name="Picture 185259547" descr="HMP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PPS logo"/>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77950" cy="784225"/>
                          </a:xfrm>
                          <a:prstGeom prst="rect">
                            <a:avLst/>
                          </a:prstGeom>
                          <a:noFill/>
                          <a:ln>
                            <a:noFill/>
                          </a:ln>
                        </pic:spPr>
                      </pic:pic>
                    </a:graphicData>
                  </a:graphic>
                </wp:anchor>
              </w:drawing>
            </w:r>
          </w:p>
          <w:p w14:paraId="5F86022D" w14:textId="77777777" w:rsidR="003A3CE9" w:rsidRPr="003A3CE9" w:rsidRDefault="003A3CE9" w:rsidP="003A3CE9">
            <w:pPr>
              <w:spacing w:before="240" w:after="240" w:line="240" w:lineRule="auto"/>
              <w:jc w:val="center"/>
              <w:rPr>
                <w:rFonts w:ascii="Arial" w:eastAsia="Calibri" w:hAnsi="Arial" w:cs="Arial"/>
                <w:b/>
                <w:bCs/>
                <w:sz w:val="56"/>
                <w:szCs w:val="56"/>
                <w:lang w:val="en-GB" w:bidi="he-IL"/>
              </w:rPr>
            </w:pPr>
          </w:p>
          <w:p w14:paraId="330E72DB" w14:textId="77777777" w:rsidR="003A3CE9" w:rsidRPr="003A3CE9" w:rsidRDefault="003A3CE9" w:rsidP="003A3CE9">
            <w:pPr>
              <w:spacing w:before="240" w:after="240" w:line="240" w:lineRule="auto"/>
              <w:jc w:val="center"/>
              <w:rPr>
                <w:rFonts w:ascii="Arial" w:eastAsia="Calibri" w:hAnsi="Arial" w:cs="Arial"/>
                <w:b/>
                <w:bCs/>
                <w:sz w:val="56"/>
                <w:szCs w:val="56"/>
                <w:lang w:val="en-GB" w:bidi="he-IL"/>
              </w:rPr>
            </w:pPr>
            <w:r w:rsidRPr="003A3CE9">
              <w:rPr>
                <w:rFonts w:ascii="Arial" w:eastAsia="Calibri" w:hAnsi="Arial" w:cs="Arial"/>
                <w:b/>
                <w:bCs/>
                <w:sz w:val="56"/>
                <w:szCs w:val="56"/>
                <w:lang w:val="en-GB" w:bidi="he-IL"/>
              </w:rPr>
              <w:t>HMP Wymott</w:t>
            </w:r>
          </w:p>
          <w:p w14:paraId="4C5914B9" w14:textId="6E155D0F" w:rsidR="003A3CE9" w:rsidRPr="003A3CE9" w:rsidRDefault="003A3CE9" w:rsidP="003A3CE9">
            <w:pPr>
              <w:spacing w:before="240" w:after="240" w:line="240" w:lineRule="auto"/>
              <w:jc w:val="center"/>
              <w:rPr>
                <w:rFonts w:ascii="Arial" w:eastAsia="Calibri" w:hAnsi="Arial" w:cs="Arial"/>
                <w:b/>
                <w:bCs/>
                <w:sz w:val="56"/>
                <w:szCs w:val="56"/>
                <w:lang w:val="en-GB" w:bidi="he-IL"/>
              </w:rPr>
            </w:pPr>
            <w:r>
              <w:rPr>
                <w:rFonts w:ascii="Arial" w:eastAsia="Calibri" w:hAnsi="Arial" w:cs="Arial"/>
                <w:b/>
                <w:bCs/>
                <w:sz w:val="56"/>
                <w:szCs w:val="56"/>
                <w:lang w:val="en-GB" w:bidi="he-IL"/>
              </w:rPr>
              <w:t>F</w:t>
            </w:r>
            <w:r w:rsidR="005B4987">
              <w:rPr>
                <w:rFonts w:ascii="Arial" w:eastAsia="Calibri" w:hAnsi="Arial" w:cs="Arial"/>
                <w:b/>
                <w:bCs/>
                <w:sz w:val="56"/>
                <w:szCs w:val="56"/>
                <w:lang w:val="en-GB" w:bidi="he-IL"/>
              </w:rPr>
              <w:t xml:space="preserve">amily </w:t>
            </w:r>
            <w:r w:rsidR="005402C1">
              <w:rPr>
                <w:rFonts w:ascii="Arial" w:eastAsia="Calibri" w:hAnsi="Arial" w:cs="Arial"/>
                <w:b/>
                <w:bCs/>
                <w:sz w:val="56"/>
                <w:szCs w:val="56"/>
                <w:lang w:val="en-GB" w:bidi="he-IL"/>
              </w:rPr>
              <w:t xml:space="preserve">&amp; </w:t>
            </w:r>
            <w:r>
              <w:rPr>
                <w:rFonts w:ascii="Arial" w:eastAsia="Calibri" w:hAnsi="Arial" w:cs="Arial"/>
                <w:b/>
                <w:bCs/>
                <w:sz w:val="56"/>
                <w:szCs w:val="56"/>
                <w:lang w:val="en-GB" w:bidi="he-IL"/>
              </w:rPr>
              <w:t>S</w:t>
            </w:r>
            <w:r w:rsidR="005B4987">
              <w:rPr>
                <w:rFonts w:ascii="Arial" w:eastAsia="Calibri" w:hAnsi="Arial" w:cs="Arial"/>
                <w:b/>
                <w:bCs/>
                <w:sz w:val="56"/>
                <w:szCs w:val="56"/>
                <w:lang w:val="en-GB" w:bidi="he-IL"/>
              </w:rPr>
              <w:t xml:space="preserve">ignificant </w:t>
            </w:r>
            <w:r>
              <w:rPr>
                <w:rFonts w:ascii="Arial" w:eastAsia="Calibri" w:hAnsi="Arial" w:cs="Arial"/>
                <w:b/>
                <w:bCs/>
                <w:sz w:val="56"/>
                <w:szCs w:val="56"/>
                <w:lang w:val="en-GB" w:bidi="he-IL"/>
              </w:rPr>
              <w:t>O</w:t>
            </w:r>
            <w:r w:rsidR="005B4987">
              <w:rPr>
                <w:rFonts w:ascii="Arial" w:eastAsia="Calibri" w:hAnsi="Arial" w:cs="Arial"/>
                <w:b/>
                <w:bCs/>
                <w:sz w:val="56"/>
                <w:szCs w:val="56"/>
                <w:lang w:val="en-GB" w:bidi="he-IL"/>
              </w:rPr>
              <w:t>ther</w:t>
            </w:r>
            <w:r w:rsidR="005402C1">
              <w:rPr>
                <w:rFonts w:ascii="Arial" w:eastAsia="Calibri" w:hAnsi="Arial" w:cs="Arial"/>
                <w:b/>
                <w:bCs/>
                <w:sz w:val="56"/>
                <w:szCs w:val="56"/>
                <w:lang w:val="en-GB" w:bidi="he-IL"/>
              </w:rPr>
              <w:t>’s</w:t>
            </w:r>
            <w:r>
              <w:rPr>
                <w:rFonts w:ascii="Arial" w:eastAsia="Calibri" w:hAnsi="Arial" w:cs="Arial"/>
                <w:b/>
                <w:bCs/>
                <w:sz w:val="56"/>
                <w:szCs w:val="56"/>
                <w:lang w:val="en-GB" w:bidi="he-IL"/>
              </w:rPr>
              <w:t xml:space="preserve"> Strategy</w:t>
            </w:r>
          </w:p>
          <w:p w14:paraId="107CDCE5" w14:textId="77777777" w:rsidR="003A3CE9" w:rsidRPr="003A3CE9" w:rsidRDefault="003A3CE9" w:rsidP="003A3CE9">
            <w:pPr>
              <w:spacing w:before="240" w:after="240" w:line="240" w:lineRule="auto"/>
              <w:jc w:val="center"/>
              <w:rPr>
                <w:rFonts w:ascii="Arial" w:eastAsia="Calibri" w:hAnsi="Arial" w:cs="Arial"/>
                <w:sz w:val="40"/>
                <w:szCs w:val="40"/>
                <w:lang w:val="en-GB" w:bidi="he-IL"/>
              </w:rPr>
            </w:pPr>
            <w:r w:rsidRPr="003A3CE9">
              <w:rPr>
                <w:rFonts w:ascii="Arial" w:eastAsia="Calibri" w:hAnsi="Arial" w:cs="Arial"/>
                <w:sz w:val="40"/>
                <w:szCs w:val="40"/>
                <w:lang w:val="en-GB" w:bidi="he-IL"/>
              </w:rPr>
              <w:t xml:space="preserve">2026-27 </w:t>
            </w:r>
            <w:r w:rsidRPr="003A3CE9">
              <w:rPr>
                <w:rFonts w:ascii="Arial" w:eastAsia="Calibri" w:hAnsi="Arial" w:cs="Arial"/>
                <w:sz w:val="40"/>
                <w:szCs w:val="40"/>
                <w:lang w:val="en-GB" w:bidi="he-IL"/>
              </w:rPr>
              <w:br/>
            </w:r>
          </w:p>
          <w:p w14:paraId="2132EEF2" w14:textId="77777777" w:rsidR="003A3CE9" w:rsidRPr="003A3CE9" w:rsidRDefault="003A3CE9" w:rsidP="003A3CE9">
            <w:pPr>
              <w:spacing w:before="240" w:after="240" w:line="240" w:lineRule="auto"/>
              <w:jc w:val="center"/>
              <w:rPr>
                <w:rFonts w:ascii="Arial" w:eastAsia="Calibri" w:hAnsi="Arial" w:cs="Arial"/>
                <w:sz w:val="40"/>
                <w:szCs w:val="40"/>
                <w:lang w:val="en-GB" w:bidi="he-IL"/>
              </w:rPr>
            </w:pPr>
          </w:p>
        </w:tc>
      </w:tr>
    </w:tbl>
    <w:p w14:paraId="00C33EA8" w14:textId="77777777" w:rsidR="003A3CE9" w:rsidRPr="003A3CE9" w:rsidRDefault="003A3CE9" w:rsidP="003A3CE9">
      <w:pPr>
        <w:spacing w:after="0" w:line="267" w:lineRule="auto"/>
        <w:ind w:left="10" w:hanging="10"/>
        <w:rPr>
          <w:rFonts w:ascii="Arial" w:eastAsia="Arial" w:hAnsi="Arial" w:cs="Arial"/>
          <w:b/>
          <w:bCs/>
          <w:color w:val="000000"/>
          <w:kern w:val="2"/>
          <w:sz w:val="20"/>
          <w:szCs w:val="20"/>
          <w:lang w:val="en-GB" w:eastAsia="en-GB" w:bidi="ar-SA"/>
          <w14:ligatures w14:val="standardContextual"/>
        </w:rPr>
      </w:pPr>
      <w:r w:rsidRPr="003A3CE9">
        <w:rPr>
          <w:rFonts w:ascii="Arial" w:eastAsia="Arial" w:hAnsi="Arial" w:cs="Arial"/>
          <w:b/>
          <w:bCs/>
          <w:color w:val="000000"/>
          <w:kern w:val="2"/>
          <w:sz w:val="20"/>
          <w:szCs w:val="20"/>
          <w:lang w:val="en-GB" w:eastAsia="en-GB" w:bidi="ar-SA"/>
          <w14:ligatures w14:val="standardContextual"/>
        </w:rPr>
        <w:t>VERSION CONTROL AND COMPLIANCE:</w:t>
      </w:r>
    </w:p>
    <w:p w14:paraId="5D475246" w14:textId="77777777" w:rsidR="003A3CE9" w:rsidRPr="003A3CE9" w:rsidRDefault="003A3CE9" w:rsidP="003A3CE9">
      <w:pPr>
        <w:spacing w:after="0" w:line="267" w:lineRule="auto"/>
        <w:ind w:left="10" w:hanging="10"/>
        <w:rPr>
          <w:rFonts w:ascii="Arial" w:eastAsia="Arial" w:hAnsi="Arial" w:cs="Arial"/>
          <w:color w:val="000000"/>
          <w:kern w:val="2"/>
          <w:sz w:val="20"/>
          <w:szCs w:val="20"/>
          <w:lang w:val="en-GB" w:eastAsia="en-GB" w:bidi="ar-SA"/>
          <w14:ligatures w14:val="standardContextual"/>
        </w:rPr>
      </w:pPr>
    </w:p>
    <w:p w14:paraId="142C3DD2" w14:textId="4EAA31D3" w:rsidR="003A3CE9" w:rsidRPr="003A3CE9" w:rsidRDefault="003A3CE9" w:rsidP="003A3CE9">
      <w:pPr>
        <w:spacing w:after="0" w:line="267" w:lineRule="auto"/>
        <w:ind w:left="10" w:hanging="10"/>
        <w:rPr>
          <w:rFonts w:ascii="Arial" w:eastAsia="Arial" w:hAnsi="Arial" w:cs="Arial"/>
          <w:color w:val="000000"/>
          <w:kern w:val="2"/>
          <w:sz w:val="20"/>
          <w:szCs w:val="20"/>
          <w:lang w:val="en-GB" w:eastAsia="en-GB" w:bidi="ar-SA"/>
          <w14:ligatures w14:val="standardContextual"/>
        </w:rPr>
      </w:pPr>
      <w:r w:rsidRPr="003A3CE9">
        <w:rPr>
          <w:rFonts w:ascii="Arial" w:eastAsia="Arial" w:hAnsi="Arial" w:cs="Arial"/>
          <w:color w:val="000000"/>
          <w:kern w:val="2"/>
          <w:sz w:val="20"/>
          <w:szCs w:val="20"/>
          <w:lang w:val="en-GB" w:eastAsia="en-GB" w:bidi="ar-SA"/>
          <w14:ligatures w14:val="standardContextual"/>
        </w:rPr>
        <w:t>Date of Draft Copy:</w:t>
      </w:r>
      <w:r w:rsidRPr="003A3CE9">
        <w:rPr>
          <w:rFonts w:ascii="Arial" w:eastAsia="Arial" w:hAnsi="Arial" w:cs="Arial"/>
          <w:color w:val="000000"/>
          <w:kern w:val="2"/>
          <w:sz w:val="20"/>
          <w:szCs w:val="20"/>
          <w:lang w:val="en-GB" w:eastAsia="en-GB" w:bidi="ar-SA"/>
          <w14:ligatures w14:val="standardContextual"/>
        </w:rPr>
        <w:tab/>
      </w:r>
      <w:r w:rsidRPr="003A3CE9">
        <w:rPr>
          <w:rFonts w:ascii="Arial" w:eastAsia="Arial" w:hAnsi="Arial" w:cs="Arial"/>
          <w:color w:val="000000"/>
          <w:kern w:val="2"/>
          <w:sz w:val="20"/>
          <w:szCs w:val="20"/>
          <w:lang w:val="en-GB" w:eastAsia="en-GB" w:bidi="ar-SA"/>
          <w14:ligatures w14:val="standardContextual"/>
        </w:rPr>
        <w:tab/>
      </w:r>
      <w:r w:rsidRPr="003A3CE9">
        <w:rPr>
          <w:rFonts w:ascii="Arial" w:eastAsia="Arial" w:hAnsi="Arial" w:cs="Arial"/>
          <w:color w:val="000000"/>
          <w:kern w:val="2"/>
          <w:sz w:val="20"/>
          <w:szCs w:val="20"/>
          <w:lang w:val="en-GB" w:eastAsia="en-GB" w:bidi="ar-SA"/>
          <w14:ligatures w14:val="standardContextual"/>
        </w:rPr>
        <w:tab/>
      </w:r>
      <w:r w:rsidRPr="003A3CE9">
        <w:rPr>
          <w:rFonts w:ascii="Arial" w:eastAsia="Arial" w:hAnsi="Arial" w:cs="Arial"/>
          <w:color w:val="000000"/>
          <w:kern w:val="2"/>
          <w:sz w:val="20"/>
          <w:szCs w:val="20"/>
          <w:lang w:val="en-GB" w:eastAsia="en-GB" w:bidi="ar-SA"/>
          <w14:ligatures w14:val="standardContextual"/>
        </w:rPr>
        <w:tab/>
      </w:r>
      <w:r w:rsidRPr="003A3CE9">
        <w:rPr>
          <w:rFonts w:ascii="Arial" w:eastAsia="Arial" w:hAnsi="Arial" w:cs="Arial"/>
          <w:color w:val="000000"/>
          <w:kern w:val="2"/>
          <w:sz w:val="20"/>
          <w:szCs w:val="20"/>
          <w:lang w:val="en-GB" w:eastAsia="en-GB" w:bidi="ar-SA"/>
          <w14:ligatures w14:val="standardContextual"/>
        </w:rPr>
        <w:tab/>
      </w:r>
      <w:r w:rsidRPr="003A3CE9">
        <w:rPr>
          <w:rFonts w:ascii="Arial" w:eastAsia="Arial" w:hAnsi="Arial" w:cs="Arial"/>
          <w:color w:val="000000"/>
          <w:kern w:val="2"/>
          <w:sz w:val="20"/>
          <w:szCs w:val="20"/>
          <w:lang w:val="en-GB" w:eastAsia="en-GB" w:bidi="ar-SA"/>
          <w14:ligatures w14:val="standardContextual"/>
        </w:rPr>
        <w:tab/>
        <w:t>Date: __</w:t>
      </w:r>
      <w:r w:rsidR="00DB0288">
        <w:rPr>
          <w:rFonts w:ascii="Arial" w:eastAsia="Arial" w:hAnsi="Arial" w:cs="Arial"/>
          <w:color w:val="000000"/>
          <w:kern w:val="2"/>
          <w:sz w:val="20"/>
          <w:szCs w:val="20"/>
          <w:lang w:val="en-GB" w:eastAsia="en-GB" w:bidi="ar-SA"/>
          <w14:ligatures w14:val="standardContextual"/>
        </w:rPr>
        <w:t>12</w:t>
      </w:r>
      <w:r w:rsidRPr="003A3CE9">
        <w:rPr>
          <w:rFonts w:ascii="Arial" w:eastAsia="Arial" w:hAnsi="Arial" w:cs="Arial"/>
          <w:color w:val="000000"/>
          <w:kern w:val="2"/>
          <w:sz w:val="20"/>
          <w:szCs w:val="20"/>
          <w:lang w:val="en-GB" w:eastAsia="en-GB" w:bidi="ar-SA"/>
          <w14:ligatures w14:val="standardContextual"/>
        </w:rPr>
        <w:t>__/___</w:t>
      </w:r>
      <w:r w:rsidR="00DB0288">
        <w:rPr>
          <w:rFonts w:ascii="Arial" w:eastAsia="Arial" w:hAnsi="Arial" w:cs="Arial"/>
          <w:color w:val="000000"/>
          <w:kern w:val="2"/>
          <w:sz w:val="20"/>
          <w:szCs w:val="20"/>
          <w:lang w:val="en-GB" w:eastAsia="en-GB" w:bidi="ar-SA"/>
          <w14:ligatures w14:val="standardContextual"/>
        </w:rPr>
        <w:t>12</w:t>
      </w:r>
      <w:r w:rsidRPr="003A3CE9">
        <w:rPr>
          <w:rFonts w:ascii="Arial" w:eastAsia="Arial" w:hAnsi="Arial" w:cs="Arial"/>
          <w:color w:val="000000"/>
          <w:kern w:val="2"/>
          <w:sz w:val="20"/>
          <w:szCs w:val="20"/>
          <w:lang w:val="en-GB" w:eastAsia="en-GB" w:bidi="ar-SA"/>
          <w14:ligatures w14:val="standardContextual"/>
        </w:rPr>
        <w:t>__/_</w:t>
      </w:r>
      <w:r w:rsidR="00DB0288">
        <w:rPr>
          <w:rFonts w:ascii="Arial" w:eastAsia="Arial" w:hAnsi="Arial" w:cs="Arial"/>
          <w:color w:val="000000"/>
          <w:kern w:val="2"/>
          <w:sz w:val="20"/>
          <w:szCs w:val="20"/>
          <w:lang w:val="en-GB" w:eastAsia="en-GB" w:bidi="ar-SA"/>
          <w14:ligatures w14:val="standardContextual"/>
        </w:rPr>
        <w:t>2025</w:t>
      </w:r>
      <w:r w:rsidRPr="003A3CE9">
        <w:rPr>
          <w:rFonts w:ascii="Arial" w:eastAsia="Arial" w:hAnsi="Arial" w:cs="Arial"/>
          <w:color w:val="000000"/>
          <w:kern w:val="2"/>
          <w:sz w:val="20"/>
          <w:szCs w:val="20"/>
          <w:lang w:val="en-GB" w:eastAsia="en-GB" w:bidi="ar-SA"/>
          <w14:ligatures w14:val="standardContextual"/>
        </w:rPr>
        <w:t>____</w:t>
      </w:r>
    </w:p>
    <w:p w14:paraId="004C5FEF" w14:textId="77777777" w:rsidR="003A3CE9" w:rsidRPr="003A3CE9" w:rsidRDefault="003A3CE9" w:rsidP="003A3CE9">
      <w:pPr>
        <w:spacing w:after="0" w:line="267" w:lineRule="auto"/>
        <w:ind w:left="10" w:hanging="10"/>
        <w:rPr>
          <w:rFonts w:ascii="Arial" w:eastAsia="Arial" w:hAnsi="Arial" w:cs="Arial"/>
          <w:color w:val="000000"/>
          <w:kern w:val="2"/>
          <w:sz w:val="20"/>
          <w:szCs w:val="20"/>
          <w:lang w:val="en-GB" w:eastAsia="en-GB" w:bidi="ar-SA"/>
          <w14:ligatures w14:val="standardContextual"/>
        </w:rPr>
      </w:pPr>
    </w:p>
    <w:p w14:paraId="0D09019C" w14:textId="18C4555B" w:rsidR="003A3CE9" w:rsidRPr="003A3CE9" w:rsidRDefault="003A3CE9" w:rsidP="003A3CE9">
      <w:pPr>
        <w:spacing w:after="0" w:line="267" w:lineRule="auto"/>
        <w:ind w:left="10" w:hanging="10"/>
        <w:rPr>
          <w:rFonts w:ascii="Arial" w:eastAsia="Arial" w:hAnsi="Arial" w:cs="Arial"/>
          <w:color w:val="000000"/>
          <w:kern w:val="2"/>
          <w:sz w:val="20"/>
          <w:szCs w:val="20"/>
          <w:lang w:val="en-GB" w:eastAsia="en-GB" w:bidi="ar-SA"/>
          <w14:ligatures w14:val="standardContextual"/>
        </w:rPr>
      </w:pPr>
      <w:r w:rsidRPr="003A3CE9">
        <w:rPr>
          <w:rFonts w:ascii="Arial" w:eastAsia="Arial" w:hAnsi="Arial" w:cs="Arial"/>
          <w:color w:val="000000"/>
          <w:kern w:val="2"/>
          <w:sz w:val="20"/>
          <w:szCs w:val="20"/>
          <w:lang w:val="en-GB" w:eastAsia="en-GB" w:bidi="ar-SA"/>
          <w14:ligatures w14:val="standardContextual"/>
        </w:rPr>
        <w:t>Date of Final Copy:</w:t>
      </w:r>
      <w:r w:rsidRPr="003A3CE9">
        <w:rPr>
          <w:rFonts w:ascii="Arial" w:eastAsia="Arial" w:hAnsi="Arial" w:cs="Arial"/>
          <w:color w:val="000000"/>
          <w:kern w:val="2"/>
          <w:sz w:val="20"/>
          <w:szCs w:val="20"/>
          <w:lang w:val="en-GB" w:eastAsia="en-GB" w:bidi="ar-SA"/>
          <w14:ligatures w14:val="standardContextual"/>
        </w:rPr>
        <w:tab/>
      </w:r>
      <w:r w:rsidRPr="003A3CE9">
        <w:rPr>
          <w:rFonts w:ascii="Arial" w:eastAsia="Arial" w:hAnsi="Arial" w:cs="Arial"/>
          <w:color w:val="000000"/>
          <w:kern w:val="2"/>
          <w:sz w:val="20"/>
          <w:szCs w:val="20"/>
          <w:lang w:val="en-GB" w:eastAsia="en-GB" w:bidi="ar-SA"/>
          <w14:ligatures w14:val="standardContextual"/>
        </w:rPr>
        <w:tab/>
      </w:r>
      <w:r w:rsidRPr="003A3CE9">
        <w:rPr>
          <w:rFonts w:ascii="Arial" w:eastAsia="Arial" w:hAnsi="Arial" w:cs="Arial"/>
          <w:color w:val="000000"/>
          <w:kern w:val="2"/>
          <w:sz w:val="20"/>
          <w:szCs w:val="20"/>
          <w:lang w:val="en-GB" w:eastAsia="en-GB" w:bidi="ar-SA"/>
          <w14:ligatures w14:val="standardContextual"/>
        </w:rPr>
        <w:tab/>
      </w:r>
      <w:r w:rsidRPr="003A3CE9">
        <w:rPr>
          <w:rFonts w:ascii="Arial" w:eastAsia="Arial" w:hAnsi="Arial" w:cs="Arial"/>
          <w:color w:val="000000"/>
          <w:kern w:val="2"/>
          <w:sz w:val="20"/>
          <w:szCs w:val="20"/>
          <w:lang w:val="en-GB" w:eastAsia="en-GB" w:bidi="ar-SA"/>
          <w14:ligatures w14:val="standardContextual"/>
        </w:rPr>
        <w:tab/>
      </w:r>
      <w:r w:rsidRPr="003A3CE9">
        <w:rPr>
          <w:rFonts w:ascii="Arial" w:eastAsia="Arial" w:hAnsi="Arial" w:cs="Arial"/>
          <w:color w:val="000000"/>
          <w:kern w:val="2"/>
          <w:sz w:val="20"/>
          <w:szCs w:val="20"/>
          <w:lang w:val="en-GB" w:eastAsia="en-GB" w:bidi="ar-SA"/>
          <w14:ligatures w14:val="standardContextual"/>
        </w:rPr>
        <w:tab/>
      </w:r>
      <w:r w:rsidRPr="003A3CE9">
        <w:rPr>
          <w:rFonts w:ascii="Arial" w:eastAsia="Arial" w:hAnsi="Arial" w:cs="Arial"/>
          <w:color w:val="000000"/>
          <w:kern w:val="2"/>
          <w:sz w:val="20"/>
          <w:szCs w:val="20"/>
          <w:lang w:val="en-GB" w:eastAsia="en-GB" w:bidi="ar-SA"/>
          <w14:ligatures w14:val="standardContextual"/>
        </w:rPr>
        <w:tab/>
        <w:t>Date: _</w:t>
      </w:r>
      <w:r w:rsidR="00DB0288">
        <w:rPr>
          <w:rFonts w:ascii="Arial" w:eastAsia="Arial" w:hAnsi="Arial" w:cs="Arial"/>
          <w:color w:val="000000"/>
          <w:kern w:val="2"/>
          <w:sz w:val="20"/>
          <w:szCs w:val="20"/>
          <w:lang w:val="en-GB" w:eastAsia="en-GB" w:bidi="ar-SA"/>
          <w14:ligatures w14:val="standardContextual"/>
        </w:rPr>
        <w:t>09</w:t>
      </w:r>
      <w:r w:rsidRPr="003A3CE9">
        <w:rPr>
          <w:rFonts w:ascii="Arial" w:eastAsia="Arial" w:hAnsi="Arial" w:cs="Arial"/>
          <w:color w:val="000000"/>
          <w:kern w:val="2"/>
          <w:sz w:val="20"/>
          <w:szCs w:val="20"/>
          <w:lang w:val="en-GB" w:eastAsia="en-GB" w:bidi="ar-SA"/>
          <w14:ligatures w14:val="standardContextual"/>
        </w:rPr>
        <w:t>___/__</w:t>
      </w:r>
      <w:r w:rsidR="00DB0288">
        <w:rPr>
          <w:rFonts w:ascii="Arial" w:eastAsia="Arial" w:hAnsi="Arial" w:cs="Arial"/>
          <w:color w:val="000000"/>
          <w:kern w:val="2"/>
          <w:sz w:val="20"/>
          <w:szCs w:val="20"/>
          <w:lang w:val="en-GB" w:eastAsia="en-GB" w:bidi="ar-SA"/>
          <w14:ligatures w14:val="standardContextual"/>
        </w:rPr>
        <w:t>02</w:t>
      </w:r>
      <w:r w:rsidRPr="003A3CE9">
        <w:rPr>
          <w:rFonts w:ascii="Arial" w:eastAsia="Arial" w:hAnsi="Arial" w:cs="Arial"/>
          <w:color w:val="000000"/>
          <w:kern w:val="2"/>
          <w:sz w:val="20"/>
          <w:szCs w:val="20"/>
          <w:lang w:val="en-GB" w:eastAsia="en-GB" w:bidi="ar-SA"/>
          <w14:ligatures w14:val="standardContextual"/>
        </w:rPr>
        <w:t>___/____</w:t>
      </w:r>
      <w:r w:rsidR="00DB0288">
        <w:rPr>
          <w:rFonts w:ascii="Arial" w:eastAsia="Arial" w:hAnsi="Arial" w:cs="Arial"/>
          <w:color w:val="000000"/>
          <w:kern w:val="2"/>
          <w:sz w:val="20"/>
          <w:szCs w:val="20"/>
          <w:lang w:val="en-GB" w:eastAsia="en-GB" w:bidi="ar-SA"/>
          <w14:ligatures w14:val="standardContextual"/>
        </w:rPr>
        <w:t>2026</w:t>
      </w:r>
      <w:r w:rsidRPr="003A3CE9">
        <w:rPr>
          <w:rFonts w:ascii="Arial" w:eastAsia="Arial" w:hAnsi="Arial" w:cs="Arial"/>
          <w:color w:val="000000"/>
          <w:kern w:val="2"/>
          <w:sz w:val="20"/>
          <w:szCs w:val="20"/>
          <w:lang w:val="en-GB" w:eastAsia="en-GB" w:bidi="ar-SA"/>
          <w14:ligatures w14:val="standardContextual"/>
        </w:rPr>
        <w:t>_</w:t>
      </w:r>
    </w:p>
    <w:p w14:paraId="2D8F707A" w14:textId="77777777" w:rsidR="003A3CE9" w:rsidRPr="003A3CE9" w:rsidRDefault="003A3CE9" w:rsidP="003A3CE9">
      <w:pPr>
        <w:spacing w:after="0" w:line="267" w:lineRule="auto"/>
        <w:ind w:left="10" w:hanging="10"/>
        <w:rPr>
          <w:rFonts w:ascii="Arial" w:eastAsia="Arial" w:hAnsi="Arial" w:cs="Arial"/>
          <w:color w:val="000000"/>
          <w:kern w:val="2"/>
          <w:sz w:val="20"/>
          <w:szCs w:val="20"/>
          <w:lang w:val="en-GB" w:eastAsia="en-GB" w:bidi="ar-SA"/>
          <w14:ligatures w14:val="standardContextual"/>
        </w:rPr>
      </w:pPr>
    </w:p>
    <w:p w14:paraId="72DAC004" w14:textId="79BD9746" w:rsidR="003A3CE9" w:rsidRPr="003A3CE9" w:rsidRDefault="003A3CE9" w:rsidP="003A3CE9">
      <w:pPr>
        <w:spacing w:after="0" w:line="267" w:lineRule="auto"/>
        <w:ind w:left="10" w:hanging="10"/>
        <w:rPr>
          <w:rFonts w:ascii="Arial" w:eastAsia="Arial" w:hAnsi="Arial" w:cs="Arial"/>
          <w:color w:val="000000"/>
          <w:kern w:val="2"/>
          <w:sz w:val="20"/>
          <w:szCs w:val="20"/>
          <w:lang w:val="en-GB" w:eastAsia="en-GB" w:bidi="ar-SA"/>
          <w14:ligatures w14:val="standardContextual"/>
        </w:rPr>
      </w:pPr>
      <w:r w:rsidRPr="003A3CE9">
        <w:rPr>
          <w:rFonts w:ascii="Arial" w:eastAsia="Arial" w:hAnsi="Arial" w:cs="Arial"/>
          <w:color w:val="000000"/>
          <w:kern w:val="2"/>
          <w:sz w:val="20"/>
          <w:szCs w:val="20"/>
          <w:lang w:val="en-GB" w:eastAsia="en-GB" w:bidi="ar-SA"/>
          <w14:ligatures w14:val="standardContextual"/>
        </w:rPr>
        <w:t>Agreed at SLT:</w:t>
      </w:r>
      <w:r w:rsidRPr="003A3CE9">
        <w:rPr>
          <w:rFonts w:ascii="Arial" w:eastAsia="Arial" w:hAnsi="Arial" w:cs="Arial"/>
          <w:color w:val="000000"/>
          <w:kern w:val="2"/>
          <w:sz w:val="20"/>
          <w:szCs w:val="20"/>
          <w:lang w:val="en-GB" w:eastAsia="en-GB" w:bidi="ar-SA"/>
          <w14:ligatures w14:val="standardContextual"/>
        </w:rPr>
        <w:tab/>
      </w:r>
      <w:r w:rsidRPr="003A3CE9">
        <w:rPr>
          <w:rFonts w:ascii="Arial" w:eastAsia="Arial" w:hAnsi="Arial" w:cs="Arial"/>
          <w:color w:val="000000"/>
          <w:kern w:val="2"/>
          <w:sz w:val="20"/>
          <w:szCs w:val="20"/>
          <w:lang w:val="en-GB" w:eastAsia="en-GB" w:bidi="ar-SA"/>
          <w14:ligatures w14:val="standardContextual"/>
        </w:rPr>
        <w:tab/>
      </w:r>
      <w:r w:rsidRPr="003A3CE9">
        <w:rPr>
          <w:rFonts w:ascii="Arial" w:eastAsia="Arial" w:hAnsi="Arial" w:cs="Arial"/>
          <w:color w:val="000000"/>
          <w:kern w:val="2"/>
          <w:sz w:val="20"/>
          <w:szCs w:val="20"/>
          <w:lang w:val="en-GB" w:eastAsia="en-GB" w:bidi="ar-SA"/>
          <w14:ligatures w14:val="standardContextual"/>
        </w:rPr>
        <w:tab/>
      </w:r>
      <w:r w:rsidRPr="003A3CE9">
        <w:rPr>
          <w:rFonts w:ascii="Arial" w:eastAsia="Arial" w:hAnsi="Arial" w:cs="Arial"/>
          <w:color w:val="000000"/>
          <w:kern w:val="2"/>
          <w:sz w:val="20"/>
          <w:szCs w:val="20"/>
          <w:lang w:val="en-GB" w:eastAsia="en-GB" w:bidi="ar-SA"/>
          <w14:ligatures w14:val="standardContextual"/>
        </w:rPr>
        <w:tab/>
      </w:r>
      <w:r w:rsidRPr="003A3CE9">
        <w:rPr>
          <w:rFonts w:ascii="Arial" w:eastAsia="Arial" w:hAnsi="Arial" w:cs="Arial"/>
          <w:color w:val="000000"/>
          <w:kern w:val="2"/>
          <w:sz w:val="20"/>
          <w:szCs w:val="20"/>
          <w:lang w:val="en-GB" w:eastAsia="en-GB" w:bidi="ar-SA"/>
          <w14:ligatures w14:val="standardContextual"/>
        </w:rPr>
        <w:tab/>
      </w:r>
      <w:r w:rsidRPr="003A3CE9">
        <w:rPr>
          <w:rFonts w:ascii="Arial" w:eastAsia="Arial" w:hAnsi="Arial" w:cs="Arial"/>
          <w:color w:val="000000"/>
          <w:kern w:val="2"/>
          <w:sz w:val="20"/>
          <w:szCs w:val="20"/>
          <w:lang w:val="en-GB" w:eastAsia="en-GB" w:bidi="ar-SA"/>
          <w14:ligatures w14:val="standardContextual"/>
        </w:rPr>
        <w:tab/>
      </w:r>
      <w:r w:rsidRPr="003A3CE9">
        <w:rPr>
          <w:rFonts w:ascii="Arial" w:eastAsia="Arial" w:hAnsi="Arial" w:cs="Arial"/>
          <w:color w:val="000000"/>
          <w:kern w:val="2"/>
          <w:sz w:val="20"/>
          <w:szCs w:val="20"/>
          <w:lang w:val="en-GB" w:eastAsia="en-GB" w:bidi="ar-SA"/>
          <w14:ligatures w14:val="standardContextual"/>
        </w:rPr>
        <w:tab/>
        <w:t>Date: __</w:t>
      </w:r>
      <w:r w:rsidR="00DB0288">
        <w:rPr>
          <w:rFonts w:ascii="Arial" w:eastAsia="Arial" w:hAnsi="Arial" w:cs="Arial"/>
          <w:color w:val="000000"/>
          <w:kern w:val="2"/>
          <w:sz w:val="20"/>
          <w:szCs w:val="20"/>
          <w:lang w:val="en-GB" w:eastAsia="en-GB" w:bidi="ar-SA"/>
          <w14:ligatures w14:val="standardContextual"/>
        </w:rPr>
        <w:t>09</w:t>
      </w:r>
      <w:r w:rsidRPr="003A3CE9">
        <w:rPr>
          <w:rFonts w:ascii="Arial" w:eastAsia="Arial" w:hAnsi="Arial" w:cs="Arial"/>
          <w:color w:val="000000"/>
          <w:kern w:val="2"/>
          <w:sz w:val="20"/>
          <w:szCs w:val="20"/>
          <w:lang w:val="en-GB" w:eastAsia="en-GB" w:bidi="ar-SA"/>
          <w14:ligatures w14:val="standardContextual"/>
        </w:rPr>
        <w:t>__/__</w:t>
      </w:r>
      <w:r w:rsidR="00DB0288">
        <w:rPr>
          <w:rFonts w:ascii="Arial" w:eastAsia="Arial" w:hAnsi="Arial" w:cs="Arial"/>
          <w:color w:val="000000"/>
          <w:kern w:val="2"/>
          <w:sz w:val="20"/>
          <w:szCs w:val="20"/>
          <w:lang w:val="en-GB" w:eastAsia="en-GB" w:bidi="ar-SA"/>
          <w14:ligatures w14:val="standardContextual"/>
        </w:rPr>
        <w:t>02</w:t>
      </w:r>
      <w:r w:rsidRPr="003A3CE9">
        <w:rPr>
          <w:rFonts w:ascii="Arial" w:eastAsia="Arial" w:hAnsi="Arial" w:cs="Arial"/>
          <w:color w:val="000000"/>
          <w:kern w:val="2"/>
          <w:sz w:val="20"/>
          <w:szCs w:val="20"/>
          <w:lang w:val="en-GB" w:eastAsia="en-GB" w:bidi="ar-SA"/>
          <w14:ligatures w14:val="standardContextual"/>
        </w:rPr>
        <w:t>___/__</w:t>
      </w:r>
      <w:r w:rsidR="00DB0288">
        <w:rPr>
          <w:rFonts w:ascii="Arial" w:eastAsia="Arial" w:hAnsi="Arial" w:cs="Arial"/>
          <w:color w:val="000000"/>
          <w:kern w:val="2"/>
          <w:sz w:val="20"/>
          <w:szCs w:val="20"/>
          <w:lang w:val="en-GB" w:eastAsia="en-GB" w:bidi="ar-SA"/>
          <w14:ligatures w14:val="standardContextual"/>
        </w:rPr>
        <w:t>2026</w:t>
      </w:r>
      <w:r w:rsidRPr="003A3CE9">
        <w:rPr>
          <w:rFonts w:ascii="Arial" w:eastAsia="Arial" w:hAnsi="Arial" w:cs="Arial"/>
          <w:color w:val="000000"/>
          <w:kern w:val="2"/>
          <w:sz w:val="20"/>
          <w:szCs w:val="20"/>
          <w:lang w:val="en-GB" w:eastAsia="en-GB" w:bidi="ar-SA"/>
          <w14:ligatures w14:val="standardContextual"/>
        </w:rPr>
        <w:t>___</w:t>
      </w:r>
    </w:p>
    <w:p w14:paraId="4D0543E3" w14:textId="77777777" w:rsidR="003A3CE9" w:rsidRPr="003A3CE9" w:rsidRDefault="003A3CE9" w:rsidP="003A3CE9">
      <w:pPr>
        <w:spacing w:after="0" w:line="267" w:lineRule="auto"/>
        <w:ind w:left="10" w:hanging="10"/>
        <w:rPr>
          <w:rFonts w:ascii="Arial" w:eastAsia="Arial" w:hAnsi="Arial" w:cs="Arial"/>
          <w:color w:val="000000"/>
          <w:kern w:val="2"/>
          <w:sz w:val="20"/>
          <w:szCs w:val="20"/>
          <w:lang w:val="en-GB" w:eastAsia="en-GB" w:bidi="ar-SA"/>
          <w14:ligatures w14:val="standardContextual"/>
        </w:rPr>
      </w:pPr>
      <w:r w:rsidRPr="003A3CE9">
        <w:rPr>
          <w:rFonts w:ascii="Arial" w:eastAsia="Arial" w:hAnsi="Arial" w:cs="Arial"/>
          <w:color w:val="000000"/>
          <w:kern w:val="2"/>
          <w:sz w:val="20"/>
          <w:szCs w:val="20"/>
          <w:lang w:val="en-GB" w:eastAsia="en-GB" w:bidi="ar-SA"/>
          <w14:ligatures w14:val="standardContextual"/>
        </w:rPr>
        <w:tab/>
      </w:r>
    </w:p>
    <w:p w14:paraId="5E0A4962" w14:textId="77777777" w:rsidR="003A3CE9" w:rsidRPr="003A3CE9" w:rsidRDefault="003A3CE9" w:rsidP="003A3CE9">
      <w:pPr>
        <w:spacing w:after="0" w:line="267" w:lineRule="auto"/>
        <w:ind w:left="10" w:hanging="10"/>
        <w:rPr>
          <w:rFonts w:ascii="Arial" w:eastAsia="Arial" w:hAnsi="Arial" w:cs="Arial"/>
          <w:color w:val="000000"/>
          <w:kern w:val="2"/>
          <w:sz w:val="20"/>
          <w:szCs w:val="20"/>
          <w:lang w:val="en-GB" w:eastAsia="en-GB" w:bidi="ar-SA"/>
          <w14:ligatures w14:val="standardContextual"/>
        </w:rPr>
      </w:pPr>
    </w:p>
    <w:p w14:paraId="4BAE2059" w14:textId="052BBC80" w:rsidR="003A3CE9" w:rsidRPr="003A3CE9" w:rsidRDefault="003A3CE9" w:rsidP="003A3CE9">
      <w:pPr>
        <w:spacing w:after="0" w:line="267" w:lineRule="auto"/>
        <w:ind w:left="10" w:hanging="10"/>
        <w:rPr>
          <w:rFonts w:ascii="Arial" w:eastAsia="Arial" w:hAnsi="Arial" w:cs="Arial"/>
          <w:color w:val="000000"/>
          <w:kern w:val="2"/>
          <w:sz w:val="20"/>
          <w:szCs w:val="20"/>
          <w:lang w:val="en-GB" w:eastAsia="en-GB" w:bidi="ar-SA"/>
          <w14:ligatures w14:val="standardContextual"/>
        </w:rPr>
      </w:pPr>
      <w:r w:rsidRPr="003A3CE9">
        <w:rPr>
          <w:rFonts w:ascii="Arial" w:eastAsia="Arial" w:hAnsi="Arial" w:cs="Arial"/>
          <w:color w:val="000000"/>
          <w:kern w:val="2"/>
          <w:sz w:val="20"/>
          <w:szCs w:val="20"/>
          <w:lang w:val="en-GB" w:eastAsia="en-GB" w:bidi="ar-SA"/>
          <w14:ligatures w14:val="standardContextual"/>
        </w:rPr>
        <w:t>Date of Publication:</w:t>
      </w:r>
      <w:r w:rsidRPr="003A3CE9">
        <w:rPr>
          <w:rFonts w:ascii="Arial" w:eastAsia="Arial" w:hAnsi="Arial" w:cs="Arial"/>
          <w:color w:val="000000"/>
          <w:kern w:val="2"/>
          <w:sz w:val="20"/>
          <w:szCs w:val="20"/>
          <w:lang w:val="en-GB" w:eastAsia="en-GB" w:bidi="ar-SA"/>
          <w14:ligatures w14:val="standardContextual"/>
        </w:rPr>
        <w:tab/>
      </w:r>
      <w:r w:rsidRPr="003A3CE9">
        <w:rPr>
          <w:rFonts w:ascii="Arial" w:eastAsia="Arial" w:hAnsi="Arial" w:cs="Arial"/>
          <w:color w:val="000000"/>
          <w:kern w:val="2"/>
          <w:sz w:val="20"/>
          <w:szCs w:val="20"/>
          <w:lang w:val="en-GB" w:eastAsia="en-GB" w:bidi="ar-SA"/>
          <w14:ligatures w14:val="standardContextual"/>
        </w:rPr>
        <w:tab/>
      </w:r>
      <w:r w:rsidRPr="003A3CE9">
        <w:rPr>
          <w:rFonts w:ascii="Arial" w:eastAsia="Arial" w:hAnsi="Arial" w:cs="Arial"/>
          <w:color w:val="000000"/>
          <w:kern w:val="2"/>
          <w:sz w:val="20"/>
          <w:szCs w:val="20"/>
          <w:lang w:val="en-GB" w:eastAsia="en-GB" w:bidi="ar-SA"/>
          <w14:ligatures w14:val="standardContextual"/>
        </w:rPr>
        <w:tab/>
      </w:r>
      <w:r w:rsidRPr="003A3CE9">
        <w:rPr>
          <w:rFonts w:ascii="Arial" w:eastAsia="Arial" w:hAnsi="Arial" w:cs="Arial"/>
          <w:color w:val="000000"/>
          <w:kern w:val="2"/>
          <w:sz w:val="20"/>
          <w:szCs w:val="20"/>
          <w:lang w:val="en-GB" w:eastAsia="en-GB" w:bidi="ar-SA"/>
          <w14:ligatures w14:val="standardContextual"/>
        </w:rPr>
        <w:tab/>
      </w:r>
      <w:r w:rsidRPr="003A3CE9">
        <w:rPr>
          <w:rFonts w:ascii="Arial" w:eastAsia="Arial" w:hAnsi="Arial" w:cs="Arial"/>
          <w:color w:val="000000"/>
          <w:kern w:val="2"/>
          <w:sz w:val="20"/>
          <w:szCs w:val="20"/>
          <w:lang w:val="en-GB" w:eastAsia="en-GB" w:bidi="ar-SA"/>
          <w14:ligatures w14:val="standardContextual"/>
        </w:rPr>
        <w:tab/>
      </w:r>
      <w:r w:rsidRPr="003A3CE9">
        <w:rPr>
          <w:rFonts w:ascii="Arial" w:eastAsia="Arial" w:hAnsi="Arial" w:cs="Arial"/>
          <w:color w:val="000000"/>
          <w:kern w:val="2"/>
          <w:sz w:val="20"/>
          <w:szCs w:val="20"/>
          <w:lang w:val="en-GB" w:eastAsia="en-GB" w:bidi="ar-SA"/>
          <w14:ligatures w14:val="standardContextual"/>
        </w:rPr>
        <w:tab/>
        <w:t>Date: __</w:t>
      </w:r>
      <w:r w:rsidR="00DB0288">
        <w:rPr>
          <w:rFonts w:ascii="Arial" w:eastAsia="Arial" w:hAnsi="Arial" w:cs="Arial"/>
          <w:color w:val="000000"/>
          <w:kern w:val="2"/>
          <w:sz w:val="20"/>
          <w:szCs w:val="20"/>
          <w:lang w:val="en-GB" w:eastAsia="en-GB" w:bidi="ar-SA"/>
          <w14:ligatures w14:val="standardContextual"/>
        </w:rPr>
        <w:t>09</w:t>
      </w:r>
      <w:r w:rsidRPr="003A3CE9">
        <w:rPr>
          <w:rFonts w:ascii="Arial" w:eastAsia="Arial" w:hAnsi="Arial" w:cs="Arial"/>
          <w:color w:val="000000"/>
          <w:kern w:val="2"/>
          <w:sz w:val="20"/>
          <w:szCs w:val="20"/>
          <w:lang w:val="en-GB" w:eastAsia="en-GB" w:bidi="ar-SA"/>
          <w14:ligatures w14:val="standardContextual"/>
        </w:rPr>
        <w:t>__/_</w:t>
      </w:r>
      <w:r w:rsidR="00DB0288">
        <w:rPr>
          <w:rFonts w:ascii="Arial" w:eastAsia="Arial" w:hAnsi="Arial" w:cs="Arial"/>
          <w:color w:val="000000"/>
          <w:kern w:val="2"/>
          <w:sz w:val="20"/>
          <w:szCs w:val="20"/>
          <w:lang w:val="en-GB" w:eastAsia="en-GB" w:bidi="ar-SA"/>
          <w14:ligatures w14:val="standardContextual"/>
        </w:rPr>
        <w:t>02</w:t>
      </w:r>
      <w:r w:rsidRPr="003A3CE9">
        <w:rPr>
          <w:rFonts w:ascii="Arial" w:eastAsia="Arial" w:hAnsi="Arial" w:cs="Arial"/>
          <w:color w:val="000000"/>
          <w:kern w:val="2"/>
          <w:sz w:val="20"/>
          <w:szCs w:val="20"/>
          <w:lang w:val="en-GB" w:eastAsia="en-GB" w:bidi="ar-SA"/>
          <w14:ligatures w14:val="standardContextual"/>
        </w:rPr>
        <w:t>____/__</w:t>
      </w:r>
      <w:r w:rsidR="00DB0288">
        <w:rPr>
          <w:rFonts w:ascii="Arial" w:eastAsia="Arial" w:hAnsi="Arial" w:cs="Arial"/>
          <w:color w:val="000000"/>
          <w:kern w:val="2"/>
          <w:sz w:val="20"/>
          <w:szCs w:val="20"/>
          <w:lang w:val="en-GB" w:eastAsia="en-GB" w:bidi="ar-SA"/>
          <w14:ligatures w14:val="standardContextual"/>
        </w:rPr>
        <w:t>2026</w:t>
      </w:r>
      <w:r w:rsidRPr="003A3CE9">
        <w:rPr>
          <w:rFonts w:ascii="Arial" w:eastAsia="Arial" w:hAnsi="Arial" w:cs="Arial"/>
          <w:color w:val="000000"/>
          <w:kern w:val="2"/>
          <w:sz w:val="20"/>
          <w:szCs w:val="20"/>
          <w:lang w:val="en-GB" w:eastAsia="en-GB" w:bidi="ar-SA"/>
          <w14:ligatures w14:val="standardContextual"/>
        </w:rPr>
        <w:t>___</w:t>
      </w:r>
    </w:p>
    <w:p w14:paraId="721BD7D0" w14:textId="77777777" w:rsidR="003A3CE9" w:rsidRPr="003A3CE9" w:rsidRDefault="003A3CE9" w:rsidP="003A3CE9">
      <w:pPr>
        <w:spacing w:after="0" w:line="267" w:lineRule="auto"/>
        <w:ind w:left="10" w:hanging="10"/>
        <w:rPr>
          <w:rFonts w:ascii="Arial" w:eastAsia="Arial" w:hAnsi="Arial" w:cs="Arial"/>
          <w:color w:val="000000"/>
          <w:kern w:val="2"/>
          <w:sz w:val="20"/>
          <w:szCs w:val="20"/>
          <w:lang w:val="en-GB" w:eastAsia="en-GB" w:bidi="ar-SA"/>
          <w14:ligatures w14:val="standardContextual"/>
        </w:rPr>
      </w:pPr>
    </w:p>
    <w:p w14:paraId="31332C77" w14:textId="77777777" w:rsidR="003A3CE9" w:rsidRPr="003A3CE9" w:rsidRDefault="003A3CE9" w:rsidP="003A3CE9">
      <w:pPr>
        <w:spacing w:after="0" w:line="267" w:lineRule="auto"/>
        <w:ind w:left="10" w:hanging="10"/>
        <w:rPr>
          <w:rFonts w:ascii="Arial" w:eastAsia="Arial" w:hAnsi="Arial" w:cs="Arial"/>
          <w:color w:val="000000"/>
          <w:kern w:val="2"/>
          <w:sz w:val="20"/>
          <w:szCs w:val="20"/>
          <w:lang w:val="en-GB" w:eastAsia="en-GB" w:bidi="ar-SA"/>
          <w14:ligatures w14:val="standardContextual"/>
        </w:rPr>
      </w:pPr>
    </w:p>
    <w:p w14:paraId="133DAC45" w14:textId="3168929D" w:rsidR="003A3CE9" w:rsidRPr="003A3CE9" w:rsidRDefault="003A3CE9" w:rsidP="003A3CE9">
      <w:pPr>
        <w:spacing w:after="0" w:line="267" w:lineRule="auto"/>
        <w:ind w:left="10" w:hanging="10"/>
        <w:rPr>
          <w:rFonts w:ascii="Arial" w:eastAsia="Arial" w:hAnsi="Arial" w:cs="Arial"/>
          <w:color w:val="000000"/>
          <w:kern w:val="2"/>
          <w:sz w:val="20"/>
          <w:szCs w:val="20"/>
          <w:lang w:val="en-GB" w:eastAsia="en-GB" w:bidi="ar-SA"/>
          <w14:ligatures w14:val="standardContextual"/>
        </w:rPr>
      </w:pPr>
      <w:r w:rsidRPr="003A3CE9">
        <w:rPr>
          <w:rFonts w:ascii="Arial" w:eastAsia="Arial" w:hAnsi="Arial" w:cs="Arial"/>
          <w:color w:val="000000"/>
          <w:kern w:val="2"/>
          <w:sz w:val="20"/>
          <w:szCs w:val="20"/>
          <w:lang w:val="en-GB" w:eastAsia="en-GB" w:bidi="ar-SA"/>
          <w14:ligatures w14:val="standardContextual"/>
        </w:rPr>
        <w:t>This Strategy document is due for review:  ……</w:t>
      </w:r>
      <w:r w:rsidR="00DB0288">
        <w:rPr>
          <w:rFonts w:ascii="Arial" w:eastAsia="Arial" w:hAnsi="Arial" w:cs="Arial"/>
          <w:color w:val="000000"/>
          <w:kern w:val="2"/>
          <w:sz w:val="20"/>
          <w:szCs w:val="20"/>
          <w:lang w:val="en-GB" w:eastAsia="en-GB" w:bidi="ar-SA"/>
          <w14:ligatures w14:val="standardContextual"/>
        </w:rPr>
        <w:t>December 2026</w:t>
      </w:r>
      <w:r w:rsidRPr="003A3CE9">
        <w:rPr>
          <w:rFonts w:ascii="Arial" w:eastAsia="Arial" w:hAnsi="Arial" w:cs="Arial"/>
          <w:color w:val="000000"/>
          <w:kern w:val="2"/>
          <w:sz w:val="20"/>
          <w:szCs w:val="20"/>
          <w:lang w:val="en-GB" w:eastAsia="en-GB" w:bidi="ar-SA"/>
          <w14:ligatures w14:val="standardContextual"/>
        </w:rPr>
        <w:t>……………………  (Annual review)</w:t>
      </w:r>
      <w:r w:rsidRPr="003A3CE9">
        <w:rPr>
          <w:rFonts w:ascii="Arial" w:eastAsia="Arial" w:hAnsi="Arial" w:cs="Arial"/>
          <w:color w:val="000000"/>
          <w:kern w:val="2"/>
          <w:sz w:val="20"/>
          <w:szCs w:val="20"/>
          <w:lang w:val="en-GB" w:eastAsia="en-GB" w:bidi="ar-SA"/>
          <w14:ligatures w14:val="standardContextual"/>
        </w:rPr>
        <w:br/>
      </w:r>
    </w:p>
    <w:p w14:paraId="4006A124" w14:textId="77777777" w:rsidR="003A3CE9" w:rsidRPr="003A3CE9" w:rsidRDefault="003A3CE9" w:rsidP="003A3CE9">
      <w:pPr>
        <w:spacing w:after="0" w:line="267" w:lineRule="auto"/>
        <w:ind w:left="10" w:hanging="10"/>
        <w:rPr>
          <w:rFonts w:ascii="Arial" w:eastAsia="Arial" w:hAnsi="Arial" w:cs="Arial"/>
          <w:color w:val="000000"/>
          <w:kern w:val="2"/>
          <w:sz w:val="20"/>
          <w:szCs w:val="20"/>
          <w:lang w:val="en-GB" w:eastAsia="en-GB" w:bidi="ar-SA"/>
          <w14:ligatures w14:val="standardContextual"/>
        </w:rPr>
      </w:pPr>
    </w:p>
    <w:p w14:paraId="5960C642" w14:textId="77777777" w:rsidR="003A3CE9" w:rsidRPr="003A3CE9" w:rsidRDefault="003A3CE9" w:rsidP="003A3CE9">
      <w:pPr>
        <w:spacing w:after="0" w:line="267" w:lineRule="auto"/>
        <w:ind w:left="10" w:hanging="10"/>
        <w:rPr>
          <w:rFonts w:ascii="Arial" w:eastAsia="Arial" w:hAnsi="Arial" w:cs="Arial"/>
          <w:color w:val="000000"/>
          <w:kern w:val="2"/>
          <w:sz w:val="20"/>
          <w:szCs w:val="20"/>
          <w:lang w:val="en-GB" w:eastAsia="en-GB" w:bidi="ar-SA"/>
          <w14:ligatures w14:val="standardContextual"/>
        </w:rPr>
      </w:pPr>
      <w:r w:rsidRPr="003A3CE9">
        <w:rPr>
          <w:rFonts w:ascii="Arial" w:eastAsia="Arial" w:hAnsi="Arial" w:cs="Arial"/>
          <w:color w:val="000000"/>
          <w:kern w:val="2"/>
          <w:sz w:val="20"/>
          <w:szCs w:val="20"/>
          <w:lang w:val="en-GB" w:eastAsia="en-GB" w:bidi="ar-SA"/>
          <w14:ligatures w14:val="standardContextual"/>
        </w:rPr>
        <w:t>STRATEGY AGREED BY:</w:t>
      </w:r>
    </w:p>
    <w:p w14:paraId="70A2A631" w14:textId="77777777" w:rsidR="003A3CE9" w:rsidRPr="003A3CE9" w:rsidRDefault="003A3CE9" w:rsidP="003A3CE9">
      <w:pPr>
        <w:spacing w:after="0" w:line="267" w:lineRule="auto"/>
        <w:ind w:left="10" w:hanging="10"/>
        <w:rPr>
          <w:rFonts w:ascii="Arial" w:eastAsia="Arial" w:hAnsi="Arial" w:cs="Arial"/>
          <w:color w:val="000000"/>
          <w:kern w:val="2"/>
          <w:sz w:val="20"/>
          <w:szCs w:val="20"/>
          <w:lang w:val="en-GB" w:eastAsia="en-GB" w:bidi="ar-SA"/>
          <w14:ligatures w14:val="standardContextual"/>
        </w:rPr>
      </w:pPr>
    </w:p>
    <w:p w14:paraId="2ACEAC4C" w14:textId="2FFDB756" w:rsidR="003A3CE9" w:rsidRPr="003A3CE9" w:rsidRDefault="003A3CE9" w:rsidP="003A3CE9">
      <w:pPr>
        <w:spacing w:after="0" w:line="267" w:lineRule="auto"/>
        <w:ind w:left="10" w:hanging="10"/>
        <w:rPr>
          <w:rFonts w:ascii="Arial" w:eastAsia="Arial" w:hAnsi="Arial" w:cs="Arial"/>
          <w:color w:val="000000"/>
          <w:kern w:val="2"/>
          <w:sz w:val="20"/>
          <w:szCs w:val="20"/>
          <w:lang w:val="en-GB" w:eastAsia="en-GB" w:bidi="ar-SA"/>
          <w14:ligatures w14:val="standardContextual"/>
        </w:rPr>
      </w:pPr>
      <w:r w:rsidRPr="003A3CE9">
        <w:rPr>
          <w:rFonts w:ascii="Arial" w:eastAsia="Arial" w:hAnsi="Arial" w:cs="Arial"/>
          <w:color w:val="000000"/>
          <w:kern w:val="2"/>
          <w:sz w:val="20"/>
          <w:szCs w:val="20"/>
          <w:lang w:val="en-GB" w:eastAsia="en-GB" w:bidi="ar-SA"/>
          <w14:ligatures w14:val="standardContextual"/>
        </w:rPr>
        <w:t>_________________</w:t>
      </w:r>
      <w:r w:rsidR="003968BC">
        <w:rPr>
          <w:rFonts w:ascii="Arial" w:eastAsia="Arial" w:hAnsi="Arial" w:cs="Arial"/>
          <w:color w:val="000000"/>
          <w:kern w:val="2"/>
          <w:sz w:val="20"/>
          <w:szCs w:val="20"/>
          <w:lang w:val="en-GB" w:eastAsia="en-GB" w:bidi="ar-SA"/>
          <w14:ligatures w14:val="standardContextual"/>
        </w:rPr>
        <w:t>Kerrie Mclaughlin</w:t>
      </w:r>
      <w:r w:rsidRPr="003A3CE9">
        <w:rPr>
          <w:rFonts w:ascii="Arial" w:eastAsia="Arial" w:hAnsi="Arial" w:cs="Arial"/>
          <w:color w:val="000000"/>
          <w:kern w:val="2"/>
          <w:sz w:val="20"/>
          <w:szCs w:val="20"/>
          <w:lang w:val="en-GB" w:eastAsia="en-GB" w:bidi="ar-SA"/>
          <w14:ligatures w14:val="standardContextual"/>
        </w:rPr>
        <w:tab/>
      </w:r>
      <w:r w:rsidRPr="003A3CE9">
        <w:rPr>
          <w:rFonts w:ascii="Arial" w:eastAsia="Arial" w:hAnsi="Arial" w:cs="Arial"/>
          <w:color w:val="000000"/>
          <w:kern w:val="2"/>
          <w:sz w:val="20"/>
          <w:szCs w:val="20"/>
          <w:lang w:val="en-GB" w:eastAsia="en-GB" w:bidi="ar-SA"/>
          <w14:ligatures w14:val="standardContextual"/>
        </w:rPr>
        <w:tab/>
      </w:r>
      <w:r w:rsidRPr="003A3CE9">
        <w:rPr>
          <w:rFonts w:ascii="Arial" w:eastAsia="Arial" w:hAnsi="Arial" w:cs="Arial"/>
          <w:color w:val="000000"/>
          <w:kern w:val="2"/>
          <w:sz w:val="20"/>
          <w:szCs w:val="20"/>
          <w:lang w:val="en-GB" w:eastAsia="en-GB" w:bidi="ar-SA"/>
          <w14:ligatures w14:val="standardContextual"/>
        </w:rPr>
        <w:tab/>
      </w:r>
      <w:r w:rsidR="00FD7590">
        <w:rPr>
          <w:rFonts w:ascii="Arial" w:eastAsia="Arial" w:hAnsi="Arial" w:cs="Arial"/>
          <w:color w:val="000000"/>
          <w:kern w:val="2"/>
          <w:sz w:val="20"/>
          <w:szCs w:val="20"/>
          <w:lang w:val="en-GB" w:eastAsia="en-GB" w:bidi="ar-SA"/>
          <w14:ligatures w14:val="standardContextual"/>
        </w:rPr>
        <w:t xml:space="preserve">             </w:t>
      </w:r>
      <w:r w:rsidRPr="003A3CE9">
        <w:rPr>
          <w:rFonts w:ascii="Arial" w:eastAsia="Arial" w:hAnsi="Arial" w:cs="Arial"/>
          <w:color w:val="000000"/>
          <w:kern w:val="2"/>
          <w:sz w:val="20"/>
          <w:szCs w:val="20"/>
          <w:lang w:val="en-GB" w:eastAsia="en-GB" w:bidi="ar-SA"/>
          <w14:ligatures w14:val="standardContextual"/>
        </w:rPr>
        <w:t>Date: _</w:t>
      </w:r>
      <w:r w:rsidR="00DB0288">
        <w:rPr>
          <w:rFonts w:ascii="Arial" w:eastAsia="Arial" w:hAnsi="Arial" w:cs="Arial"/>
          <w:color w:val="000000"/>
          <w:kern w:val="2"/>
          <w:sz w:val="20"/>
          <w:szCs w:val="20"/>
          <w:lang w:val="en-GB" w:eastAsia="en-GB" w:bidi="ar-SA"/>
          <w14:ligatures w14:val="standardContextual"/>
        </w:rPr>
        <w:t>09</w:t>
      </w:r>
      <w:r w:rsidRPr="003A3CE9">
        <w:rPr>
          <w:rFonts w:ascii="Arial" w:eastAsia="Arial" w:hAnsi="Arial" w:cs="Arial"/>
          <w:color w:val="000000"/>
          <w:kern w:val="2"/>
          <w:sz w:val="20"/>
          <w:szCs w:val="20"/>
          <w:lang w:val="en-GB" w:eastAsia="en-GB" w:bidi="ar-SA"/>
          <w14:ligatures w14:val="standardContextual"/>
        </w:rPr>
        <w:t>___/__</w:t>
      </w:r>
      <w:r w:rsidR="00DB0288">
        <w:rPr>
          <w:rFonts w:ascii="Arial" w:eastAsia="Arial" w:hAnsi="Arial" w:cs="Arial"/>
          <w:color w:val="000000"/>
          <w:kern w:val="2"/>
          <w:sz w:val="20"/>
          <w:szCs w:val="20"/>
          <w:lang w:val="en-GB" w:eastAsia="en-GB" w:bidi="ar-SA"/>
          <w14:ligatures w14:val="standardContextual"/>
        </w:rPr>
        <w:t>02</w:t>
      </w:r>
      <w:r w:rsidRPr="003A3CE9">
        <w:rPr>
          <w:rFonts w:ascii="Arial" w:eastAsia="Arial" w:hAnsi="Arial" w:cs="Arial"/>
          <w:color w:val="000000"/>
          <w:kern w:val="2"/>
          <w:sz w:val="20"/>
          <w:szCs w:val="20"/>
          <w:lang w:val="en-GB" w:eastAsia="en-GB" w:bidi="ar-SA"/>
          <w14:ligatures w14:val="standardContextual"/>
        </w:rPr>
        <w:t>___/__</w:t>
      </w:r>
      <w:r w:rsidR="00DB0288">
        <w:rPr>
          <w:rFonts w:ascii="Arial" w:eastAsia="Arial" w:hAnsi="Arial" w:cs="Arial"/>
          <w:color w:val="000000"/>
          <w:kern w:val="2"/>
          <w:sz w:val="20"/>
          <w:szCs w:val="20"/>
          <w:lang w:val="en-GB" w:eastAsia="en-GB" w:bidi="ar-SA"/>
          <w14:ligatures w14:val="standardContextual"/>
        </w:rPr>
        <w:t>2026</w:t>
      </w:r>
      <w:r w:rsidRPr="003A3CE9">
        <w:rPr>
          <w:rFonts w:ascii="Arial" w:eastAsia="Arial" w:hAnsi="Arial" w:cs="Arial"/>
          <w:color w:val="000000"/>
          <w:kern w:val="2"/>
          <w:sz w:val="20"/>
          <w:szCs w:val="20"/>
          <w:lang w:val="en-GB" w:eastAsia="en-GB" w:bidi="ar-SA"/>
          <w14:ligatures w14:val="standardContextual"/>
        </w:rPr>
        <w:t>___</w:t>
      </w:r>
    </w:p>
    <w:p w14:paraId="55B4BB3F" w14:textId="686EB778" w:rsidR="003A3CE9" w:rsidRPr="003A3CE9" w:rsidRDefault="00FD7590" w:rsidP="003A3CE9">
      <w:pPr>
        <w:spacing w:after="0" w:line="267" w:lineRule="auto"/>
        <w:ind w:left="10" w:hanging="10"/>
        <w:rPr>
          <w:rFonts w:ascii="Arial" w:eastAsia="Arial" w:hAnsi="Arial" w:cs="Arial"/>
          <w:color w:val="000000"/>
          <w:kern w:val="2"/>
          <w:sz w:val="20"/>
          <w:szCs w:val="20"/>
          <w:lang w:val="en-GB" w:eastAsia="en-GB" w:bidi="ar-SA"/>
          <w14:ligatures w14:val="standardContextual"/>
        </w:rPr>
      </w:pPr>
      <w:r>
        <w:rPr>
          <w:rFonts w:ascii="Arial" w:eastAsia="Arial" w:hAnsi="Arial" w:cs="Arial"/>
          <w:color w:val="000000"/>
          <w:kern w:val="2"/>
          <w:sz w:val="20"/>
          <w:szCs w:val="20"/>
          <w:lang w:val="en-GB" w:eastAsia="en-GB" w:bidi="ar-SA"/>
          <w14:ligatures w14:val="standardContextual"/>
        </w:rPr>
        <w:t>Head of Reducing Reoffending</w:t>
      </w:r>
    </w:p>
    <w:p w14:paraId="11803F59" w14:textId="27F89CCF" w:rsidR="003A3CE9" w:rsidRPr="003A3CE9" w:rsidRDefault="003A3CE9" w:rsidP="003A3CE9">
      <w:pPr>
        <w:spacing w:after="0" w:line="267" w:lineRule="auto"/>
        <w:ind w:left="10" w:hanging="10"/>
        <w:rPr>
          <w:rFonts w:ascii="Arial" w:eastAsia="Arial" w:hAnsi="Arial" w:cs="Arial"/>
          <w:color w:val="000000"/>
          <w:kern w:val="2"/>
          <w:sz w:val="20"/>
          <w:szCs w:val="20"/>
          <w:lang w:val="en-GB" w:eastAsia="en-GB" w:bidi="ar-SA"/>
          <w14:ligatures w14:val="standardContextual"/>
        </w:rPr>
      </w:pPr>
    </w:p>
    <w:p w14:paraId="000AFC8C" w14:textId="3F54A599" w:rsidR="003A3CE9" w:rsidRPr="003A3CE9" w:rsidRDefault="003A3CE9" w:rsidP="003A3CE9">
      <w:pPr>
        <w:spacing w:after="0" w:line="267" w:lineRule="auto"/>
        <w:ind w:left="10" w:hanging="10"/>
        <w:rPr>
          <w:rFonts w:ascii="Arial" w:eastAsia="Arial" w:hAnsi="Arial" w:cs="Arial"/>
          <w:color w:val="000000"/>
          <w:kern w:val="2"/>
          <w:sz w:val="20"/>
          <w:szCs w:val="20"/>
          <w:lang w:val="en-GB" w:eastAsia="en-GB" w:bidi="ar-SA"/>
          <w14:ligatures w14:val="standardContextual"/>
        </w:rPr>
      </w:pPr>
      <w:r w:rsidRPr="003A3CE9">
        <w:rPr>
          <w:rFonts w:ascii="Arial" w:eastAsia="Arial" w:hAnsi="Arial" w:cs="Arial"/>
          <w:color w:val="000000"/>
          <w:kern w:val="2"/>
          <w:sz w:val="20"/>
          <w:szCs w:val="20"/>
          <w:lang w:val="en-GB" w:eastAsia="en-GB" w:bidi="ar-SA"/>
          <w14:ligatures w14:val="standardContextual"/>
        </w:rPr>
        <w:t>_________________Anne Double</w:t>
      </w:r>
      <w:r w:rsidRPr="003A3CE9">
        <w:rPr>
          <w:rFonts w:ascii="Arial" w:eastAsia="Arial" w:hAnsi="Arial" w:cs="Arial"/>
          <w:color w:val="000000"/>
          <w:kern w:val="2"/>
          <w:sz w:val="20"/>
          <w:szCs w:val="20"/>
          <w:lang w:val="en-GB" w:eastAsia="en-GB" w:bidi="ar-SA"/>
          <w14:ligatures w14:val="standardContextual"/>
        </w:rPr>
        <w:tab/>
      </w:r>
      <w:r w:rsidRPr="003A3CE9">
        <w:rPr>
          <w:rFonts w:ascii="Arial" w:eastAsia="Arial" w:hAnsi="Arial" w:cs="Arial"/>
          <w:color w:val="000000"/>
          <w:kern w:val="2"/>
          <w:sz w:val="20"/>
          <w:szCs w:val="20"/>
          <w:lang w:val="en-GB" w:eastAsia="en-GB" w:bidi="ar-SA"/>
          <w14:ligatures w14:val="standardContextual"/>
        </w:rPr>
        <w:tab/>
      </w:r>
      <w:r w:rsidRPr="003A3CE9">
        <w:rPr>
          <w:rFonts w:ascii="Arial" w:eastAsia="Arial" w:hAnsi="Arial" w:cs="Arial"/>
          <w:color w:val="000000"/>
          <w:kern w:val="2"/>
          <w:sz w:val="20"/>
          <w:szCs w:val="20"/>
          <w:lang w:val="en-GB" w:eastAsia="en-GB" w:bidi="ar-SA"/>
          <w14:ligatures w14:val="standardContextual"/>
        </w:rPr>
        <w:tab/>
      </w:r>
      <w:r w:rsidRPr="003A3CE9">
        <w:rPr>
          <w:rFonts w:ascii="Arial" w:eastAsia="Arial" w:hAnsi="Arial" w:cs="Arial"/>
          <w:color w:val="000000"/>
          <w:kern w:val="2"/>
          <w:sz w:val="20"/>
          <w:szCs w:val="20"/>
          <w:lang w:val="en-GB" w:eastAsia="en-GB" w:bidi="ar-SA"/>
          <w14:ligatures w14:val="standardContextual"/>
        </w:rPr>
        <w:tab/>
      </w:r>
      <w:bookmarkStart w:id="0" w:name="_Hlk183771440"/>
      <w:r w:rsidRPr="003A3CE9">
        <w:rPr>
          <w:rFonts w:ascii="Arial" w:eastAsia="Arial" w:hAnsi="Arial" w:cs="Arial"/>
          <w:color w:val="000000"/>
          <w:kern w:val="2"/>
          <w:sz w:val="20"/>
          <w:szCs w:val="20"/>
          <w:lang w:val="en-GB" w:eastAsia="en-GB" w:bidi="ar-SA"/>
          <w14:ligatures w14:val="standardContextual"/>
        </w:rPr>
        <w:t>Date: __</w:t>
      </w:r>
      <w:r w:rsidR="00DB0288">
        <w:rPr>
          <w:rFonts w:ascii="Arial" w:eastAsia="Arial" w:hAnsi="Arial" w:cs="Arial"/>
          <w:color w:val="000000"/>
          <w:kern w:val="2"/>
          <w:sz w:val="20"/>
          <w:szCs w:val="20"/>
          <w:lang w:val="en-GB" w:eastAsia="en-GB" w:bidi="ar-SA"/>
          <w14:ligatures w14:val="standardContextual"/>
        </w:rPr>
        <w:t>09</w:t>
      </w:r>
      <w:r w:rsidRPr="003A3CE9">
        <w:rPr>
          <w:rFonts w:ascii="Arial" w:eastAsia="Arial" w:hAnsi="Arial" w:cs="Arial"/>
          <w:color w:val="000000"/>
          <w:kern w:val="2"/>
          <w:sz w:val="20"/>
          <w:szCs w:val="20"/>
          <w:lang w:val="en-GB" w:eastAsia="en-GB" w:bidi="ar-SA"/>
          <w14:ligatures w14:val="standardContextual"/>
        </w:rPr>
        <w:t>__/___</w:t>
      </w:r>
      <w:r w:rsidR="00DB0288">
        <w:rPr>
          <w:rFonts w:ascii="Arial" w:eastAsia="Arial" w:hAnsi="Arial" w:cs="Arial"/>
          <w:color w:val="000000"/>
          <w:kern w:val="2"/>
          <w:sz w:val="20"/>
          <w:szCs w:val="20"/>
          <w:lang w:val="en-GB" w:eastAsia="en-GB" w:bidi="ar-SA"/>
          <w14:ligatures w14:val="standardContextual"/>
        </w:rPr>
        <w:t>02</w:t>
      </w:r>
      <w:r w:rsidRPr="003A3CE9">
        <w:rPr>
          <w:rFonts w:ascii="Arial" w:eastAsia="Arial" w:hAnsi="Arial" w:cs="Arial"/>
          <w:color w:val="000000"/>
          <w:kern w:val="2"/>
          <w:sz w:val="20"/>
          <w:szCs w:val="20"/>
          <w:lang w:val="en-GB" w:eastAsia="en-GB" w:bidi="ar-SA"/>
          <w14:ligatures w14:val="standardContextual"/>
        </w:rPr>
        <w:t>__/_</w:t>
      </w:r>
      <w:r w:rsidR="00DB0288">
        <w:rPr>
          <w:rFonts w:ascii="Arial" w:eastAsia="Arial" w:hAnsi="Arial" w:cs="Arial"/>
          <w:color w:val="000000"/>
          <w:kern w:val="2"/>
          <w:sz w:val="20"/>
          <w:szCs w:val="20"/>
          <w:lang w:val="en-GB" w:eastAsia="en-GB" w:bidi="ar-SA"/>
          <w14:ligatures w14:val="standardContextual"/>
        </w:rPr>
        <w:t>2026</w:t>
      </w:r>
      <w:r w:rsidRPr="003A3CE9">
        <w:rPr>
          <w:rFonts w:ascii="Arial" w:eastAsia="Arial" w:hAnsi="Arial" w:cs="Arial"/>
          <w:color w:val="000000"/>
          <w:kern w:val="2"/>
          <w:sz w:val="20"/>
          <w:szCs w:val="20"/>
          <w:lang w:val="en-GB" w:eastAsia="en-GB" w:bidi="ar-SA"/>
          <w14:ligatures w14:val="standardContextual"/>
        </w:rPr>
        <w:t>____</w:t>
      </w:r>
      <w:bookmarkEnd w:id="0"/>
    </w:p>
    <w:p w14:paraId="408737B7" w14:textId="77777777" w:rsidR="003A3CE9" w:rsidRPr="003A3CE9" w:rsidRDefault="003A3CE9" w:rsidP="003A3CE9">
      <w:pPr>
        <w:spacing w:after="0" w:line="267" w:lineRule="auto"/>
        <w:ind w:left="10" w:hanging="10"/>
        <w:rPr>
          <w:rFonts w:ascii="Arial" w:eastAsia="Arial" w:hAnsi="Arial" w:cs="Arial"/>
          <w:color w:val="000000"/>
          <w:kern w:val="2"/>
          <w:sz w:val="20"/>
          <w:szCs w:val="20"/>
          <w:lang w:val="en-GB" w:eastAsia="en-GB" w:bidi="ar-SA"/>
          <w14:ligatures w14:val="standardContextual"/>
        </w:rPr>
      </w:pPr>
      <w:r w:rsidRPr="003A3CE9">
        <w:rPr>
          <w:rFonts w:ascii="Arial" w:eastAsia="Arial" w:hAnsi="Arial" w:cs="Arial"/>
          <w:color w:val="000000"/>
          <w:kern w:val="2"/>
          <w:sz w:val="20"/>
          <w:szCs w:val="20"/>
          <w:lang w:val="en-GB" w:eastAsia="en-GB" w:bidi="ar-SA"/>
          <w14:ligatures w14:val="standardContextual"/>
        </w:rPr>
        <w:t>(Head of Education, Skills &amp; Work)</w:t>
      </w:r>
    </w:p>
    <w:p w14:paraId="1E712B72" w14:textId="74364C2E" w:rsidR="003A3CE9" w:rsidRPr="003A3CE9" w:rsidRDefault="003A3CE9" w:rsidP="003A3CE9">
      <w:pPr>
        <w:spacing w:after="0" w:line="267" w:lineRule="auto"/>
        <w:ind w:left="10" w:hanging="10"/>
        <w:rPr>
          <w:rFonts w:ascii="Arial" w:eastAsia="Arial" w:hAnsi="Arial" w:cs="Arial"/>
          <w:color w:val="000000"/>
          <w:kern w:val="2"/>
          <w:sz w:val="20"/>
          <w:szCs w:val="20"/>
          <w:lang w:val="en-GB" w:eastAsia="en-GB" w:bidi="ar-SA"/>
          <w14:ligatures w14:val="standardContextual"/>
        </w:rPr>
      </w:pPr>
      <w:r w:rsidRPr="003A3CE9">
        <w:rPr>
          <w:rFonts w:ascii="Arial" w:eastAsia="Arial" w:hAnsi="Arial" w:cs="Arial"/>
          <w:color w:val="000000"/>
          <w:kern w:val="2"/>
          <w:sz w:val="20"/>
          <w:szCs w:val="20"/>
          <w:lang w:val="en-GB" w:eastAsia="en-GB" w:bidi="ar-SA"/>
          <w14:ligatures w14:val="standardContextual"/>
        </w:rPr>
        <w:br/>
        <w:t>_________________Mahala McGuffie</w:t>
      </w:r>
      <w:r w:rsidRPr="003A3CE9">
        <w:rPr>
          <w:rFonts w:ascii="Arial" w:eastAsia="Arial" w:hAnsi="Arial" w:cs="Arial"/>
          <w:color w:val="000000"/>
          <w:kern w:val="2"/>
          <w:sz w:val="20"/>
          <w:szCs w:val="20"/>
          <w:lang w:val="en-GB" w:eastAsia="en-GB" w:bidi="ar-SA"/>
          <w14:ligatures w14:val="standardContextual"/>
        </w:rPr>
        <w:tab/>
      </w:r>
      <w:r w:rsidRPr="003A3CE9">
        <w:rPr>
          <w:rFonts w:ascii="Arial" w:eastAsia="Arial" w:hAnsi="Arial" w:cs="Arial"/>
          <w:color w:val="000000"/>
          <w:kern w:val="2"/>
          <w:sz w:val="20"/>
          <w:szCs w:val="20"/>
          <w:lang w:val="en-GB" w:eastAsia="en-GB" w:bidi="ar-SA"/>
          <w14:ligatures w14:val="standardContextual"/>
        </w:rPr>
        <w:tab/>
      </w:r>
      <w:r w:rsidRPr="003A3CE9">
        <w:rPr>
          <w:rFonts w:ascii="Arial" w:eastAsia="Arial" w:hAnsi="Arial" w:cs="Arial"/>
          <w:color w:val="000000"/>
          <w:kern w:val="2"/>
          <w:sz w:val="20"/>
          <w:szCs w:val="20"/>
          <w:lang w:val="en-GB" w:eastAsia="en-GB" w:bidi="ar-SA"/>
          <w14:ligatures w14:val="standardContextual"/>
        </w:rPr>
        <w:tab/>
      </w:r>
      <w:r w:rsidRPr="003A3CE9">
        <w:rPr>
          <w:rFonts w:ascii="Arial" w:eastAsia="Arial" w:hAnsi="Arial" w:cs="Arial"/>
          <w:color w:val="000000"/>
          <w:kern w:val="2"/>
          <w:sz w:val="20"/>
          <w:szCs w:val="20"/>
          <w:lang w:val="en-GB" w:eastAsia="en-GB" w:bidi="ar-SA"/>
          <w14:ligatures w14:val="standardContextual"/>
        </w:rPr>
        <w:tab/>
        <w:t>Date: _</w:t>
      </w:r>
      <w:r w:rsidR="00DB0288">
        <w:rPr>
          <w:rFonts w:ascii="Arial" w:eastAsia="Arial" w:hAnsi="Arial" w:cs="Arial"/>
          <w:color w:val="000000"/>
          <w:kern w:val="2"/>
          <w:sz w:val="20"/>
          <w:szCs w:val="20"/>
          <w:lang w:val="en-GB" w:eastAsia="en-GB" w:bidi="ar-SA"/>
          <w14:ligatures w14:val="standardContextual"/>
        </w:rPr>
        <w:t>09</w:t>
      </w:r>
      <w:r w:rsidRPr="003A3CE9">
        <w:rPr>
          <w:rFonts w:ascii="Arial" w:eastAsia="Arial" w:hAnsi="Arial" w:cs="Arial"/>
          <w:color w:val="000000"/>
          <w:kern w:val="2"/>
          <w:sz w:val="20"/>
          <w:szCs w:val="20"/>
          <w:lang w:val="en-GB" w:eastAsia="en-GB" w:bidi="ar-SA"/>
          <w14:ligatures w14:val="standardContextual"/>
        </w:rPr>
        <w:t>___/__</w:t>
      </w:r>
      <w:r w:rsidR="00DB0288">
        <w:rPr>
          <w:rFonts w:ascii="Arial" w:eastAsia="Arial" w:hAnsi="Arial" w:cs="Arial"/>
          <w:color w:val="000000"/>
          <w:kern w:val="2"/>
          <w:sz w:val="20"/>
          <w:szCs w:val="20"/>
          <w:lang w:val="en-GB" w:eastAsia="en-GB" w:bidi="ar-SA"/>
          <w14:ligatures w14:val="standardContextual"/>
        </w:rPr>
        <w:t>02</w:t>
      </w:r>
      <w:r w:rsidRPr="003A3CE9">
        <w:rPr>
          <w:rFonts w:ascii="Arial" w:eastAsia="Arial" w:hAnsi="Arial" w:cs="Arial"/>
          <w:color w:val="000000"/>
          <w:kern w:val="2"/>
          <w:sz w:val="20"/>
          <w:szCs w:val="20"/>
          <w:lang w:val="en-GB" w:eastAsia="en-GB" w:bidi="ar-SA"/>
          <w14:ligatures w14:val="standardContextual"/>
        </w:rPr>
        <w:t>___/__</w:t>
      </w:r>
      <w:r w:rsidR="00DB0288">
        <w:rPr>
          <w:rFonts w:ascii="Arial" w:eastAsia="Arial" w:hAnsi="Arial" w:cs="Arial"/>
          <w:color w:val="000000"/>
          <w:kern w:val="2"/>
          <w:sz w:val="20"/>
          <w:szCs w:val="20"/>
          <w:lang w:val="en-GB" w:eastAsia="en-GB" w:bidi="ar-SA"/>
          <w14:ligatures w14:val="standardContextual"/>
        </w:rPr>
        <w:t>2026</w:t>
      </w:r>
      <w:r w:rsidRPr="003A3CE9">
        <w:rPr>
          <w:rFonts w:ascii="Arial" w:eastAsia="Arial" w:hAnsi="Arial" w:cs="Arial"/>
          <w:color w:val="000000"/>
          <w:kern w:val="2"/>
          <w:sz w:val="20"/>
          <w:szCs w:val="20"/>
          <w:lang w:val="en-GB" w:eastAsia="en-GB" w:bidi="ar-SA"/>
          <w14:ligatures w14:val="standardContextual"/>
        </w:rPr>
        <w:t>___</w:t>
      </w:r>
    </w:p>
    <w:p w14:paraId="769C6BDC" w14:textId="77777777" w:rsidR="003A3CE9" w:rsidRPr="003A3CE9" w:rsidRDefault="003A3CE9" w:rsidP="003A3CE9">
      <w:pPr>
        <w:spacing w:after="0" w:line="267" w:lineRule="auto"/>
        <w:ind w:left="10" w:hanging="10"/>
        <w:rPr>
          <w:rFonts w:ascii="Arial" w:eastAsia="Arial" w:hAnsi="Arial" w:cs="Arial"/>
          <w:color w:val="000000"/>
          <w:kern w:val="2"/>
          <w:sz w:val="20"/>
          <w:szCs w:val="20"/>
          <w:lang w:val="en-GB" w:eastAsia="en-GB" w:bidi="ar-SA"/>
          <w14:ligatures w14:val="standardContextual"/>
        </w:rPr>
      </w:pPr>
      <w:r w:rsidRPr="003A3CE9">
        <w:rPr>
          <w:rFonts w:ascii="Arial" w:eastAsia="Arial" w:hAnsi="Arial" w:cs="Arial"/>
          <w:color w:val="000000"/>
          <w:kern w:val="2"/>
          <w:sz w:val="20"/>
          <w:szCs w:val="20"/>
          <w:lang w:val="en-GB" w:eastAsia="en-GB" w:bidi="ar-SA"/>
          <w14:ligatures w14:val="standardContextual"/>
        </w:rPr>
        <w:t>(Governor – HMP Wymott)</w:t>
      </w:r>
    </w:p>
    <w:p w14:paraId="69E2C0A5" w14:textId="77777777" w:rsidR="003A3CE9" w:rsidRPr="003A3CE9" w:rsidRDefault="003A3CE9" w:rsidP="003A3CE9">
      <w:pPr>
        <w:spacing w:after="160" w:line="259" w:lineRule="auto"/>
        <w:jc w:val="center"/>
        <w:rPr>
          <w:rFonts w:ascii="Arial" w:eastAsia="Calibri" w:hAnsi="Arial" w:cs="Arial"/>
          <w:b/>
          <w:bCs/>
          <w:lang w:val="en-GB" w:bidi="ar-SA"/>
        </w:rPr>
      </w:pPr>
      <w:r w:rsidRPr="003A3CE9">
        <w:rPr>
          <w:rFonts w:ascii="Arial" w:eastAsia="Calibri" w:hAnsi="Arial" w:cs="Arial"/>
          <w:b/>
          <w:bCs/>
          <w:lang w:val="en-GB" w:bidi="ar-SA"/>
        </w:rPr>
        <w:t xml:space="preserve">                        </w:t>
      </w:r>
    </w:p>
    <w:p w14:paraId="7DC35A3E" w14:textId="77777777" w:rsidR="003A3CE9" w:rsidRDefault="003A3CE9" w:rsidP="003A3CE9">
      <w:pPr>
        <w:spacing w:after="160" w:line="259" w:lineRule="auto"/>
        <w:jc w:val="center"/>
        <w:rPr>
          <w:rFonts w:ascii="Calibri" w:eastAsia="Calibri" w:hAnsi="Calibri" w:cs="Times New Roman"/>
          <w:b/>
          <w:bCs/>
          <w:sz w:val="24"/>
          <w:szCs w:val="24"/>
          <w:lang w:val="en-GB" w:bidi="ar-SA"/>
        </w:rPr>
      </w:pPr>
    </w:p>
    <w:p w14:paraId="5CE0B676" w14:textId="77777777" w:rsidR="003A3CE9" w:rsidRDefault="003A3CE9" w:rsidP="003A3CE9">
      <w:pPr>
        <w:spacing w:after="160" w:line="259" w:lineRule="auto"/>
        <w:jc w:val="center"/>
        <w:rPr>
          <w:rFonts w:ascii="Calibri" w:eastAsia="Calibri" w:hAnsi="Calibri" w:cs="Times New Roman"/>
          <w:b/>
          <w:bCs/>
          <w:sz w:val="24"/>
          <w:szCs w:val="24"/>
          <w:lang w:val="en-GB" w:bidi="ar-SA"/>
        </w:rPr>
      </w:pPr>
    </w:p>
    <w:p w14:paraId="19DD63B2" w14:textId="77777777" w:rsidR="003A3CE9" w:rsidRDefault="003A3CE9" w:rsidP="003A3CE9">
      <w:pPr>
        <w:spacing w:after="160" w:line="259" w:lineRule="auto"/>
        <w:jc w:val="center"/>
        <w:rPr>
          <w:rFonts w:ascii="Calibri" w:eastAsia="Calibri" w:hAnsi="Calibri" w:cs="Times New Roman"/>
          <w:b/>
          <w:bCs/>
          <w:sz w:val="24"/>
          <w:szCs w:val="24"/>
          <w:lang w:val="en-GB" w:bidi="ar-SA"/>
        </w:rPr>
      </w:pPr>
    </w:p>
    <w:p w14:paraId="3B055F2C" w14:textId="219C85C3" w:rsidR="003A3CE9" w:rsidRPr="003A3CE9" w:rsidRDefault="003A3CE9" w:rsidP="003A3CE9">
      <w:pPr>
        <w:spacing w:after="160" w:line="259" w:lineRule="auto"/>
        <w:jc w:val="center"/>
        <w:rPr>
          <w:rFonts w:ascii="Calibri" w:eastAsia="Calibri" w:hAnsi="Calibri" w:cs="Times New Roman"/>
          <w:b/>
          <w:bCs/>
          <w:sz w:val="24"/>
          <w:szCs w:val="24"/>
          <w:lang w:val="en-GB" w:bidi="ar-SA"/>
        </w:rPr>
      </w:pPr>
      <w:r w:rsidRPr="003A3CE9">
        <w:rPr>
          <w:rFonts w:ascii="Calibri" w:eastAsia="Calibri" w:hAnsi="Calibri" w:cs="Times New Roman"/>
          <w:b/>
          <w:bCs/>
          <w:sz w:val="24"/>
          <w:szCs w:val="24"/>
          <w:lang w:val="en-GB" w:bidi="ar-SA"/>
        </w:rPr>
        <w:t xml:space="preserve">HMP </w:t>
      </w:r>
      <w:r w:rsidR="00FD7590" w:rsidRPr="003A3CE9">
        <w:rPr>
          <w:rFonts w:ascii="Calibri" w:eastAsia="Calibri" w:hAnsi="Calibri" w:cs="Times New Roman"/>
          <w:b/>
          <w:bCs/>
          <w:sz w:val="24"/>
          <w:szCs w:val="24"/>
          <w:lang w:val="en-GB" w:bidi="ar-SA"/>
        </w:rPr>
        <w:t>Wymott Partnerships</w:t>
      </w:r>
    </w:p>
    <w:p w14:paraId="5820DDAB" w14:textId="5157784A" w:rsidR="003A3CE9" w:rsidRPr="003A3CE9" w:rsidRDefault="003A3CE9" w:rsidP="003A3CE9">
      <w:pPr>
        <w:spacing w:after="160" w:line="259" w:lineRule="auto"/>
        <w:rPr>
          <w:rFonts w:ascii="Calibri" w:eastAsia="Calibri" w:hAnsi="Calibri" w:cs="Times New Roman"/>
          <w:b/>
          <w:bCs/>
          <w:sz w:val="24"/>
          <w:szCs w:val="24"/>
          <w:lang w:val="en-GB" w:bidi="ar-SA"/>
        </w:rPr>
      </w:pPr>
      <w:r w:rsidRPr="003A3CE9">
        <w:rPr>
          <w:rFonts w:ascii="Calibri" w:eastAsia="Calibri" w:hAnsi="Calibri" w:cs="Times New Roman"/>
          <w:b/>
          <w:bCs/>
          <w:sz w:val="24"/>
          <w:szCs w:val="24"/>
          <w:lang w:val="en-GB" w:bidi="ar-SA"/>
        </w:rPr>
        <w:t>______________________________________________________________________________</w:t>
      </w:r>
    </w:p>
    <w:p w14:paraId="7FE4DC48" w14:textId="77777777" w:rsidR="003A3CE9" w:rsidRPr="003A3CE9" w:rsidRDefault="003A3CE9" w:rsidP="003A3CE9">
      <w:pPr>
        <w:spacing w:after="160" w:line="259" w:lineRule="auto"/>
        <w:rPr>
          <w:rFonts w:ascii="Calibri" w:eastAsia="Calibri" w:hAnsi="Calibri" w:cs="Times New Roman"/>
          <w:b/>
          <w:bCs/>
          <w:sz w:val="24"/>
          <w:szCs w:val="24"/>
          <w:lang w:val="en-GB" w:bidi="ar-SA"/>
        </w:rPr>
      </w:pPr>
      <w:r w:rsidRPr="003A3CE9">
        <w:rPr>
          <w:rFonts w:ascii="Calibri" w:eastAsia="Calibri" w:hAnsi="Calibri" w:cs="Times New Roman"/>
          <w:b/>
          <w:bCs/>
          <w:noProof/>
          <w:sz w:val="24"/>
          <w:szCs w:val="24"/>
          <w:lang w:val="en-GB" w:bidi="ar-SA"/>
        </w:rPr>
        <w:drawing>
          <wp:anchor distT="0" distB="0" distL="114300" distR="114300" simplePos="0" relativeHeight="251779072" behindDoc="0" locked="0" layoutInCell="1" allowOverlap="1" wp14:anchorId="7244FB6E" wp14:editId="5B6E9176">
            <wp:simplePos x="0" y="0"/>
            <wp:positionH relativeFrom="column">
              <wp:posOffset>2203450</wp:posOffset>
            </wp:positionH>
            <wp:positionV relativeFrom="paragraph">
              <wp:posOffset>154940</wp:posOffset>
            </wp:positionV>
            <wp:extent cx="2381250" cy="892969"/>
            <wp:effectExtent l="0" t="0" r="0" b="2540"/>
            <wp:wrapNone/>
            <wp:docPr id="1537916589" name="Picture 4" descr="A logo with blue and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16589" name="Picture 4" descr="A logo with blue and green text&#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892969"/>
                    </a:xfrm>
                    <a:prstGeom prst="rect">
                      <a:avLst/>
                    </a:prstGeom>
                    <a:noFill/>
                  </pic:spPr>
                </pic:pic>
              </a:graphicData>
            </a:graphic>
            <wp14:sizeRelH relativeFrom="margin">
              <wp14:pctWidth>0</wp14:pctWidth>
            </wp14:sizeRelH>
            <wp14:sizeRelV relativeFrom="margin">
              <wp14:pctHeight>0</wp14:pctHeight>
            </wp14:sizeRelV>
          </wp:anchor>
        </w:drawing>
      </w:r>
      <w:r w:rsidRPr="003A3CE9">
        <w:rPr>
          <w:rFonts w:ascii="Calibri" w:eastAsia="Calibri" w:hAnsi="Calibri" w:cs="Times New Roman"/>
          <w:noProof/>
          <w:lang w:val="en-GB" w:bidi="ar-SA"/>
        </w:rPr>
        <w:drawing>
          <wp:anchor distT="0" distB="0" distL="114300" distR="114300" simplePos="0" relativeHeight="251788288" behindDoc="0" locked="0" layoutInCell="1" allowOverlap="1" wp14:anchorId="3BCF484A" wp14:editId="1A15125B">
            <wp:simplePos x="0" y="0"/>
            <wp:positionH relativeFrom="margin">
              <wp:align>left</wp:align>
            </wp:positionH>
            <wp:positionV relativeFrom="paragraph">
              <wp:posOffset>195580</wp:posOffset>
            </wp:positionV>
            <wp:extent cx="1076325" cy="717550"/>
            <wp:effectExtent l="0" t="0" r="9525" b="6350"/>
            <wp:wrapNone/>
            <wp:docPr id="183030554" name="Picture 183030554" descr="The Importance of Employment in Offender Rehabil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Importance of Employment in Offender Rehabilita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6325" cy="717550"/>
                    </a:xfrm>
                    <a:prstGeom prst="rect">
                      <a:avLst/>
                    </a:prstGeom>
                    <a:noFill/>
                    <a:ln>
                      <a:noFill/>
                    </a:ln>
                  </pic:spPr>
                </pic:pic>
              </a:graphicData>
            </a:graphic>
          </wp:anchor>
        </w:drawing>
      </w:r>
      <w:r w:rsidRPr="003A3CE9">
        <w:rPr>
          <w:rFonts w:ascii="Calibri" w:eastAsia="Calibri" w:hAnsi="Calibri" w:cs="Times New Roman"/>
          <w:b/>
          <w:bCs/>
          <w:sz w:val="24"/>
          <w:szCs w:val="24"/>
          <w:lang w:val="en-GB" w:bidi="ar-SA"/>
        </w:rPr>
        <w:t>Education</w:t>
      </w:r>
    </w:p>
    <w:p w14:paraId="09E3BD55" w14:textId="77777777" w:rsidR="003A3CE9" w:rsidRPr="003A3CE9" w:rsidRDefault="003A3CE9" w:rsidP="003A3CE9">
      <w:pPr>
        <w:spacing w:after="160" w:line="259" w:lineRule="auto"/>
        <w:rPr>
          <w:rFonts w:ascii="Calibri" w:eastAsia="Calibri" w:hAnsi="Calibri" w:cs="Times New Roman"/>
          <w:b/>
          <w:bCs/>
          <w:sz w:val="24"/>
          <w:szCs w:val="24"/>
          <w:lang w:val="en-GB" w:bidi="ar-SA"/>
        </w:rPr>
      </w:pPr>
      <w:r w:rsidRPr="003A3CE9">
        <w:rPr>
          <w:rFonts w:ascii="Calibri" w:eastAsia="Calibri" w:hAnsi="Calibri" w:cs="Times New Roman"/>
          <w:noProof/>
          <w:lang w:val="en-GB" w:bidi="ar-SA"/>
        </w:rPr>
        <w:drawing>
          <wp:anchor distT="0" distB="0" distL="114300" distR="114300" simplePos="0" relativeHeight="251780096" behindDoc="0" locked="0" layoutInCell="1" allowOverlap="1" wp14:anchorId="356DEDDF" wp14:editId="554B626C">
            <wp:simplePos x="0" y="0"/>
            <wp:positionH relativeFrom="column">
              <wp:posOffset>4462552</wp:posOffset>
            </wp:positionH>
            <wp:positionV relativeFrom="paragraph">
              <wp:posOffset>7620</wp:posOffset>
            </wp:positionV>
            <wp:extent cx="768096" cy="768096"/>
            <wp:effectExtent l="0" t="0" r="0" b="0"/>
            <wp:wrapNone/>
            <wp:docPr id="1134294602" name="Picture 3" descr="A logo with a circl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294602" name="Picture 3" descr="A logo with a circle in the middl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8096" cy="768096"/>
                    </a:xfrm>
                    <a:prstGeom prst="rect">
                      <a:avLst/>
                    </a:prstGeom>
                    <a:noFill/>
                  </pic:spPr>
                </pic:pic>
              </a:graphicData>
            </a:graphic>
            <wp14:sizeRelH relativeFrom="margin">
              <wp14:pctWidth>0</wp14:pctWidth>
            </wp14:sizeRelH>
            <wp14:sizeRelV relativeFrom="margin">
              <wp14:pctHeight>0</wp14:pctHeight>
            </wp14:sizeRelV>
          </wp:anchor>
        </w:drawing>
      </w:r>
      <w:r w:rsidRPr="003A3CE9">
        <w:rPr>
          <w:rFonts w:ascii="Calibri" w:eastAsia="Calibri" w:hAnsi="Calibri" w:cs="Times New Roman"/>
          <w:noProof/>
          <w:lang w:val="en-GB" w:bidi="ar-SA"/>
        </w:rPr>
        <w:drawing>
          <wp:anchor distT="0" distB="0" distL="114300" distR="114300" simplePos="0" relativeHeight="251784192" behindDoc="0" locked="0" layoutInCell="1" allowOverlap="1" wp14:anchorId="480B9DFA" wp14:editId="00B86A5F">
            <wp:simplePos x="0" y="0"/>
            <wp:positionH relativeFrom="column">
              <wp:posOffset>1238250</wp:posOffset>
            </wp:positionH>
            <wp:positionV relativeFrom="paragraph">
              <wp:posOffset>10795</wp:posOffset>
            </wp:positionV>
            <wp:extent cx="1219200" cy="560832"/>
            <wp:effectExtent l="0" t="0" r="0" b="0"/>
            <wp:wrapNone/>
            <wp:docPr id="551055054" name="Picture 8"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055054" name="Picture 8" descr="A logo for a company&#10;&#10;AI-generated content may be incorrect."/>
                    <pic:cNvPicPr>
                      <a:picLocks noChangeAspect="1" noChangeArrowheads="1"/>
                    </pic:cNvPicPr>
                  </pic:nvPicPr>
                  <pic:blipFill rotWithShape="1">
                    <a:blip r:embed="rId13">
                      <a:extLst>
                        <a:ext uri="{28A0092B-C50C-407E-A947-70E740481C1C}">
                          <a14:useLocalDpi xmlns:a14="http://schemas.microsoft.com/office/drawing/2010/main" val="0"/>
                        </a:ext>
                      </a:extLst>
                    </a:blip>
                    <a:srcRect t="25500" b="28500"/>
                    <a:stretch>
                      <a:fillRect/>
                    </a:stretch>
                  </pic:blipFill>
                  <pic:spPr bwMode="auto">
                    <a:xfrm>
                      <a:off x="0" y="0"/>
                      <a:ext cx="1219200" cy="5608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E30D12" w14:textId="77777777" w:rsidR="003A3CE9" w:rsidRPr="003A3CE9" w:rsidRDefault="003A3CE9" w:rsidP="003A3CE9">
      <w:pPr>
        <w:spacing w:after="160" w:line="259" w:lineRule="auto"/>
        <w:rPr>
          <w:rFonts w:ascii="Calibri" w:eastAsia="Calibri" w:hAnsi="Calibri" w:cs="Times New Roman"/>
          <w:b/>
          <w:bCs/>
          <w:sz w:val="24"/>
          <w:szCs w:val="24"/>
          <w:lang w:val="en-GB" w:bidi="ar-SA"/>
        </w:rPr>
      </w:pPr>
      <w:r w:rsidRPr="003A3CE9">
        <w:rPr>
          <w:rFonts w:ascii="Calibri" w:eastAsia="Calibri" w:hAnsi="Calibri" w:cs="Times New Roman"/>
          <w:noProof/>
          <w:lang w:val="en-GB" w:bidi="ar-SA"/>
        </w:rPr>
        <w:drawing>
          <wp:anchor distT="0" distB="0" distL="114300" distR="114300" simplePos="0" relativeHeight="251787264" behindDoc="0" locked="0" layoutInCell="1" allowOverlap="1" wp14:anchorId="3DD57D3A" wp14:editId="4231F52F">
            <wp:simplePos x="0" y="0"/>
            <wp:positionH relativeFrom="column">
              <wp:posOffset>-190500</wp:posOffset>
            </wp:positionH>
            <wp:positionV relativeFrom="paragraph">
              <wp:posOffset>311785</wp:posOffset>
            </wp:positionV>
            <wp:extent cx="1971409" cy="698500"/>
            <wp:effectExtent l="0" t="0" r="0" b="6350"/>
            <wp:wrapNone/>
            <wp:docPr id="564300904" name="Picture 1"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00904" name="Picture 1" descr="A logo with text on it&#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243" b="14509"/>
                    <a:stretch>
                      <a:fillRect/>
                    </a:stretch>
                  </pic:blipFill>
                  <pic:spPr bwMode="auto">
                    <a:xfrm>
                      <a:off x="0" y="0"/>
                      <a:ext cx="1971409" cy="6985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1791EF1" w14:textId="77777777" w:rsidR="003A3CE9" w:rsidRPr="003A3CE9" w:rsidRDefault="003A3CE9" w:rsidP="003A3CE9">
      <w:pPr>
        <w:spacing w:after="160" w:line="259" w:lineRule="auto"/>
        <w:rPr>
          <w:rFonts w:ascii="Calibri" w:eastAsia="Calibri" w:hAnsi="Calibri" w:cs="Times New Roman"/>
          <w:lang w:val="en-GB" w:bidi="ar-SA"/>
        </w:rPr>
      </w:pPr>
      <w:r w:rsidRPr="003A3CE9">
        <w:rPr>
          <w:rFonts w:ascii="Calibri" w:eastAsia="Calibri" w:hAnsi="Calibri" w:cs="Times New Roman"/>
          <w:noProof/>
          <w:lang w:val="en-GB" w:bidi="ar-SA"/>
        </w:rPr>
        <w:drawing>
          <wp:anchor distT="0" distB="0" distL="114300" distR="114300" simplePos="0" relativeHeight="251816960" behindDoc="0" locked="0" layoutInCell="1" allowOverlap="1" wp14:anchorId="1197EC96" wp14:editId="0C5BE82C">
            <wp:simplePos x="0" y="0"/>
            <wp:positionH relativeFrom="column">
              <wp:posOffset>4175125</wp:posOffset>
            </wp:positionH>
            <wp:positionV relativeFrom="paragraph">
              <wp:posOffset>177800</wp:posOffset>
            </wp:positionV>
            <wp:extent cx="1257935" cy="457835"/>
            <wp:effectExtent l="0" t="0" r="0" b="0"/>
            <wp:wrapSquare wrapText="bothSides"/>
            <wp:docPr id="1063187137" name="Picture 1" descr="Coracle Inside - Innovate UK Business 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acle Inside - Innovate UK Business Conn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573" t="34588" r="8745" b="35673"/>
                    <a:stretch>
                      <a:fillRect/>
                    </a:stretch>
                  </pic:blipFill>
                  <pic:spPr bwMode="auto">
                    <a:xfrm>
                      <a:off x="0" y="0"/>
                      <a:ext cx="1257935" cy="457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3CE9">
        <w:rPr>
          <w:rFonts w:ascii="Calibri" w:eastAsia="Calibri" w:hAnsi="Calibri" w:cs="Times New Roman"/>
          <w:noProof/>
          <w:lang w:val="en-GB" w:bidi="ar-SA"/>
        </w:rPr>
        <w:drawing>
          <wp:anchor distT="0" distB="0" distL="114300" distR="114300" simplePos="0" relativeHeight="251785216" behindDoc="0" locked="0" layoutInCell="1" allowOverlap="1" wp14:anchorId="3CE6A3DF" wp14:editId="77296B37">
            <wp:simplePos x="0" y="0"/>
            <wp:positionH relativeFrom="margin">
              <wp:posOffset>1981200</wp:posOffset>
            </wp:positionH>
            <wp:positionV relativeFrom="paragraph">
              <wp:posOffset>183515</wp:posOffset>
            </wp:positionV>
            <wp:extent cx="1500909" cy="412750"/>
            <wp:effectExtent l="0" t="0" r="4445" b="6350"/>
            <wp:wrapNone/>
            <wp:docPr id="952838898" name="Picture 9"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38898" name="Picture 9" descr="A black background with white tex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0909" cy="412750"/>
                    </a:xfrm>
                    <a:prstGeom prst="rect">
                      <a:avLst/>
                    </a:prstGeom>
                    <a:noFill/>
                  </pic:spPr>
                </pic:pic>
              </a:graphicData>
            </a:graphic>
            <wp14:sizeRelH relativeFrom="margin">
              <wp14:pctWidth>0</wp14:pctWidth>
            </wp14:sizeRelH>
            <wp14:sizeRelV relativeFrom="margin">
              <wp14:pctHeight>0</wp14:pctHeight>
            </wp14:sizeRelV>
          </wp:anchor>
        </w:drawing>
      </w:r>
    </w:p>
    <w:p w14:paraId="3EA4CE42" w14:textId="77777777" w:rsidR="003A3CE9" w:rsidRPr="003A3CE9" w:rsidRDefault="003A3CE9" w:rsidP="003A3CE9">
      <w:pPr>
        <w:spacing w:after="160" w:line="259" w:lineRule="auto"/>
        <w:rPr>
          <w:rFonts w:ascii="Calibri" w:eastAsia="Calibri" w:hAnsi="Calibri" w:cs="Times New Roman"/>
          <w:lang w:val="en-GB" w:bidi="ar-SA"/>
        </w:rPr>
      </w:pPr>
    </w:p>
    <w:p w14:paraId="53897CA0" w14:textId="77777777" w:rsidR="003A3CE9" w:rsidRPr="003A3CE9" w:rsidRDefault="003A3CE9" w:rsidP="003A3CE9">
      <w:pPr>
        <w:tabs>
          <w:tab w:val="left" w:pos="7635"/>
        </w:tabs>
        <w:spacing w:after="160" w:line="259" w:lineRule="auto"/>
        <w:rPr>
          <w:rFonts w:ascii="Calibri" w:eastAsia="Calibri" w:hAnsi="Calibri" w:cs="Times New Roman"/>
          <w:lang w:val="en-GB" w:bidi="ar-SA"/>
        </w:rPr>
      </w:pPr>
      <w:r w:rsidRPr="003A3CE9">
        <w:rPr>
          <w:rFonts w:ascii="Calibri" w:eastAsia="Calibri" w:hAnsi="Calibri" w:cs="Times New Roman"/>
          <w:lang w:val="en-GB" w:bidi="ar-SA"/>
        </w:rPr>
        <w:tab/>
      </w:r>
    </w:p>
    <w:p w14:paraId="5C7EE296" w14:textId="77777777" w:rsidR="003A3CE9" w:rsidRPr="003A3CE9" w:rsidRDefault="003A3CE9" w:rsidP="003A3CE9">
      <w:pPr>
        <w:spacing w:after="160" w:line="259" w:lineRule="auto"/>
        <w:rPr>
          <w:rFonts w:ascii="Calibri" w:eastAsia="Calibri" w:hAnsi="Calibri" w:cs="Times New Roman"/>
          <w:lang w:val="en-GB" w:bidi="ar-SA"/>
        </w:rPr>
      </w:pPr>
      <w:r w:rsidRPr="003A3CE9">
        <w:rPr>
          <w:rFonts w:ascii="Calibri" w:eastAsia="Calibri" w:hAnsi="Calibri" w:cs="Times New Roman"/>
          <w:lang w:val="en-GB" w:bidi="ar-SA"/>
        </w:rPr>
        <w:t>_________________________________________________________________________________________</w:t>
      </w:r>
    </w:p>
    <w:p w14:paraId="0AC773E1" w14:textId="77777777" w:rsidR="003A3CE9" w:rsidRPr="003A3CE9" w:rsidRDefault="003A3CE9" w:rsidP="003A3CE9">
      <w:pPr>
        <w:spacing w:after="160" w:line="259" w:lineRule="auto"/>
        <w:rPr>
          <w:rFonts w:ascii="Calibri" w:eastAsia="Calibri" w:hAnsi="Calibri" w:cs="Times New Roman"/>
          <w:b/>
          <w:bCs/>
          <w:sz w:val="24"/>
          <w:szCs w:val="24"/>
          <w:lang w:val="en-GB" w:bidi="ar-SA"/>
        </w:rPr>
      </w:pPr>
      <w:r w:rsidRPr="003A3CE9">
        <w:rPr>
          <w:rFonts w:ascii="Calibri" w:eastAsia="Calibri" w:hAnsi="Calibri" w:cs="Times New Roman"/>
          <w:b/>
          <w:bCs/>
          <w:noProof/>
          <w:sz w:val="24"/>
          <w:szCs w:val="24"/>
          <w:lang w:val="en-GB" w:bidi="ar-SA"/>
        </w:rPr>
        <w:drawing>
          <wp:anchor distT="0" distB="0" distL="114300" distR="114300" simplePos="0" relativeHeight="251782144" behindDoc="0" locked="0" layoutInCell="1" allowOverlap="1" wp14:anchorId="0B030895" wp14:editId="0E6CE950">
            <wp:simplePos x="0" y="0"/>
            <wp:positionH relativeFrom="column">
              <wp:posOffset>1968500</wp:posOffset>
            </wp:positionH>
            <wp:positionV relativeFrom="paragraph">
              <wp:posOffset>193040</wp:posOffset>
            </wp:positionV>
            <wp:extent cx="1442949" cy="812800"/>
            <wp:effectExtent l="0" t="0" r="5080" b="6350"/>
            <wp:wrapNone/>
            <wp:docPr id="1169133050" name="Picture 6" descr="A blue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33050" name="Picture 6" descr="A blue square with white text&#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2949" cy="812800"/>
                    </a:xfrm>
                    <a:prstGeom prst="rect">
                      <a:avLst/>
                    </a:prstGeom>
                    <a:noFill/>
                  </pic:spPr>
                </pic:pic>
              </a:graphicData>
            </a:graphic>
            <wp14:sizeRelH relativeFrom="margin">
              <wp14:pctWidth>0</wp14:pctWidth>
            </wp14:sizeRelH>
            <wp14:sizeRelV relativeFrom="margin">
              <wp14:pctHeight>0</wp14:pctHeight>
            </wp14:sizeRelV>
          </wp:anchor>
        </w:drawing>
      </w:r>
      <w:r w:rsidRPr="003A3CE9">
        <w:rPr>
          <w:rFonts w:ascii="Calibri" w:eastAsia="Calibri" w:hAnsi="Calibri" w:cs="Times New Roman"/>
          <w:b/>
          <w:bCs/>
          <w:noProof/>
          <w:sz w:val="24"/>
          <w:szCs w:val="24"/>
          <w:lang w:val="en-GB" w:bidi="ar-SA"/>
        </w:rPr>
        <w:drawing>
          <wp:anchor distT="0" distB="0" distL="114300" distR="114300" simplePos="0" relativeHeight="251781120" behindDoc="0" locked="0" layoutInCell="1" allowOverlap="1" wp14:anchorId="033F69D9" wp14:editId="32CC5DC2">
            <wp:simplePos x="0" y="0"/>
            <wp:positionH relativeFrom="column">
              <wp:posOffset>-190500</wp:posOffset>
            </wp:positionH>
            <wp:positionV relativeFrom="paragraph">
              <wp:posOffset>212090</wp:posOffset>
            </wp:positionV>
            <wp:extent cx="1911973" cy="692150"/>
            <wp:effectExtent l="0" t="0" r="0" b="0"/>
            <wp:wrapNone/>
            <wp:docPr id="1290466196" name="Picture 5" descr="A logo with a triangle and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466196" name="Picture 5" descr="A logo with a triangle and a triangle&#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717" t="33765" r="21923" b="32462"/>
                    <a:stretch>
                      <a:fillRect/>
                    </a:stretch>
                  </pic:blipFill>
                  <pic:spPr bwMode="auto">
                    <a:xfrm>
                      <a:off x="0" y="0"/>
                      <a:ext cx="1917108" cy="6940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3CE9">
        <w:rPr>
          <w:rFonts w:ascii="Calibri" w:eastAsia="Calibri" w:hAnsi="Calibri" w:cs="Times New Roman"/>
          <w:b/>
          <w:bCs/>
          <w:sz w:val="24"/>
          <w:szCs w:val="24"/>
          <w:lang w:val="en-GB" w:bidi="ar-SA"/>
        </w:rPr>
        <w:t xml:space="preserve">Industries </w:t>
      </w:r>
    </w:p>
    <w:p w14:paraId="20B53AFC" w14:textId="77777777" w:rsidR="003A3CE9" w:rsidRPr="003A3CE9" w:rsidRDefault="003A3CE9" w:rsidP="003A3CE9">
      <w:pPr>
        <w:spacing w:after="160" w:line="259" w:lineRule="auto"/>
        <w:rPr>
          <w:rFonts w:ascii="Calibri" w:eastAsia="Calibri" w:hAnsi="Calibri" w:cs="Times New Roman"/>
          <w:lang w:val="en-GB" w:bidi="ar-SA"/>
        </w:rPr>
      </w:pPr>
      <w:r w:rsidRPr="003A3CE9">
        <w:rPr>
          <w:rFonts w:ascii="Calibri" w:eastAsia="Calibri" w:hAnsi="Calibri" w:cs="Times New Roman"/>
          <w:noProof/>
          <w:lang w:val="en-GB" w:bidi="ar-SA"/>
        </w:rPr>
        <w:drawing>
          <wp:anchor distT="0" distB="0" distL="114300" distR="114300" simplePos="0" relativeHeight="251783168" behindDoc="0" locked="0" layoutInCell="1" allowOverlap="1" wp14:anchorId="6535B098" wp14:editId="57C4B53F">
            <wp:simplePos x="0" y="0"/>
            <wp:positionH relativeFrom="margin">
              <wp:posOffset>3619501</wp:posOffset>
            </wp:positionH>
            <wp:positionV relativeFrom="paragraph">
              <wp:posOffset>53340</wp:posOffset>
            </wp:positionV>
            <wp:extent cx="1638300" cy="476115"/>
            <wp:effectExtent l="0" t="0" r="0" b="635"/>
            <wp:wrapNone/>
            <wp:docPr id="644219981" name="Picture 7" descr="A yellow background with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219981" name="Picture 7" descr="A yellow background with red text&#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7949" b="37265"/>
                    <a:stretch>
                      <a:fillRect/>
                    </a:stretch>
                  </pic:blipFill>
                  <pic:spPr bwMode="auto">
                    <a:xfrm>
                      <a:off x="0" y="0"/>
                      <a:ext cx="1681216" cy="4885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A48A85" w14:textId="77777777" w:rsidR="003A3CE9" w:rsidRPr="003A3CE9" w:rsidRDefault="003A3CE9" w:rsidP="003A3CE9">
      <w:pPr>
        <w:spacing w:after="160" w:line="259" w:lineRule="auto"/>
        <w:rPr>
          <w:rFonts w:ascii="Calibri" w:eastAsia="Calibri" w:hAnsi="Calibri" w:cs="Times New Roman"/>
          <w:lang w:val="en-GB" w:bidi="ar-SA"/>
        </w:rPr>
      </w:pPr>
      <w:r w:rsidRPr="003A3CE9">
        <w:rPr>
          <w:rFonts w:ascii="Calibri" w:eastAsia="Calibri" w:hAnsi="Calibri" w:cs="Times New Roman"/>
          <w:noProof/>
          <w:sz w:val="24"/>
          <w:szCs w:val="24"/>
          <w:lang w:val="en-GB" w:bidi="ar-SA"/>
        </w:rPr>
        <w:drawing>
          <wp:anchor distT="0" distB="0" distL="114300" distR="114300" simplePos="0" relativeHeight="251808768" behindDoc="0" locked="0" layoutInCell="1" allowOverlap="1" wp14:anchorId="306A1FA8" wp14:editId="724D4DD7">
            <wp:simplePos x="0" y="0"/>
            <wp:positionH relativeFrom="column">
              <wp:posOffset>0</wp:posOffset>
            </wp:positionH>
            <wp:positionV relativeFrom="paragraph">
              <wp:posOffset>289028</wp:posOffset>
            </wp:positionV>
            <wp:extent cx="1517917" cy="510363"/>
            <wp:effectExtent l="0" t="0" r="6350" b="4445"/>
            <wp:wrapNone/>
            <wp:docPr id="850844667" name="Picture 6" descr="Contact Us | Allied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tact Us | Allied Access"/>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533048" cy="5154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62FA44" w14:textId="77777777" w:rsidR="003A3CE9" w:rsidRPr="003A3CE9" w:rsidRDefault="003A3CE9" w:rsidP="003A3CE9">
      <w:pPr>
        <w:spacing w:after="160" w:line="259" w:lineRule="auto"/>
        <w:rPr>
          <w:rFonts w:ascii="Calibri" w:eastAsia="Calibri" w:hAnsi="Calibri" w:cs="Times New Roman"/>
          <w:noProof/>
          <w:lang w:val="en-GB" w:bidi="ar-SA"/>
        </w:rPr>
      </w:pPr>
      <w:r w:rsidRPr="003A3CE9">
        <w:rPr>
          <w:rFonts w:ascii="Calibri" w:eastAsia="Calibri" w:hAnsi="Calibri" w:cs="Times New Roman"/>
          <w:noProof/>
          <w:sz w:val="24"/>
          <w:szCs w:val="24"/>
          <w:lang w:val="en-GB" w:bidi="ar-SA"/>
        </w:rPr>
        <w:drawing>
          <wp:anchor distT="0" distB="0" distL="114300" distR="114300" simplePos="0" relativeHeight="251811840" behindDoc="0" locked="0" layoutInCell="1" allowOverlap="1" wp14:anchorId="1AB01AD5" wp14:editId="71021C3E">
            <wp:simplePos x="0" y="0"/>
            <wp:positionH relativeFrom="column">
              <wp:posOffset>1950527</wp:posOffset>
            </wp:positionH>
            <wp:positionV relativeFrom="paragraph">
              <wp:posOffset>88211</wp:posOffset>
            </wp:positionV>
            <wp:extent cx="1174571" cy="659219"/>
            <wp:effectExtent l="0" t="0" r="6985" b="0"/>
            <wp:wrapNone/>
            <wp:docPr id="909521818" name="Picture 7" descr="Virtual Work Experience makes career development more inclusive | tmc.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rtual Work Experience makes career development more inclusive | tmc.ac.uk"/>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174571" cy="6592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3CE9">
        <w:rPr>
          <w:rFonts w:ascii="Calibri" w:eastAsia="Calibri" w:hAnsi="Calibri" w:cs="Times New Roman"/>
          <w:noProof/>
          <w:sz w:val="24"/>
          <w:szCs w:val="24"/>
          <w:lang w:val="en-GB" w:bidi="ar-SA"/>
        </w:rPr>
        <w:drawing>
          <wp:anchor distT="0" distB="0" distL="114300" distR="114300" simplePos="0" relativeHeight="251810816" behindDoc="0" locked="0" layoutInCell="1" allowOverlap="1" wp14:anchorId="79025F92" wp14:editId="6B19575A">
            <wp:simplePos x="0" y="0"/>
            <wp:positionH relativeFrom="column">
              <wp:posOffset>3706409</wp:posOffset>
            </wp:positionH>
            <wp:positionV relativeFrom="paragraph">
              <wp:posOffset>162604</wp:posOffset>
            </wp:positionV>
            <wp:extent cx="1403497" cy="350875"/>
            <wp:effectExtent l="0" t="0" r="6350" b="0"/>
            <wp:wrapNone/>
            <wp:docPr id="496962818" name="Picture 9" descr="Su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uez Logo"/>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403497" cy="35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3CE9">
        <w:rPr>
          <w:rFonts w:ascii="Calibri" w:eastAsia="Calibri" w:hAnsi="Calibri" w:cs="Times New Roman"/>
          <w:sz w:val="24"/>
          <w:szCs w:val="24"/>
          <w:lang w:val="en-GB" w:bidi="ar-SA"/>
        </w:rPr>
        <w:t xml:space="preserve">  </w:t>
      </w:r>
      <w:r w:rsidRPr="003A3CE9">
        <w:rPr>
          <w:rFonts w:ascii="Calibri" w:eastAsia="Calibri" w:hAnsi="Calibri" w:cs="Times New Roman"/>
          <w:noProof/>
          <w:lang w:val="en-GB" w:bidi="ar-SA"/>
        </w:rPr>
        <w:t xml:space="preserve"> </w:t>
      </w:r>
    </w:p>
    <w:p w14:paraId="0227D667" w14:textId="77777777" w:rsidR="003A3CE9" w:rsidRPr="003A3CE9" w:rsidRDefault="003A3CE9" w:rsidP="003A3CE9">
      <w:pPr>
        <w:spacing w:after="160" w:line="259" w:lineRule="auto"/>
        <w:rPr>
          <w:rFonts w:ascii="Calibri" w:eastAsia="Calibri" w:hAnsi="Calibri" w:cs="Times New Roman"/>
          <w:noProof/>
          <w:lang w:val="en-GB" w:bidi="ar-SA"/>
        </w:rPr>
      </w:pPr>
      <w:r w:rsidRPr="003A3CE9">
        <w:rPr>
          <w:rFonts w:ascii="Calibri" w:eastAsia="Calibri" w:hAnsi="Calibri" w:cs="Times New Roman"/>
          <w:noProof/>
          <w:sz w:val="24"/>
          <w:szCs w:val="24"/>
          <w:lang w:val="en-GB" w:bidi="ar-SA"/>
        </w:rPr>
        <w:drawing>
          <wp:anchor distT="0" distB="0" distL="114300" distR="114300" simplePos="0" relativeHeight="251809792" behindDoc="0" locked="0" layoutInCell="1" allowOverlap="1" wp14:anchorId="46390684" wp14:editId="14BBC24F">
            <wp:simplePos x="0" y="0"/>
            <wp:positionH relativeFrom="column">
              <wp:posOffset>3797935</wp:posOffset>
            </wp:positionH>
            <wp:positionV relativeFrom="paragraph">
              <wp:posOffset>149225</wp:posOffset>
            </wp:positionV>
            <wp:extent cx="1353820" cy="753745"/>
            <wp:effectExtent l="0" t="0" r="0" b="8255"/>
            <wp:wrapNone/>
            <wp:docPr id="484960438" name="Picture 8" descr="Recycling Lives buys compliance scheme | M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ing Lives buys compliance scheme | MRW"/>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353820" cy="753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58DCC6" w14:textId="77777777" w:rsidR="003A3CE9" w:rsidRPr="003A3CE9" w:rsidRDefault="003A3CE9" w:rsidP="003A3CE9">
      <w:pPr>
        <w:spacing w:after="160" w:line="259" w:lineRule="auto"/>
        <w:rPr>
          <w:rFonts w:ascii="Calibri" w:eastAsia="Calibri" w:hAnsi="Calibri" w:cs="Times New Roman"/>
          <w:noProof/>
          <w:lang w:val="en-GB" w:bidi="ar-SA"/>
        </w:rPr>
      </w:pPr>
      <w:r w:rsidRPr="003A3CE9">
        <w:rPr>
          <w:rFonts w:ascii="Calibri" w:eastAsia="Calibri" w:hAnsi="Calibri" w:cs="Times New Roman"/>
          <w:noProof/>
          <w:lang w:val="en-GB" w:bidi="ar-SA"/>
        </w:rPr>
        <w:drawing>
          <wp:anchor distT="0" distB="0" distL="114300" distR="114300" simplePos="0" relativeHeight="251813888" behindDoc="0" locked="0" layoutInCell="1" allowOverlap="1" wp14:anchorId="021A07B3" wp14:editId="3BA61DF1">
            <wp:simplePos x="0" y="0"/>
            <wp:positionH relativeFrom="column">
              <wp:posOffset>1784350</wp:posOffset>
            </wp:positionH>
            <wp:positionV relativeFrom="paragraph">
              <wp:posOffset>174049</wp:posOffset>
            </wp:positionV>
            <wp:extent cx="1833522" cy="372125"/>
            <wp:effectExtent l="0" t="0" r="0" b="0"/>
            <wp:wrapNone/>
            <wp:docPr id="2107674328" name="Picture 10" descr="Job Opportunities in Lancashire | Ribble Recrui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ob Opportunities in Lancashire | Ribble Recruitment"/>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833522" cy="37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3CE9">
        <w:rPr>
          <w:rFonts w:ascii="Calibri" w:eastAsia="Calibri" w:hAnsi="Calibri" w:cs="Times New Roman"/>
          <w:noProof/>
          <w:sz w:val="24"/>
          <w:szCs w:val="24"/>
          <w:lang w:val="en-GB" w:bidi="ar-SA"/>
        </w:rPr>
        <w:drawing>
          <wp:anchor distT="0" distB="0" distL="114300" distR="114300" simplePos="0" relativeHeight="251812864" behindDoc="0" locked="0" layoutInCell="1" allowOverlap="1" wp14:anchorId="6ED77E11" wp14:editId="5C0C4903">
            <wp:simplePos x="0" y="0"/>
            <wp:positionH relativeFrom="column">
              <wp:posOffset>41407</wp:posOffset>
            </wp:positionH>
            <wp:positionV relativeFrom="paragraph">
              <wp:posOffset>143613</wp:posOffset>
            </wp:positionV>
            <wp:extent cx="1477925" cy="474051"/>
            <wp:effectExtent l="0" t="0" r="8255" b="2540"/>
            <wp:wrapNone/>
            <wp:docPr id="942587005" name="Picture 1"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587005" name="Picture 1" descr="A blue background with white text&#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77925" cy="474051"/>
                    </a:xfrm>
                    <a:prstGeom prst="rect">
                      <a:avLst/>
                    </a:prstGeom>
                  </pic:spPr>
                </pic:pic>
              </a:graphicData>
            </a:graphic>
            <wp14:sizeRelH relativeFrom="margin">
              <wp14:pctWidth>0</wp14:pctWidth>
            </wp14:sizeRelH>
            <wp14:sizeRelV relativeFrom="margin">
              <wp14:pctHeight>0</wp14:pctHeight>
            </wp14:sizeRelV>
          </wp:anchor>
        </w:drawing>
      </w:r>
    </w:p>
    <w:p w14:paraId="651A69FA" w14:textId="77777777" w:rsidR="003A3CE9" w:rsidRPr="003A3CE9" w:rsidRDefault="003A3CE9" w:rsidP="003A3CE9">
      <w:pPr>
        <w:spacing w:after="160" w:line="259" w:lineRule="auto"/>
        <w:rPr>
          <w:rFonts w:ascii="Calibri" w:eastAsia="Calibri" w:hAnsi="Calibri" w:cs="Times New Roman"/>
          <w:noProof/>
          <w:lang w:val="en-GB" w:bidi="ar-SA"/>
        </w:rPr>
      </w:pPr>
    </w:p>
    <w:p w14:paraId="416088B1" w14:textId="77777777" w:rsidR="003A3CE9" w:rsidRPr="003A3CE9" w:rsidRDefault="003A3CE9" w:rsidP="003A3CE9">
      <w:pPr>
        <w:spacing w:after="160" w:line="259" w:lineRule="auto"/>
        <w:rPr>
          <w:rFonts w:ascii="Calibri" w:eastAsia="Calibri" w:hAnsi="Calibri" w:cs="Times New Roman"/>
          <w:noProof/>
          <w:lang w:val="en-GB" w:bidi="ar-SA"/>
        </w:rPr>
      </w:pPr>
    </w:p>
    <w:p w14:paraId="2F68C538" w14:textId="77777777" w:rsidR="003A3CE9" w:rsidRPr="003A3CE9" w:rsidRDefault="003A3CE9" w:rsidP="003A3CE9">
      <w:pPr>
        <w:spacing w:after="160" w:line="259" w:lineRule="auto"/>
        <w:rPr>
          <w:rFonts w:ascii="Calibri" w:eastAsia="Calibri" w:hAnsi="Calibri" w:cs="Times New Roman"/>
          <w:lang w:val="en-GB" w:bidi="ar-SA"/>
        </w:rPr>
      </w:pPr>
      <w:r w:rsidRPr="003A3CE9">
        <w:rPr>
          <w:rFonts w:ascii="Calibri" w:eastAsia="Calibri" w:hAnsi="Calibri" w:cs="Times New Roman"/>
          <w:lang w:val="en-GB" w:bidi="ar-SA"/>
        </w:rPr>
        <w:t>________________________________________________________________________________________</w:t>
      </w:r>
    </w:p>
    <w:p w14:paraId="6162C3CB" w14:textId="77777777" w:rsidR="003A3CE9" w:rsidRPr="003A3CE9" w:rsidRDefault="003A3CE9" w:rsidP="003A3CE9">
      <w:pPr>
        <w:spacing w:after="160" w:line="259" w:lineRule="auto"/>
        <w:rPr>
          <w:rFonts w:ascii="Calibri" w:eastAsia="Calibri" w:hAnsi="Calibri" w:cs="Times New Roman"/>
          <w:b/>
          <w:bCs/>
          <w:sz w:val="24"/>
          <w:szCs w:val="24"/>
          <w:lang w:val="en-GB" w:bidi="ar-SA"/>
        </w:rPr>
      </w:pPr>
      <w:r w:rsidRPr="003A3CE9">
        <w:rPr>
          <w:rFonts w:ascii="Calibri" w:eastAsia="Calibri" w:hAnsi="Calibri" w:cs="Times New Roman"/>
          <w:b/>
          <w:bCs/>
          <w:noProof/>
          <w:sz w:val="24"/>
          <w:szCs w:val="24"/>
          <w:lang w:val="en-GB" w:bidi="ar-SA"/>
        </w:rPr>
        <w:drawing>
          <wp:anchor distT="0" distB="0" distL="114300" distR="114300" simplePos="0" relativeHeight="251777024" behindDoc="0" locked="0" layoutInCell="1" allowOverlap="1" wp14:anchorId="5E59D539" wp14:editId="3755E371">
            <wp:simplePos x="0" y="0"/>
            <wp:positionH relativeFrom="column">
              <wp:posOffset>1231138</wp:posOffset>
            </wp:positionH>
            <wp:positionV relativeFrom="paragraph">
              <wp:posOffset>300686</wp:posOffset>
            </wp:positionV>
            <wp:extent cx="1455420" cy="572465"/>
            <wp:effectExtent l="0" t="0" r="0" b="0"/>
            <wp:wrapNone/>
            <wp:docPr id="1677817666" name="Picture 1" descr="A logo for a storybook da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132784" name="Picture 1" descr="A logo for a storybook dads&#10;&#10;AI-generated content may be incorrect."/>
                    <pic:cNvPicPr>
                      <a:picLocks noChangeAspect="1" noChangeArrowheads="1"/>
                    </pic:cNvPicPr>
                  </pic:nvPicPr>
                  <pic:blipFill rotWithShape="1">
                    <a:blip r:embed="rId31">
                      <a:extLst>
                        <a:ext uri="{28A0092B-C50C-407E-A947-70E740481C1C}">
                          <a14:useLocalDpi xmlns:a14="http://schemas.microsoft.com/office/drawing/2010/main" val="0"/>
                        </a:ext>
                      </a:extLst>
                    </a:blip>
                    <a:srcRect t="34000" b="26666"/>
                    <a:stretch>
                      <a:fillRect/>
                    </a:stretch>
                  </pic:blipFill>
                  <pic:spPr bwMode="auto">
                    <a:xfrm>
                      <a:off x="0" y="0"/>
                      <a:ext cx="1455420" cy="572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3CE9">
        <w:rPr>
          <w:rFonts w:ascii="Calibri" w:eastAsia="Calibri" w:hAnsi="Calibri" w:cs="Times New Roman"/>
          <w:b/>
          <w:bCs/>
          <w:sz w:val="24"/>
          <w:szCs w:val="24"/>
          <w:lang w:val="en-GB" w:bidi="ar-SA"/>
        </w:rPr>
        <w:t xml:space="preserve">Library and Reading </w:t>
      </w:r>
    </w:p>
    <w:p w14:paraId="24FE2368" w14:textId="77777777" w:rsidR="003A3CE9" w:rsidRPr="003A3CE9" w:rsidRDefault="003A3CE9" w:rsidP="003A3CE9">
      <w:pPr>
        <w:spacing w:after="160" w:line="259" w:lineRule="auto"/>
        <w:rPr>
          <w:rFonts w:ascii="Calibri" w:eastAsia="Calibri" w:hAnsi="Calibri" w:cs="Times New Roman"/>
          <w:lang w:val="en-GB" w:bidi="ar-SA"/>
        </w:rPr>
      </w:pPr>
      <w:r w:rsidRPr="003A3CE9">
        <w:rPr>
          <w:rFonts w:ascii="Calibri" w:eastAsia="Calibri" w:hAnsi="Calibri" w:cs="Times New Roman"/>
          <w:noProof/>
          <w:lang w:val="en-GB" w:bidi="ar-SA"/>
        </w:rPr>
        <w:drawing>
          <wp:anchor distT="0" distB="0" distL="114300" distR="114300" simplePos="0" relativeHeight="251817984" behindDoc="0" locked="0" layoutInCell="1" allowOverlap="1" wp14:anchorId="750349ED" wp14:editId="1A380E2C">
            <wp:simplePos x="0" y="0"/>
            <wp:positionH relativeFrom="margin">
              <wp:align>right</wp:align>
            </wp:positionH>
            <wp:positionV relativeFrom="paragraph">
              <wp:posOffset>80746</wp:posOffset>
            </wp:positionV>
            <wp:extent cx="1689100" cy="520700"/>
            <wp:effectExtent l="0" t="0" r="6350" b="0"/>
            <wp:wrapSquare wrapText="bothSides"/>
            <wp:docPr id="1752359266" name="Picture 1" descr="Join Raising R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oin Raising Reader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531" t="12167" r="10027" b="13423"/>
                    <a:stretch>
                      <a:fillRect/>
                    </a:stretch>
                  </pic:blipFill>
                  <pic:spPr bwMode="auto">
                    <a:xfrm>
                      <a:off x="0" y="0"/>
                      <a:ext cx="1689100" cy="52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3CE9">
        <w:rPr>
          <w:rFonts w:ascii="Calibri" w:eastAsia="Calibri" w:hAnsi="Calibri" w:cs="Times New Roman"/>
          <w:b/>
          <w:bCs/>
          <w:noProof/>
          <w:sz w:val="24"/>
          <w:szCs w:val="24"/>
          <w:lang w:val="en-GB" w:bidi="ar-SA"/>
        </w:rPr>
        <w:drawing>
          <wp:anchor distT="0" distB="0" distL="114300" distR="114300" simplePos="0" relativeHeight="251778048" behindDoc="0" locked="0" layoutInCell="1" allowOverlap="1" wp14:anchorId="7384783C" wp14:editId="3C059639">
            <wp:simplePos x="0" y="0"/>
            <wp:positionH relativeFrom="column">
              <wp:posOffset>2856992</wp:posOffset>
            </wp:positionH>
            <wp:positionV relativeFrom="paragraph">
              <wp:posOffset>8636</wp:posOffset>
            </wp:positionV>
            <wp:extent cx="1747520" cy="581025"/>
            <wp:effectExtent l="0" t="0" r="5080" b="0"/>
            <wp:wrapNone/>
            <wp:docPr id="1257780781" name="Picture 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780781" name="Picture 2" descr="A close-up of a logo&#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47520" cy="581025"/>
                    </a:xfrm>
                    <a:prstGeom prst="rect">
                      <a:avLst/>
                    </a:prstGeom>
                    <a:noFill/>
                  </pic:spPr>
                </pic:pic>
              </a:graphicData>
            </a:graphic>
            <wp14:sizeRelH relativeFrom="margin">
              <wp14:pctWidth>0</wp14:pctWidth>
            </wp14:sizeRelH>
            <wp14:sizeRelV relativeFrom="margin">
              <wp14:pctHeight>0</wp14:pctHeight>
            </wp14:sizeRelV>
          </wp:anchor>
        </w:drawing>
      </w:r>
      <w:r w:rsidRPr="003A3CE9">
        <w:rPr>
          <w:rFonts w:ascii="Calibri" w:eastAsia="Calibri" w:hAnsi="Calibri" w:cs="Times New Roman"/>
          <w:noProof/>
          <w:lang w:val="en-GB" w:bidi="ar-SA"/>
        </w:rPr>
        <w:drawing>
          <wp:inline distT="0" distB="0" distL="0" distR="0" wp14:anchorId="3D60EF6F" wp14:editId="4ACE5049">
            <wp:extent cx="1024128" cy="526787"/>
            <wp:effectExtent l="0" t="0" r="5080" b="6985"/>
            <wp:docPr id="938259621" name="Picture 1" descr="Online Alternative Provision for Local Authorities | Gaia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line Alternative Provision for Local Authorities | Gaia Learn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24128" cy="526787"/>
                    </a:xfrm>
                    <a:prstGeom prst="rect">
                      <a:avLst/>
                    </a:prstGeom>
                    <a:noFill/>
                    <a:ln>
                      <a:noFill/>
                    </a:ln>
                  </pic:spPr>
                </pic:pic>
              </a:graphicData>
            </a:graphic>
          </wp:inline>
        </w:drawing>
      </w:r>
    </w:p>
    <w:p w14:paraId="44A10C65" w14:textId="77777777" w:rsidR="003A3CE9" w:rsidRPr="003A3CE9" w:rsidRDefault="003A3CE9" w:rsidP="003A3CE9">
      <w:pPr>
        <w:spacing w:after="160" w:line="259" w:lineRule="auto"/>
        <w:rPr>
          <w:rFonts w:ascii="Calibri" w:eastAsia="Calibri" w:hAnsi="Calibri" w:cs="Times New Roman"/>
          <w:lang w:val="en-GB" w:bidi="ar-SA"/>
        </w:rPr>
      </w:pPr>
      <w:r w:rsidRPr="003A3CE9">
        <w:rPr>
          <w:rFonts w:ascii="Calibri" w:eastAsia="Calibri" w:hAnsi="Calibri" w:cs="Times New Roman"/>
          <w:noProof/>
          <w:lang w:val="en-GB" w:bidi="ar-SA"/>
        </w:rPr>
        <w:drawing>
          <wp:anchor distT="0" distB="0" distL="114300" distR="114300" simplePos="0" relativeHeight="251804672" behindDoc="0" locked="0" layoutInCell="1" allowOverlap="1" wp14:anchorId="67EAEDFD" wp14:editId="3AB8EB36">
            <wp:simplePos x="0" y="0"/>
            <wp:positionH relativeFrom="column">
              <wp:posOffset>4124960</wp:posOffset>
            </wp:positionH>
            <wp:positionV relativeFrom="paragraph">
              <wp:posOffset>252804</wp:posOffset>
            </wp:positionV>
            <wp:extent cx="1307465" cy="414655"/>
            <wp:effectExtent l="0" t="0" r="6985" b="4445"/>
            <wp:wrapTopAndBottom/>
            <wp:docPr id="656325261" name="Picture 1" descr="A black text on a ta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325261" name="Picture 1" descr="A black text on a tan background&#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07465" cy="414655"/>
                    </a:xfrm>
                    <a:prstGeom prst="rect">
                      <a:avLst/>
                    </a:prstGeom>
                  </pic:spPr>
                </pic:pic>
              </a:graphicData>
            </a:graphic>
            <wp14:sizeRelH relativeFrom="margin">
              <wp14:pctWidth>0</wp14:pctWidth>
            </wp14:sizeRelH>
            <wp14:sizeRelV relativeFrom="margin">
              <wp14:pctHeight>0</wp14:pctHeight>
            </wp14:sizeRelV>
          </wp:anchor>
        </w:drawing>
      </w:r>
      <w:r w:rsidRPr="003A3CE9">
        <w:rPr>
          <w:rFonts w:ascii="Calibri" w:eastAsia="Calibri" w:hAnsi="Calibri" w:cs="Times New Roman"/>
          <w:noProof/>
          <w:lang w:val="en-GB" w:bidi="ar-SA"/>
        </w:rPr>
        <w:drawing>
          <wp:anchor distT="0" distB="0" distL="114300" distR="114300" simplePos="0" relativeHeight="251803648" behindDoc="0" locked="0" layoutInCell="1" allowOverlap="1" wp14:anchorId="63244A76" wp14:editId="02497487">
            <wp:simplePos x="0" y="0"/>
            <wp:positionH relativeFrom="column">
              <wp:posOffset>2943860</wp:posOffset>
            </wp:positionH>
            <wp:positionV relativeFrom="paragraph">
              <wp:posOffset>12065</wp:posOffset>
            </wp:positionV>
            <wp:extent cx="956310" cy="814070"/>
            <wp:effectExtent l="0" t="0" r="0" b="5080"/>
            <wp:wrapNone/>
            <wp:docPr id="645136593" name="Picture 3" descr="Hardman Trust | New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rdman Trust | Newport"/>
                    <pic:cNvPicPr>
                      <a:picLocks noChangeAspect="1" noChangeArrowheads="1"/>
                    </pic:cNvPicPr>
                  </pic:nvPicPr>
                  <pic:blipFill rotWithShape="1">
                    <a:blip r:embed="rId36">
                      <a:extLst>
                        <a:ext uri="{28A0092B-C50C-407E-A947-70E740481C1C}">
                          <a14:useLocalDpi xmlns:a14="http://schemas.microsoft.com/office/drawing/2010/main" val="0"/>
                        </a:ext>
                      </a:extLst>
                    </a:blip>
                    <a:srcRect l="11924" t="12933" r="14409" b="24374"/>
                    <a:stretch>
                      <a:fillRect/>
                    </a:stretch>
                  </pic:blipFill>
                  <pic:spPr bwMode="auto">
                    <a:xfrm>
                      <a:off x="0" y="0"/>
                      <a:ext cx="956310" cy="814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3CE9">
        <w:rPr>
          <w:rFonts w:ascii="Calibri" w:eastAsia="Calibri" w:hAnsi="Calibri" w:cs="Times New Roman"/>
          <w:noProof/>
          <w:lang w:val="en-GB" w:bidi="ar-SA"/>
        </w:rPr>
        <w:drawing>
          <wp:anchor distT="0" distB="0" distL="114300" distR="114300" simplePos="0" relativeHeight="251802624" behindDoc="0" locked="0" layoutInCell="1" allowOverlap="1" wp14:anchorId="5708027C" wp14:editId="695425AA">
            <wp:simplePos x="0" y="0"/>
            <wp:positionH relativeFrom="column">
              <wp:posOffset>1243965</wp:posOffset>
            </wp:positionH>
            <wp:positionV relativeFrom="paragraph">
              <wp:posOffset>103446</wp:posOffset>
            </wp:positionV>
            <wp:extent cx="1392555" cy="695960"/>
            <wp:effectExtent l="0" t="0" r="0" b="0"/>
            <wp:wrapSquare wrapText="bothSides"/>
            <wp:docPr id="136138080" name="Picture 2" descr="Bang Up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Bang Up Book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92555" cy="695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CE9">
        <w:rPr>
          <w:rFonts w:ascii="Calibri" w:eastAsia="Calibri" w:hAnsi="Calibri" w:cs="Times New Roman"/>
          <w:noProof/>
          <w:u w:val="single"/>
          <w:lang w:val="en-GB" w:bidi="ar-SA"/>
        </w:rPr>
        <w:drawing>
          <wp:anchor distT="0" distB="0" distL="114300" distR="114300" simplePos="0" relativeHeight="251801600" behindDoc="0" locked="0" layoutInCell="1" allowOverlap="1" wp14:anchorId="5C35DAB3" wp14:editId="1913ED1B">
            <wp:simplePos x="0" y="0"/>
            <wp:positionH relativeFrom="column">
              <wp:posOffset>-53163</wp:posOffset>
            </wp:positionH>
            <wp:positionV relativeFrom="paragraph">
              <wp:posOffset>104302</wp:posOffset>
            </wp:positionV>
            <wp:extent cx="1018540" cy="723900"/>
            <wp:effectExtent l="0" t="0" r="0" b="0"/>
            <wp:wrapSquare wrapText="bothSides"/>
            <wp:docPr id="1291940991" name="Picture 129194099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926993" name="Picture 1" descr="A blue and white logo&#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105" t="17414" b="19168"/>
                    <a:stretch/>
                  </pic:blipFill>
                  <pic:spPr bwMode="auto">
                    <a:xfrm>
                      <a:off x="0" y="0"/>
                      <a:ext cx="1018540" cy="72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6560B2" w14:textId="77777777" w:rsidR="003A3CE9" w:rsidRPr="003A3CE9" w:rsidRDefault="003A3CE9" w:rsidP="003A3CE9">
      <w:pPr>
        <w:spacing w:after="160" w:line="259" w:lineRule="auto"/>
        <w:rPr>
          <w:rFonts w:ascii="Calibri" w:eastAsia="Calibri" w:hAnsi="Calibri" w:cs="Times New Roman"/>
          <w:lang w:val="en-GB" w:bidi="ar-SA"/>
        </w:rPr>
      </w:pPr>
    </w:p>
    <w:p w14:paraId="593B7CFB" w14:textId="2BEC5569" w:rsidR="003A3CE9" w:rsidRPr="003A3CE9" w:rsidRDefault="003A3CE9" w:rsidP="003A3CE9">
      <w:pPr>
        <w:spacing w:after="160" w:line="259" w:lineRule="auto"/>
        <w:rPr>
          <w:rFonts w:ascii="Calibri" w:eastAsia="Calibri" w:hAnsi="Calibri" w:cs="Times New Roman"/>
          <w:lang w:val="en-GB" w:bidi="ar-SA"/>
        </w:rPr>
      </w:pPr>
      <w:r w:rsidRPr="003A3CE9">
        <w:rPr>
          <w:rFonts w:ascii="Calibri" w:eastAsia="Calibri" w:hAnsi="Calibri" w:cs="Times New Roman"/>
          <w:lang w:val="en-GB" w:bidi="ar-SA"/>
        </w:rPr>
        <w:t>_____________________________________________________________________________________</w:t>
      </w:r>
    </w:p>
    <w:p w14:paraId="5A368DD0" w14:textId="77777777" w:rsidR="003A3CE9" w:rsidRPr="003A3CE9" w:rsidRDefault="003A3CE9" w:rsidP="003A3CE9">
      <w:pPr>
        <w:spacing w:after="160" w:line="259" w:lineRule="auto"/>
        <w:rPr>
          <w:rFonts w:ascii="Calibri" w:eastAsia="Calibri" w:hAnsi="Calibri" w:cs="Times New Roman"/>
          <w:b/>
          <w:bCs/>
          <w:sz w:val="24"/>
          <w:szCs w:val="24"/>
          <w:lang w:val="en-GB" w:bidi="ar-SA"/>
        </w:rPr>
      </w:pPr>
      <w:r w:rsidRPr="003A3CE9">
        <w:rPr>
          <w:rFonts w:ascii="Calibri" w:eastAsia="Calibri" w:hAnsi="Calibri" w:cs="Times New Roman"/>
          <w:noProof/>
          <w:sz w:val="24"/>
          <w:szCs w:val="24"/>
          <w:lang w:val="en-GB" w:bidi="ar-SA"/>
        </w:rPr>
        <w:lastRenderedPageBreak/>
        <w:drawing>
          <wp:anchor distT="0" distB="0" distL="114300" distR="114300" simplePos="0" relativeHeight="251807744" behindDoc="0" locked="0" layoutInCell="1" allowOverlap="1" wp14:anchorId="2C7BE3C0" wp14:editId="27DD0668">
            <wp:simplePos x="0" y="0"/>
            <wp:positionH relativeFrom="column">
              <wp:posOffset>4635795</wp:posOffset>
            </wp:positionH>
            <wp:positionV relativeFrom="paragraph">
              <wp:posOffset>296678</wp:posOffset>
            </wp:positionV>
            <wp:extent cx="1218146" cy="648586"/>
            <wp:effectExtent l="0" t="0" r="1270" b="0"/>
            <wp:wrapNone/>
            <wp:docPr id="1869965229" name="Picture 5" descr="Dwp Logo Department Of Work And Pensions,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p Logo Department Of Work And Pensions, HD Png Download - kindpng"/>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228087" cy="6538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3CE9">
        <w:rPr>
          <w:rFonts w:ascii="Calibri" w:eastAsia="Calibri" w:hAnsi="Calibri" w:cs="Times New Roman"/>
          <w:noProof/>
          <w:sz w:val="24"/>
          <w:szCs w:val="24"/>
          <w:lang w:val="en-GB" w:bidi="ar-SA"/>
        </w:rPr>
        <w:drawing>
          <wp:anchor distT="0" distB="0" distL="114300" distR="114300" simplePos="0" relativeHeight="251805696" behindDoc="0" locked="0" layoutInCell="1" allowOverlap="1" wp14:anchorId="654B8C76" wp14:editId="1E586C0D">
            <wp:simplePos x="0" y="0"/>
            <wp:positionH relativeFrom="column">
              <wp:posOffset>3338195</wp:posOffset>
            </wp:positionH>
            <wp:positionV relativeFrom="paragraph">
              <wp:posOffset>222250</wp:posOffset>
            </wp:positionV>
            <wp:extent cx="1121410" cy="657225"/>
            <wp:effectExtent l="0" t="0" r="2540" b="9525"/>
            <wp:wrapNone/>
            <wp:docPr id="831059236" name="Picture 4" descr="Wise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se Group Logo"/>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112141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3CE9">
        <w:rPr>
          <w:rFonts w:ascii="Calibri" w:eastAsia="Calibri" w:hAnsi="Calibri" w:cs="Times New Roman"/>
          <w:noProof/>
          <w:lang w:val="en-GB" w:bidi="ar-SA"/>
        </w:rPr>
        <w:drawing>
          <wp:anchor distT="0" distB="0" distL="114300" distR="114300" simplePos="0" relativeHeight="251806720" behindDoc="0" locked="0" layoutInCell="1" allowOverlap="1" wp14:anchorId="4135F8C1" wp14:editId="4E94C946">
            <wp:simplePos x="0" y="0"/>
            <wp:positionH relativeFrom="column">
              <wp:posOffset>74295</wp:posOffset>
            </wp:positionH>
            <wp:positionV relativeFrom="paragraph">
              <wp:posOffset>413385</wp:posOffset>
            </wp:positionV>
            <wp:extent cx="1238250" cy="381635"/>
            <wp:effectExtent l="0" t="0" r="0" b="0"/>
            <wp:wrapNone/>
            <wp:docPr id="1678707988" name="Picture 10"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707988" name="Picture 10" descr="A black text on a white background&#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38250" cy="381635"/>
                    </a:xfrm>
                    <a:prstGeom prst="rect">
                      <a:avLst/>
                    </a:prstGeom>
                    <a:noFill/>
                  </pic:spPr>
                </pic:pic>
              </a:graphicData>
            </a:graphic>
          </wp:anchor>
        </w:drawing>
      </w:r>
      <w:r w:rsidRPr="003A3CE9">
        <w:rPr>
          <w:rFonts w:ascii="Calibri" w:eastAsia="Calibri" w:hAnsi="Calibri" w:cs="Times New Roman"/>
          <w:b/>
          <w:bCs/>
          <w:noProof/>
          <w:sz w:val="24"/>
          <w:szCs w:val="24"/>
          <w:lang w:val="en-GB" w:bidi="ar-SA"/>
        </w:rPr>
        <w:drawing>
          <wp:anchor distT="0" distB="0" distL="114300" distR="114300" simplePos="0" relativeHeight="251786240" behindDoc="0" locked="0" layoutInCell="1" allowOverlap="1" wp14:anchorId="3CFA4F02" wp14:editId="69B5CBA0">
            <wp:simplePos x="0" y="0"/>
            <wp:positionH relativeFrom="column">
              <wp:posOffset>1711325</wp:posOffset>
            </wp:positionH>
            <wp:positionV relativeFrom="paragraph">
              <wp:posOffset>222250</wp:posOffset>
            </wp:positionV>
            <wp:extent cx="1296670" cy="657225"/>
            <wp:effectExtent l="0" t="0" r="0" b="9525"/>
            <wp:wrapNone/>
            <wp:docPr id="1548793607" name="Picture 11" descr="A logo with colorful tri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93607" name="Picture 11" descr="A logo with colorful triangles&#10;&#10;AI-generated content may be incorrect."/>
                    <pic:cNvPicPr>
                      <a:picLocks noChangeAspect="1" noChangeArrowheads="1"/>
                    </pic:cNvPicPr>
                  </pic:nvPicPr>
                  <pic:blipFill rotWithShape="1">
                    <a:blip r:embed="rId44">
                      <a:extLst>
                        <a:ext uri="{28A0092B-C50C-407E-A947-70E740481C1C}">
                          <a14:useLocalDpi xmlns:a14="http://schemas.microsoft.com/office/drawing/2010/main" val="0"/>
                        </a:ext>
                      </a:extLst>
                    </a:blip>
                    <a:srcRect t="31334" b="18000"/>
                    <a:stretch>
                      <a:fillRect/>
                    </a:stretch>
                  </pic:blipFill>
                  <pic:spPr bwMode="auto">
                    <a:xfrm>
                      <a:off x="0" y="0"/>
                      <a:ext cx="1296670" cy="657225"/>
                    </a:xfrm>
                    <a:prstGeom prst="rect">
                      <a:avLst/>
                    </a:prstGeom>
                    <a:noFill/>
                    <a:ln>
                      <a:noFill/>
                    </a:ln>
                    <a:extLst>
                      <a:ext uri="{53640926-AAD7-44D8-BBD7-CCE9431645EC}">
                        <a14:shadowObscured xmlns:a14="http://schemas.microsoft.com/office/drawing/2010/main"/>
                      </a:ext>
                    </a:extLst>
                  </pic:spPr>
                </pic:pic>
              </a:graphicData>
            </a:graphic>
          </wp:anchor>
        </w:drawing>
      </w:r>
      <w:r w:rsidRPr="003A3CE9">
        <w:rPr>
          <w:rFonts w:ascii="Calibri" w:eastAsia="Calibri" w:hAnsi="Calibri" w:cs="Times New Roman"/>
          <w:b/>
          <w:bCs/>
          <w:sz w:val="24"/>
          <w:szCs w:val="24"/>
          <w:lang w:val="en-GB" w:bidi="ar-SA"/>
        </w:rPr>
        <w:t>CIAG and Resettlement</w:t>
      </w:r>
      <w:r w:rsidRPr="003A3CE9">
        <w:rPr>
          <w:rFonts w:ascii="Calibri" w:eastAsia="Calibri" w:hAnsi="Calibri" w:cs="Times New Roman"/>
          <w:sz w:val="24"/>
          <w:szCs w:val="24"/>
          <w:lang w:val="en-GB" w:bidi="ar-SA"/>
        </w:rPr>
        <w:t xml:space="preserve"> </w:t>
      </w:r>
    </w:p>
    <w:p w14:paraId="507997FD" w14:textId="45C924AF" w:rsidR="003A3CE9" w:rsidRPr="003A3CE9" w:rsidRDefault="003A3CE9" w:rsidP="003A3CE9">
      <w:pPr>
        <w:spacing w:after="160" w:line="259" w:lineRule="auto"/>
        <w:rPr>
          <w:rFonts w:ascii="Calibri" w:eastAsia="Calibri" w:hAnsi="Calibri" w:cs="Times New Roman"/>
          <w:lang w:val="en-GB" w:bidi="ar-SA"/>
        </w:rPr>
      </w:pPr>
      <w:r w:rsidRPr="003A3CE9">
        <w:rPr>
          <w:rFonts w:ascii="Calibri" w:eastAsia="Calibri" w:hAnsi="Calibri" w:cs="Times New Roman"/>
          <w:sz w:val="24"/>
          <w:szCs w:val="24"/>
          <w:lang w:val="en-GB" w:bidi="ar-SA"/>
        </w:rPr>
        <w:t xml:space="preserve"> </w:t>
      </w:r>
      <w:r w:rsidRPr="003A3CE9">
        <w:rPr>
          <w:rFonts w:ascii="Calibri" w:eastAsia="Calibri" w:hAnsi="Calibri" w:cs="Times New Roman"/>
          <w:lang w:val="en-GB" w:bidi="ar-SA"/>
        </w:rPr>
        <w:t>_____________________________________________________________________________________</w:t>
      </w:r>
    </w:p>
    <w:p w14:paraId="63C8B59A" w14:textId="77777777" w:rsidR="003A3CE9" w:rsidRPr="003A3CE9" w:rsidRDefault="003A3CE9" w:rsidP="003A3CE9">
      <w:pPr>
        <w:spacing w:after="160" w:line="259" w:lineRule="auto"/>
        <w:rPr>
          <w:rFonts w:ascii="Calibri" w:eastAsia="Calibri" w:hAnsi="Calibri" w:cs="Times New Roman"/>
          <w:b/>
          <w:bCs/>
          <w:sz w:val="24"/>
          <w:szCs w:val="24"/>
          <w:lang w:val="en-GB" w:bidi="ar-SA"/>
        </w:rPr>
      </w:pPr>
    </w:p>
    <w:p w14:paraId="25EBB5FB" w14:textId="443CF0E2" w:rsidR="003A3CE9" w:rsidRPr="003A3CE9" w:rsidRDefault="003A3CE9" w:rsidP="003A3CE9">
      <w:pPr>
        <w:spacing w:after="160" w:line="259" w:lineRule="auto"/>
        <w:jc w:val="center"/>
        <w:rPr>
          <w:rFonts w:ascii="Calibri" w:eastAsia="Calibri" w:hAnsi="Calibri" w:cs="Times New Roman"/>
          <w:b/>
          <w:bCs/>
          <w:lang w:val="en-GB" w:bidi="ar-SA"/>
        </w:rPr>
      </w:pPr>
      <w:r w:rsidRPr="003A3CE9">
        <w:rPr>
          <w:rFonts w:ascii="Calibri" w:eastAsia="Calibri" w:hAnsi="Calibri" w:cs="Times New Roman"/>
          <w:b/>
          <w:bCs/>
          <w:lang w:val="en-GB" w:bidi="ar-SA"/>
        </w:rPr>
        <w:t xml:space="preserve">HMP  </w:t>
      </w:r>
      <w:r w:rsidR="00FD7590">
        <w:rPr>
          <w:rFonts w:ascii="Calibri" w:eastAsia="Calibri" w:hAnsi="Calibri" w:cs="Times New Roman"/>
          <w:b/>
          <w:bCs/>
          <w:lang w:val="en-GB" w:bidi="ar-SA"/>
        </w:rPr>
        <w:t xml:space="preserve">Wymott </w:t>
      </w:r>
      <w:r w:rsidRPr="003A3CE9">
        <w:rPr>
          <w:rFonts w:ascii="Calibri" w:eastAsia="Calibri" w:hAnsi="Calibri" w:cs="Times New Roman"/>
          <w:b/>
          <w:bCs/>
          <w:lang w:val="en-GB" w:bidi="ar-SA"/>
        </w:rPr>
        <w:t>Partnerships</w:t>
      </w:r>
    </w:p>
    <w:p w14:paraId="5EB11A46" w14:textId="77777777" w:rsidR="003A3CE9" w:rsidRPr="003A3CE9" w:rsidRDefault="003A3CE9" w:rsidP="003A3CE9">
      <w:pPr>
        <w:spacing w:after="160" w:line="259" w:lineRule="auto"/>
        <w:rPr>
          <w:rFonts w:ascii="Calibri" w:eastAsia="Calibri" w:hAnsi="Calibri" w:cs="Times New Roman"/>
          <w:b/>
          <w:bCs/>
          <w:sz w:val="24"/>
          <w:szCs w:val="24"/>
          <w:lang w:val="en-GB" w:bidi="ar-SA"/>
        </w:rPr>
      </w:pPr>
      <w:r w:rsidRPr="003A3CE9">
        <w:rPr>
          <w:rFonts w:ascii="Calibri" w:eastAsia="Calibri" w:hAnsi="Calibri" w:cs="Times New Roman"/>
          <w:b/>
          <w:bCs/>
          <w:sz w:val="24"/>
          <w:szCs w:val="24"/>
          <w:lang w:val="en-GB" w:bidi="ar-SA"/>
        </w:rPr>
        <w:t xml:space="preserve">Healthcare </w:t>
      </w:r>
    </w:p>
    <w:p w14:paraId="4B49E332" w14:textId="77777777" w:rsidR="003A3CE9" w:rsidRPr="003A3CE9" w:rsidRDefault="003A3CE9" w:rsidP="003A3CE9">
      <w:pPr>
        <w:spacing w:after="160" w:line="259" w:lineRule="auto"/>
        <w:rPr>
          <w:rFonts w:ascii="Calibri" w:eastAsia="Calibri" w:hAnsi="Calibri" w:cs="Times New Roman"/>
          <w:lang w:val="en-GB" w:bidi="ar-SA"/>
        </w:rPr>
      </w:pPr>
      <w:r w:rsidRPr="003A3CE9">
        <w:rPr>
          <w:rFonts w:ascii="Calibri" w:eastAsia="Calibri" w:hAnsi="Calibri" w:cs="Times New Roman"/>
          <w:noProof/>
          <w:lang w:val="en-GB" w:bidi="ar-SA"/>
        </w:rPr>
        <w:drawing>
          <wp:inline distT="0" distB="0" distL="0" distR="0" wp14:anchorId="7E51B966" wp14:editId="20427D0F">
            <wp:extent cx="1990725" cy="361950"/>
            <wp:effectExtent l="0" t="0" r="9525" b="0"/>
            <wp:docPr id="17830453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90725" cy="361950"/>
                    </a:xfrm>
                    <a:prstGeom prst="rect">
                      <a:avLst/>
                    </a:prstGeom>
                    <a:noFill/>
                  </pic:spPr>
                </pic:pic>
              </a:graphicData>
            </a:graphic>
          </wp:inline>
        </w:drawing>
      </w:r>
    </w:p>
    <w:p w14:paraId="6C9DC0FD" w14:textId="77777777" w:rsidR="003A3CE9" w:rsidRPr="003A3CE9" w:rsidRDefault="003A3CE9" w:rsidP="003A3CE9">
      <w:pPr>
        <w:spacing w:after="160" w:line="259" w:lineRule="auto"/>
        <w:rPr>
          <w:rFonts w:ascii="Calibri" w:eastAsia="Calibri" w:hAnsi="Calibri" w:cs="Times New Roman"/>
          <w:lang w:val="en-GB" w:bidi="ar-SA"/>
        </w:rPr>
      </w:pPr>
    </w:p>
    <w:p w14:paraId="7B01A337" w14:textId="66D338CA" w:rsidR="003A3CE9" w:rsidRPr="003A3CE9" w:rsidRDefault="003A3CE9" w:rsidP="003A3CE9">
      <w:pPr>
        <w:spacing w:after="160" w:line="259" w:lineRule="auto"/>
        <w:jc w:val="center"/>
        <w:rPr>
          <w:rFonts w:ascii="Calibri" w:eastAsia="Calibri" w:hAnsi="Calibri" w:cs="Times New Roman"/>
          <w:lang w:val="en-GB" w:bidi="ar-SA"/>
        </w:rPr>
      </w:pPr>
      <w:r w:rsidRPr="003A3CE9">
        <w:rPr>
          <w:rFonts w:ascii="Calibri" w:eastAsia="Calibri" w:hAnsi="Calibri" w:cs="Times New Roman"/>
          <w:lang w:val="en-GB" w:bidi="ar-SA"/>
        </w:rPr>
        <w:t>_____________________________________________________________________________________</w:t>
      </w:r>
    </w:p>
    <w:p w14:paraId="08DF782F" w14:textId="77777777" w:rsidR="003A3CE9" w:rsidRPr="003A3CE9" w:rsidRDefault="003A3CE9" w:rsidP="003A3CE9">
      <w:pPr>
        <w:spacing w:after="160" w:line="259" w:lineRule="auto"/>
        <w:rPr>
          <w:rFonts w:ascii="Calibri" w:eastAsia="Calibri" w:hAnsi="Calibri" w:cs="Times New Roman"/>
          <w:b/>
          <w:bCs/>
          <w:lang w:val="en-GB" w:bidi="ar-SA"/>
        </w:rPr>
      </w:pPr>
      <w:r w:rsidRPr="003A3CE9">
        <w:rPr>
          <w:rFonts w:ascii="Calibri" w:eastAsia="Calibri" w:hAnsi="Calibri" w:cs="Times New Roman"/>
          <w:b/>
          <w:bCs/>
          <w:noProof/>
          <w:lang w:val="en-GB" w:bidi="ar-SA"/>
        </w:rPr>
        <w:drawing>
          <wp:anchor distT="0" distB="0" distL="114300" distR="114300" simplePos="0" relativeHeight="251796480" behindDoc="0" locked="0" layoutInCell="1" allowOverlap="1" wp14:anchorId="31C47DCB" wp14:editId="5A1AAA50">
            <wp:simplePos x="0" y="0"/>
            <wp:positionH relativeFrom="column">
              <wp:posOffset>-209550</wp:posOffset>
            </wp:positionH>
            <wp:positionV relativeFrom="paragraph">
              <wp:posOffset>238760</wp:posOffset>
            </wp:positionV>
            <wp:extent cx="1940560" cy="1371600"/>
            <wp:effectExtent l="0" t="0" r="0" b="0"/>
            <wp:wrapNone/>
            <wp:docPr id="1892321130" name="Picture 1" descr="A logo with colorful lin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21130" name="Picture 1" descr="A logo with colorful lines and text&#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40560" cy="1371600"/>
                    </a:xfrm>
                    <a:prstGeom prst="rect">
                      <a:avLst/>
                    </a:prstGeom>
                    <a:noFill/>
                  </pic:spPr>
                </pic:pic>
              </a:graphicData>
            </a:graphic>
          </wp:anchor>
        </w:drawing>
      </w:r>
      <w:r w:rsidRPr="003A3CE9">
        <w:rPr>
          <w:rFonts w:ascii="Calibri" w:eastAsia="Calibri" w:hAnsi="Calibri" w:cs="Times New Roman"/>
          <w:b/>
          <w:bCs/>
          <w:lang w:val="en-GB" w:bidi="ar-SA"/>
        </w:rPr>
        <w:t>Families and Visitors</w:t>
      </w:r>
    </w:p>
    <w:p w14:paraId="001258A7" w14:textId="77777777" w:rsidR="003A3CE9" w:rsidRPr="003A3CE9" w:rsidRDefault="003A3CE9" w:rsidP="003A3CE9">
      <w:pPr>
        <w:spacing w:after="160" w:line="259" w:lineRule="auto"/>
        <w:rPr>
          <w:rFonts w:ascii="Calibri" w:eastAsia="Calibri" w:hAnsi="Calibri" w:cs="Times New Roman"/>
          <w:b/>
          <w:bCs/>
          <w:lang w:val="en-GB" w:bidi="ar-SA"/>
        </w:rPr>
      </w:pPr>
      <w:r w:rsidRPr="003A3CE9">
        <w:rPr>
          <w:rFonts w:ascii="Calibri" w:eastAsia="Calibri" w:hAnsi="Calibri" w:cs="Times New Roman"/>
          <w:b/>
          <w:bCs/>
          <w:noProof/>
          <w:lang w:val="en-GB" w:bidi="ar-SA"/>
        </w:rPr>
        <w:drawing>
          <wp:anchor distT="0" distB="0" distL="114300" distR="114300" simplePos="0" relativeHeight="251790336" behindDoc="0" locked="0" layoutInCell="1" allowOverlap="1" wp14:anchorId="4C04A989" wp14:editId="69E8CAE1">
            <wp:simplePos x="0" y="0"/>
            <wp:positionH relativeFrom="column">
              <wp:posOffset>3019425</wp:posOffset>
            </wp:positionH>
            <wp:positionV relativeFrom="paragraph">
              <wp:posOffset>162560</wp:posOffset>
            </wp:positionV>
            <wp:extent cx="2245995" cy="828675"/>
            <wp:effectExtent l="0" t="0" r="1905" b="9525"/>
            <wp:wrapNone/>
            <wp:docPr id="43615518" name="Picture 4" descr="A logo with a green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56831" name="Picture 4" descr="A logo with a green ribbon&#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45995" cy="828675"/>
                    </a:xfrm>
                    <a:prstGeom prst="rect">
                      <a:avLst/>
                    </a:prstGeom>
                    <a:noFill/>
                  </pic:spPr>
                </pic:pic>
              </a:graphicData>
            </a:graphic>
          </wp:anchor>
        </w:drawing>
      </w:r>
      <w:r w:rsidRPr="003A3CE9">
        <w:rPr>
          <w:rFonts w:ascii="Calibri" w:eastAsia="Calibri" w:hAnsi="Calibri" w:cs="Times New Roman"/>
          <w:noProof/>
          <w:lang w:val="en-GB" w:bidi="ar-SA"/>
        </w:rPr>
        <w:drawing>
          <wp:anchor distT="0" distB="0" distL="114300" distR="114300" simplePos="0" relativeHeight="251789312" behindDoc="0" locked="0" layoutInCell="1" allowOverlap="1" wp14:anchorId="22BBF8F9" wp14:editId="204B3D21">
            <wp:simplePos x="0" y="0"/>
            <wp:positionH relativeFrom="column">
              <wp:posOffset>1425575</wp:posOffset>
            </wp:positionH>
            <wp:positionV relativeFrom="paragraph">
              <wp:posOffset>77470</wp:posOffset>
            </wp:positionV>
            <wp:extent cx="1838325" cy="1041718"/>
            <wp:effectExtent l="0" t="0" r="0" b="6350"/>
            <wp:wrapNone/>
            <wp:docPr id="18827598" name="Picture 3" descr="A yellow circle with hands and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7598" name="Picture 3" descr="A yellow circle with hands and a dog&#10;&#10;AI-generated content may be 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38325" cy="1041718"/>
                    </a:xfrm>
                    <a:prstGeom prst="rect">
                      <a:avLst/>
                    </a:prstGeom>
                    <a:noFill/>
                  </pic:spPr>
                </pic:pic>
              </a:graphicData>
            </a:graphic>
            <wp14:sizeRelH relativeFrom="margin">
              <wp14:pctWidth>0</wp14:pctWidth>
            </wp14:sizeRelH>
            <wp14:sizeRelV relativeFrom="margin">
              <wp14:pctHeight>0</wp14:pctHeight>
            </wp14:sizeRelV>
          </wp:anchor>
        </w:drawing>
      </w:r>
      <w:r w:rsidRPr="003A3CE9">
        <w:rPr>
          <w:rFonts w:ascii="Calibri" w:eastAsia="Calibri" w:hAnsi="Calibri" w:cs="Times New Roman"/>
          <w:noProof/>
          <w:lang w:val="en-GB" w:bidi="ar-SA"/>
        </w:rPr>
        <w:drawing>
          <wp:anchor distT="0" distB="0" distL="114300" distR="114300" simplePos="0" relativeHeight="251794432" behindDoc="0" locked="0" layoutInCell="1" allowOverlap="1" wp14:anchorId="0174D835" wp14:editId="7A972C16">
            <wp:simplePos x="0" y="0"/>
            <wp:positionH relativeFrom="column">
              <wp:posOffset>1171575</wp:posOffset>
            </wp:positionH>
            <wp:positionV relativeFrom="paragraph">
              <wp:posOffset>1086485</wp:posOffset>
            </wp:positionV>
            <wp:extent cx="1419225" cy="1419225"/>
            <wp:effectExtent l="0" t="0" r="0" b="0"/>
            <wp:wrapNone/>
            <wp:docPr id="1705844139" name="Picture 8" descr="A black background with a book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44139" name="Picture 8" descr="A black background with a book and text&#10;&#10;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pic:spPr>
                </pic:pic>
              </a:graphicData>
            </a:graphic>
            <wp14:sizeRelH relativeFrom="margin">
              <wp14:pctWidth>0</wp14:pctWidth>
            </wp14:sizeRelH>
            <wp14:sizeRelV relativeFrom="margin">
              <wp14:pctHeight>0</wp14:pctHeight>
            </wp14:sizeRelV>
          </wp:anchor>
        </w:drawing>
      </w:r>
      <w:r w:rsidRPr="003A3CE9">
        <w:rPr>
          <w:rFonts w:ascii="Calibri" w:eastAsia="Calibri" w:hAnsi="Calibri" w:cs="Times New Roman"/>
          <w:b/>
          <w:bCs/>
          <w:noProof/>
          <w:lang w:val="en-GB" w:bidi="ar-SA"/>
        </w:rPr>
        <w:drawing>
          <wp:anchor distT="0" distB="0" distL="114300" distR="114300" simplePos="0" relativeHeight="251791360" behindDoc="0" locked="0" layoutInCell="1" allowOverlap="1" wp14:anchorId="14834919" wp14:editId="0B9801E7">
            <wp:simplePos x="0" y="0"/>
            <wp:positionH relativeFrom="column">
              <wp:posOffset>209550</wp:posOffset>
            </wp:positionH>
            <wp:positionV relativeFrom="paragraph">
              <wp:posOffset>1324610</wp:posOffset>
            </wp:positionV>
            <wp:extent cx="876300" cy="876300"/>
            <wp:effectExtent l="0" t="0" r="0" b="0"/>
            <wp:wrapNone/>
            <wp:docPr id="1140675687" name="Picture 5"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598517" name="Picture 5" descr="A red and white logo&#10;&#10;AI-generated content may b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pic:spPr>
                </pic:pic>
              </a:graphicData>
            </a:graphic>
            <wp14:sizeRelH relativeFrom="margin">
              <wp14:pctWidth>0</wp14:pctWidth>
            </wp14:sizeRelH>
            <wp14:sizeRelV relativeFrom="margin">
              <wp14:pctHeight>0</wp14:pctHeight>
            </wp14:sizeRelV>
          </wp:anchor>
        </w:drawing>
      </w:r>
    </w:p>
    <w:p w14:paraId="5ADFAD46" w14:textId="77777777" w:rsidR="003A3CE9" w:rsidRPr="003A3CE9" w:rsidRDefault="003A3CE9" w:rsidP="003A3CE9">
      <w:pPr>
        <w:spacing w:after="160" w:line="259" w:lineRule="auto"/>
        <w:rPr>
          <w:rFonts w:ascii="Calibri" w:eastAsia="Calibri" w:hAnsi="Calibri" w:cs="Times New Roman"/>
          <w:lang w:val="en-GB" w:bidi="ar-SA"/>
        </w:rPr>
      </w:pPr>
    </w:p>
    <w:p w14:paraId="52072F85" w14:textId="77777777" w:rsidR="003A3CE9" w:rsidRPr="003A3CE9" w:rsidRDefault="003A3CE9" w:rsidP="003A3CE9">
      <w:pPr>
        <w:spacing w:after="160" w:line="259" w:lineRule="auto"/>
        <w:rPr>
          <w:rFonts w:ascii="Calibri" w:eastAsia="Calibri" w:hAnsi="Calibri" w:cs="Times New Roman"/>
          <w:b/>
          <w:bCs/>
          <w:lang w:val="en-GB" w:bidi="ar-SA"/>
        </w:rPr>
      </w:pPr>
    </w:p>
    <w:p w14:paraId="78B6E7AA" w14:textId="77777777" w:rsidR="003A3CE9" w:rsidRPr="003A3CE9" w:rsidRDefault="003A3CE9" w:rsidP="003A3CE9">
      <w:pPr>
        <w:spacing w:after="160" w:line="259" w:lineRule="auto"/>
        <w:rPr>
          <w:rFonts w:ascii="Calibri" w:eastAsia="Calibri" w:hAnsi="Calibri" w:cs="Times New Roman"/>
          <w:lang w:val="en-GB" w:bidi="ar-SA"/>
        </w:rPr>
      </w:pPr>
    </w:p>
    <w:p w14:paraId="1BE2699C" w14:textId="77777777" w:rsidR="003A3CE9" w:rsidRPr="003A3CE9" w:rsidRDefault="003A3CE9" w:rsidP="003A3CE9">
      <w:pPr>
        <w:spacing w:after="160" w:line="259" w:lineRule="auto"/>
        <w:rPr>
          <w:rFonts w:ascii="Calibri" w:eastAsia="Calibri" w:hAnsi="Calibri" w:cs="Times New Roman"/>
          <w:lang w:val="en-GB" w:bidi="ar-SA"/>
        </w:rPr>
      </w:pPr>
      <w:r w:rsidRPr="003A3CE9">
        <w:rPr>
          <w:rFonts w:ascii="Calibri" w:eastAsia="Calibri" w:hAnsi="Calibri" w:cs="Times New Roman"/>
          <w:b/>
          <w:bCs/>
          <w:noProof/>
          <w:lang w:val="en-GB" w:bidi="ar-SA"/>
        </w:rPr>
        <w:drawing>
          <wp:anchor distT="0" distB="0" distL="114300" distR="114300" simplePos="0" relativeHeight="251792384" behindDoc="0" locked="0" layoutInCell="1" allowOverlap="1" wp14:anchorId="618DA8C6" wp14:editId="12909411">
            <wp:simplePos x="0" y="0"/>
            <wp:positionH relativeFrom="column">
              <wp:posOffset>4000500</wp:posOffset>
            </wp:positionH>
            <wp:positionV relativeFrom="paragraph">
              <wp:posOffset>274320</wp:posOffset>
            </wp:positionV>
            <wp:extent cx="1447800" cy="274955"/>
            <wp:effectExtent l="0" t="0" r="0" b="0"/>
            <wp:wrapNone/>
            <wp:docPr id="1304337822" name="Picture 6"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66150" name="Picture 6" descr="A blue and white logo&#10;&#10;AI-generated content may be incorr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47800" cy="274955"/>
                    </a:xfrm>
                    <a:prstGeom prst="rect">
                      <a:avLst/>
                    </a:prstGeom>
                    <a:noFill/>
                  </pic:spPr>
                </pic:pic>
              </a:graphicData>
            </a:graphic>
            <wp14:sizeRelH relativeFrom="margin">
              <wp14:pctWidth>0</wp14:pctWidth>
            </wp14:sizeRelH>
            <wp14:sizeRelV relativeFrom="margin">
              <wp14:pctHeight>0</wp14:pctHeight>
            </wp14:sizeRelV>
          </wp:anchor>
        </w:drawing>
      </w:r>
      <w:r w:rsidRPr="003A3CE9">
        <w:rPr>
          <w:rFonts w:ascii="Calibri" w:eastAsia="Calibri" w:hAnsi="Calibri" w:cs="Times New Roman"/>
          <w:noProof/>
          <w:lang w:val="en-GB" w:bidi="ar-SA"/>
        </w:rPr>
        <w:drawing>
          <wp:anchor distT="0" distB="0" distL="114300" distR="114300" simplePos="0" relativeHeight="251793408" behindDoc="0" locked="0" layoutInCell="1" allowOverlap="1" wp14:anchorId="4F8D0560" wp14:editId="70140C5D">
            <wp:simplePos x="0" y="0"/>
            <wp:positionH relativeFrom="column">
              <wp:posOffset>2533650</wp:posOffset>
            </wp:positionH>
            <wp:positionV relativeFrom="paragraph">
              <wp:posOffset>248285</wp:posOffset>
            </wp:positionV>
            <wp:extent cx="1281589" cy="657225"/>
            <wp:effectExtent l="0" t="0" r="0" b="0"/>
            <wp:wrapNone/>
            <wp:docPr id="1408594615" name="Picture 7"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94615" name="Picture 7" descr="A logo for a company&#10;&#10;AI-generated content may be incorrec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81589" cy="657225"/>
                    </a:xfrm>
                    <a:prstGeom prst="rect">
                      <a:avLst/>
                    </a:prstGeom>
                    <a:noFill/>
                  </pic:spPr>
                </pic:pic>
              </a:graphicData>
            </a:graphic>
            <wp14:sizeRelH relativeFrom="margin">
              <wp14:pctWidth>0</wp14:pctWidth>
            </wp14:sizeRelH>
            <wp14:sizeRelV relativeFrom="margin">
              <wp14:pctHeight>0</wp14:pctHeight>
            </wp14:sizeRelV>
          </wp:anchor>
        </w:drawing>
      </w:r>
    </w:p>
    <w:p w14:paraId="57FA3B18" w14:textId="77777777" w:rsidR="003A3CE9" w:rsidRPr="003A3CE9" w:rsidRDefault="003A3CE9" w:rsidP="003A3CE9">
      <w:pPr>
        <w:spacing w:after="160" w:line="259" w:lineRule="auto"/>
        <w:rPr>
          <w:rFonts w:ascii="Calibri" w:eastAsia="Calibri" w:hAnsi="Calibri" w:cs="Times New Roman"/>
          <w:lang w:val="en-GB" w:bidi="ar-SA"/>
        </w:rPr>
      </w:pPr>
    </w:p>
    <w:p w14:paraId="35B9F51D" w14:textId="77777777" w:rsidR="003A3CE9" w:rsidRPr="003A3CE9" w:rsidRDefault="003A3CE9" w:rsidP="003A3CE9">
      <w:pPr>
        <w:spacing w:after="160" w:line="259" w:lineRule="auto"/>
        <w:rPr>
          <w:rFonts w:ascii="Calibri" w:eastAsia="Calibri" w:hAnsi="Calibri" w:cs="Times New Roman"/>
          <w:lang w:val="en-GB" w:bidi="ar-SA"/>
        </w:rPr>
      </w:pPr>
    </w:p>
    <w:p w14:paraId="39FD3ADE" w14:textId="77777777" w:rsidR="003A3CE9" w:rsidRPr="003A3CE9" w:rsidRDefault="003A3CE9" w:rsidP="003A3CE9">
      <w:pPr>
        <w:spacing w:after="160" w:line="259" w:lineRule="auto"/>
        <w:rPr>
          <w:rFonts w:ascii="Calibri" w:eastAsia="Calibri" w:hAnsi="Calibri" w:cs="Times New Roman"/>
          <w:lang w:val="en-GB" w:bidi="ar-SA"/>
        </w:rPr>
      </w:pPr>
      <w:r w:rsidRPr="003A3CE9">
        <w:rPr>
          <w:rFonts w:ascii="Calibri" w:eastAsia="Calibri" w:hAnsi="Calibri" w:cs="Times New Roman"/>
          <w:noProof/>
          <w:lang w:val="en-GB" w:bidi="ar-SA"/>
        </w:rPr>
        <w:drawing>
          <wp:anchor distT="0" distB="0" distL="114300" distR="114300" simplePos="0" relativeHeight="251800576" behindDoc="0" locked="0" layoutInCell="1" allowOverlap="1" wp14:anchorId="4C2B397B" wp14:editId="3148FA87">
            <wp:simplePos x="0" y="0"/>
            <wp:positionH relativeFrom="column">
              <wp:posOffset>2785110</wp:posOffset>
            </wp:positionH>
            <wp:positionV relativeFrom="paragraph">
              <wp:posOffset>257175</wp:posOffset>
            </wp:positionV>
            <wp:extent cx="659130" cy="659130"/>
            <wp:effectExtent l="0" t="0" r="7620" b="7620"/>
            <wp:wrapTopAndBottom/>
            <wp:docPr id="481346139" name="Picture 2" descr="Give a Book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ve a Book | LinkedI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59130" cy="659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C82E9D" w14:textId="77777777" w:rsidR="003A3CE9" w:rsidRPr="003A3CE9" w:rsidRDefault="003A3CE9" w:rsidP="003A3CE9">
      <w:pPr>
        <w:spacing w:after="160" w:line="259" w:lineRule="auto"/>
        <w:rPr>
          <w:rFonts w:ascii="Calibri" w:eastAsia="Calibri" w:hAnsi="Calibri" w:cs="Times New Roman"/>
          <w:lang w:val="en-GB" w:bidi="ar-SA"/>
        </w:rPr>
      </w:pPr>
      <w:r w:rsidRPr="003A3CE9">
        <w:rPr>
          <w:rFonts w:ascii="Calibri" w:eastAsia="Calibri" w:hAnsi="Calibri" w:cs="Times New Roman"/>
          <w:noProof/>
          <w:lang w:val="en-GB" w:bidi="ar-SA"/>
        </w:rPr>
        <w:drawing>
          <wp:anchor distT="0" distB="0" distL="114300" distR="114300" simplePos="0" relativeHeight="251799552" behindDoc="0" locked="0" layoutInCell="1" allowOverlap="1" wp14:anchorId="57BFD486" wp14:editId="7548FD75">
            <wp:simplePos x="0" y="0"/>
            <wp:positionH relativeFrom="column">
              <wp:posOffset>212651</wp:posOffset>
            </wp:positionH>
            <wp:positionV relativeFrom="paragraph">
              <wp:posOffset>166075</wp:posOffset>
            </wp:positionV>
            <wp:extent cx="2055460" cy="509905"/>
            <wp:effectExtent l="0" t="0" r="2540" b="4445"/>
            <wp:wrapNone/>
            <wp:docPr id="1192058818" name="Picture 1" descr="BookTrust | Getting children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Trust | Getting children readi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60128" cy="5110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B12051" w14:textId="1BA2FA97" w:rsidR="003A3CE9" w:rsidRPr="003A3CE9" w:rsidRDefault="003A3CE9" w:rsidP="003A3CE9">
      <w:pPr>
        <w:spacing w:after="160" w:line="259" w:lineRule="auto"/>
        <w:rPr>
          <w:rFonts w:ascii="Calibri" w:eastAsia="Calibri" w:hAnsi="Calibri" w:cs="Times New Roman"/>
          <w:lang w:val="en-GB" w:bidi="ar-SA"/>
        </w:rPr>
      </w:pPr>
      <w:r w:rsidRPr="003A3CE9">
        <w:rPr>
          <w:rFonts w:ascii="Calibri" w:eastAsia="Calibri" w:hAnsi="Calibri" w:cs="Times New Roman"/>
          <w:lang w:val="en-GB" w:bidi="ar-SA"/>
        </w:rPr>
        <w:t>_____________________________________________________________________________________</w:t>
      </w:r>
    </w:p>
    <w:p w14:paraId="6A3190C0" w14:textId="77777777" w:rsidR="003A3CE9" w:rsidRPr="003A3CE9" w:rsidRDefault="003A3CE9" w:rsidP="003A3CE9">
      <w:pPr>
        <w:spacing w:after="160" w:line="259" w:lineRule="auto"/>
        <w:rPr>
          <w:rFonts w:ascii="Calibri" w:eastAsia="Calibri" w:hAnsi="Calibri" w:cs="Times New Roman"/>
          <w:b/>
          <w:bCs/>
          <w:lang w:val="en-GB" w:bidi="ar-SA"/>
        </w:rPr>
      </w:pPr>
      <w:r w:rsidRPr="003A3CE9">
        <w:rPr>
          <w:rFonts w:ascii="Calibri" w:eastAsia="Calibri" w:hAnsi="Calibri" w:cs="Times New Roman"/>
          <w:b/>
          <w:bCs/>
          <w:lang w:val="en-GB" w:bidi="ar-SA"/>
        </w:rPr>
        <w:t>Safety</w:t>
      </w:r>
    </w:p>
    <w:p w14:paraId="0A8B00FA" w14:textId="77777777" w:rsidR="003A3CE9" w:rsidRPr="003A3CE9" w:rsidRDefault="003A3CE9" w:rsidP="003A3CE9">
      <w:pPr>
        <w:spacing w:after="160" w:line="259" w:lineRule="auto"/>
        <w:rPr>
          <w:rFonts w:ascii="Calibri" w:eastAsia="Calibri" w:hAnsi="Calibri" w:cs="Times New Roman"/>
          <w:b/>
          <w:bCs/>
          <w:lang w:val="en-GB" w:bidi="ar-SA"/>
        </w:rPr>
      </w:pPr>
      <w:r w:rsidRPr="003A3CE9">
        <w:rPr>
          <w:rFonts w:ascii="Calibri" w:eastAsia="Calibri" w:hAnsi="Calibri" w:cs="Times New Roman"/>
          <w:noProof/>
          <w:lang w:val="en-GB" w:bidi="ar-SA"/>
        </w:rPr>
        <w:drawing>
          <wp:anchor distT="0" distB="0" distL="114300" distR="114300" simplePos="0" relativeHeight="251797504" behindDoc="0" locked="0" layoutInCell="1" allowOverlap="1" wp14:anchorId="0C30571C" wp14:editId="358A8C56">
            <wp:simplePos x="0" y="0"/>
            <wp:positionH relativeFrom="column">
              <wp:posOffset>2917825</wp:posOffset>
            </wp:positionH>
            <wp:positionV relativeFrom="paragraph">
              <wp:posOffset>24130</wp:posOffset>
            </wp:positionV>
            <wp:extent cx="2533650" cy="786765"/>
            <wp:effectExtent l="0" t="0" r="0" b="0"/>
            <wp:wrapNone/>
            <wp:docPr id="807409979" name="Picture 11"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09979" name="Picture 11" descr="A logo with text on it&#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33650" cy="786765"/>
                    </a:xfrm>
                    <a:prstGeom prst="rect">
                      <a:avLst/>
                    </a:prstGeom>
                    <a:noFill/>
                  </pic:spPr>
                </pic:pic>
              </a:graphicData>
            </a:graphic>
          </wp:anchor>
        </w:drawing>
      </w:r>
      <w:r w:rsidRPr="003A3CE9">
        <w:rPr>
          <w:rFonts w:ascii="Calibri" w:eastAsia="Calibri" w:hAnsi="Calibri" w:cs="Times New Roman"/>
          <w:b/>
          <w:bCs/>
          <w:noProof/>
          <w:lang w:val="en-GB" w:bidi="ar-SA"/>
        </w:rPr>
        <w:drawing>
          <wp:anchor distT="0" distB="0" distL="114300" distR="114300" simplePos="0" relativeHeight="251798528" behindDoc="0" locked="0" layoutInCell="1" allowOverlap="1" wp14:anchorId="1F369DCE" wp14:editId="0D50A428">
            <wp:simplePos x="0" y="0"/>
            <wp:positionH relativeFrom="column">
              <wp:posOffset>1358900</wp:posOffset>
            </wp:positionH>
            <wp:positionV relativeFrom="paragraph">
              <wp:posOffset>106680</wp:posOffset>
            </wp:positionV>
            <wp:extent cx="1661149" cy="447675"/>
            <wp:effectExtent l="0" t="0" r="0" b="0"/>
            <wp:wrapNone/>
            <wp:docPr id="1067919814" name="Picture 10" descr="A green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19814" name="Picture 10" descr="A green rectangle with white text&#10;&#10;AI-generated content may be incorrect."/>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0014" t="22682" b="28813"/>
                    <a:stretch>
                      <a:fillRect/>
                    </a:stretch>
                  </pic:blipFill>
                  <pic:spPr bwMode="auto">
                    <a:xfrm>
                      <a:off x="0" y="0"/>
                      <a:ext cx="1661149" cy="447675"/>
                    </a:xfrm>
                    <a:prstGeom prst="rect">
                      <a:avLst/>
                    </a:prstGeom>
                    <a:noFill/>
                    <a:ln>
                      <a:noFill/>
                    </a:ln>
                    <a:extLst>
                      <a:ext uri="{53640926-AAD7-44D8-BBD7-CCE9431645EC}">
                        <a14:shadowObscured xmlns:a14="http://schemas.microsoft.com/office/drawing/2010/main"/>
                      </a:ext>
                    </a:extLst>
                  </pic:spPr>
                </pic:pic>
              </a:graphicData>
            </a:graphic>
          </wp:anchor>
        </w:drawing>
      </w:r>
      <w:r w:rsidRPr="003A3CE9">
        <w:rPr>
          <w:rFonts w:ascii="Calibri" w:eastAsia="Calibri" w:hAnsi="Calibri" w:cs="Times New Roman"/>
          <w:b/>
          <w:bCs/>
          <w:noProof/>
          <w:lang w:val="en-GB" w:bidi="ar-SA"/>
        </w:rPr>
        <w:drawing>
          <wp:anchor distT="0" distB="0" distL="114300" distR="114300" simplePos="0" relativeHeight="251795456" behindDoc="0" locked="0" layoutInCell="1" allowOverlap="1" wp14:anchorId="69B64E79" wp14:editId="11ED5DCA">
            <wp:simplePos x="0" y="0"/>
            <wp:positionH relativeFrom="column">
              <wp:posOffset>104775</wp:posOffset>
            </wp:positionH>
            <wp:positionV relativeFrom="paragraph">
              <wp:posOffset>106681</wp:posOffset>
            </wp:positionV>
            <wp:extent cx="1066800" cy="704224"/>
            <wp:effectExtent l="0" t="0" r="0" b="635"/>
            <wp:wrapNone/>
            <wp:docPr id="2120049372" name="Picture 9"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049372" name="Picture 9" descr="A blue and white logo&#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67336" cy="704578"/>
                    </a:xfrm>
                    <a:prstGeom prst="rect">
                      <a:avLst/>
                    </a:prstGeom>
                    <a:noFill/>
                  </pic:spPr>
                </pic:pic>
              </a:graphicData>
            </a:graphic>
            <wp14:sizeRelH relativeFrom="margin">
              <wp14:pctWidth>0</wp14:pctWidth>
            </wp14:sizeRelH>
            <wp14:sizeRelV relativeFrom="margin">
              <wp14:pctHeight>0</wp14:pctHeight>
            </wp14:sizeRelV>
          </wp:anchor>
        </w:drawing>
      </w:r>
    </w:p>
    <w:p w14:paraId="11B12787" w14:textId="77777777" w:rsidR="003A3CE9" w:rsidRPr="003A3CE9" w:rsidRDefault="003A3CE9" w:rsidP="003A3CE9">
      <w:pPr>
        <w:tabs>
          <w:tab w:val="left" w:pos="6240"/>
        </w:tabs>
        <w:spacing w:after="160" w:line="259" w:lineRule="auto"/>
        <w:rPr>
          <w:rFonts w:ascii="Calibri" w:eastAsia="Calibri" w:hAnsi="Calibri" w:cs="Times New Roman"/>
          <w:lang w:val="en-GB" w:bidi="ar-SA"/>
        </w:rPr>
      </w:pPr>
      <w:r w:rsidRPr="003A3CE9">
        <w:rPr>
          <w:rFonts w:ascii="Calibri" w:eastAsia="Calibri" w:hAnsi="Calibri" w:cs="Times New Roman"/>
          <w:lang w:val="en-GB" w:bidi="ar-SA"/>
        </w:rPr>
        <w:tab/>
      </w:r>
    </w:p>
    <w:p w14:paraId="54461C11" w14:textId="77777777" w:rsidR="003A3CE9" w:rsidRPr="003A3CE9" w:rsidRDefault="003A3CE9" w:rsidP="003A3CE9">
      <w:pPr>
        <w:spacing w:after="160" w:line="259" w:lineRule="auto"/>
        <w:rPr>
          <w:rFonts w:ascii="Calibri" w:eastAsia="Calibri" w:hAnsi="Calibri" w:cs="Times New Roman"/>
          <w:lang w:val="en-GB" w:bidi="ar-SA"/>
        </w:rPr>
      </w:pPr>
    </w:p>
    <w:p w14:paraId="20AF9098" w14:textId="77777777" w:rsidR="003A3CE9" w:rsidRPr="003A3CE9" w:rsidRDefault="003A3CE9" w:rsidP="003A3CE9">
      <w:pPr>
        <w:spacing w:after="160" w:line="259" w:lineRule="auto"/>
        <w:rPr>
          <w:rFonts w:ascii="Calibri" w:eastAsia="Calibri" w:hAnsi="Calibri" w:cs="Times New Roman"/>
          <w:lang w:val="en-GB" w:bidi="ar-SA"/>
        </w:rPr>
      </w:pPr>
      <w:r w:rsidRPr="003A3CE9">
        <w:rPr>
          <w:rFonts w:ascii="Calibri" w:eastAsia="Calibri" w:hAnsi="Calibri" w:cs="Times New Roman"/>
          <w:noProof/>
          <w:lang w:val="en-GB" w:bidi="ar-SA"/>
        </w:rPr>
        <w:drawing>
          <wp:anchor distT="0" distB="0" distL="114300" distR="114300" simplePos="0" relativeHeight="251814912" behindDoc="0" locked="0" layoutInCell="1" allowOverlap="1" wp14:anchorId="5A33BC16" wp14:editId="0DC3908E">
            <wp:simplePos x="0" y="0"/>
            <wp:positionH relativeFrom="column">
              <wp:posOffset>106326</wp:posOffset>
            </wp:positionH>
            <wp:positionV relativeFrom="paragraph">
              <wp:posOffset>97067</wp:posOffset>
            </wp:positionV>
            <wp:extent cx="1541721" cy="426938"/>
            <wp:effectExtent l="0" t="0" r="1905" b="0"/>
            <wp:wrapNone/>
            <wp:docPr id="659143027" name="Picture 11"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143027" name="Picture 11" descr="A red and white logo&#10;&#10;AI-generated content may be incorrect."/>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1552491" cy="4299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4AD796" w14:textId="77777777" w:rsidR="003A3CE9" w:rsidRPr="003A3CE9" w:rsidRDefault="003A3CE9" w:rsidP="003A3CE9">
      <w:pPr>
        <w:spacing w:after="160" w:line="259" w:lineRule="auto"/>
        <w:rPr>
          <w:rFonts w:ascii="Calibri" w:eastAsia="Calibri" w:hAnsi="Calibri" w:cs="Times New Roman"/>
          <w:lang w:val="en-GB" w:bidi="ar-SA"/>
        </w:rPr>
      </w:pPr>
    </w:p>
    <w:p w14:paraId="693ABADA" w14:textId="77777777" w:rsidR="003A3CE9" w:rsidRDefault="003A3CE9" w:rsidP="003A3CE9">
      <w:pPr>
        <w:rPr>
          <w:lang w:val="en-GB"/>
        </w:rPr>
      </w:pPr>
    </w:p>
    <w:p w14:paraId="0E109B0F" w14:textId="77777777" w:rsidR="00FD7590" w:rsidRPr="003A3CE9" w:rsidRDefault="00FD7590" w:rsidP="003A3CE9">
      <w:pPr>
        <w:rPr>
          <w:lang w:val="en-GB"/>
        </w:rPr>
      </w:pPr>
    </w:p>
    <w:p w14:paraId="2B485B49" w14:textId="1C0F87B8" w:rsidR="00F0287C" w:rsidRDefault="00565070" w:rsidP="00850850">
      <w:pPr>
        <w:pStyle w:val="Title"/>
        <w:jc w:val="center"/>
        <w:rPr>
          <w:rFonts w:asciiTheme="minorHAnsi" w:hAnsiTheme="minorHAnsi"/>
          <w:b/>
          <w:sz w:val="28"/>
          <w:szCs w:val="28"/>
          <w:lang w:val="en-GB"/>
        </w:rPr>
      </w:pPr>
      <w:r w:rsidRPr="00904499">
        <w:rPr>
          <w:rFonts w:asciiTheme="minorHAnsi" w:hAnsiTheme="minorHAnsi"/>
          <w:b/>
          <w:sz w:val="28"/>
          <w:szCs w:val="28"/>
          <w:lang w:val="en-GB"/>
        </w:rPr>
        <w:t>Contents</w:t>
      </w:r>
    </w:p>
    <w:p w14:paraId="11E2D790" w14:textId="77777777" w:rsidR="005B76CF" w:rsidRDefault="005B76CF" w:rsidP="006B21DC">
      <w:pPr>
        <w:rPr>
          <w:b/>
          <w:sz w:val="24"/>
          <w:szCs w:val="24"/>
          <w:lang w:val="en-GB"/>
        </w:rPr>
      </w:pPr>
    </w:p>
    <w:p w14:paraId="46747333" w14:textId="77777777" w:rsidR="00580747" w:rsidRPr="00F7661A" w:rsidRDefault="005B76CF" w:rsidP="006B21DC">
      <w:pPr>
        <w:rPr>
          <w:b/>
          <w:noProof/>
          <w:sz w:val="24"/>
          <w:szCs w:val="24"/>
          <w:lang w:val="en-GB"/>
        </w:rPr>
      </w:pPr>
      <w:r>
        <w:rPr>
          <w:b/>
          <w:sz w:val="24"/>
          <w:szCs w:val="24"/>
          <w:lang w:val="en-GB"/>
        </w:rPr>
        <w:t xml:space="preserve">Executive summary </w:t>
      </w:r>
      <w:r>
        <w:rPr>
          <w:b/>
          <w:sz w:val="24"/>
          <w:szCs w:val="24"/>
          <w:lang w:val="en-GB"/>
        </w:rPr>
        <w:tab/>
      </w:r>
      <w:r>
        <w:rPr>
          <w:b/>
          <w:sz w:val="24"/>
          <w:szCs w:val="24"/>
          <w:lang w:val="en-GB"/>
        </w:rPr>
        <w:tab/>
      </w:r>
      <w:r>
        <w:rPr>
          <w:b/>
          <w:sz w:val="24"/>
          <w:szCs w:val="24"/>
          <w:lang w:val="en-GB"/>
        </w:rPr>
        <w:tab/>
      </w:r>
      <w:r>
        <w:rPr>
          <w:b/>
          <w:sz w:val="24"/>
          <w:szCs w:val="24"/>
          <w:lang w:val="en-GB"/>
        </w:rPr>
        <w:tab/>
      </w:r>
      <w:r>
        <w:rPr>
          <w:b/>
          <w:sz w:val="24"/>
          <w:szCs w:val="24"/>
          <w:lang w:val="en-GB"/>
        </w:rPr>
        <w:tab/>
      </w:r>
      <w:r>
        <w:rPr>
          <w:b/>
          <w:sz w:val="24"/>
          <w:szCs w:val="24"/>
          <w:lang w:val="en-GB"/>
        </w:rPr>
        <w:tab/>
      </w:r>
      <w:r>
        <w:rPr>
          <w:b/>
          <w:sz w:val="24"/>
          <w:szCs w:val="24"/>
          <w:lang w:val="en-GB"/>
        </w:rPr>
        <w:tab/>
      </w:r>
      <w:r>
        <w:rPr>
          <w:b/>
          <w:sz w:val="24"/>
          <w:szCs w:val="24"/>
          <w:lang w:val="en-GB"/>
        </w:rPr>
        <w:tab/>
        <w:t>3</w:t>
      </w:r>
      <w:r w:rsidR="0049064C" w:rsidRPr="00F7661A">
        <w:rPr>
          <w:b/>
          <w:sz w:val="24"/>
          <w:szCs w:val="24"/>
          <w:lang w:val="en-GB"/>
        </w:rPr>
        <w:fldChar w:fldCharType="begin"/>
      </w:r>
      <w:r w:rsidR="00565070" w:rsidRPr="00F7661A">
        <w:rPr>
          <w:b/>
          <w:sz w:val="24"/>
          <w:szCs w:val="24"/>
          <w:lang w:val="en-GB"/>
        </w:rPr>
        <w:instrText xml:space="preserve"> TOC \o "1-3" \h \z \u </w:instrText>
      </w:r>
      <w:r w:rsidR="0049064C" w:rsidRPr="00F7661A">
        <w:rPr>
          <w:b/>
          <w:sz w:val="24"/>
          <w:szCs w:val="24"/>
          <w:lang w:val="en-GB"/>
        </w:rPr>
        <w:fldChar w:fldCharType="separate"/>
      </w:r>
    </w:p>
    <w:p w14:paraId="7C7434BB" w14:textId="343478CB" w:rsidR="006036DC" w:rsidRPr="0093788C" w:rsidRDefault="006036DC" w:rsidP="0093788C">
      <w:pPr>
        <w:pStyle w:val="NoSpacing"/>
        <w:suppressLineNumbers/>
        <w:rPr>
          <w:rStyle w:val="IntenseEmphasis"/>
        </w:rPr>
      </w:pPr>
      <w:r w:rsidRPr="0093788C">
        <w:rPr>
          <w:rStyle w:val="IntenseEmphasis"/>
        </w:rPr>
        <w:t>HMP Wymott vision an</w:t>
      </w:r>
      <w:r w:rsidR="007D28E3" w:rsidRPr="0093788C">
        <w:rPr>
          <w:rStyle w:val="IntenseEmphasis"/>
        </w:rPr>
        <w:t>d our values</w:t>
      </w:r>
      <w:r w:rsidR="007D28E3" w:rsidRPr="0093788C">
        <w:rPr>
          <w:rStyle w:val="IntenseEmphasis"/>
        </w:rPr>
        <w:tab/>
      </w:r>
      <w:r w:rsidRPr="0093788C">
        <w:rPr>
          <w:rStyle w:val="IntenseEmphasis"/>
        </w:rPr>
        <w:tab/>
      </w:r>
      <w:r w:rsidRPr="0093788C">
        <w:rPr>
          <w:rStyle w:val="IntenseEmphasis"/>
        </w:rPr>
        <w:tab/>
      </w:r>
      <w:r w:rsidR="005251C1" w:rsidRPr="0093788C">
        <w:rPr>
          <w:rStyle w:val="IntenseEmphasis"/>
        </w:rPr>
        <w:t xml:space="preserve">         </w:t>
      </w:r>
      <w:r w:rsidR="00A36545" w:rsidRPr="0093788C">
        <w:rPr>
          <w:rStyle w:val="IntenseEmphasis"/>
        </w:rPr>
        <w:tab/>
      </w:r>
      <w:r w:rsidR="00A36545" w:rsidRPr="0093788C">
        <w:rPr>
          <w:rStyle w:val="IntenseEmphasis"/>
        </w:rPr>
        <w:tab/>
      </w:r>
      <w:r w:rsidR="00A36545" w:rsidRPr="0093788C">
        <w:rPr>
          <w:rStyle w:val="IntenseEmphasis"/>
        </w:rPr>
        <w:tab/>
      </w:r>
      <w:r w:rsidR="00007D73">
        <w:rPr>
          <w:rStyle w:val="IntenseEmphasis"/>
        </w:rPr>
        <w:t>3-5</w:t>
      </w:r>
    </w:p>
    <w:p w14:paraId="1117D589" w14:textId="77777777" w:rsidR="007D28E3" w:rsidRPr="0093788C" w:rsidRDefault="007D28E3" w:rsidP="0093788C">
      <w:pPr>
        <w:pStyle w:val="NoSpacing"/>
        <w:suppressLineNumbers/>
        <w:rPr>
          <w:rStyle w:val="IntenseEmphasis"/>
        </w:rPr>
      </w:pPr>
    </w:p>
    <w:p w14:paraId="5A6795F3" w14:textId="7A835750" w:rsidR="006036DC" w:rsidRPr="0093788C" w:rsidRDefault="006036DC" w:rsidP="0093788C">
      <w:pPr>
        <w:pStyle w:val="NoSpacing"/>
        <w:suppressLineNumbers/>
        <w:rPr>
          <w:rStyle w:val="IntenseEmphasis"/>
        </w:rPr>
      </w:pPr>
      <w:r w:rsidRPr="0093788C">
        <w:rPr>
          <w:rStyle w:val="IntenseEmphasis"/>
        </w:rPr>
        <w:t xml:space="preserve">Working in partnerships  </w:t>
      </w:r>
      <w:r w:rsidR="008532CE" w:rsidRPr="0093788C">
        <w:rPr>
          <w:rStyle w:val="IntenseEmphasis"/>
        </w:rPr>
        <w:t xml:space="preserve">            </w:t>
      </w:r>
      <w:r w:rsidRPr="0093788C">
        <w:rPr>
          <w:rStyle w:val="IntenseEmphasis"/>
        </w:rPr>
        <w:t xml:space="preserve">                                         </w:t>
      </w:r>
      <w:r w:rsidR="00A36545" w:rsidRPr="0093788C">
        <w:rPr>
          <w:rStyle w:val="IntenseEmphasis"/>
        </w:rPr>
        <w:tab/>
      </w:r>
      <w:r w:rsidR="00A36545" w:rsidRPr="0093788C">
        <w:rPr>
          <w:rStyle w:val="IntenseEmphasis"/>
        </w:rPr>
        <w:tab/>
      </w:r>
      <w:r w:rsidR="006B5B0F" w:rsidRPr="0093788C">
        <w:rPr>
          <w:rStyle w:val="IntenseEmphasis"/>
        </w:rPr>
        <w:t xml:space="preserve">                        </w:t>
      </w:r>
      <w:r w:rsidR="00464F8B" w:rsidRPr="0093788C">
        <w:rPr>
          <w:rStyle w:val="IntenseEmphasis"/>
        </w:rPr>
        <w:t xml:space="preserve"> </w:t>
      </w:r>
      <w:r w:rsidRPr="0093788C">
        <w:rPr>
          <w:rStyle w:val="IntenseEmphasis"/>
        </w:rPr>
        <w:t xml:space="preserve">    </w:t>
      </w:r>
      <w:r w:rsidR="000011FE">
        <w:rPr>
          <w:rStyle w:val="IntenseEmphasis"/>
        </w:rPr>
        <w:t>6</w:t>
      </w:r>
    </w:p>
    <w:p w14:paraId="52F0796C" w14:textId="77777777" w:rsidR="007D28E3" w:rsidRPr="0093788C" w:rsidRDefault="007D28E3" w:rsidP="0093788C">
      <w:pPr>
        <w:pStyle w:val="NoSpacing"/>
        <w:suppressLineNumbers/>
        <w:rPr>
          <w:rStyle w:val="IntenseEmphasis"/>
        </w:rPr>
      </w:pPr>
    </w:p>
    <w:p w14:paraId="6E6EFE85" w14:textId="76CB8367" w:rsidR="004C2F3F" w:rsidRPr="0093788C" w:rsidRDefault="003E615B" w:rsidP="0093788C">
      <w:pPr>
        <w:pStyle w:val="NoSpacing"/>
        <w:suppressLineNumbers/>
        <w:rPr>
          <w:rStyle w:val="IntenseEmphasis"/>
        </w:rPr>
      </w:pPr>
      <w:r w:rsidRPr="0093788C">
        <w:rPr>
          <w:rStyle w:val="IntenseEmphasis"/>
        </w:rPr>
        <w:t>POPs - Our family service provider</w:t>
      </w:r>
      <w:r w:rsidR="006036DC" w:rsidRPr="0093788C">
        <w:rPr>
          <w:rStyle w:val="IntenseEmphasis"/>
        </w:rPr>
        <w:tab/>
      </w:r>
      <w:r w:rsidR="006036DC" w:rsidRPr="0093788C">
        <w:rPr>
          <w:rStyle w:val="IntenseEmphasis"/>
        </w:rPr>
        <w:tab/>
      </w:r>
      <w:r w:rsidR="008B40F0" w:rsidRPr="0093788C">
        <w:rPr>
          <w:rStyle w:val="IntenseEmphasis"/>
        </w:rPr>
        <w:tab/>
      </w:r>
      <w:r w:rsidR="006036DC" w:rsidRPr="0093788C">
        <w:rPr>
          <w:rStyle w:val="IntenseEmphasis"/>
        </w:rPr>
        <w:t xml:space="preserve">    </w:t>
      </w:r>
      <w:r w:rsidR="007272BB" w:rsidRPr="0093788C">
        <w:rPr>
          <w:rStyle w:val="IntenseEmphasis"/>
        </w:rPr>
        <w:t xml:space="preserve">                              </w:t>
      </w:r>
      <w:r w:rsidR="006036DC" w:rsidRPr="0093788C">
        <w:rPr>
          <w:rStyle w:val="IntenseEmphasis"/>
        </w:rPr>
        <w:t xml:space="preserve">          </w:t>
      </w:r>
      <w:r w:rsidR="00352883">
        <w:rPr>
          <w:rStyle w:val="IntenseEmphasis"/>
        </w:rPr>
        <w:t>8</w:t>
      </w:r>
    </w:p>
    <w:p w14:paraId="33272FCD" w14:textId="77777777" w:rsidR="006036DC" w:rsidRPr="0093788C" w:rsidRDefault="006036DC" w:rsidP="0093788C">
      <w:pPr>
        <w:pStyle w:val="NoSpacing"/>
        <w:suppressLineNumbers/>
        <w:rPr>
          <w:rStyle w:val="IntenseEmphasis"/>
        </w:rPr>
      </w:pPr>
    </w:p>
    <w:p w14:paraId="01618C24" w14:textId="5A093B73" w:rsidR="006036DC" w:rsidRPr="0093788C" w:rsidRDefault="004C2F3F" w:rsidP="0093788C">
      <w:pPr>
        <w:suppressLineNumbers/>
        <w:spacing w:line="240" w:lineRule="auto"/>
        <w:rPr>
          <w:rStyle w:val="IntenseEmphasis"/>
        </w:rPr>
      </w:pPr>
      <w:r w:rsidRPr="0093788C">
        <w:rPr>
          <w:rStyle w:val="IntenseEmphasis"/>
        </w:rPr>
        <w:t>Our k</w:t>
      </w:r>
      <w:r w:rsidR="006036DC" w:rsidRPr="0093788C">
        <w:rPr>
          <w:rStyle w:val="IntenseEmphasis"/>
        </w:rPr>
        <w:t>ey priorities and aspirations moving forward</w:t>
      </w:r>
      <w:r w:rsidR="006036DC" w:rsidRPr="0093788C">
        <w:rPr>
          <w:rStyle w:val="IntenseEmphasis"/>
        </w:rPr>
        <w:tab/>
      </w:r>
      <w:r w:rsidR="007272BB" w:rsidRPr="0093788C">
        <w:rPr>
          <w:rStyle w:val="IntenseEmphasis"/>
        </w:rPr>
        <w:t xml:space="preserve">                                          </w:t>
      </w:r>
      <w:r w:rsidR="00D1083D" w:rsidRPr="0093788C">
        <w:rPr>
          <w:rStyle w:val="IntenseEmphasis"/>
        </w:rPr>
        <w:t xml:space="preserve">  </w:t>
      </w:r>
      <w:r w:rsidR="00312AA5">
        <w:rPr>
          <w:rStyle w:val="IntenseEmphasis"/>
        </w:rPr>
        <w:t>9</w:t>
      </w:r>
    </w:p>
    <w:p w14:paraId="1649EB31" w14:textId="3AB51722" w:rsidR="006036DC" w:rsidRPr="0093788C" w:rsidRDefault="006036DC" w:rsidP="0093788C">
      <w:pPr>
        <w:suppressLineNumbers/>
        <w:spacing w:line="240" w:lineRule="auto"/>
        <w:rPr>
          <w:rStyle w:val="IntenseEmphasis"/>
        </w:rPr>
      </w:pPr>
      <w:r w:rsidRPr="0093788C">
        <w:rPr>
          <w:rStyle w:val="IntenseEmphasis"/>
        </w:rPr>
        <w:t>Prisoner</w:t>
      </w:r>
      <w:r w:rsidR="00D22034" w:rsidRPr="0093788C">
        <w:rPr>
          <w:rStyle w:val="IntenseEmphasis"/>
        </w:rPr>
        <w:t xml:space="preserve"> support </w:t>
      </w:r>
      <w:r w:rsidR="003D5F27" w:rsidRPr="0093788C">
        <w:rPr>
          <w:rStyle w:val="IntenseEmphasis"/>
        </w:rPr>
        <w:t>and keeping in touch</w:t>
      </w:r>
      <w:r w:rsidRPr="0093788C">
        <w:rPr>
          <w:rStyle w:val="IntenseEmphasis"/>
        </w:rPr>
        <w:t xml:space="preserve">                    </w:t>
      </w:r>
      <w:r w:rsidR="00D22034" w:rsidRPr="0093788C">
        <w:rPr>
          <w:rStyle w:val="IntenseEmphasis"/>
        </w:rPr>
        <w:t xml:space="preserve"> </w:t>
      </w:r>
      <w:r w:rsidRPr="0093788C">
        <w:rPr>
          <w:rStyle w:val="IntenseEmphasis"/>
        </w:rPr>
        <w:t xml:space="preserve">                       </w:t>
      </w:r>
      <w:r w:rsidR="001976DB" w:rsidRPr="0093788C">
        <w:rPr>
          <w:rStyle w:val="IntenseEmphasis"/>
        </w:rPr>
        <w:t xml:space="preserve"> </w:t>
      </w:r>
      <w:r w:rsidR="007272BB" w:rsidRPr="0093788C">
        <w:rPr>
          <w:rStyle w:val="IntenseEmphasis"/>
        </w:rPr>
        <w:t xml:space="preserve">                        </w:t>
      </w:r>
      <w:r w:rsidR="001976DB" w:rsidRPr="0093788C">
        <w:rPr>
          <w:rStyle w:val="IntenseEmphasis"/>
        </w:rPr>
        <w:t xml:space="preserve">  </w:t>
      </w:r>
      <w:r w:rsidRPr="0093788C">
        <w:rPr>
          <w:rStyle w:val="IntenseEmphasis"/>
        </w:rPr>
        <w:t xml:space="preserve">   </w:t>
      </w:r>
      <w:r w:rsidR="00B06D5D">
        <w:rPr>
          <w:rStyle w:val="IntenseEmphasis"/>
        </w:rPr>
        <w:t>10</w:t>
      </w:r>
    </w:p>
    <w:p w14:paraId="2CD06D6D" w14:textId="0E7299AF" w:rsidR="006036DC" w:rsidRPr="0093788C" w:rsidRDefault="006036DC" w:rsidP="0093788C">
      <w:pPr>
        <w:suppressLineNumbers/>
        <w:spacing w:line="240" w:lineRule="auto"/>
        <w:rPr>
          <w:rStyle w:val="IntenseEmphasis"/>
        </w:rPr>
      </w:pPr>
      <w:r w:rsidRPr="0093788C">
        <w:rPr>
          <w:rStyle w:val="IntenseEmphasis"/>
        </w:rPr>
        <w:t>Diversity</w:t>
      </w:r>
      <w:r w:rsidR="00FA1A2E" w:rsidRPr="0093788C">
        <w:rPr>
          <w:rStyle w:val="IntenseEmphasis"/>
        </w:rPr>
        <w:t xml:space="preserve">, </w:t>
      </w:r>
      <w:r w:rsidR="001204A0" w:rsidRPr="0093788C">
        <w:rPr>
          <w:rStyle w:val="IntenseEmphasis"/>
        </w:rPr>
        <w:t>i</w:t>
      </w:r>
      <w:r w:rsidR="00FA1A2E" w:rsidRPr="0093788C">
        <w:rPr>
          <w:rStyle w:val="IntenseEmphasis"/>
        </w:rPr>
        <w:t>nclusion and belonging</w:t>
      </w:r>
      <w:r w:rsidRPr="0093788C">
        <w:rPr>
          <w:rStyle w:val="IntenseEmphasis"/>
        </w:rPr>
        <w:t xml:space="preserve">                              </w:t>
      </w:r>
      <w:r w:rsidR="00DB069D" w:rsidRPr="0093788C">
        <w:rPr>
          <w:rStyle w:val="IntenseEmphasis"/>
        </w:rPr>
        <w:t xml:space="preserve">          </w:t>
      </w:r>
      <w:r w:rsidRPr="0093788C">
        <w:rPr>
          <w:rStyle w:val="IntenseEmphasis"/>
        </w:rPr>
        <w:t xml:space="preserve">    </w:t>
      </w:r>
      <w:r w:rsidRPr="0093788C">
        <w:rPr>
          <w:rStyle w:val="IntenseEmphasis"/>
        </w:rPr>
        <w:tab/>
      </w:r>
      <w:r w:rsidR="007272BB" w:rsidRPr="0093788C">
        <w:rPr>
          <w:rStyle w:val="IntenseEmphasis"/>
        </w:rPr>
        <w:t xml:space="preserve">                  </w:t>
      </w:r>
      <w:r w:rsidRPr="0093788C">
        <w:rPr>
          <w:rStyle w:val="IntenseEmphasis"/>
        </w:rPr>
        <w:t xml:space="preserve"> </w:t>
      </w:r>
      <w:r w:rsidR="00FD6EA1" w:rsidRPr="0093788C">
        <w:rPr>
          <w:rStyle w:val="IntenseEmphasis"/>
        </w:rPr>
        <w:t xml:space="preserve"> </w:t>
      </w:r>
      <w:r w:rsidR="001976DB" w:rsidRPr="0093788C">
        <w:rPr>
          <w:rStyle w:val="IntenseEmphasis"/>
        </w:rPr>
        <w:t xml:space="preserve">   </w:t>
      </w:r>
      <w:r w:rsidR="00FD6EA1" w:rsidRPr="0093788C">
        <w:rPr>
          <w:rStyle w:val="IntenseEmphasis"/>
        </w:rPr>
        <w:t xml:space="preserve">      </w:t>
      </w:r>
      <w:r w:rsidRPr="0093788C">
        <w:rPr>
          <w:rStyle w:val="IntenseEmphasis"/>
        </w:rPr>
        <w:t>1</w:t>
      </w:r>
      <w:r w:rsidR="00B06D5D">
        <w:rPr>
          <w:rStyle w:val="IntenseEmphasis"/>
        </w:rPr>
        <w:t>4</w:t>
      </w:r>
    </w:p>
    <w:p w14:paraId="5302BD89" w14:textId="5719D4EC" w:rsidR="006036DC" w:rsidRPr="0093788C" w:rsidRDefault="006036DC" w:rsidP="0093788C">
      <w:pPr>
        <w:suppressLineNumbers/>
        <w:spacing w:line="240" w:lineRule="auto"/>
        <w:rPr>
          <w:rStyle w:val="IntenseEmphasis"/>
        </w:rPr>
      </w:pPr>
      <w:r w:rsidRPr="0093788C">
        <w:rPr>
          <w:rStyle w:val="IntenseEmphasis"/>
        </w:rPr>
        <w:t>Vis</w:t>
      </w:r>
      <w:r w:rsidR="002A2E4D" w:rsidRPr="0093788C">
        <w:rPr>
          <w:rStyle w:val="IntenseEmphasis"/>
        </w:rPr>
        <w:t xml:space="preserve">its                       </w:t>
      </w:r>
      <w:r w:rsidRPr="0093788C">
        <w:rPr>
          <w:rStyle w:val="IntenseEmphasis"/>
        </w:rPr>
        <w:t xml:space="preserve">                                     </w:t>
      </w:r>
      <w:r w:rsidR="002A2E4D" w:rsidRPr="0093788C">
        <w:rPr>
          <w:rStyle w:val="IntenseEmphasis"/>
        </w:rPr>
        <w:t xml:space="preserve">        </w:t>
      </w:r>
      <w:r w:rsidRPr="0093788C">
        <w:rPr>
          <w:rStyle w:val="IntenseEmphasis"/>
        </w:rPr>
        <w:t xml:space="preserve">                                    </w:t>
      </w:r>
      <w:r w:rsidR="007272BB" w:rsidRPr="0093788C">
        <w:rPr>
          <w:rStyle w:val="IntenseEmphasis"/>
        </w:rPr>
        <w:t xml:space="preserve">                           </w:t>
      </w:r>
      <w:r w:rsidRPr="0093788C">
        <w:rPr>
          <w:rStyle w:val="IntenseEmphasis"/>
        </w:rPr>
        <w:t xml:space="preserve"> </w:t>
      </w:r>
      <w:r w:rsidR="0017319E" w:rsidRPr="0093788C">
        <w:rPr>
          <w:rStyle w:val="IntenseEmphasis"/>
        </w:rPr>
        <w:t xml:space="preserve"> </w:t>
      </w:r>
      <w:r w:rsidRPr="0093788C">
        <w:rPr>
          <w:rStyle w:val="IntenseEmphasis"/>
        </w:rPr>
        <w:t xml:space="preserve"> </w:t>
      </w:r>
      <w:r w:rsidRPr="0093788C">
        <w:rPr>
          <w:rStyle w:val="IntenseEmphasis"/>
        </w:rPr>
        <w:tab/>
      </w:r>
      <w:r w:rsidR="0017319E" w:rsidRPr="0093788C">
        <w:rPr>
          <w:rStyle w:val="IntenseEmphasis"/>
        </w:rPr>
        <w:t>1</w:t>
      </w:r>
      <w:r w:rsidR="005B678B">
        <w:rPr>
          <w:rStyle w:val="IntenseEmphasis"/>
        </w:rPr>
        <w:t>7</w:t>
      </w:r>
    </w:p>
    <w:p w14:paraId="2B2E052E" w14:textId="5960E72F" w:rsidR="006036DC" w:rsidRPr="0093788C" w:rsidRDefault="006036DC" w:rsidP="0093788C">
      <w:pPr>
        <w:suppressLineNumbers/>
        <w:spacing w:line="240" w:lineRule="auto"/>
        <w:rPr>
          <w:rStyle w:val="IntenseEmphasis"/>
        </w:rPr>
      </w:pPr>
      <w:r w:rsidRPr="0093788C">
        <w:rPr>
          <w:rStyle w:val="IntenseEmphasis"/>
        </w:rPr>
        <w:t xml:space="preserve">Video </w:t>
      </w:r>
      <w:r w:rsidR="0017319E" w:rsidRPr="0093788C">
        <w:rPr>
          <w:rStyle w:val="IntenseEmphasis"/>
        </w:rPr>
        <w:t>call visits</w:t>
      </w:r>
      <w:r w:rsidRPr="0093788C">
        <w:rPr>
          <w:rStyle w:val="IntenseEmphasis"/>
        </w:rPr>
        <w:tab/>
      </w:r>
      <w:r w:rsidRPr="0093788C">
        <w:rPr>
          <w:rStyle w:val="IntenseEmphasis"/>
        </w:rPr>
        <w:tab/>
        <w:t xml:space="preserve">                                                    </w:t>
      </w:r>
      <w:r w:rsidRPr="0093788C">
        <w:rPr>
          <w:rStyle w:val="IntenseEmphasis"/>
        </w:rPr>
        <w:tab/>
      </w:r>
      <w:r w:rsidR="005251C1" w:rsidRPr="0093788C">
        <w:rPr>
          <w:rStyle w:val="IntenseEmphasis"/>
        </w:rPr>
        <w:t xml:space="preserve">        </w:t>
      </w:r>
      <w:r w:rsidR="007D0D55" w:rsidRPr="0093788C">
        <w:rPr>
          <w:rStyle w:val="IntenseEmphasis"/>
        </w:rPr>
        <w:t xml:space="preserve">                   </w:t>
      </w:r>
      <w:r w:rsidR="005251C1" w:rsidRPr="0093788C">
        <w:rPr>
          <w:rStyle w:val="IntenseEmphasis"/>
        </w:rPr>
        <w:t xml:space="preserve">  </w:t>
      </w:r>
      <w:r w:rsidRPr="0093788C">
        <w:rPr>
          <w:rStyle w:val="IntenseEmphasis"/>
        </w:rPr>
        <w:tab/>
        <w:t>1</w:t>
      </w:r>
      <w:r w:rsidR="0039118D">
        <w:rPr>
          <w:rStyle w:val="IntenseEmphasis"/>
        </w:rPr>
        <w:t>9</w:t>
      </w:r>
    </w:p>
    <w:p w14:paraId="1F896DC2" w14:textId="001E5756" w:rsidR="006036DC" w:rsidRPr="0093788C" w:rsidRDefault="006036DC" w:rsidP="0093788C">
      <w:pPr>
        <w:suppressLineNumbers/>
        <w:spacing w:line="240" w:lineRule="auto"/>
        <w:rPr>
          <w:rStyle w:val="IntenseEmphasis"/>
        </w:rPr>
      </w:pPr>
      <w:r w:rsidRPr="0093788C">
        <w:rPr>
          <w:rStyle w:val="IntenseEmphasis"/>
        </w:rPr>
        <w:t xml:space="preserve">Families and Significant Others days             </w:t>
      </w:r>
      <w:r w:rsidR="005251C1" w:rsidRPr="0093788C">
        <w:rPr>
          <w:rStyle w:val="IntenseEmphasis"/>
        </w:rPr>
        <w:t xml:space="preserve">          </w:t>
      </w:r>
      <w:r w:rsidRPr="0093788C">
        <w:rPr>
          <w:rStyle w:val="IntenseEmphasis"/>
        </w:rPr>
        <w:t xml:space="preserve">            </w:t>
      </w:r>
      <w:r w:rsidR="007D0D55" w:rsidRPr="0093788C">
        <w:rPr>
          <w:rStyle w:val="IntenseEmphasis"/>
        </w:rPr>
        <w:t xml:space="preserve">                        </w:t>
      </w:r>
      <w:r w:rsidRPr="0093788C">
        <w:rPr>
          <w:rStyle w:val="IntenseEmphasis"/>
        </w:rPr>
        <w:t xml:space="preserve">                    </w:t>
      </w:r>
      <w:r w:rsidR="0039118D">
        <w:rPr>
          <w:rStyle w:val="IntenseEmphasis"/>
        </w:rPr>
        <w:t>20</w:t>
      </w:r>
    </w:p>
    <w:p w14:paraId="76448038" w14:textId="355444E9" w:rsidR="006036DC" w:rsidRPr="0093788C" w:rsidRDefault="006036DC" w:rsidP="0093788C">
      <w:pPr>
        <w:suppressLineNumbers/>
        <w:spacing w:line="240" w:lineRule="auto"/>
        <w:rPr>
          <w:rStyle w:val="IntenseEmphasis"/>
        </w:rPr>
      </w:pPr>
      <w:r w:rsidRPr="0093788C">
        <w:rPr>
          <w:rStyle w:val="IntenseEmphasis"/>
        </w:rPr>
        <w:t xml:space="preserve">Experience of care                     </w:t>
      </w:r>
      <w:r w:rsidR="005251C1" w:rsidRPr="0093788C">
        <w:rPr>
          <w:rStyle w:val="IntenseEmphasis"/>
        </w:rPr>
        <w:t xml:space="preserve">             </w:t>
      </w:r>
      <w:r w:rsidRPr="0093788C">
        <w:rPr>
          <w:rStyle w:val="IntenseEmphasis"/>
        </w:rPr>
        <w:t xml:space="preserve">                                </w:t>
      </w:r>
      <w:r w:rsidR="007D0D55" w:rsidRPr="0093788C">
        <w:rPr>
          <w:rStyle w:val="IntenseEmphasis"/>
        </w:rPr>
        <w:t xml:space="preserve">                        </w:t>
      </w:r>
      <w:r w:rsidRPr="0093788C">
        <w:rPr>
          <w:rStyle w:val="IntenseEmphasis"/>
        </w:rPr>
        <w:t xml:space="preserve">                     </w:t>
      </w:r>
      <w:r w:rsidR="0039118D">
        <w:rPr>
          <w:rStyle w:val="IntenseEmphasis"/>
        </w:rPr>
        <w:t>22</w:t>
      </w:r>
    </w:p>
    <w:p w14:paraId="3CF7CEE4" w14:textId="628F9533" w:rsidR="006036DC" w:rsidRPr="0093788C" w:rsidRDefault="006036DC" w:rsidP="0093788C">
      <w:pPr>
        <w:suppressLineNumbers/>
        <w:rPr>
          <w:rStyle w:val="IntenseEmphasis"/>
        </w:rPr>
      </w:pPr>
      <w:r w:rsidRPr="0093788C">
        <w:rPr>
          <w:rStyle w:val="IntenseEmphasis"/>
        </w:rPr>
        <w:t xml:space="preserve">Useful links and information                          </w:t>
      </w:r>
      <w:r w:rsidR="005251C1" w:rsidRPr="0093788C">
        <w:rPr>
          <w:rStyle w:val="IntenseEmphasis"/>
        </w:rPr>
        <w:t xml:space="preserve">         </w:t>
      </w:r>
      <w:r w:rsidRPr="0093788C">
        <w:rPr>
          <w:rStyle w:val="IntenseEmphasis"/>
        </w:rPr>
        <w:t xml:space="preserve">           </w:t>
      </w:r>
      <w:r w:rsidR="007D0D55" w:rsidRPr="0093788C">
        <w:rPr>
          <w:rStyle w:val="IntenseEmphasis"/>
        </w:rPr>
        <w:t xml:space="preserve">                        </w:t>
      </w:r>
      <w:r w:rsidRPr="0093788C">
        <w:rPr>
          <w:rStyle w:val="IntenseEmphasis"/>
        </w:rPr>
        <w:t xml:space="preserve">              </w:t>
      </w:r>
      <w:r w:rsidR="005251C1" w:rsidRPr="0093788C">
        <w:rPr>
          <w:rStyle w:val="IntenseEmphasis"/>
        </w:rPr>
        <w:t xml:space="preserve">  </w:t>
      </w:r>
      <w:r w:rsidRPr="0093788C">
        <w:rPr>
          <w:rStyle w:val="IntenseEmphasis"/>
        </w:rPr>
        <w:t xml:space="preserve">       </w:t>
      </w:r>
      <w:r w:rsidR="0039118D">
        <w:rPr>
          <w:rStyle w:val="IntenseEmphasis"/>
        </w:rPr>
        <w:t>23</w:t>
      </w:r>
    </w:p>
    <w:p w14:paraId="09C8E60F" w14:textId="77777777" w:rsidR="00993D90" w:rsidRDefault="00993D90" w:rsidP="006B21DC">
      <w:pPr>
        <w:rPr>
          <w:sz w:val="24"/>
          <w:szCs w:val="24"/>
          <w:lang w:val="en-GB"/>
        </w:rPr>
      </w:pPr>
    </w:p>
    <w:p w14:paraId="7B2E9022" w14:textId="77777777" w:rsidR="004E73D0" w:rsidRDefault="004E73D0" w:rsidP="006B21DC">
      <w:pPr>
        <w:rPr>
          <w:sz w:val="24"/>
          <w:szCs w:val="24"/>
          <w:lang w:val="en-GB"/>
        </w:rPr>
      </w:pPr>
    </w:p>
    <w:p w14:paraId="445C5B84" w14:textId="77777777" w:rsidR="004E73D0" w:rsidRDefault="004E73D0" w:rsidP="006B21DC">
      <w:pPr>
        <w:rPr>
          <w:sz w:val="24"/>
          <w:szCs w:val="24"/>
          <w:lang w:val="en-GB"/>
        </w:rPr>
      </w:pPr>
    </w:p>
    <w:p w14:paraId="262FB7D6" w14:textId="77777777" w:rsidR="004E73D0" w:rsidRDefault="004E73D0" w:rsidP="006B21DC">
      <w:pPr>
        <w:rPr>
          <w:sz w:val="24"/>
          <w:szCs w:val="24"/>
          <w:lang w:val="en-GB"/>
        </w:rPr>
      </w:pPr>
    </w:p>
    <w:p w14:paraId="0FAC6144" w14:textId="77777777" w:rsidR="004E73D0" w:rsidRDefault="004E73D0" w:rsidP="006B21DC">
      <w:pPr>
        <w:rPr>
          <w:sz w:val="24"/>
          <w:szCs w:val="24"/>
          <w:lang w:val="en-GB"/>
        </w:rPr>
      </w:pPr>
    </w:p>
    <w:p w14:paraId="631C1CFB" w14:textId="77777777" w:rsidR="004E73D0" w:rsidRDefault="004E73D0" w:rsidP="006B21DC">
      <w:pPr>
        <w:rPr>
          <w:sz w:val="24"/>
          <w:szCs w:val="24"/>
          <w:lang w:val="en-GB"/>
        </w:rPr>
      </w:pPr>
    </w:p>
    <w:p w14:paraId="4890BAA0" w14:textId="77777777" w:rsidR="004E73D0" w:rsidRDefault="004E73D0" w:rsidP="006B21DC">
      <w:pPr>
        <w:rPr>
          <w:sz w:val="24"/>
          <w:szCs w:val="24"/>
          <w:lang w:val="en-GB"/>
        </w:rPr>
      </w:pPr>
    </w:p>
    <w:p w14:paraId="7354661C" w14:textId="77777777" w:rsidR="00246E02" w:rsidRDefault="00246E02" w:rsidP="006B21DC">
      <w:pPr>
        <w:rPr>
          <w:sz w:val="24"/>
          <w:szCs w:val="24"/>
          <w:lang w:val="en-GB"/>
        </w:rPr>
      </w:pPr>
    </w:p>
    <w:p w14:paraId="0260C548" w14:textId="77777777" w:rsidR="003A3CE9" w:rsidRDefault="003A3CE9" w:rsidP="006B21DC">
      <w:pPr>
        <w:rPr>
          <w:sz w:val="24"/>
          <w:szCs w:val="24"/>
          <w:lang w:val="en-GB"/>
        </w:rPr>
      </w:pPr>
    </w:p>
    <w:p w14:paraId="07DE4626" w14:textId="77777777" w:rsidR="00FB0E3F" w:rsidRDefault="0049064C" w:rsidP="00FB0E3F">
      <w:pPr>
        <w:rPr>
          <w:noProof/>
          <w:sz w:val="24"/>
          <w:szCs w:val="24"/>
          <w:lang w:val="en-GB"/>
        </w:rPr>
      </w:pPr>
      <w:r w:rsidRPr="00F7661A">
        <w:rPr>
          <w:noProof/>
          <w:sz w:val="24"/>
          <w:szCs w:val="24"/>
          <w:lang w:val="en-GB"/>
        </w:rPr>
        <w:fldChar w:fldCharType="end"/>
      </w:r>
      <w:bookmarkStart w:id="1" w:name="_Toc422130468"/>
    </w:p>
    <w:p w14:paraId="7535CA96" w14:textId="77777777" w:rsidR="0062190A" w:rsidRDefault="0062190A" w:rsidP="00FB0E3F">
      <w:pPr>
        <w:rPr>
          <w:lang w:val="en-GB"/>
        </w:rPr>
      </w:pPr>
    </w:p>
    <w:p w14:paraId="3B3F5C29" w14:textId="77777777" w:rsidR="003A3CE9" w:rsidRDefault="003A3CE9" w:rsidP="005B76CF">
      <w:pPr>
        <w:jc w:val="center"/>
        <w:rPr>
          <w:rFonts w:ascii="Arial" w:hAnsi="Arial" w:cs="Arial"/>
          <w:b/>
          <w:bCs/>
          <w:sz w:val="24"/>
          <w:szCs w:val="24"/>
          <w:lang w:eastAsia="en-GB"/>
        </w:rPr>
      </w:pPr>
    </w:p>
    <w:p w14:paraId="2BA9D1D5" w14:textId="557D1945" w:rsidR="005B76CF" w:rsidRPr="005B76CF" w:rsidRDefault="005B76CF" w:rsidP="005B76CF">
      <w:pPr>
        <w:jc w:val="center"/>
        <w:rPr>
          <w:rFonts w:ascii="Arial" w:hAnsi="Arial" w:cs="Arial"/>
          <w:b/>
          <w:bCs/>
          <w:sz w:val="24"/>
          <w:szCs w:val="24"/>
          <w:lang w:eastAsia="en-GB"/>
        </w:rPr>
      </w:pPr>
      <w:r w:rsidRPr="005B76CF">
        <w:rPr>
          <w:rFonts w:ascii="Arial" w:hAnsi="Arial" w:cs="Arial"/>
          <w:b/>
          <w:bCs/>
          <w:sz w:val="24"/>
          <w:szCs w:val="24"/>
          <w:lang w:eastAsia="en-GB"/>
        </w:rPr>
        <w:t>Executive Summary</w:t>
      </w:r>
    </w:p>
    <w:p w14:paraId="2CE39D3D" w14:textId="77777777" w:rsidR="005B76CF" w:rsidRPr="005B76CF" w:rsidRDefault="005B76CF" w:rsidP="005B76CF">
      <w:pPr>
        <w:spacing w:after="240"/>
        <w:rPr>
          <w:rFonts w:ascii="Arial" w:hAnsi="Arial" w:cs="Arial"/>
          <w:sz w:val="24"/>
          <w:szCs w:val="24"/>
          <w:lang w:eastAsia="en-GB"/>
        </w:rPr>
      </w:pPr>
      <w:r w:rsidRPr="005B76CF">
        <w:rPr>
          <w:rFonts w:ascii="Arial" w:hAnsi="Arial" w:cs="Arial"/>
          <w:sz w:val="24"/>
          <w:szCs w:val="24"/>
          <w:lang w:eastAsia="en-GB"/>
        </w:rPr>
        <w:t>Family &amp; Significant Others Strategy 2026</w:t>
      </w:r>
    </w:p>
    <w:p w14:paraId="3314043A" w14:textId="77777777" w:rsidR="005B76CF" w:rsidRPr="005B76CF" w:rsidRDefault="005B76CF" w:rsidP="003A3CE9">
      <w:pPr>
        <w:jc w:val="both"/>
        <w:rPr>
          <w:rFonts w:ascii="Arial" w:hAnsi="Arial" w:cs="Arial"/>
          <w:sz w:val="24"/>
          <w:szCs w:val="24"/>
          <w:lang w:eastAsia="en-GB"/>
        </w:rPr>
      </w:pPr>
      <w:r w:rsidRPr="005B76CF">
        <w:rPr>
          <w:rFonts w:ascii="Arial" w:hAnsi="Arial" w:cs="Arial"/>
          <w:sz w:val="24"/>
          <w:szCs w:val="24"/>
          <w:lang w:eastAsia="en-GB"/>
        </w:rPr>
        <w:t>HMP Wymott recognises the critical role that families and significant others play in rehabilitation, reducing reoffending, and supporting the wellbeing of those in custody. This 2026 Strategy sets out our ambitions, priorities, and delivery model for strengthening family relationships, increasing meaningful contact, and ensuring all prisoners regardless of background, circumstance or need can access support to build and maintain positive connections.</w:t>
      </w:r>
    </w:p>
    <w:p w14:paraId="21F30176" w14:textId="77777777" w:rsidR="005B76CF" w:rsidRPr="005B76CF" w:rsidRDefault="005B76CF" w:rsidP="005B76CF">
      <w:pPr>
        <w:rPr>
          <w:rFonts w:ascii="Arial" w:hAnsi="Arial" w:cs="Arial"/>
          <w:b/>
          <w:bCs/>
          <w:sz w:val="24"/>
          <w:szCs w:val="24"/>
          <w:lang w:eastAsia="en-GB"/>
        </w:rPr>
      </w:pPr>
    </w:p>
    <w:p w14:paraId="028BBDEC" w14:textId="77777777" w:rsidR="005B76CF" w:rsidRPr="005B76CF" w:rsidRDefault="005B76CF" w:rsidP="005B76CF">
      <w:pPr>
        <w:rPr>
          <w:rFonts w:ascii="Arial" w:hAnsi="Arial" w:cs="Arial"/>
          <w:b/>
          <w:bCs/>
          <w:sz w:val="24"/>
          <w:szCs w:val="24"/>
          <w:lang w:eastAsia="en-GB"/>
        </w:rPr>
      </w:pPr>
      <w:r w:rsidRPr="005B76CF">
        <w:rPr>
          <w:rFonts w:ascii="Arial" w:hAnsi="Arial" w:cs="Arial"/>
          <w:b/>
          <w:bCs/>
          <w:sz w:val="24"/>
          <w:szCs w:val="24"/>
          <w:lang w:eastAsia="en-GB"/>
        </w:rPr>
        <w:t>Our Vision</w:t>
      </w:r>
    </w:p>
    <w:p w14:paraId="4601C719" w14:textId="77777777" w:rsidR="005B76CF" w:rsidRPr="005B76CF" w:rsidRDefault="005B76CF" w:rsidP="003A3CE9">
      <w:pPr>
        <w:jc w:val="both"/>
        <w:rPr>
          <w:rFonts w:ascii="Arial" w:hAnsi="Arial" w:cs="Arial"/>
          <w:sz w:val="24"/>
          <w:szCs w:val="24"/>
          <w:lang w:eastAsia="en-GB"/>
        </w:rPr>
      </w:pPr>
      <w:r w:rsidRPr="005B76CF">
        <w:rPr>
          <w:rFonts w:ascii="Arial" w:hAnsi="Arial" w:cs="Arial"/>
          <w:sz w:val="24"/>
          <w:szCs w:val="24"/>
          <w:lang w:eastAsia="en-GB"/>
        </w:rPr>
        <w:t>Grounded in Wymott’s values of Accountability, Compassion, Honesty, Integrity, Empowerment, Vision and Excellence, this strategy places families at the heart of our rehabilitative culture. By working collaboratively with partners, staff and prisoners, we aim to provide inclusive, safe and compassionate opportunities for relationships to thrive.</w:t>
      </w:r>
    </w:p>
    <w:p w14:paraId="4D3FE50C" w14:textId="77777777" w:rsidR="005B76CF" w:rsidRPr="005B76CF" w:rsidRDefault="005B76CF" w:rsidP="005B76CF">
      <w:pPr>
        <w:rPr>
          <w:rFonts w:ascii="Arial" w:hAnsi="Arial" w:cs="Arial"/>
          <w:b/>
          <w:bCs/>
          <w:sz w:val="24"/>
          <w:szCs w:val="24"/>
          <w:lang w:eastAsia="en-GB"/>
        </w:rPr>
      </w:pPr>
    </w:p>
    <w:p w14:paraId="2742DB79" w14:textId="77777777" w:rsidR="005B76CF" w:rsidRPr="005B76CF" w:rsidRDefault="005B76CF" w:rsidP="005B76CF">
      <w:pPr>
        <w:rPr>
          <w:rFonts w:ascii="Arial" w:hAnsi="Arial" w:cs="Arial"/>
          <w:b/>
          <w:bCs/>
          <w:sz w:val="24"/>
          <w:szCs w:val="24"/>
          <w:lang w:eastAsia="en-GB"/>
        </w:rPr>
      </w:pPr>
      <w:r w:rsidRPr="005B76CF">
        <w:rPr>
          <w:rFonts w:ascii="Arial" w:hAnsi="Arial" w:cs="Arial"/>
          <w:b/>
          <w:bCs/>
          <w:sz w:val="24"/>
          <w:szCs w:val="24"/>
          <w:lang w:eastAsia="en-GB"/>
        </w:rPr>
        <w:t>Strategic Priorities</w:t>
      </w:r>
    </w:p>
    <w:p w14:paraId="4AEA69D4" w14:textId="77777777" w:rsidR="005B76CF" w:rsidRPr="005B76CF" w:rsidRDefault="005B76CF" w:rsidP="005B76CF">
      <w:pPr>
        <w:rPr>
          <w:rFonts w:ascii="Arial" w:hAnsi="Arial" w:cs="Arial"/>
          <w:sz w:val="24"/>
          <w:szCs w:val="24"/>
          <w:lang w:eastAsia="en-GB"/>
        </w:rPr>
      </w:pPr>
      <w:r w:rsidRPr="005B76CF">
        <w:rPr>
          <w:rFonts w:ascii="Arial" w:hAnsi="Arial" w:cs="Arial"/>
          <w:sz w:val="24"/>
          <w:szCs w:val="24"/>
          <w:lang w:eastAsia="en-GB"/>
        </w:rPr>
        <w:t>Aligned with our SAR priorities, this strategy focuses on:</w:t>
      </w:r>
    </w:p>
    <w:p w14:paraId="1DEABEB0" w14:textId="77777777" w:rsidR="005B76CF" w:rsidRPr="005B76CF" w:rsidRDefault="005B76CF" w:rsidP="005B76CF">
      <w:pPr>
        <w:numPr>
          <w:ilvl w:val="0"/>
          <w:numId w:val="33"/>
        </w:numPr>
        <w:spacing w:after="0" w:line="240" w:lineRule="auto"/>
        <w:rPr>
          <w:rFonts w:ascii="Arial" w:eastAsia="Times New Roman" w:hAnsi="Arial" w:cs="Arial"/>
          <w:sz w:val="24"/>
          <w:szCs w:val="24"/>
          <w:lang w:eastAsia="en-GB"/>
        </w:rPr>
      </w:pPr>
      <w:r w:rsidRPr="005B76CF">
        <w:rPr>
          <w:rFonts w:ascii="Arial" w:eastAsia="Times New Roman" w:hAnsi="Arial" w:cs="Arial"/>
          <w:sz w:val="24"/>
          <w:szCs w:val="24"/>
          <w:lang w:eastAsia="en-GB"/>
        </w:rPr>
        <w:t>Strengthening staff–prisoner relationships</w:t>
      </w:r>
    </w:p>
    <w:p w14:paraId="51A22327" w14:textId="77777777" w:rsidR="005B76CF" w:rsidRPr="005B76CF" w:rsidRDefault="005B76CF" w:rsidP="005B76CF">
      <w:pPr>
        <w:numPr>
          <w:ilvl w:val="0"/>
          <w:numId w:val="33"/>
        </w:numPr>
        <w:spacing w:after="0" w:line="240" w:lineRule="auto"/>
        <w:rPr>
          <w:rFonts w:ascii="Arial" w:eastAsia="Times New Roman" w:hAnsi="Arial" w:cs="Arial"/>
          <w:sz w:val="24"/>
          <w:szCs w:val="24"/>
          <w:lang w:eastAsia="en-GB"/>
        </w:rPr>
      </w:pPr>
      <w:r w:rsidRPr="005B76CF">
        <w:rPr>
          <w:rFonts w:ascii="Arial" w:eastAsia="Times New Roman" w:hAnsi="Arial" w:cs="Arial"/>
          <w:sz w:val="24"/>
          <w:szCs w:val="24"/>
          <w:lang w:eastAsia="en-GB"/>
        </w:rPr>
        <w:t>Developing prisoner</w:t>
      </w:r>
      <w:r w:rsidRPr="005B76CF">
        <w:rPr>
          <w:rFonts w:ascii="Arial" w:eastAsia="Times New Roman" w:hAnsi="Arial" w:cs="Arial"/>
          <w:sz w:val="24"/>
          <w:szCs w:val="24"/>
          <w:lang w:eastAsia="en-GB"/>
        </w:rPr>
        <w:noBreakHyphen/>
        <w:t>focused interventions</w:t>
      </w:r>
    </w:p>
    <w:p w14:paraId="542B785E" w14:textId="77777777" w:rsidR="005B76CF" w:rsidRPr="005B76CF" w:rsidRDefault="005B76CF" w:rsidP="005B76CF">
      <w:pPr>
        <w:numPr>
          <w:ilvl w:val="0"/>
          <w:numId w:val="33"/>
        </w:numPr>
        <w:spacing w:after="0" w:line="240" w:lineRule="auto"/>
        <w:rPr>
          <w:rFonts w:ascii="Arial" w:eastAsia="Times New Roman" w:hAnsi="Arial" w:cs="Arial"/>
          <w:sz w:val="24"/>
          <w:szCs w:val="24"/>
          <w:lang w:eastAsia="en-GB"/>
        </w:rPr>
      </w:pPr>
      <w:r w:rsidRPr="005B76CF">
        <w:rPr>
          <w:rFonts w:ascii="Arial" w:eastAsia="Times New Roman" w:hAnsi="Arial" w:cs="Arial"/>
          <w:sz w:val="24"/>
          <w:szCs w:val="24"/>
          <w:lang w:eastAsia="en-GB"/>
        </w:rPr>
        <w:t>Upskilling and professionalising staff</w:t>
      </w:r>
    </w:p>
    <w:p w14:paraId="22B588E4" w14:textId="77777777" w:rsidR="005B76CF" w:rsidRPr="005B76CF" w:rsidRDefault="005B76CF" w:rsidP="005B76CF">
      <w:pPr>
        <w:numPr>
          <w:ilvl w:val="0"/>
          <w:numId w:val="33"/>
        </w:numPr>
        <w:spacing w:after="0" w:line="240" w:lineRule="auto"/>
        <w:rPr>
          <w:rFonts w:ascii="Arial" w:eastAsia="Times New Roman" w:hAnsi="Arial" w:cs="Arial"/>
          <w:sz w:val="24"/>
          <w:szCs w:val="24"/>
          <w:lang w:eastAsia="en-GB"/>
        </w:rPr>
      </w:pPr>
      <w:r w:rsidRPr="005B76CF">
        <w:rPr>
          <w:rFonts w:ascii="Arial" w:eastAsia="Times New Roman" w:hAnsi="Arial" w:cs="Arial"/>
          <w:sz w:val="24"/>
          <w:szCs w:val="24"/>
          <w:lang w:eastAsia="en-GB"/>
        </w:rPr>
        <w:t>Enhancing safety and resilience</w:t>
      </w:r>
    </w:p>
    <w:p w14:paraId="29514508" w14:textId="77777777" w:rsidR="005B76CF" w:rsidRPr="005B76CF" w:rsidRDefault="005B76CF" w:rsidP="005B76CF">
      <w:pPr>
        <w:numPr>
          <w:ilvl w:val="0"/>
          <w:numId w:val="33"/>
        </w:numPr>
        <w:spacing w:after="0" w:line="240" w:lineRule="auto"/>
        <w:rPr>
          <w:rFonts w:ascii="Arial" w:eastAsia="Times New Roman" w:hAnsi="Arial" w:cs="Arial"/>
          <w:sz w:val="24"/>
          <w:szCs w:val="24"/>
          <w:lang w:eastAsia="en-GB"/>
        </w:rPr>
      </w:pPr>
      <w:r w:rsidRPr="005B76CF">
        <w:rPr>
          <w:rFonts w:ascii="Arial" w:eastAsia="Times New Roman" w:hAnsi="Arial" w:cs="Arial"/>
          <w:sz w:val="24"/>
          <w:szCs w:val="24"/>
          <w:lang w:eastAsia="en-GB"/>
        </w:rPr>
        <w:t>Maintaining and improving infrastructure</w:t>
      </w:r>
    </w:p>
    <w:p w14:paraId="2DD21235" w14:textId="77777777" w:rsidR="005B76CF" w:rsidRPr="005B76CF" w:rsidRDefault="005B76CF" w:rsidP="005B76CF">
      <w:pPr>
        <w:rPr>
          <w:rFonts w:ascii="Arial" w:eastAsiaTheme="minorHAnsi" w:hAnsi="Arial" w:cs="Arial"/>
          <w:sz w:val="24"/>
          <w:szCs w:val="24"/>
          <w:lang w:eastAsia="en-GB"/>
        </w:rPr>
      </w:pPr>
      <w:r w:rsidRPr="005B76CF">
        <w:rPr>
          <w:rFonts w:ascii="Arial" w:hAnsi="Arial" w:cs="Arial"/>
          <w:sz w:val="24"/>
          <w:szCs w:val="24"/>
          <w:lang w:eastAsia="en-GB"/>
        </w:rPr>
        <w:t>These priorities support the wider goal of ensuring that every prisoner can sustain meaningful family and social bonds throughout their sentence.</w:t>
      </w:r>
    </w:p>
    <w:p w14:paraId="6F114DF9" w14:textId="77777777" w:rsidR="005B76CF" w:rsidRDefault="005B76CF" w:rsidP="005B76CF">
      <w:pPr>
        <w:rPr>
          <w:rFonts w:ascii="Arial" w:hAnsi="Arial" w:cs="Arial"/>
          <w:b/>
          <w:bCs/>
          <w:sz w:val="24"/>
          <w:szCs w:val="24"/>
          <w:lang w:eastAsia="en-GB"/>
        </w:rPr>
      </w:pPr>
    </w:p>
    <w:p w14:paraId="629122A8" w14:textId="77777777" w:rsidR="003A3CE9" w:rsidRDefault="003A3CE9" w:rsidP="005B76CF">
      <w:pPr>
        <w:rPr>
          <w:rFonts w:ascii="Arial" w:hAnsi="Arial" w:cs="Arial"/>
          <w:b/>
          <w:bCs/>
          <w:sz w:val="24"/>
          <w:szCs w:val="24"/>
          <w:lang w:eastAsia="en-GB"/>
        </w:rPr>
      </w:pPr>
    </w:p>
    <w:p w14:paraId="04D07E1C" w14:textId="77777777" w:rsidR="003A3CE9" w:rsidRDefault="003A3CE9" w:rsidP="005B76CF">
      <w:pPr>
        <w:rPr>
          <w:rFonts w:ascii="Arial" w:hAnsi="Arial" w:cs="Arial"/>
          <w:b/>
          <w:bCs/>
          <w:sz w:val="24"/>
          <w:szCs w:val="24"/>
          <w:lang w:eastAsia="en-GB"/>
        </w:rPr>
      </w:pPr>
    </w:p>
    <w:p w14:paraId="29FCC599" w14:textId="77777777" w:rsidR="003A3CE9" w:rsidRDefault="003A3CE9" w:rsidP="005B76CF">
      <w:pPr>
        <w:rPr>
          <w:rFonts w:ascii="Arial" w:hAnsi="Arial" w:cs="Arial"/>
          <w:b/>
          <w:bCs/>
          <w:sz w:val="24"/>
          <w:szCs w:val="24"/>
          <w:lang w:eastAsia="en-GB"/>
        </w:rPr>
      </w:pPr>
    </w:p>
    <w:p w14:paraId="53E1D7AF" w14:textId="77777777" w:rsidR="003A3CE9" w:rsidRPr="005B76CF" w:rsidRDefault="003A3CE9" w:rsidP="005B76CF">
      <w:pPr>
        <w:rPr>
          <w:rFonts w:ascii="Arial" w:hAnsi="Arial" w:cs="Arial"/>
          <w:b/>
          <w:bCs/>
          <w:sz w:val="24"/>
          <w:szCs w:val="24"/>
          <w:lang w:eastAsia="en-GB"/>
        </w:rPr>
      </w:pPr>
    </w:p>
    <w:p w14:paraId="05E937AE" w14:textId="77777777" w:rsidR="005B76CF" w:rsidRPr="005B76CF" w:rsidRDefault="005B76CF" w:rsidP="005B76CF">
      <w:pPr>
        <w:rPr>
          <w:rFonts w:ascii="Arial" w:hAnsi="Arial" w:cs="Arial"/>
          <w:b/>
          <w:bCs/>
          <w:sz w:val="24"/>
          <w:szCs w:val="24"/>
          <w:lang w:eastAsia="en-GB"/>
        </w:rPr>
      </w:pPr>
      <w:r w:rsidRPr="005B76CF">
        <w:rPr>
          <w:rFonts w:ascii="Arial" w:hAnsi="Arial" w:cs="Arial"/>
          <w:b/>
          <w:bCs/>
          <w:sz w:val="24"/>
          <w:szCs w:val="24"/>
          <w:lang w:eastAsia="en-GB"/>
        </w:rPr>
        <w:lastRenderedPageBreak/>
        <w:t>Partnership Working</w:t>
      </w:r>
    </w:p>
    <w:p w14:paraId="5F09C92E" w14:textId="77777777" w:rsidR="005B76CF" w:rsidRDefault="005B76CF" w:rsidP="005B76CF">
      <w:pPr>
        <w:rPr>
          <w:rFonts w:ascii="Arial" w:hAnsi="Arial" w:cs="Arial"/>
          <w:sz w:val="24"/>
          <w:szCs w:val="24"/>
          <w:lang w:eastAsia="en-GB"/>
        </w:rPr>
      </w:pPr>
      <w:r w:rsidRPr="005B76CF">
        <w:rPr>
          <w:rFonts w:ascii="Arial" w:hAnsi="Arial" w:cs="Arial"/>
          <w:sz w:val="24"/>
          <w:szCs w:val="24"/>
          <w:lang w:eastAsia="en-GB"/>
        </w:rPr>
        <w:t>We work closely with specialist organisations including POPS (our Family Service provider), Red Rose Recovery, New Bridge, Practice Plus, the Chaplaincy team and other voluntary and community groups. These partnerships enhance access to support, advocacy, activities, and emotional connection for both prisoners and their loved ones.</w:t>
      </w:r>
    </w:p>
    <w:p w14:paraId="283438CE" w14:textId="77777777" w:rsidR="003A3CE9" w:rsidRPr="005B76CF" w:rsidRDefault="003A3CE9" w:rsidP="005B76CF">
      <w:pPr>
        <w:rPr>
          <w:rFonts w:ascii="Arial" w:hAnsi="Arial" w:cs="Arial"/>
          <w:sz w:val="24"/>
          <w:szCs w:val="24"/>
          <w:lang w:eastAsia="en-GB"/>
        </w:rPr>
      </w:pPr>
    </w:p>
    <w:p w14:paraId="2E4DED21" w14:textId="77777777" w:rsidR="005B76CF" w:rsidRPr="005B76CF" w:rsidRDefault="005B76CF" w:rsidP="005B76CF">
      <w:pPr>
        <w:rPr>
          <w:rFonts w:ascii="Arial" w:hAnsi="Arial" w:cs="Arial"/>
          <w:b/>
          <w:bCs/>
          <w:sz w:val="24"/>
          <w:szCs w:val="24"/>
          <w:lang w:eastAsia="en-GB"/>
        </w:rPr>
      </w:pPr>
      <w:r w:rsidRPr="005B76CF">
        <w:rPr>
          <w:rFonts w:ascii="Arial" w:hAnsi="Arial" w:cs="Arial"/>
          <w:b/>
          <w:bCs/>
          <w:sz w:val="24"/>
          <w:szCs w:val="24"/>
          <w:lang w:eastAsia="en-GB"/>
        </w:rPr>
        <w:t>Key Achievements and Ongoing Developments</w:t>
      </w:r>
    </w:p>
    <w:p w14:paraId="7E8ED850" w14:textId="77777777" w:rsidR="005B76CF" w:rsidRPr="005B76CF" w:rsidRDefault="005B76CF" w:rsidP="005B76CF">
      <w:pPr>
        <w:numPr>
          <w:ilvl w:val="0"/>
          <w:numId w:val="34"/>
        </w:numPr>
        <w:spacing w:after="0" w:line="240" w:lineRule="auto"/>
        <w:rPr>
          <w:rFonts w:ascii="Arial" w:eastAsia="Times New Roman" w:hAnsi="Arial" w:cs="Arial"/>
          <w:sz w:val="24"/>
          <w:szCs w:val="24"/>
          <w:lang w:eastAsia="en-GB"/>
        </w:rPr>
      </w:pPr>
      <w:r w:rsidRPr="005B76CF">
        <w:rPr>
          <w:rFonts w:ascii="Arial" w:eastAsia="Times New Roman" w:hAnsi="Arial" w:cs="Arial"/>
          <w:sz w:val="24"/>
          <w:szCs w:val="24"/>
          <w:lang w:eastAsia="en-GB"/>
        </w:rPr>
        <w:t>Strong external recognition: HMIP (Dec 2023) identified children and families work at HMP Wymott as a notable area of good practice.</w:t>
      </w:r>
    </w:p>
    <w:p w14:paraId="490D6049" w14:textId="77777777" w:rsidR="005B76CF" w:rsidRPr="005B76CF" w:rsidRDefault="005B76CF" w:rsidP="005B76CF">
      <w:pPr>
        <w:numPr>
          <w:ilvl w:val="0"/>
          <w:numId w:val="34"/>
        </w:numPr>
        <w:spacing w:after="0" w:line="240" w:lineRule="auto"/>
        <w:rPr>
          <w:rFonts w:ascii="Arial" w:eastAsia="Times New Roman" w:hAnsi="Arial" w:cs="Arial"/>
          <w:sz w:val="24"/>
          <w:szCs w:val="24"/>
          <w:lang w:eastAsia="en-GB"/>
        </w:rPr>
      </w:pPr>
      <w:r w:rsidRPr="005B76CF">
        <w:rPr>
          <w:rFonts w:ascii="Arial" w:eastAsia="Times New Roman" w:hAnsi="Arial" w:cs="Arial"/>
          <w:sz w:val="24"/>
          <w:szCs w:val="24"/>
          <w:lang w:eastAsia="en-GB"/>
        </w:rPr>
        <w:t>Expansion of Family Forums and engagement mechanisms.</w:t>
      </w:r>
    </w:p>
    <w:p w14:paraId="2133A7AA" w14:textId="77777777" w:rsidR="005B76CF" w:rsidRPr="005B76CF" w:rsidRDefault="005B76CF" w:rsidP="005B76CF">
      <w:pPr>
        <w:numPr>
          <w:ilvl w:val="0"/>
          <w:numId w:val="34"/>
        </w:numPr>
        <w:spacing w:after="0" w:line="240" w:lineRule="auto"/>
        <w:rPr>
          <w:rFonts w:ascii="Arial" w:eastAsia="Times New Roman" w:hAnsi="Arial" w:cs="Arial"/>
          <w:sz w:val="24"/>
          <w:szCs w:val="24"/>
          <w:lang w:eastAsia="en-GB"/>
        </w:rPr>
      </w:pPr>
      <w:r w:rsidRPr="005B76CF">
        <w:rPr>
          <w:rFonts w:ascii="Arial" w:eastAsia="Times New Roman" w:hAnsi="Arial" w:cs="Arial"/>
          <w:sz w:val="24"/>
          <w:szCs w:val="24"/>
          <w:lang w:eastAsia="en-GB"/>
        </w:rPr>
        <w:t>Successful delivery of Family Days and themed events.</w:t>
      </w:r>
    </w:p>
    <w:p w14:paraId="55B3E1C0" w14:textId="77777777" w:rsidR="005B76CF" w:rsidRPr="005B76CF" w:rsidRDefault="005B76CF" w:rsidP="005B76CF">
      <w:pPr>
        <w:numPr>
          <w:ilvl w:val="0"/>
          <w:numId w:val="34"/>
        </w:numPr>
        <w:spacing w:after="0" w:line="240" w:lineRule="auto"/>
        <w:rPr>
          <w:rFonts w:ascii="Arial" w:eastAsia="Times New Roman" w:hAnsi="Arial" w:cs="Arial"/>
          <w:sz w:val="24"/>
          <w:szCs w:val="24"/>
          <w:lang w:eastAsia="en-GB"/>
        </w:rPr>
      </w:pPr>
      <w:r w:rsidRPr="005B76CF">
        <w:rPr>
          <w:rFonts w:ascii="Arial" w:eastAsia="Times New Roman" w:hAnsi="Arial" w:cs="Arial"/>
          <w:sz w:val="24"/>
          <w:szCs w:val="24"/>
          <w:lang w:eastAsia="en-GB"/>
        </w:rPr>
        <w:t>In</w:t>
      </w:r>
      <w:r w:rsidRPr="005B76CF">
        <w:rPr>
          <w:rFonts w:ascii="Arial" w:eastAsia="Times New Roman" w:hAnsi="Arial" w:cs="Arial"/>
          <w:sz w:val="24"/>
          <w:szCs w:val="24"/>
          <w:lang w:eastAsia="en-GB"/>
        </w:rPr>
        <w:noBreakHyphen/>
        <w:t>cell telephony improving accessibility and privacy for daily contact.</w:t>
      </w:r>
    </w:p>
    <w:p w14:paraId="70E8570B" w14:textId="77777777" w:rsidR="005B76CF" w:rsidRPr="005B76CF" w:rsidRDefault="005B76CF" w:rsidP="005B76CF">
      <w:pPr>
        <w:numPr>
          <w:ilvl w:val="0"/>
          <w:numId w:val="34"/>
        </w:numPr>
        <w:spacing w:after="0" w:line="240" w:lineRule="auto"/>
        <w:rPr>
          <w:rFonts w:ascii="Arial" w:eastAsia="Times New Roman" w:hAnsi="Arial" w:cs="Arial"/>
          <w:sz w:val="24"/>
          <w:szCs w:val="24"/>
          <w:lang w:eastAsia="en-GB"/>
        </w:rPr>
      </w:pPr>
      <w:r w:rsidRPr="005B76CF">
        <w:rPr>
          <w:rFonts w:ascii="Arial" w:eastAsia="Times New Roman" w:hAnsi="Arial" w:cs="Arial"/>
          <w:sz w:val="24"/>
          <w:szCs w:val="24"/>
          <w:lang w:eastAsia="en-GB"/>
        </w:rPr>
        <w:t>Increased support for those who do not receive visits, including PAT dogs, befriending services and social events.</w:t>
      </w:r>
    </w:p>
    <w:p w14:paraId="1C60281A" w14:textId="77777777" w:rsidR="005B76CF" w:rsidRPr="005B76CF" w:rsidRDefault="005B76CF" w:rsidP="005B76CF">
      <w:pPr>
        <w:numPr>
          <w:ilvl w:val="0"/>
          <w:numId w:val="34"/>
        </w:numPr>
        <w:spacing w:after="0" w:line="240" w:lineRule="auto"/>
        <w:rPr>
          <w:rFonts w:ascii="Arial" w:eastAsia="Times New Roman" w:hAnsi="Arial" w:cs="Arial"/>
          <w:sz w:val="24"/>
          <w:szCs w:val="24"/>
          <w:lang w:eastAsia="en-GB"/>
        </w:rPr>
      </w:pPr>
      <w:r w:rsidRPr="005B76CF">
        <w:rPr>
          <w:rFonts w:ascii="Arial" w:eastAsia="Times New Roman" w:hAnsi="Arial" w:cs="Arial"/>
          <w:sz w:val="24"/>
          <w:szCs w:val="24"/>
          <w:lang w:eastAsia="en-GB"/>
        </w:rPr>
        <w:t>Enhanced provision for older adults, disabled men and those on the Haven unit.</w:t>
      </w:r>
    </w:p>
    <w:p w14:paraId="2FEF1E86" w14:textId="77777777" w:rsidR="005B76CF" w:rsidRPr="005B76CF" w:rsidRDefault="005B76CF" w:rsidP="005B76CF">
      <w:pPr>
        <w:numPr>
          <w:ilvl w:val="0"/>
          <w:numId w:val="34"/>
        </w:numPr>
        <w:spacing w:after="0" w:line="240" w:lineRule="auto"/>
        <w:rPr>
          <w:rFonts w:ascii="Arial" w:eastAsia="Times New Roman" w:hAnsi="Arial" w:cs="Arial"/>
          <w:sz w:val="24"/>
          <w:szCs w:val="24"/>
          <w:lang w:eastAsia="en-GB"/>
        </w:rPr>
      </w:pPr>
      <w:r w:rsidRPr="005B76CF">
        <w:rPr>
          <w:rFonts w:ascii="Arial" w:eastAsia="Times New Roman" w:hAnsi="Arial" w:cs="Arial"/>
          <w:sz w:val="24"/>
          <w:szCs w:val="24"/>
          <w:lang w:eastAsia="en-GB"/>
        </w:rPr>
        <w:t>Continued growth in inclusive practice, including targeted support for foreign nationals, transgender prisoners, those with mobility needs and care-experienced individuals.</w:t>
      </w:r>
    </w:p>
    <w:p w14:paraId="0372D38C" w14:textId="77777777" w:rsidR="005B76CF" w:rsidRPr="005B76CF" w:rsidRDefault="005B76CF" w:rsidP="005B76CF">
      <w:pPr>
        <w:rPr>
          <w:rFonts w:ascii="Arial" w:eastAsiaTheme="minorHAnsi" w:hAnsi="Arial" w:cs="Arial"/>
          <w:b/>
          <w:bCs/>
          <w:sz w:val="24"/>
          <w:szCs w:val="24"/>
          <w:lang w:eastAsia="en-GB"/>
        </w:rPr>
      </w:pPr>
    </w:p>
    <w:p w14:paraId="672A65AB" w14:textId="77777777" w:rsidR="005B76CF" w:rsidRPr="005B76CF" w:rsidRDefault="005B76CF" w:rsidP="005B76CF">
      <w:pPr>
        <w:rPr>
          <w:rFonts w:ascii="Arial" w:hAnsi="Arial" w:cs="Arial"/>
          <w:b/>
          <w:bCs/>
          <w:sz w:val="24"/>
          <w:szCs w:val="24"/>
          <w:lang w:eastAsia="en-GB"/>
        </w:rPr>
      </w:pPr>
      <w:r w:rsidRPr="005B76CF">
        <w:rPr>
          <w:rFonts w:ascii="Arial" w:hAnsi="Arial" w:cs="Arial"/>
          <w:b/>
          <w:bCs/>
          <w:sz w:val="24"/>
          <w:szCs w:val="24"/>
          <w:lang w:eastAsia="en-GB"/>
        </w:rPr>
        <w:t>Visits and Digital Contact</w:t>
      </w:r>
    </w:p>
    <w:p w14:paraId="608B39B8" w14:textId="77777777" w:rsidR="005B76CF" w:rsidRPr="005B76CF" w:rsidRDefault="005B76CF" w:rsidP="005B76CF">
      <w:pPr>
        <w:rPr>
          <w:rFonts w:ascii="Arial" w:hAnsi="Arial" w:cs="Arial"/>
          <w:sz w:val="24"/>
          <w:szCs w:val="24"/>
          <w:lang w:eastAsia="en-GB"/>
        </w:rPr>
      </w:pPr>
      <w:r w:rsidRPr="005B76CF">
        <w:rPr>
          <w:rFonts w:ascii="Arial" w:hAnsi="Arial" w:cs="Arial"/>
          <w:sz w:val="24"/>
          <w:szCs w:val="24"/>
          <w:lang w:eastAsia="en-GB"/>
        </w:rPr>
        <w:t>HMP Wymott provides:</w:t>
      </w:r>
    </w:p>
    <w:p w14:paraId="58323790" w14:textId="77777777" w:rsidR="005B76CF" w:rsidRPr="005B76CF" w:rsidRDefault="005B76CF" w:rsidP="005B76CF">
      <w:pPr>
        <w:numPr>
          <w:ilvl w:val="0"/>
          <w:numId w:val="35"/>
        </w:numPr>
        <w:spacing w:after="0" w:line="240" w:lineRule="auto"/>
        <w:rPr>
          <w:rFonts w:ascii="Arial" w:eastAsia="Times New Roman" w:hAnsi="Arial" w:cs="Arial"/>
          <w:sz w:val="24"/>
          <w:szCs w:val="24"/>
          <w:lang w:eastAsia="en-GB"/>
        </w:rPr>
      </w:pPr>
      <w:r w:rsidRPr="005B76CF">
        <w:rPr>
          <w:rFonts w:ascii="Arial" w:eastAsia="Times New Roman" w:hAnsi="Arial" w:cs="Arial"/>
          <w:sz w:val="24"/>
          <w:szCs w:val="24"/>
          <w:lang w:eastAsia="en-GB"/>
        </w:rPr>
        <w:t>Two social visits per month (plus one enhanced visit).</w:t>
      </w:r>
    </w:p>
    <w:p w14:paraId="198A627C" w14:textId="77777777" w:rsidR="005B76CF" w:rsidRPr="005B76CF" w:rsidRDefault="005B76CF" w:rsidP="005B76CF">
      <w:pPr>
        <w:numPr>
          <w:ilvl w:val="0"/>
          <w:numId w:val="35"/>
        </w:numPr>
        <w:spacing w:after="0" w:line="240" w:lineRule="auto"/>
        <w:rPr>
          <w:rFonts w:ascii="Arial" w:eastAsia="Times New Roman" w:hAnsi="Arial" w:cs="Arial"/>
          <w:sz w:val="24"/>
          <w:szCs w:val="24"/>
          <w:lang w:eastAsia="en-GB"/>
        </w:rPr>
      </w:pPr>
      <w:r w:rsidRPr="005B76CF">
        <w:rPr>
          <w:rFonts w:ascii="Arial" w:eastAsia="Times New Roman" w:hAnsi="Arial" w:cs="Arial"/>
          <w:sz w:val="24"/>
          <w:szCs w:val="24"/>
          <w:lang w:eastAsia="en-GB"/>
        </w:rPr>
        <w:t>Monthly video call opportunities, with priority for those facing distance, ill</w:t>
      </w:r>
      <w:r w:rsidRPr="005B76CF">
        <w:rPr>
          <w:rFonts w:ascii="Arial" w:eastAsia="Times New Roman" w:hAnsi="Arial" w:cs="Arial"/>
          <w:sz w:val="24"/>
          <w:szCs w:val="24"/>
          <w:lang w:eastAsia="en-GB"/>
        </w:rPr>
        <w:noBreakHyphen/>
        <w:t>health or mobility challenges.</w:t>
      </w:r>
    </w:p>
    <w:p w14:paraId="6CF0FA59" w14:textId="77777777" w:rsidR="005B76CF" w:rsidRPr="005B76CF" w:rsidRDefault="005B76CF" w:rsidP="005B76CF">
      <w:pPr>
        <w:numPr>
          <w:ilvl w:val="0"/>
          <w:numId w:val="35"/>
        </w:numPr>
        <w:spacing w:after="0" w:line="240" w:lineRule="auto"/>
        <w:rPr>
          <w:rFonts w:ascii="Arial" w:eastAsia="Times New Roman" w:hAnsi="Arial" w:cs="Arial"/>
          <w:sz w:val="24"/>
          <w:szCs w:val="24"/>
          <w:lang w:eastAsia="en-GB"/>
        </w:rPr>
      </w:pPr>
      <w:r w:rsidRPr="005B76CF">
        <w:rPr>
          <w:rFonts w:ascii="Arial" w:eastAsia="Times New Roman" w:hAnsi="Arial" w:cs="Arial"/>
          <w:sz w:val="24"/>
          <w:szCs w:val="24"/>
          <w:lang w:eastAsia="en-GB"/>
        </w:rPr>
        <w:t>Upgraded visitor facilities, child-friendly spaces, and improved booking systems.</w:t>
      </w:r>
    </w:p>
    <w:p w14:paraId="73C11739" w14:textId="77777777" w:rsidR="005B76CF" w:rsidRPr="005B76CF" w:rsidRDefault="005B76CF" w:rsidP="005B76CF">
      <w:pPr>
        <w:numPr>
          <w:ilvl w:val="0"/>
          <w:numId w:val="35"/>
        </w:numPr>
        <w:spacing w:after="0" w:line="240" w:lineRule="auto"/>
        <w:rPr>
          <w:rFonts w:ascii="Arial" w:eastAsia="Times New Roman" w:hAnsi="Arial" w:cs="Arial"/>
          <w:sz w:val="24"/>
          <w:szCs w:val="24"/>
          <w:lang w:eastAsia="en-GB"/>
        </w:rPr>
      </w:pPr>
      <w:r w:rsidRPr="005B76CF">
        <w:rPr>
          <w:rFonts w:ascii="Arial" w:eastAsia="Times New Roman" w:hAnsi="Arial" w:cs="Arial"/>
          <w:sz w:val="24"/>
          <w:szCs w:val="24"/>
          <w:lang w:eastAsia="en-GB"/>
        </w:rPr>
        <w:t>New initiatives such as “Send a Selfie”, Raising Readers, and expanded children’s library spaces.</w:t>
      </w:r>
    </w:p>
    <w:p w14:paraId="51A4DF51" w14:textId="77777777" w:rsidR="005B76CF" w:rsidRPr="005B76CF" w:rsidRDefault="005B76CF" w:rsidP="005B76CF">
      <w:pPr>
        <w:rPr>
          <w:rFonts w:ascii="Arial" w:eastAsiaTheme="minorHAnsi" w:hAnsi="Arial" w:cs="Arial"/>
          <w:sz w:val="24"/>
          <w:szCs w:val="24"/>
          <w:lang w:eastAsia="en-GB"/>
        </w:rPr>
      </w:pPr>
    </w:p>
    <w:p w14:paraId="3D17F8C6" w14:textId="77777777" w:rsidR="005B76CF" w:rsidRPr="005B76CF" w:rsidRDefault="005B76CF" w:rsidP="005B76CF">
      <w:pPr>
        <w:rPr>
          <w:rFonts w:ascii="Arial" w:hAnsi="Arial" w:cs="Arial"/>
          <w:sz w:val="24"/>
          <w:szCs w:val="24"/>
          <w:lang w:eastAsia="en-GB"/>
        </w:rPr>
      </w:pPr>
      <w:r w:rsidRPr="005B76CF">
        <w:rPr>
          <w:rFonts w:ascii="Arial" w:hAnsi="Arial" w:cs="Arial"/>
          <w:sz w:val="24"/>
          <w:szCs w:val="24"/>
          <w:lang w:eastAsia="en-GB"/>
        </w:rPr>
        <w:t>Survey feedback (April &amp; October 2025) highlights the need for:</w:t>
      </w:r>
    </w:p>
    <w:p w14:paraId="5BAF8F4E" w14:textId="77777777" w:rsidR="005B76CF" w:rsidRPr="005B76CF" w:rsidRDefault="005B76CF" w:rsidP="005B76CF">
      <w:pPr>
        <w:numPr>
          <w:ilvl w:val="0"/>
          <w:numId w:val="36"/>
        </w:numPr>
        <w:spacing w:after="0" w:line="240" w:lineRule="auto"/>
        <w:rPr>
          <w:rFonts w:ascii="Arial" w:eastAsia="Times New Roman" w:hAnsi="Arial" w:cs="Arial"/>
          <w:sz w:val="24"/>
          <w:szCs w:val="24"/>
          <w:lang w:eastAsia="en-GB"/>
        </w:rPr>
      </w:pPr>
      <w:r w:rsidRPr="005B76CF">
        <w:rPr>
          <w:rFonts w:ascii="Arial" w:eastAsia="Times New Roman" w:hAnsi="Arial" w:cs="Arial"/>
          <w:sz w:val="24"/>
          <w:szCs w:val="24"/>
          <w:lang w:eastAsia="en-GB"/>
        </w:rPr>
        <w:t>More timely start of visits</w:t>
      </w:r>
    </w:p>
    <w:p w14:paraId="79199932" w14:textId="77777777" w:rsidR="005B76CF" w:rsidRPr="005B76CF" w:rsidRDefault="005B76CF" w:rsidP="005B76CF">
      <w:pPr>
        <w:numPr>
          <w:ilvl w:val="0"/>
          <w:numId w:val="36"/>
        </w:numPr>
        <w:spacing w:after="0" w:line="240" w:lineRule="auto"/>
        <w:rPr>
          <w:rFonts w:ascii="Arial" w:eastAsia="Times New Roman" w:hAnsi="Arial" w:cs="Arial"/>
          <w:sz w:val="24"/>
          <w:szCs w:val="24"/>
          <w:lang w:eastAsia="en-GB"/>
        </w:rPr>
      </w:pPr>
      <w:r w:rsidRPr="005B76CF">
        <w:rPr>
          <w:rFonts w:ascii="Arial" w:eastAsia="Times New Roman" w:hAnsi="Arial" w:cs="Arial"/>
          <w:sz w:val="24"/>
          <w:szCs w:val="24"/>
          <w:lang w:eastAsia="en-GB"/>
        </w:rPr>
        <w:t>Increased awareness of Family Forums</w:t>
      </w:r>
    </w:p>
    <w:p w14:paraId="661708A6" w14:textId="77777777" w:rsidR="005B76CF" w:rsidRPr="005B76CF" w:rsidRDefault="005B76CF" w:rsidP="005B76CF">
      <w:pPr>
        <w:numPr>
          <w:ilvl w:val="0"/>
          <w:numId w:val="36"/>
        </w:numPr>
        <w:spacing w:after="0" w:line="240" w:lineRule="auto"/>
        <w:rPr>
          <w:rFonts w:ascii="Arial" w:eastAsia="Times New Roman" w:hAnsi="Arial" w:cs="Arial"/>
          <w:sz w:val="24"/>
          <w:szCs w:val="24"/>
          <w:lang w:eastAsia="en-GB"/>
        </w:rPr>
      </w:pPr>
      <w:r w:rsidRPr="005B76CF">
        <w:rPr>
          <w:rFonts w:ascii="Arial" w:eastAsia="Times New Roman" w:hAnsi="Arial" w:cs="Arial"/>
          <w:sz w:val="24"/>
          <w:szCs w:val="24"/>
          <w:lang w:eastAsia="en-GB"/>
        </w:rPr>
        <w:t>Continued stabilisation and improvement of video call technology</w:t>
      </w:r>
    </w:p>
    <w:p w14:paraId="1CB3C151" w14:textId="77777777" w:rsidR="005B76CF" w:rsidRPr="005B76CF" w:rsidRDefault="005B76CF" w:rsidP="005B76CF">
      <w:pPr>
        <w:rPr>
          <w:rFonts w:ascii="Arial" w:eastAsiaTheme="minorHAnsi" w:hAnsi="Arial" w:cs="Arial"/>
          <w:sz w:val="24"/>
          <w:szCs w:val="24"/>
          <w:lang w:eastAsia="en-GB"/>
        </w:rPr>
      </w:pPr>
      <w:r w:rsidRPr="005B76CF">
        <w:rPr>
          <w:rFonts w:ascii="Arial" w:hAnsi="Arial" w:cs="Arial"/>
          <w:sz w:val="24"/>
          <w:szCs w:val="24"/>
          <w:lang w:eastAsia="en-GB"/>
        </w:rPr>
        <w:t>A dedicated Visits Team is being introduced to address these issues.</w:t>
      </w:r>
    </w:p>
    <w:p w14:paraId="370C0151" w14:textId="77777777" w:rsidR="005B76CF" w:rsidRDefault="005B76CF" w:rsidP="005B76CF">
      <w:pPr>
        <w:rPr>
          <w:rFonts w:ascii="Arial" w:hAnsi="Arial" w:cs="Arial"/>
          <w:b/>
          <w:bCs/>
          <w:sz w:val="24"/>
          <w:szCs w:val="24"/>
          <w:lang w:eastAsia="en-GB"/>
        </w:rPr>
      </w:pPr>
    </w:p>
    <w:p w14:paraId="495DC573" w14:textId="77777777" w:rsidR="003A3CE9" w:rsidRPr="005B76CF" w:rsidRDefault="003A3CE9" w:rsidP="005B76CF">
      <w:pPr>
        <w:rPr>
          <w:rFonts w:ascii="Arial" w:hAnsi="Arial" w:cs="Arial"/>
          <w:b/>
          <w:bCs/>
          <w:sz w:val="24"/>
          <w:szCs w:val="24"/>
          <w:lang w:eastAsia="en-GB"/>
        </w:rPr>
      </w:pPr>
    </w:p>
    <w:p w14:paraId="629B3F70" w14:textId="77777777" w:rsidR="005B76CF" w:rsidRPr="005B76CF" w:rsidRDefault="005B76CF" w:rsidP="005B76CF">
      <w:pPr>
        <w:rPr>
          <w:rFonts w:ascii="Arial" w:hAnsi="Arial" w:cs="Arial"/>
          <w:b/>
          <w:bCs/>
          <w:sz w:val="24"/>
          <w:szCs w:val="24"/>
          <w:lang w:eastAsia="en-GB"/>
        </w:rPr>
      </w:pPr>
      <w:r w:rsidRPr="005B76CF">
        <w:rPr>
          <w:rFonts w:ascii="Arial" w:hAnsi="Arial" w:cs="Arial"/>
          <w:b/>
          <w:bCs/>
          <w:sz w:val="24"/>
          <w:szCs w:val="24"/>
          <w:lang w:eastAsia="en-GB"/>
        </w:rPr>
        <w:t>Diversity, Inclusion and Belonging</w:t>
      </w:r>
    </w:p>
    <w:p w14:paraId="78DDA2AC" w14:textId="77777777" w:rsidR="005B76CF" w:rsidRPr="005B76CF" w:rsidRDefault="005B76CF" w:rsidP="005B76CF">
      <w:pPr>
        <w:rPr>
          <w:rFonts w:ascii="Arial" w:hAnsi="Arial" w:cs="Arial"/>
          <w:sz w:val="24"/>
          <w:szCs w:val="24"/>
          <w:lang w:eastAsia="en-GB"/>
        </w:rPr>
      </w:pPr>
      <w:r w:rsidRPr="005B76CF">
        <w:rPr>
          <w:rFonts w:ascii="Arial" w:hAnsi="Arial" w:cs="Arial"/>
          <w:sz w:val="24"/>
          <w:szCs w:val="24"/>
          <w:lang w:eastAsia="en-GB"/>
        </w:rPr>
        <w:lastRenderedPageBreak/>
        <w:t>The population at HMP Wymott is diverse, including foreign nationals, older adults, transgender prisoners, ethnic minority groups, and individuals with care experience. This strategy embeds inclusive practice throughout all family services, ensuring:</w:t>
      </w:r>
    </w:p>
    <w:p w14:paraId="69B68B68" w14:textId="77777777" w:rsidR="005B76CF" w:rsidRPr="005B76CF" w:rsidRDefault="005B76CF" w:rsidP="005B76CF">
      <w:pPr>
        <w:numPr>
          <w:ilvl w:val="0"/>
          <w:numId w:val="37"/>
        </w:numPr>
        <w:spacing w:after="0" w:line="240" w:lineRule="auto"/>
        <w:rPr>
          <w:rFonts w:ascii="Arial" w:eastAsia="Times New Roman" w:hAnsi="Arial" w:cs="Arial"/>
          <w:sz w:val="24"/>
          <w:szCs w:val="24"/>
          <w:lang w:eastAsia="en-GB"/>
        </w:rPr>
      </w:pPr>
      <w:r w:rsidRPr="005B76CF">
        <w:rPr>
          <w:rFonts w:ascii="Arial" w:eastAsia="Times New Roman" w:hAnsi="Arial" w:cs="Arial"/>
          <w:sz w:val="24"/>
          <w:szCs w:val="24"/>
          <w:lang w:eastAsia="en-GB"/>
        </w:rPr>
        <w:t>Accessible visiting arrangements</w:t>
      </w:r>
    </w:p>
    <w:p w14:paraId="1B0EF66A" w14:textId="77777777" w:rsidR="005B76CF" w:rsidRPr="005B76CF" w:rsidRDefault="005B76CF" w:rsidP="005B76CF">
      <w:pPr>
        <w:numPr>
          <w:ilvl w:val="0"/>
          <w:numId w:val="37"/>
        </w:numPr>
        <w:spacing w:after="0" w:line="240" w:lineRule="auto"/>
        <w:rPr>
          <w:rFonts w:ascii="Arial" w:eastAsia="Times New Roman" w:hAnsi="Arial" w:cs="Arial"/>
          <w:sz w:val="24"/>
          <w:szCs w:val="24"/>
          <w:lang w:eastAsia="en-GB"/>
        </w:rPr>
      </w:pPr>
      <w:r w:rsidRPr="005B76CF">
        <w:rPr>
          <w:rFonts w:ascii="Arial" w:eastAsia="Times New Roman" w:hAnsi="Arial" w:cs="Arial"/>
          <w:sz w:val="24"/>
          <w:szCs w:val="24"/>
          <w:lang w:eastAsia="en-GB"/>
        </w:rPr>
        <w:t>Interpreter provision where required</w:t>
      </w:r>
    </w:p>
    <w:p w14:paraId="28100DFC" w14:textId="77777777" w:rsidR="005B76CF" w:rsidRPr="005B76CF" w:rsidRDefault="005B76CF" w:rsidP="005B76CF">
      <w:pPr>
        <w:numPr>
          <w:ilvl w:val="0"/>
          <w:numId w:val="37"/>
        </w:numPr>
        <w:spacing w:after="0" w:line="240" w:lineRule="auto"/>
        <w:rPr>
          <w:rFonts w:ascii="Arial" w:eastAsia="Times New Roman" w:hAnsi="Arial" w:cs="Arial"/>
          <w:sz w:val="24"/>
          <w:szCs w:val="24"/>
          <w:lang w:eastAsia="en-GB"/>
        </w:rPr>
      </w:pPr>
      <w:r w:rsidRPr="005B76CF">
        <w:rPr>
          <w:rFonts w:ascii="Arial" w:eastAsia="Times New Roman" w:hAnsi="Arial" w:cs="Arial"/>
          <w:sz w:val="24"/>
          <w:szCs w:val="24"/>
          <w:lang w:eastAsia="en-GB"/>
        </w:rPr>
        <w:t>Inclusive search procedures</w:t>
      </w:r>
    </w:p>
    <w:p w14:paraId="0AF54F59" w14:textId="77777777" w:rsidR="005B76CF" w:rsidRPr="005B76CF" w:rsidRDefault="005B76CF" w:rsidP="005B76CF">
      <w:pPr>
        <w:numPr>
          <w:ilvl w:val="0"/>
          <w:numId w:val="37"/>
        </w:numPr>
        <w:spacing w:after="0" w:line="240" w:lineRule="auto"/>
        <w:rPr>
          <w:rFonts w:ascii="Arial" w:eastAsia="Times New Roman" w:hAnsi="Arial" w:cs="Arial"/>
          <w:sz w:val="24"/>
          <w:szCs w:val="24"/>
          <w:lang w:eastAsia="en-GB"/>
        </w:rPr>
      </w:pPr>
      <w:r w:rsidRPr="005B76CF">
        <w:rPr>
          <w:rFonts w:ascii="Arial" w:eastAsia="Times New Roman" w:hAnsi="Arial" w:cs="Arial"/>
          <w:sz w:val="24"/>
          <w:szCs w:val="24"/>
          <w:lang w:eastAsia="en-GB"/>
        </w:rPr>
        <w:t>Awareness events celebrating diversity</w:t>
      </w:r>
    </w:p>
    <w:p w14:paraId="7FF1B1CA" w14:textId="77777777" w:rsidR="005B76CF" w:rsidRPr="005B76CF" w:rsidRDefault="005B76CF" w:rsidP="005B76CF">
      <w:pPr>
        <w:numPr>
          <w:ilvl w:val="0"/>
          <w:numId w:val="37"/>
        </w:numPr>
        <w:spacing w:after="0" w:line="240" w:lineRule="auto"/>
        <w:rPr>
          <w:rFonts w:ascii="Arial" w:eastAsia="Times New Roman" w:hAnsi="Arial" w:cs="Arial"/>
          <w:sz w:val="24"/>
          <w:szCs w:val="24"/>
          <w:lang w:eastAsia="en-GB"/>
        </w:rPr>
      </w:pPr>
      <w:r w:rsidRPr="005B76CF">
        <w:rPr>
          <w:rFonts w:ascii="Arial" w:eastAsia="Times New Roman" w:hAnsi="Arial" w:cs="Arial"/>
          <w:sz w:val="24"/>
          <w:szCs w:val="24"/>
          <w:lang w:eastAsia="en-GB"/>
        </w:rPr>
        <w:t>Tailored support for care-experienced people</w:t>
      </w:r>
    </w:p>
    <w:p w14:paraId="763E95E1" w14:textId="77777777" w:rsidR="005B76CF" w:rsidRPr="005B76CF" w:rsidRDefault="005B76CF" w:rsidP="005B76CF">
      <w:pPr>
        <w:rPr>
          <w:rFonts w:ascii="Arial" w:eastAsiaTheme="minorHAnsi" w:hAnsi="Arial" w:cs="Arial"/>
          <w:b/>
          <w:bCs/>
          <w:sz w:val="24"/>
          <w:szCs w:val="24"/>
          <w:lang w:eastAsia="en-GB"/>
        </w:rPr>
      </w:pPr>
    </w:p>
    <w:p w14:paraId="5A08D08C" w14:textId="77777777" w:rsidR="005B76CF" w:rsidRPr="005B76CF" w:rsidRDefault="005B76CF" w:rsidP="005B76CF">
      <w:pPr>
        <w:rPr>
          <w:rFonts w:ascii="Arial" w:hAnsi="Arial" w:cs="Arial"/>
          <w:b/>
          <w:bCs/>
          <w:sz w:val="24"/>
          <w:szCs w:val="24"/>
          <w:lang w:eastAsia="en-GB"/>
        </w:rPr>
      </w:pPr>
      <w:r w:rsidRPr="005B76CF">
        <w:rPr>
          <w:rFonts w:ascii="Arial" w:hAnsi="Arial" w:cs="Arial"/>
          <w:b/>
          <w:bCs/>
          <w:sz w:val="24"/>
          <w:szCs w:val="24"/>
          <w:lang w:eastAsia="en-GB"/>
        </w:rPr>
        <w:t>Resettlement and Safety</w:t>
      </w:r>
    </w:p>
    <w:p w14:paraId="1F3575C9" w14:textId="77777777" w:rsidR="005B76CF" w:rsidRPr="005B76CF" w:rsidRDefault="005B76CF" w:rsidP="005B76CF">
      <w:pPr>
        <w:rPr>
          <w:rFonts w:ascii="Arial" w:hAnsi="Arial" w:cs="Arial"/>
          <w:sz w:val="24"/>
          <w:szCs w:val="24"/>
          <w:lang w:eastAsia="en-GB"/>
        </w:rPr>
      </w:pPr>
      <w:r w:rsidRPr="005B76CF">
        <w:rPr>
          <w:rFonts w:ascii="Arial" w:hAnsi="Arial" w:cs="Arial"/>
          <w:sz w:val="24"/>
          <w:szCs w:val="24"/>
          <w:lang w:eastAsia="en-GB"/>
        </w:rPr>
        <w:t>Family contact is integral to safety, wellbeing and resettlement. This strategy supports:</w:t>
      </w:r>
    </w:p>
    <w:p w14:paraId="60F45B36" w14:textId="77777777" w:rsidR="005B76CF" w:rsidRPr="005B76CF" w:rsidRDefault="005B76CF" w:rsidP="005B76CF">
      <w:pPr>
        <w:numPr>
          <w:ilvl w:val="0"/>
          <w:numId w:val="38"/>
        </w:numPr>
        <w:spacing w:after="0" w:line="240" w:lineRule="auto"/>
        <w:rPr>
          <w:rFonts w:ascii="Arial" w:eastAsia="Times New Roman" w:hAnsi="Arial" w:cs="Arial"/>
          <w:sz w:val="24"/>
          <w:szCs w:val="24"/>
          <w:lang w:eastAsia="en-GB"/>
        </w:rPr>
      </w:pPr>
      <w:r w:rsidRPr="005B76CF">
        <w:rPr>
          <w:rFonts w:ascii="Arial" w:eastAsia="Times New Roman" w:hAnsi="Arial" w:cs="Arial"/>
          <w:sz w:val="24"/>
          <w:szCs w:val="24"/>
          <w:lang w:eastAsia="en-GB"/>
        </w:rPr>
        <w:t>Involvement of families during ACCT and CSIP processes</w:t>
      </w:r>
    </w:p>
    <w:p w14:paraId="195C137E" w14:textId="77777777" w:rsidR="005B76CF" w:rsidRPr="005B76CF" w:rsidRDefault="005B76CF" w:rsidP="005B76CF">
      <w:pPr>
        <w:numPr>
          <w:ilvl w:val="0"/>
          <w:numId w:val="38"/>
        </w:numPr>
        <w:spacing w:after="0" w:line="240" w:lineRule="auto"/>
        <w:rPr>
          <w:rFonts w:ascii="Arial" w:eastAsia="Times New Roman" w:hAnsi="Arial" w:cs="Arial"/>
          <w:sz w:val="24"/>
          <w:szCs w:val="24"/>
          <w:lang w:eastAsia="en-GB"/>
        </w:rPr>
      </w:pPr>
      <w:r w:rsidRPr="005B76CF">
        <w:rPr>
          <w:rFonts w:ascii="Arial" w:eastAsia="Times New Roman" w:hAnsi="Arial" w:cs="Arial"/>
          <w:sz w:val="24"/>
          <w:szCs w:val="24"/>
          <w:lang w:eastAsia="en-GB"/>
        </w:rPr>
        <w:t>Early and structured resettlement planning</w:t>
      </w:r>
    </w:p>
    <w:p w14:paraId="7C647953" w14:textId="77777777" w:rsidR="005B76CF" w:rsidRPr="005B76CF" w:rsidRDefault="005B76CF" w:rsidP="005B76CF">
      <w:pPr>
        <w:numPr>
          <w:ilvl w:val="0"/>
          <w:numId w:val="38"/>
        </w:numPr>
        <w:spacing w:after="0" w:line="240" w:lineRule="auto"/>
        <w:rPr>
          <w:rFonts w:ascii="Arial" w:eastAsia="Times New Roman" w:hAnsi="Arial" w:cs="Arial"/>
          <w:sz w:val="24"/>
          <w:szCs w:val="24"/>
          <w:lang w:eastAsia="en-GB"/>
        </w:rPr>
      </w:pPr>
      <w:r w:rsidRPr="005B76CF">
        <w:rPr>
          <w:rFonts w:ascii="Arial" w:eastAsia="Times New Roman" w:hAnsi="Arial" w:cs="Arial"/>
          <w:sz w:val="24"/>
          <w:szCs w:val="24"/>
          <w:lang w:eastAsia="en-GB"/>
        </w:rPr>
        <w:t>Collaboration between key workers, POMs and external agencies</w:t>
      </w:r>
    </w:p>
    <w:p w14:paraId="358F59F7" w14:textId="77777777" w:rsidR="005B76CF" w:rsidRPr="005B76CF" w:rsidRDefault="005B76CF" w:rsidP="005B76CF">
      <w:pPr>
        <w:numPr>
          <w:ilvl w:val="0"/>
          <w:numId w:val="38"/>
        </w:numPr>
        <w:spacing w:after="0" w:line="240" w:lineRule="auto"/>
        <w:rPr>
          <w:rFonts w:ascii="Arial" w:eastAsia="Times New Roman" w:hAnsi="Arial" w:cs="Arial"/>
          <w:sz w:val="24"/>
          <w:szCs w:val="24"/>
          <w:lang w:eastAsia="en-GB"/>
        </w:rPr>
      </w:pPr>
      <w:r w:rsidRPr="005B76CF">
        <w:rPr>
          <w:rFonts w:ascii="Arial" w:eastAsia="Times New Roman" w:hAnsi="Arial" w:cs="Arial"/>
          <w:sz w:val="24"/>
          <w:szCs w:val="24"/>
          <w:lang w:eastAsia="en-GB"/>
        </w:rPr>
        <w:t>Access to safe channels for families to raise concerns</w:t>
      </w:r>
    </w:p>
    <w:p w14:paraId="577B3976" w14:textId="77777777" w:rsidR="005B76CF" w:rsidRPr="005B76CF" w:rsidRDefault="005B76CF" w:rsidP="005B76CF">
      <w:pPr>
        <w:numPr>
          <w:ilvl w:val="0"/>
          <w:numId w:val="38"/>
        </w:numPr>
        <w:spacing w:after="0" w:line="240" w:lineRule="auto"/>
        <w:rPr>
          <w:rFonts w:ascii="Arial" w:eastAsia="Times New Roman" w:hAnsi="Arial" w:cs="Arial"/>
          <w:sz w:val="24"/>
          <w:szCs w:val="24"/>
          <w:lang w:eastAsia="en-GB"/>
        </w:rPr>
      </w:pPr>
      <w:r w:rsidRPr="005B76CF">
        <w:rPr>
          <w:rFonts w:ascii="Arial" w:eastAsia="Times New Roman" w:hAnsi="Arial" w:cs="Arial"/>
          <w:sz w:val="24"/>
          <w:szCs w:val="24"/>
          <w:lang w:eastAsia="en-GB"/>
        </w:rPr>
        <w:t>Use of technology (including Zoom) for bereavement and important family events</w:t>
      </w:r>
    </w:p>
    <w:p w14:paraId="2D5850D0" w14:textId="77777777" w:rsidR="005B76CF" w:rsidRPr="005B76CF" w:rsidRDefault="005B76CF" w:rsidP="005B76CF">
      <w:pPr>
        <w:rPr>
          <w:rFonts w:ascii="Arial" w:eastAsiaTheme="minorHAnsi" w:hAnsi="Arial" w:cs="Arial"/>
          <w:b/>
          <w:bCs/>
          <w:sz w:val="24"/>
          <w:szCs w:val="24"/>
          <w:lang w:eastAsia="en-GB"/>
        </w:rPr>
      </w:pPr>
    </w:p>
    <w:p w14:paraId="30211973" w14:textId="77777777" w:rsidR="005B76CF" w:rsidRPr="005B76CF" w:rsidRDefault="005B76CF" w:rsidP="005B76CF">
      <w:pPr>
        <w:rPr>
          <w:rFonts w:ascii="Arial" w:hAnsi="Arial" w:cs="Arial"/>
          <w:b/>
          <w:bCs/>
          <w:sz w:val="24"/>
          <w:szCs w:val="24"/>
          <w:lang w:eastAsia="en-GB"/>
        </w:rPr>
      </w:pPr>
      <w:r w:rsidRPr="005B76CF">
        <w:rPr>
          <w:rFonts w:ascii="Arial" w:hAnsi="Arial" w:cs="Arial"/>
          <w:b/>
          <w:bCs/>
          <w:sz w:val="24"/>
          <w:szCs w:val="24"/>
          <w:lang w:eastAsia="en-GB"/>
        </w:rPr>
        <w:t>Aims for 2026</w:t>
      </w:r>
    </w:p>
    <w:p w14:paraId="00DA1B1C" w14:textId="77777777" w:rsidR="005B76CF" w:rsidRPr="005B76CF" w:rsidRDefault="005B76CF" w:rsidP="005B76CF">
      <w:pPr>
        <w:rPr>
          <w:rFonts w:ascii="Arial" w:hAnsi="Arial" w:cs="Arial"/>
          <w:sz w:val="24"/>
          <w:szCs w:val="24"/>
          <w:lang w:eastAsia="en-GB"/>
        </w:rPr>
      </w:pPr>
      <w:r w:rsidRPr="005B76CF">
        <w:rPr>
          <w:rFonts w:ascii="Arial" w:hAnsi="Arial" w:cs="Arial"/>
          <w:sz w:val="24"/>
          <w:szCs w:val="24"/>
          <w:lang w:eastAsia="en-GB"/>
        </w:rPr>
        <w:t>Throughout 2026, HMP Wymott commits to:</w:t>
      </w:r>
    </w:p>
    <w:p w14:paraId="4A4EBBD7" w14:textId="77777777" w:rsidR="005B76CF" w:rsidRPr="005B76CF" w:rsidRDefault="005B76CF" w:rsidP="005B76CF">
      <w:pPr>
        <w:numPr>
          <w:ilvl w:val="0"/>
          <w:numId w:val="39"/>
        </w:numPr>
        <w:spacing w:after="0" w:line="240" w:lineRule="auto"/>
        <w:rPr>
          <w:rFonts w:ascii="Arial" w:eastAsia="Times New Roman" w:hAnsi="Arial" w:cs="Arial"/>
          <w:sz w:val="24"/>
          <w:szCs w:val="24"/>
          <w:lang w:eastAsia="en-GB"/>
        </w:rPr>
      </w:pPr>
      <w:r w:rsidRPr="005B76CF">
        <w:rPr>
          <w:rFonts w:ascii="Arial" w:eastAsia="Times New Roman" w:hAnsi="Arial" w:cs="Arial"/>
          <w:sz w:val="24"/>
          <w:szCs w:val="24"/>
          <w:lang w:eastAsia="en-GB"/>
        </w:rPr>
        <w:t>Delivering at least 12 Family and Significant Other Days</w:t>
      </w:r>
    </w:p>
    <w:p w14:paraId="49890990" w14:textId="77777777" w:rsidR="005B76CF" w:rsidRPr="005B76CF" w:rsidRDefault="005B76CF" w:rsidP="005B76CF">
      <w:pPr>
        <w:numPr>
          <w:ilvl w:val="0"/>
          <w:numId w:val="39"/>
        </w:numPr>
        <w:spacing w:after="0" w:line="240" w:lineRule="auto"/>
        <w:rPr>
          <w:rFonts w:ascii="Arial" w:eastAsia="Times New Roman" w:hAnsi="Arial" w:cs="Arial"/>
          <w:sz w:val="24"/>
          <w:szCs w:val="24"/>
          <w:lang w:eastAsia="en-GB"/>
        </w:rPr>
      </w:pPr>
      <w:r w:rsidRPr="005B76CF">
        <w:rPr>
          <w:rFonts w:ascii="Arial" w:eastAsia="Times New Roman" w:hAnsi="Arial" w:cs="Arial"/>
          <w:sz w:val="24"/>
          <w:szCs w:val="24"/>
          <w:lang w:eastAsia="en-GB"/>
        </w:rPr>
        <w:t>Improving visit punctuality and visitor experience</w:t>
      </w:r>
    </w:p>
    <w:p w14:paraId="2940B22E" w14:textId="77777777" w:rsidR="005B76CF" w:rsidRPr="005B76CF" w:rsidRDefault="005B76CF" w:rsidP="005B76CF">
      <w:pPr>
        <w:numPr>
          <w:ilvl w:val="0"/>
          <w:numId w:val="39"/>
        </w:numPr>
        <w:spacing w:after="0" w:line="240" w:lineRule="auto"/>
        <w:rPr>
          <w:rFonts w:ascii="Arial" w:eastAsia="Times New Roman" w:hAnsi="Arial" w:cs="Arial"/>
          <w:sz w:val="24"/>
          <w:szCs w:val="24"/>
          <w:lang w:eastAsia="en-GB"/>
        </w:rPr>
      </w:pPr>
      <w:r w:rsidRPr="005B76CF">
        <w:rPr>
          <w:rFonts w:ascii="Arial" w:eastAsia="Times New Roman" w:hAnsi="Arial" w:cs="Arial"/>
          <w:sz w:val="24"/>
          <w:szCs w:val="24"/>
          <w:lang w:eastAsia="en-GB"/>
        </w:rPr>
        <w:t>Enhancing communication via social media and centres</w:t>
      </w:r>
    </w:p>
    <w:p w14:paraId="32005286" w14:textId="77777777" w:rsidR="005B76CF" w:rsidRPr="005B76CF" w:rsidRDefault="005B76CF" w:rsidP="005B76CF">
      <w:pPr>
        <w:numPr>
          <w:ilvl w:val="0"/>
          <w:numId w:val="39"/>
        </w:numPr>
        <w:spacing w:after="0" w:line="240" w:lineRule="auto"/>
        <w:rPr>
          <w:rFonts w:ascii="Arial" w:eastAsia="Times New Roman" w:hAnsi="Arial" w:cs="Arial"/>
          <w:sz w:val="24"/>
          <w:szCs w:val="24"/>
          <w:lang w:eastAsia="en-GB"/>
        </w:rPr>
      </w:pPr>
      <w:r w:rsidRPr="005B76CF">
        <w:rPr>
          <w:rFonts w:ascii="Arial" w:eastAsia="Times New Roman" w:hAnsi="Arial" w:cs="Arial"/>
          <w:sz w:val="24"/>
          <w:szCs w:val="24"/>
          <w:lang w:eastAsia="en-GB"/>
        </w:rPr>
        <w:t>Continuing Family Forums on a 2–3 month cycle</w:t>
      </w:r>
    </w:p>
    <w:p w14:paraId="516AA0EA" w14:textId="77777777" w:rsidR="005B76CF" w:rsidRPr="005B76CF" w:rsidRDefault="005B76CF" w:rsidP="005B76CF">
      <w:pPr>
        <w:numPr>
          <w:ilvl w:val="0"/>
          <w:numId w:val="39"/>
        </w:numPr>
        <w:spacing w:after="0" w:line="240" w:lineRule="auto"/>
        <w:rPr>
          <w:rFonts w:ascii="Arial" w:eastAsia="Times New Roman" w:hAnsi="Arial" w:cs="Arial"/>
          <w:sz w:val="24"/>
          <w:szCs w:val="24"/>
          <w:lang w:eastAsia="en-GB"/>
        </w:rPr>
      </w:pPr>
      <w:r w:rsidRPr="005B76CF">
        <w:rPr>
          <w:rFonts w:ascii="Arial" w:eastAsia="Times New Roman" w:hAnsi="Arial" w:cs="Arial"/>
          <w:sz w:val="24"/>
          <w:szCs w:val="24"/>
          <w:lang w:eastAsia="en-GB"/>
        </w:rPr>
        <w:t>Strengthening provision for those who do not receive family contact</w:t>
      </w:r>
    </w:p>
    <w:p w14:paraId="02AC20BB" w14:textId="77777777" w:rsidR="005B76CF" w:rsidRPr="005B76CF" w:rsidRDefault="005B76CF" w:rsidP="005B76CF">
      <w:pPr>
        <w:numPr>
          <w:ilvl w:val="0"/>
          <w:numId w:val="39"/>
        </w:numPr>
        <w:spacing w:after="0" w:line="240" w:lineRule="auto"/>
        <w:rPr>
          <w:rFonts w:ascii="Arial" w:eastAsia="Times New Roman" w:hAnsi="Arial" w:cs="Arial"/>
          <w:sz w:val="24"/>
          <w:szCs w:val="24"/>
          <w:lang w:eastAsia="en-GB"/>
        </w:rPr>
      </w:pPr>
      <w:r w:rsidRPr="005B76CF">
        <w:rPr>
          <w:rFonts w:ascii="Arial" w:eastAsia="Times New Roman" w:hAnsi="Arial" w:cs="Arial"/>
          <w:sz w:val="24"/>
          <w:szCs w:val="24"/>
          <w:lang w:eastAsia="en-GB"/>
        </w:rPr>
        <w:t>Monitoring and improving digital visitation quality</w:t>
      </w:r>
    </w:p>
    <w:p w14:paraId="207052BE" w14:textId="77777777" w:rsidR="005B76CF" w:rsidRPr="005B76CF" w:rsidRDefault="005B76CF" w:rsidP="005B76CF">
      <w:pPr>
        <w:numPr>
          <w:ilvl w:val="0"/>
          <w:numId w:val="39"/>
        </w:numPr>
        <w:spacing w:after="0" w:line="240" w:lineRule="auto"/>
        <w:rPr>
          <w:rFonts w:ascii="Arial" w:eastAsia="Times New Roman" w:hAnsi="Arial" w:cs="Arial"/>
          <w:sz w:val="24"/>
          <w:szCs w:val="24"/>
          <w:lang w:eastAsia="en-GB"/>
        </w:rPr>
      </w:pPr>
      <w:r w:rsidRPr="005B76CF">
        <w:rPr>
          <w:rFonts w:ascii="Arial" w:eastAsia="Times New Roman" w:hAnsi="Arial" w:cs="Arial"/>
          <w:sz w:val="24"/>
          <w:szCs w:val="24"/>
          <w:lang w:eastAsia="en-GB"/>
        </w:rPr>
        <w:t>Increasing inclusivity and removing barriers to engagement</w:t>
      </w:r>
    </w:p>
    <w:p w14:paraId="10230E55" w14:textId="77777777" w:rsidR="005B76CF" w:rsidRDefault="005B76CF" w:rsidP="005B76CF">
      <w:pPr>
        <w:rPr>
          <w:rFonts w:ascii="Arial" w:eastAsiaTheme="minorHAnsi" w:hAnsi="Arial" w:cs="Arial"/>
          <w:sz w:val="24"/>
          <w:szCs w:val="24"/>
          <w:lang w:eastAsia="en-GB"/>
        </w:rPr>
      </w:pPr>
    </w:p>
    <w:p w14:paraId="3F03ED42" w14:textId="77777777" w:rsidR="003A3CE9" w:rsidRDefault="003A3CE9" w:rsidP="005B76CF">
      <w:pPr>
        <w:rPr>
          <w:rFonts w:ascii="Arial" w:eastAsiaTheme="minorHAnsi" w:hAnsi="Arial" w:cs="Arial"/>
          <w:sz w:val="24"/>
          <w:szCs w:val="24"/>
          <w:lang w:eastAsia="en-GB"/>
        </w:rPr>
      </w:pPr>
    </w:p>
    <w:p w14:paraId="0306FE92" w14:textId="77777777" w:rsidR="003A3CE9" w:rsidRDefault="003A3CE9" w:rsidP="005B76CF">
      <w:pPr>
        <w:rPr>
          <w:rFonts w:ascii="Arial" w:eastAsiaTheme="minorHAnsi" w:hAnsi="Arial" w:cs="Arial"/>
          <w:sz w:val="24"/>
          <w:szCs w:val="24"/>
          <w:lang w:eastAsia="en-GB"/>
        </w:rPr>
      </w:pPr>
    </w:p>
    <w:p w14:paraId="24F68844" w14:textId="77777777" w:rsidR="003A3CE9" w:rsidRDefault="003A3CE9" w:rsidP="005B76CF">
      <w:pPr>
        <w:rPr>
          <w:rFonts w:ascii="Arial" w:eastAsiaTheme="minorHAnsi" w:hAnsi="Arial" w:cs="Arial"/>
          <w:sz w:val="24"/>
          <w:szCs w:val="24"/>
          <w:lang w:eastAsia="en-GB"/>
        </w:rPr>
      </w:pPr>
    </w:p>
    <w:p w14:paraId="5CC73DBF" w14:textId="77777777" w:rsidR="003A3CE9" w:rsidRDefault="003A3CE9" w:rsidP="005B76CF">
      <w:pPr>
        <w:rPr>
          <w:rFonts w:ascii="Arial" w:eastAsiaTheme="minorHAnsi" w:hAnsi="Arial" w:cs="Arial"/>
          <w:sz w:val="24"/>
          <w:szCs w:val="24"/>
          <w:lang w:eastAsia="en-GB"/>
        </w:rPr>
      </w:pPr>
    </w:p>
    <w:p w14:paraId="161E2B07" w14:textId="77777777" w:rsidR="003A3CE9" w:rsidRPr="005B76CF" w:rsidRDefault="003A3CE9" w:rsidP="005B76CF">
      <w:pPr>
        <w:rPr>
          <w:rFonts w:ascii="Arial" w:eastAsiaTheme="minorHAnsi" w:hAnsi="Arial" w:cs="Arial"/>
          <w:sz w:val="24"/>
          <w:szCs w:val="24"/>
          <w:lang w:eastAsia="en-GB"/>
        </w:rPr>
      </w:pPr>
    </w:p>
    <w:p w14:paraId="2BE98C0D" w14:textId="77777777" w:rsidR="00DE4482" w:rsidRPr="005B76CF" w:rsidRDefault="00DE4482" w:rsidP="00FB0E3F">
      <w:pPr>
        <w:rPr>
          <w:rFonts w:ascii="Arial" w:hAnsi="Arial" w:cs="Arial"/>
          <w:sz w:val="24"/>
          <w:szCs w:val="24"/>
          <w:lang w:val="en-GB"/>
        </w:rPr>
      </w:pPr>
    </w:p>
    <w:p w14:paraId="39AE98E7" w14:textId="77777777" w:rsidR="00850850" w:rsidRPr="005B76CF" w:rsidRDefault="00627BCB" w:rsidP="0062190A">
      <w:pPr>
        <w:pStyle w:val="Title"/>
        <w:jc w:val="center"/>
        <w:rPr>
          <w:rFonts w:ascii="Arial" w:hAnsi="Arial" w:cs="Arial"/>
          <w:b/>
          <w:bCs/>
          <w:sz w:val="24"/>
          <w:szCs w:val="24"/>
        </w:rPr>
      </w:pPr>
      <w:r w:rsidRPr="005B76CF">
        <w:rPr>
          <w:rFonts w:ascii="Arial" w:hAnsi="Arial" w:cs="Arial"/>
          <w:b/>
          <w:bCs/>
          <w:sz w:val="24"/>
          <w:szCs w:val="24"/>
        </w:rPr>
        <w:t>Values</w:t>
      </w:r>
    </w:p>
    <w:p w14:paraId="7A2CA903" w14:textId="77777777" w:rsidR="002A7E35" w:rsidRPr="005B76CF" w:rsidRDefault="002A7E35" w:rsidP="00A1254D">
      <w:pPr>
        <w:pStyle w:val="NormalWeb"/>
        <w:spacing w:after="0"/>
        <w:jc w:val="center"/>
        <w:rPr>
          <w:rFonts w:ascii="Arial" w:hAnsi="Arial" w:cs="Arial"/>
          <w:b/>
          <w:bCs/>
          <w:color w:val="C00000"/>
          <w:kern w:val="24"/>
          <w:sz w:val="24"/>
          <w:szCs w:val="24"/>
        </w:rPr>
      </w:pPr>
    </w:p>
    <w:p w14:paraId="1E5CC2CA" w14:textId="77777777" w:rsidR="00DF03C4" w:rsidRPr="005B76CF" w:rsidRDefault="00DF03C4" w:rsidP="00DF03C4">
      <w:pPr>
        <w:pStyle w:val="NormalWeb"/>
        <w:tabs>
          <w:tab w:val="left" w:pos="5391"/>
        </w:tabs>
        <w:spacing w:before="200" w:after="0" w:line="360" w:lineRule="auto"/>
        <w:rPr>
          <w:rFonts w:ascii="Arial" w:hAnsi="Arial" w:cs="Arial"/>
          <w:b/>
          <w:sz w:val="24"/>
          <w:szCs w:val="24"/>
        </w:rPr>
      </w:pPr>
      <w:r w:rsidRPr="005B76CF">
        <w:rPr>
          <w:rFonts w:ascii="Arial" w:eastAsia="Segoe UI Black" w:hAnsi="Arial" w:cs="Arial"/>
          <w:b/>
          <w:color w:val="FF0000"/>
          <w:kern w:val="24"/>
          <w:sz w:val="24"/>
          <w:szCs w:val="24"/>
        </w:rPr>
        <w:t xml:space="preserve">                                                       </w:t>
      </w:r>
      <w:r w:rsidRPr="005B76CF">
        <w:rPr>
          <w:rFonts w:ascii="Arial" w:eastAsia="Segoe UI Black" w:hAnsi="Arial" w:cs="Arial"/>
          <w:b/>
          <w:kern w:val="24"/>
          <w:sz w:val="24"/>
          <w:szCs w:val="24"/>
        </w:rPr>
        <w:t xml:space="preserve">Together we can Achieve great things </w:t>
      </w:r>
    </w:p>
    <w:p w14:paraId="67A98C08" w14:textId="77777777" w:rsidR="00AB0F5D" w:rsidRPr="005B76CF" w:rsidRDefault="00CF6B6B" w:rsidP="00926C06">
      <w:pPr>
        <w:pStyle w:val="NoSpacing"/>
        <w:numPr>
          <w:ilvl w:val="0"/>
          <w:numId w:val="24"/>
        </w:numPr>
        <w:rPr>
          <w:rFonts w:ascii="Arial" w:hAnsi="Arial" w:cs="Arial"/>
          <w:sz w:val="24"/>
          <w:szCs w:val="24"/>
        </w:rPr>
      </w:pPr>
      <w:r w:rsidRPr="005B76CF">
        <w:rPr>
          <w:rFonts w:ascii="Arial" w:eastAsia="Segoe UI Black" w:hAnsi="Arial" w:cs="Arial"/>
          <w:b/>
          <w:bCs/>
          <w:sz w:val="24"/>
          <w:szCs w:val="24"/>
        </w:rPr>
        <w:t>A</w:t>
      </w:r>
      <w:r w:rsidRPr="005B76CF">
        <w:rPr>
          <w:rFonts w:ascii="Arial" w:eastAsia="Segoe UI Black" w:hAnsi="Arial" w:cs="Arial"/>
          <w:sz w:val="24"/>
          <w:szCs w:val="24"/>
        </w:rPr>
        <w:t xml:space="preserve">ccountability </w:t>
      </w:r>
    </w:p>
    <w:p w14:paraId="6E6E0823" w14:textId="77777777" w:rsidR="00CF6B6B" w:rsidRPr="005B76CF" w:rsidRDefault="00CF6B6B" w:rsidP="00926C06">
      <w:pPr>
        <w:pStyle w:val="NoSpacing"/>
        <w:numPr>
          <w:ilvl w:val="0"/>
          <w:numId w:val="24"/>
        </w:numPr>
        <w:rPr>
          <w:rFonts w:ascii="Arial" w:hAnsi="Arial" w:cs="Arial"/>
          <w:sz w:val="24"/>
          <w:szCs w:val="24"/>
        </w:rPr>
      </w:pPr>
      <w:r w:rsidRPr="005B76CF">
        <w:rPr>
          <w:rFonts w:ascii="Arial" w:eastAsia="Segoe UI Black" w:hAnsi="Arial" w:cs="Arial"/>
          <w:b/>
          <w:bCs/>
          <w:sz w:val="24"/>
          <w:szCs w:val="24"/>
        </w:rPr>
        <w:t>C</w:t>
      </w:r>
      <w:r w:rsidRPr="005B76CF">
        <w:rPr>
          <w:rFonts w:ascii="Arial" w:eastAsia="Segoe UI Black" w:hAnsi="Arial" w:cs="Arial"/>
          <w:sz w:val="24"/>
          <w:szCs w:val="24"/>
        </w:rPr>
        <w:t>ompassion</w:t>
      </w:r>
    </w:p>
    <w:p w14:paraId="0E3B22E0" w14:textId="77777777" w:rsidR="00CF6B6B" w:rsidRPr="005B76CF" w:rsidRDefault="00CF6B6B" w:rsidP="00926C06">
      <w:pPr>
        <w:pStyle w:val="NoSpacing"/>
        <w:numPr>
          <w:ilvl w:val="0"/>
          <w:numId w:val="24"/>
        </w:numPr>
        <w:rPr>
          <w:rFonts w:ascii="Arial" w:hAnsi="Arial" w:cs="Arial"/>
          <w:sz w:val="24"/>
          <w:szCs w:val="24"/>
        </w:rPr>
      </w:pPr>
      <w:r w:rsidRPr="005B76CF">
        <w:rPr>
          <w:rFonts w:ascii="Arial" w:eastAsia="Segoe UI Black" w:hAnsi="Arial" w:cs="Arial"/>
          <w:b/>
          <w:bCs/>
          <w:sz w:val="24"/>
          <w:szCs w:val="24"/>
        </w:rPr>
        <w:t>H</w:t>
      </w:r>
      <w:r w:rsidRPr="005B76CF">
        <w:rPr>
          <w:rFonts w:ascii="Arial" w:eastAsia="Segoe UI Black" w:hAnsi="Arial" w:cs="Arial"/>
          <w:sz w:val="24"/>
          <w:szCs w:val="24"/>
        </w:rPr>
        <w:t>onesty</w:t>
      </w:r>
    </w:p>
    <w:p w14:paraId="0DB59E1B" w14:textId="77777777" w:rsidR="00CF6B6B" w:rsidRPr="005B76CF" w:rsidRDefault="00CF6B6B" w:rsidP="00926C06">
      <w:pPr>
        <w:pStyle w:val="NoSpacing"/>
        <w:numPr>
          <w:ilvl w:val="0"/>
          <w:numId w:val="24"/>
        </w:numPr>
        <w:rPr>
          <w:rFonts w:ascii="Arial" w:hAnsi="Arial" w:cs="Arial"/>
          <w:sz w:val="24"/>
          <w:szCs w:val="24"/>
        </w:rPr>
      </w:pPr>
      <w:r w:rsidRPr="005B76CF">
        <w:rPr>
          <w:rFonts w:ascii="Arial" w:eastAsia="Segoe UI Black" w:hAnsi="Arial" w:cs="Arial"/>
          <w:b/>
          <w:bCs/>
          <w:sz w:val="24"/>
          <w:szCs w:val="24"/>
        </w:rPr>
        <w:t>I</w:t>
      </w:r>
      <w:r w:rsidRPr="005B76CF">
        <w:rPr>
          <w:rFonts w:ascii="Arial" w:eastAsia="Segoe UI Black" w:hAnsi="Arial" w:cs="Arial"/>
          <w:sz w:val="24"/>
          <w:szCs w:val="24"/>
        </w:rPr>
        <w:t>ntegrity</w:t>
      </w:r>
    </w:p>
    <w:p w14:paraId="0B7F242A" w14:textId="77777777" w:rsidR="00CF6B6B" w:rsidRPr="005B76CF" w:rsidRDefault="002C1E8B" w:rsidP="00926C06">
      <w:pPr>
        <w:pStyle w:val="NoSpacing"/>
        <w:numPr>
          <w:ilvl w:val="0"/>
          <w:numId w:val="24"/>
        </w:numPr>
        <w:rPr>
          <w:rFonts w:ascii="Arial" w:hAnsi="Arial" w:cs="Arial"/>
          <w:sz w:val="24"/>
          <w:szCs w:val="24"/>
        </w:rPr>
      </w:pPr>
      <w:r w:rsidRPr="005B76CF">
        <w:rPr>
          <w:rFonts w:ascii="Arial" w:eastAsia="Segoe UI Black" w:hAnsi="Arial" w:cs="Arial"/>
          <w:b/>
          <w:bCs/>
          <w:sz w:val="24"/>
          <w:szCs w:val="24"/>
        </w:rPr>
        <w:t>E</w:t>
      </w:r>
      <w:r w:rsidRPr="005B76CF">
        <w:rPr>
          <w:rFonts w:ascii="Arial" w:eastAsia="Segoe UI Black" w:hAnsi="Arial" w:cs="Arial"/>
          <w:sz w:val="24"/>
          <w:szCs w:val="24"/>
        </w:rPr>
        <w:t>mpowerment</w:t>
      </w:r>
    </w:p>
    <w:p w14:paraId="279B1522" w14:textId="77777777" w:rsidR="002C1E8B" w:rsidRPr="005B76CF" w:rsidRDefault="002C1E8B" w:rsidP="00926C06">
      <w:pPr>
        <w:pStyle w:val="NoSpacing"/>
        <w:numPr>
          <w:ilvl w:val="0"/>
          <w:numId w:val="24"/>
        </w:numPr>
        <w:rPr>
          <w:rFonts w:ascii="Arial" w:hAnsi="Arial" w:cs="Arial"/>
          <w:sz w:val="24"/>
          <w:szCs w:val="24"/>
        </w:rPr>
      </w:pPr>
      <w:r w:rsidRPr="005B76CF">
        <w:rPr>
          <w:rFonts w:ascii="Arial" w:eastAsia="Segoe UI Black" w:hAnsi="Arial" w:cs="Arial"/>
          <w:b/>
          <w:bCs/>
          <w:sz w:val="24"/>
          <w:szCs w:val="24"/>
        </w:rPr>
        <w:t>V</w:t>
      </w:r>
      <w:r w:rsidRPr="005B76CF">
        <w:rPr>
          <w:rFonts w:ascii="Arial" w:eastAsia="Segoe UI Black" w:hAnsi="Arial" w:cs="Arial"/>
          <w:sz w:val="24"/>
          <w:szCs w:val="24"/>
        </w:rPr>
        <w:t>ision</w:t>
      </w:r>
    </w:p>
    <w:p w14:paraId="038683D6" w14:textId="77777777" w:rsidR="002C1E8B" w:rsidRPr="005B76CF" w:rsidRDefault="002C1E8B" w:rsidP="00926C06">
      <w:pPr>
        <w:pStyle w:val="NoSpacing"/>
        <w:numPr>
          <w:ilvl w:val="0"/>
          <w:numId w:val="24"/>
        </w:numPr>
        <w:rPr>
          <w:rFonts w:ascii="Arial" w:hAnsi="Arial" w:cs="Arial"/>
          <w:sz w:val="24"/>
          <w:szCs w:val="24"/>
        </w:rPr>
      </w:pPr>
      <w:r w:rsidRPr="005B76CF">
        <w:rPr>
          <w:rFonts w:ascii="Arial" w:eastAsia="Segoe UI Black" w:hAnsi="Arial" w:cs="Arial"/>
          <w:b/>
          <w:bCs/>
          <w:sz w:val="24"/>
          <w:szCs w:val="24"/>
        </w:rPr>
        <w:t>E</w:t>
      </w:r>
      <w:r w:rsidRPr="005B76CF">
        <w:rPr>
          <w:rFonts w:ascii="Arial" w:eastAsia="Segoe UI Black" w:hAnsi="Arial" w:cs="Arial"/>
          <w:sz w:val="24"/>
          <w:szCs w:val="24"/>
        </w:rPr>
        <w:t xml:space="preserve">xcellence </w:t>
      </w:r>
    </w:p>
    <w:p w14:paraId="5A7C4AFC" w14:textId="77777777" w:rsidR="0062190A" w:rsidRPr="005B76CF" w:rsidRDefault="00BF0EE1" w:rsidP="0062190A">
      <w:pPr>
        <w:pStyle w:val="NormalWeb"/>
        <w:spacing w:before="200" w:after="0" w:line="360" w:lineRule="auto"/>
        <w:rPr>
          <w:rFonts w:ascii="Arial" w:eastAsia="Segoe UI Black" w:hAnsi="Arial" w:cs="Arial"/>
          <w:color w:val="000000" w:themeColor="text1"/>
          <w:kern w:val="24"/>
          <w:sz w:val="24"/>
          <w:szCs w:val="24"/>
        </w:rPr>
      </w:pPr>
      <w:r w:rsidRPr="005B76CF">
        <w:rPr>
          <w:rFonts w:ascii="Arial" w:hAnsi="Arial" w:cs="Arial"/>
          <w:noProof/>
          <w:color w:val="000000"/>
          <w:sz w:val="24"/>
          <w:szCs w:val="24"/>
          <w:lang w:eastAsia="en-GB"/>
        </w:rPr>
        <w:drawing>
          <wp:inline distT="0" distB="0" distL="0" distR="0" wp14:anchorId="6C656D9B" wp14:editId="0A2AD47D">
            <wp:extent cx="5648325" cy="2295525"/>
            <wp:effectExtent l="0" t="0" r="9525" b="9525"/>
            <wp:docPr id="131081919" name="Picture 2" descr="A close-up of a purple and white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1919" name="Picture 2" descr="A close-up of a purple and white poster&#10;&#10;AI-generated content may be incorrect."/>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5648325" cy="2295525"/>
                    </a:xfrm>
                    <a:prstGeom prst="rect">
                      <a:avLst/>
                    </a:prstGeom>
                    <a:noFill/>
                    <a:ln>
                      <a:noFill/>
                    </a:ln>
                  </pic:spPr>
                </pic:pic>
              </a:graphicData>
            </a:graphic>
          </wp:inline>
        </w:drawing>
      </w:r>
    </w:p>
    <w:p w14:paraId="6D557FC2" w14:textId="77777777" w:rsidR="0064418F" w:rsidRDefault="0064418F" w:rsidP="0062190A">
      <w:pPr>
        <w:pStyle w:val="NormalWeb"/>
        <w:spacing w:before="200" w:after="0" w:line="360" w:lineRule="auto"/>
        <w:rPr>
          <w:rFonts w:ascii="Arial" w:eastAsia="Segoe UI Black" w:hAnsi="Arial" w:cs="Arial"/>
          <w:color w:val="000000" w:themeColor="text1"/>
          <w:kern w:val="24"/>
          <w:sz w:val="24"/>
          <w:szCs w:val="24"/>
        </w:rPr>
      </w:pPr>
    </w:p>
    <w:p w14:paraId="338AA283" w14:textId="77777777" w:rsidR="003A3CE9" w:rsidRDefault="003A3CE9" w:rsidP="0062190A">
      <w:pPr>
        <w:pStyle w:val="NormalWeb"/>
        <w:spacing w:before="200" w:after="0" w:line="360" w:lineRule="auto"/>
        <w:rPr>
          <w:rFonts w:ascii="Arial" w:eastAsia="Segoe UI Black" w:hAnsi="Arial" w:cs="Arial"/>
          <w:color w:val="000000" w:themeColor="text1"/>
          <w:kern w:val="24"/>
          <w:sz w:val="24"/>
          <w:szCs w:val="24"/>
        </w:rPr>
      </w:pPr>
    </w:p>
    <w:p w14:paraId="77F28AE1" w14:textId="77777777" w:rsidR="003A3CE9" w:rsidRDefault="003A3CE9" w:rsidP="0062190A">
      <w:pPr>
        <w:pStyle w:val="NormalWeb"/>
        <w:spacing w:before="200" w:after="0" w:line="360" w:lineRule="auto"/>
        <w:rPr>
          <w:rFonts w:ascii="Arial" w:eastAsia="Segoe UI Black" w:hAnsi="Arial" w:cs="Arial"/>
          <w:color w:val="000000" w:themeColor="text1"/>
          <w:kern w:val="24"/>
          <w:sz w:val="24"/>
          <w:szCs w:val="24"/>
        </w:rPr>
      </w:pPr>
    </w:p>
    <w:p w14:paraId="1CE8ECC8" w14:textId="77777777" w:rsidR="003A3CE9" w:rsidRDefault="003A3CE9" w:rsidP="0062190A">
      <w:pPr>
        <w:pStyle w:val="NormalWeb"/>
        <w:spacing w:before="200" w:after="0" w:line="360" w:lineRule="auto"/>
        <w:rPr>
          <w:rFonts w:ascii="Arial" w:eastAsia="Segoe UI Black" w:hAnsi="Arial" w:cs="Arial"/>
          <w:color w:val="000000" w:themeColor="text1"/>
          <w:kern w:val="24"/>
          <w:sz w:val="24"/>
          <w:szCs w:val="24"/>
        </w:rPr>
      </w:pPr>
    </w:p>
    <w:p w14:paraId="0E233BE9" w14:textId="77777777" w:rsidR="003A3CE9" w:rsidRDefault="003A3CE9" w:rsidP="0062190A">
      <w:pPr>
        <w:pStyle w:val="NormalWeb"/>
        <w:spacing w:before="200" w:after="0" w:line="360" w:lineRule="auto"/>
        <w:rPr>
          <w:rFonts w:ascii="Arial" w:eastAsia="Segoe UI Black" w:hAnsi="Arial" w:cs="Arial"/>
          <w:color w:val="000000" w:themeColor="text1"/>
          <w:kern w:val="24"/>
          <w:sz w:val="24"/>
          <w:szCs w:val="24"/>
        </w:rPr>
      </w:pPr>
    </w:p>
    <w:p w14:paraId="319966F0" w14:textId="77777777" w:rsidR="003A3CE9" w:rsidRDefault="003A3CE9" w:rsidP="0062190A">
      <w:pPr>
        <w:pStyle w:val="NormalWeb"/>
        <w:spacing w:before="200" w:after="0" w:line="360" w:lineRule="auto"/>
        <w:rPr>
          <w:rFonts w:ascii="Arial" w:eastAsia="Segoe UI Black" w:hAnsi="Arial" w:cs="Arial"/>
          <w:color w:val="000000" w:themeColor="text1"/>
          <w:kern w:val="24"/>
          <w:sz w:val="24"/>
          <w:szCs w:val="24"/>
        </w:rPr>
      </w:pPr>
    </w:p>
    <w:p w14:paraId="0632E55B" w14:textId="77777777" w:rsidR="003A3CE9" w:rsidRDefault="003A3CE9" w:rsidP="0062190A">
      <w:pPr>
        <w:pStyle w:val="NormalWeb"/>
        <w:spacing w:before="200" w:after="0" w:line="360" w:lineRule="auto"/>
        <w:rPr>
          <w:rFonts w:ascii="Arial" w:eastAsia="Segoe UI Black" w:hAnsi="Arial" w:cs="Arial"/>
          <w:color w:val="000000" w:themeColor="text1"/>
          <w:kern w:val="24"/>
          <w:sz w:val="24"/>
          <w:szCs w:val="24"/>
        </w:rPr>
      </w:pPr>
    </w:p>
    <w:p w14:paraId="2AF00840" w14:textId="77777777" w:rsidR="003A3CE9" w:rsidRDefault="003A3CE9" w:rsidP="0062190A">
      <w:pPr>
        <w:pStyle w:val="NormalWeb"/>
        <w:spacing w:before="200" w:after="0" w:line="360" w:lineRule="auto"/>
        <w:rPr>
          <w:rFonts w:ascii="Arial" w:eastAsia="Segoe UI Black" w:hAnsi="Arial" w:cs="Arial"/>
          <w:color w:val="000000" w:themeColor="text1"/>
          <w:kern w:val="24"/>
          <w:sz w:val="24"/>
          <w:szCs w:val="24"/>
        </w:rPr>
      </w:pPr>
    </w:p>
    <w:p w14:paraId="28E3357B" w14:textId="77777777" w:rsidR="003A3CE9" w:rsidRPr="005B76CF" w:rsidRDefault="003A3CE9" w:rsidP="0062190A">
      <w:pPr>
        <w:pStyle w:val="NormalWeb"/>
        <w:spacing w:before="200" w:after="0" w:line="360" w:lineRule="auto"/>
        <w:rPr>
          <w:rFonts w:ascii="Arial" w:eastAsia="Segoe UI Black" w:hAnsi="Arial" w:cs="Arial"/>
          <w:color w:val="000000" w:themeColor="text1"/>
          <w:kern w:val="24"/>
          <w:sz w:val="24"/>
          <w:szCs w:val="24"/>
        </w:rPr>
      </w:pPr>
    </w:p>
    <w:p w14:paraId="041329FE" w14:textId="77777777" w:rsidR="0062190A" w:rsidRPr="005B76CF" w:rsidRDefault="00627BCB" w:rsidP="0062190A">
      <w:pPr>
        <w:pStyle w:val="Title"/>
        <w:jc w:val="center"/>
        <w:rPr>
          <w:rFonts w:ascii="Arial" w:eastAsiaTheme="minorEastAsia" w:hAnsi="Arial" w:cs="Arial"/>
          <w:spacing w:val="0"/>
          <w:sz w:val="24"/>
          <w:szCs w:val="24"/>
          <w:highlight w:val="yellow"/>
        </w:rPr>
      </w:pPr>
      <w:r w:rsidRPr="005B76CF">
        <w:rPr>
          <w:rFonts w:ascii="Arial" w:eastAsia="Segoe UI Black" w:hAnsi="Arial" w:cs="Arial"/>
          <w:b/>
          <w:bCs/>
          <w:sz w:val="24"/>
          <w:szCs w:val="24"/>
        </w:rPr>
        <w:t>Our SAR Priorities</w:t>
      </w:r>
      <w:r w:rsidRPr="005B76CF">
        <w:rPr>
          <w:rFonts w:ascii="Arial" w:eastAsiaTheme="minorEastAsia" w:hAnsi="Arial" w:cs="Arial"/>
          <w:spacing w:val="0"/>
          <w:sz w:val="24"/>
          <w:szCs w:val="24"/>
          <w:highlight w:val="yellow"/>
        </w:rPr>
        <w:t xml:space="preserve"> </w:t>
      </w:r>
    </w:p>
    <w:p w14:paraId="6E3EBA21" w14:textId="77777777" w:rsidR="0062190A" w:rsidRPr="005B76CF" w:rsidRDefault="0062190A" w:rsidP="0062190A">
      <w:pPr>
        <w:rPr>
          <w:rFonts w:ascii="Arial" w:hAnsi="Arial" w:cs="Arial"/>
          <w:sz w:val="24"/>
          <w:szCs w:val="24"/>
          <w:highlight w:val="yellow"/>
        </w:rPr>
      </w:pPr>
    </w:p>
    <w:p w14:paraId="7777816A" w14:textId="77777777" w:rsidR="00F50405" w:rsidRPr="005B76CF" w:rsidRDefault="00F50405" w:rsidP="005C37F8">
      <w:pPr>
        <w:pStyle w:val="ListParagraph"/>
        <w:rPr>
          <w:rFonts w:ascii="Arial" w:eastAsia="Segoe UI Black" w:hAnsi="Arial" w:cs="Arial"/>
          <w:sz w:val="24"/>
          <w:szCs w:val="24"/>
        </w:rPr>
      </w:pPr>
      <w:r w:rsidRPr="005B76CF">
        <w:rPr>
          <w:rFonts w:ascii="Arial" w:eastAsia="Segoe UI Black" w:hAnsi="Arial" w:cs="Arial"/>
          <w:sz w:val="24"/>
          <w:szCs w:val="24"/>
        </w:rPr>
        <w:t xml:space="preserve">To strengthen staff – prisoner relationships </w:t>
      </w:r>
    </w:p>
    <w:p w14:paraId="3EACC268" w14:textId="77777777" w:rsidR="00F50405" w:rsidRPr="005B76CF" w:rsidRDefault="00BC5D60" w:rsidP="005C37F8">
      <w:pPr>
        <w:pStyle w:val="ListParagraph"/>
        <w:rPr>
          <w:rFonts w:ascii="Arial" w:eastAsia="Segoe UI Black" w:hAnsi="Arial" w:cs="Arial"/>
          <w:sz w:val="24"/>
          <w:szCs w:val="24"/>
        </w:rPr>
      </w:pPr>
      <w:r w:rsidRPr="005B76CF">
        <w:rPr>
          <w:rFonts w:ascii="Arial" w:eastAsia="Segoe UI Black" w:hAnsi="Arial" w:cs="Arial"/>
          <w:sz w:val="24"/>
          <w:szCs w:val="24"/>
        </w:rPr>
        <w:t>To develop prisoner-focused interventions</w:t>
      </w:r>
    </w:p>
    <w:p w14:paraId="04AAF636" w14:textId="521A26B7" w:rsidR="00BC5D60" w:rsidRPr="005B76CF" w:rsidRDefault="00792BAC" w:rsidP="005C37F8">
      <w:pPr>
        <w:pStyle w:val="ListParagraph"/>
        <w:rPr>
          <w:rFonts w:ascii="Arial" w:eastAsia="Segoe UI Black" w:hAnsi="Arial" w:cs="Arial"/>
          <w:sz w:val="24"/>
          <w:szCs w:val="24"/>
        </w:rPr>
      </w:pPr>
      <w:r w:rsidRPr="005B76CF">
        <w:rPr>
          <w:rFonts w:ascii="Arial" w:eastAsia="Segoe UI Black" w:hAnsi="Arial" w:cs="Arial"/>
          <w:sz w:val="24"/>
          <w:szCs w:val="24"/>
        </w:rPr>
        <w:t xml:space="preserve">To upskill and </w:t>
      </w:r>
      <w:r w:rsidR="00646867" w:rsidRPr="005B76CF">
        <w:rPr>
          <w:rFonts w:ascii="Arial" w:eastAsia="Segoe UI Black" w:hAnsi="Arial" w:cs="Arial"/>
          <w:sz w:val="24"/>
          <w:szCs w:val="24"/>
        </w:rPr>
        <w:t>professionali</w:t>
      </w:r>
      <w:r w:rsidR="003A3CE9">
        <w:rPr>
          <w:rFonts w:ascii="Arial" w:eastAsia="Segoe UI Black" w:hAnsi="Arial" w:cs="Arial"/>
          <w:sz w:val="24"/>
          <w:szCs w:val="24"/>
        </w:rPr>
        <w:t>s</w:t>
      </w:r>
      <w:r w:rsidR="00646867" w:rsidRPr="005B76CF">
        <w:rPr>
          <w:rFonts w:ascii="Arial" w:eastAsia="Segoe UI Black" w:hAnsi="Arial" w:cs="Arial"/>
          <w:sz w:val="24"/>
          <w:szCs w:val="24"/>
        </w:rPr>
        <w:t>e</w:t>
      </w:r>
      <w:r w:rsidRPr="005B76CF">
        <w:rPr>
          <w:rFonts w:ascii="Arial" w:eastAsia="Segoe UI Black" w:hAnsi="Arial" w:cs="Arial"/>
          <w:sz w:val="24"/>
          <w:szCs w:val="24"/>
        </w:rPr>
        <w:t xml:space="preserve"> staff </w:t>
      </w:r>
    </w:p>
    <w:p w14:paraId="2DB434B5" w14:textId="77777777" w:rsidR="00792BAC" w:rsidRPr="005B76CF" w:rsidRDefault="00646867" w:rsidP="00646867">
      <w:pPr>
        <w:pStyle w:val="ListParagraph"/>
        <w:rPr>
          <w:rFonts w:ascii="Arial" w:eastAsia="Segoe UI Black" w:hAnsi="Arial" w:cs="Arial"/>
          <w:sz w:val="24"/>
          <w:szCs w:val="24"/>
        </w:rPr>
      </w:pPr>
      <w:r w:rsidRPr="005B76CF">
        <w:rPr>
          <w:rFonts w:ascii="Arial" w:eastAsia="Segoe UI Black" w:hAnsi="Arial" w:cs="Arial"/>
          <w:sz w:val="24"/>
          <w:szCs w:val="24"/>
        </w:rPr>
        <w:t xml:space="preserve">To enhance security measures and resilience </w:t>
      </w:r>
    </w:p>
    <w:p w14:paraId="7556DB58" w14:textId="77777777" w:rsidR="00646867" w:rsidRPr="005B76CF" w:rsidRDefault="00646867" w:rsidP="00646867">
      <w:pPr>
        <w:pStyle w:val="ListParagraph"/>
        <w:rPr>
          <w:rFonts w:ascii="Arial" w:eastAsia="Segoe UI Black" w:hAnsi="Arial" w:cs="Arial"/>
          <w:sz w:val="24"/>
          <w:szCs w:val="24"/>
        </w:rPr>
      </w:pPr>
      <w:r w:rsidRPr="005B76CF">
        <w:rPr>
          <w:rFonts w:ascii="Arial" w:eastAsia="Segoe UI Black" w:hAnsi="Arial" w:cs="Arial"/>
          <w:sz w:val="24"/>
          <w:szCs w:val="24"/>
        </w:rPr>
        <w:t xml:space="preserve">To maintain and provide infrastructure </w:t>
      </w:r>
    </w:p>
    <w:p w14:paraId="2029A5C6" w14:textId="77777777" w:rsidR="005C37F8" w:rsidRDefault="005C37F8" w:rsidP="00646867">
      <w:pPr>
        <w:pStyle w:val="ListParagraph"/>
        <w:rPr>
          <w:rFonts w:ascii="Arial" w:eastAsia="Segoe UI Black" w:hAnsi="Arial" w:cs="Arial"/>
          <w:sz w:val="24"/>
          <w:szCs w:val="24"/>
          <w:highlight w:val="yellow"/>
        </w:rPr>
      </w:pPr>
    </w:p>
    <w:tbl>
      <w:tblPr>
        <w:tblW w:w="0" w:type="auto"/>
        <w:tblLook w:val="04A0" w:firstRow="1" w:lastRow="0" w:firstColumn="1" w:lastColumn="0" w:noHBand="0" w:noVBand="1"/>
      </w:tblPr>
      <w:tblGrid>
        <w:gridCol w:w="4680"/>
        <w:gridCol w:w="4680"/>
      </w:tblGrid>
      <w:tr w:rsidR="008307A2" w14:paraId="38384C9F" w14:textId="77777777" w:rsidTr="00577C92">
        <w:tc>
          <w:tcPr>
            <w:tcW w:w="4680" w:type="dxa"/>
          </w:tcPr>
          <w:p w14:paraId="5BB36BCC" w14:textId="77777777" w:rsidR="008307A2" w:rsidRPr="009F1C1C" w:rsidRDefault="008307A2" w:rsidP="00577C92">
            <w:pPr>
              <w:rPr>
                <w:b/>
                <w:bCs/>
              </w:rPr>
            </w:pPr>
            <w:r w:rsidRPr="009F1C1C">
              <w:rPr>
                <w:b/>
                <w:bCs/>
              </w:rPr>
              <w:t>SAR Priority</w:t>
            </w:r>
          </w:p>
        </w:tc>
        <w:tc>
          <w:tcPr>
            <w:tcW w:w="4680" w:type="dxa"/>
          </w:tcPr>
          <w:p w14:paraId="0D3B54FE" w14:textId="77777777" w:rsidR="008307A2" w:rsidRPr="009F1C1C" w:rsidRDefault="008307A2" w:rsidP="00577C92">
            <w:pPr>
              <w:rPr>
                <w:b/>
                <w:bCs/>
              </w:rPr>
            </w:pPr>
            <w:r w:rsidRPr="009F1C1C">
              <w:rPr>
                <w:b/>
                <w:bCs/>
              </w:rPr>
              <w:t>What this strategy delivers</w:t>
            </w:r>
          </w:p>
        </w:tc>
      </w:tr>
      <w:tr w:rsidR="008307A2" w14:paraId="60F4FF87" w14:textId="77777777" w:rsidTr="00577C92">
        <w:tc>
          <w:tcPr>
            <w:tcW w:w="4680" w:type="dxa"/>
          </w:tcPr>
          <w:p w14:paraId="62E03A04" w14:textId="77777777" w:rsidR="008307A2" w:rsidRDefault="008307A2" w:rsidP="00577C92">
            <w:r>
              <w:t>Strengthen staff–prisoner relationships</w:t>
            </w:r>
          </w:p>
        </w:tc>
        <w:tc>
          <w:tcPr>
            <w:tcW w:w="4680" w:type="dxa"/>
          </w:tcPr>
          <w:p w14:paraId="4F1E8584" w14:textId="77777777" w:rsidR="008307A2" w:rsidRDefault="008307A2" w:rsidP="00577C92">
            <w:r>
              <w:t>Forums, keyworkers, engagement</w:t>
            </w:r>
          </w:p>
        </w:tc>
      </w:tr>
      <w:tr w:rsidR="008307A2" w14:paraId="6AA2D408" w14:textId="77777777" w:rsidTr="00577C92">
        <w:tc>
          <w:tcPr>
            <w:tcW w:w="4680" w:type="dxa"/>
          </w:tcPr>
          <w:p w14:paraId="31FBD16F" w14:textId="77777777" w:rsidR="008307A2" w:rsidRDefault="008307A2" w:rsidP="00577C92">
            <w:r>
              <w:t>Develop prisoner interventions</w:t>
            </w:r>
          </w:p>
        </w:tc>
        <w:tc>
          <w:tcPr>
            <w:tcW w:w="4680" w:type="dxa"/>
          </w:tcPr>
          <w:p w14:paraId="249E5EAD" w14:textId="77777777" w:rsidR="008307A2" w:rsidRDefault="008307A2" w:rsidP="00577C92">
            <w:r>
              <w:t>Family days, reading schemes</w:t>
            </w:r>
          </w:p>
        </w:tc>
      </w:tr>
      <w:tr w:rsidR="008307A2" w14:paraId="4C424854" w14:textId="77777777" w:rsidTr="00577C92">
        <w:tc>
          <w:tcPr>
            <w:tcW w:w="4680" w:type="dxa"/>
          </w:tcPr>
          <w:p w14:paraId="03AD3829" w14:textId="77777777" w:rsidR="008307A2" w:rsidRDefault="008307A2" w:rsidP="00577C92">
            <w:r>
              <w:t>Upskill staff</w:t>
            </w:r>
          </w:p>
        </w:tc>
        <w:tc>
          <w:tcPr>
            <w:tcW w:w="4680" w:type="dxa"/>
          </w:tcPr>
          <w:p w14:paraId="27503D09" w14:textId="77777777" w:rsidR="008307A2" w:rsidRDefault="008307A2" w:rsidP="00577C92">
            <w:r>
              <w:t>Training initiatives</w:t>
            </w:r>
          </w:p>
        </w:tc>
      </w:tr>
      <w:tr w:rsidR="008307A2" w14:paraId="7FD0329D" w14:textId="77777777" w:rsidTr="00577C92">
        <w:tc>
          <w:tcPr>
            <w:tcW w:w="4680" w:type="dxa"/>
          </w:tcPr>
          <w:p w14:paraId="25DD91FD" w14:textId="77777777" w:rsidR="008307A2" w:rsidRDefault="008307A2" w:rsidP="00577C92">
            <w:r>
              <w:t>Safety &amp; resilience</w:t>
            </w:r>
          </w:p>
        </w:tc>
        <w:tc>
          <w:tcPr>
            <w:tcW w:w="4680" w:type="dxa"/>
          </w:tcPr>
          <w:p w14:paraId="403657B9" w14:textId="77777777" w:rsidR="008307A2" w:rsidRDefault="008307A2" w:rsidP="00577C92">
            <w:r>
              <w:t>ACCT/CSIP family involvement</w:t>
            </w:r>
          </w:p>
        </w:tc>
      </w:tr>
      <w:tr w:rsidR="008307A2" w14:paraId="464D7E26" w14:textId="77777777" w:rsidTr="00577C92">
        <w:tc>
          <w:tcPr>
            <w:tcW w:w="4680" w:type="dxa"/>
          </w:tcPr>
          <w:p w14:paraId="7132AC24" w14:textId="77777777" w:rsidR="008307A2" w:rsidRDefault="008307A2" w:rsidP="00577C92">
            <w:r>
              <w:t>Infrastructure</w:t>
            </w:r>
          </w:p>
        </w:tc>
        <w:tc>
          <w:tcPr>
            <w:tcW w:w="4680" w:type="dxa"/>
          </w:tcPr>
          <w:p w14:paraId="4002CBB4" w14:textId="127AD196" w:rsidR="008307A2" w:rsidRDefault="008307A2" w:rsidP="00577C92">
            <w:r>
              <w:t>Visits hall ongoing improvements</w:t>
            </w:r>
          </w:p>
        </w:tc>
      </w:tr>
    </w:tbl>
    <w:p w14:paraId="0873DC19" w14:textId="77777777" w:rsidR="008307A2" w:rsidRPr="005B76CF" w:rsidRDefault="008307A2" w:rsidP="00646867">
      <w:pPr>
        <w:pStyle w:val="ListParagraph"/>
        <w:rPr>
          <w:rFonts w:ascii="Arial" w:eastAsia="Segoe UI Black" w:hAnsi="Arial" w:cs="Arial"/>
          <w:sz w:val="24"/>
          <w:szCs w:val="24"/>
          <w:highlight w:val="yellow"/>
        </w:rPr>
      </w:pPr>
    </w:p>
    <w:p w14:paraId="78C9587F" w14:textId="77777777" w:rsidR="00AA398A" w:rsidRPr="005B76CF" w:rsidRDefault="00AA398A" w:rsidP="00B77BE1">
      <w:pPr>
        <w:pStyle w:val="Title"/>
        <w:jc w:val="center"/>
        <w:rPr>
          <w:rFonts w:ascii="Arial" w:eastAsia="Segoe UI Black" w:hAnsi="Arial" w:cs="Arial"/>
          <w:b/>
          <w:bCs/>
          <w:sz w:val="24"/>
          <w:szCs w:val="24"/>
        </w:rPr>
      </w:pPr>
    </w:p>
    <w:p w14:paraId="5F54E97C" w14:textId="77777777" w:rsidR="00AA398A" w:rsidRPr="005B76CF" w:rsidRDefault="00AA398A" w:rsidP="00B77BE1">
      <w:pPr>
        <w:pStyle w:val="Title"/>
        <w:jc w:val="center"/>
        <w:rPr>
          <w:rFonts w:ascii="Arial" w:eastAsia="Segoe UI Black" w:hAnsi="Arial" w:cs="Arial"/>
          <w:b/>
          <w:bCs/>
          <w:sz w:val="24"/>
          <w:szCs w:val="24"/>
        </w:rPr>
      </w:pPr>
    </w:p>
    <w:p w14:paraId="318295C5" w14:textId="77777777" w:rsidR="00FB7D8C" w:rsidRDefault="00FB7D8C" w:rsidP="00B77BE1">
      <w:pPr>
        <w:pStyle w:val="Title"/>
        <w:jc w:val="center"/>
        <w:rPr>
          <w:rFonts w:ascii="Arial" w:eastAsia="Segoe UI Black" w:hAnsi="Arial" w:cs="Arial"/>
          <w:b/>
          <w:bCs/>
          <w:sz w:val="24"/>
          <w:szCs w:val="24"/>
        </w:rPr>
      </w:pPr>
    </w:p>
    <w:p w14:paraId="578E22DF" w14:textId="1E0E9BFA" w:rsidR="0085595E" w:rsidRPr="005B76CF" w:rsidRDefault="0085595E" w:rsidP="00B77BE1">
      <w:pPr>
        <w:pStyle w:val="Title"/>
        <w:jc w:val="center"/>
        <w:rPr>
          <w:rFonts w:ascii="Arial" w:eastAsia="Segoe UI Black" w:hAnsi="Arial" w:cs="Arial"/>
          <w:b/>
          <w:bCs/>
          <w:sz w:val="24"/>
          <w:szCs w:val="24"/>
        </w:rPr>
      </w:pPr>
      <w:r w:rsidRPr="005B76CF">
        <w:rPr>
          <w:rFonts w:ascii="Arial" w:eastAsia="Segoe UI Black" w:hAnsi="Arial" w:cs="Arial"/>
          <w:b/>
          <w:bCs/>
          <w:sz w:val="24"/>
          <w:szCs w:val="24"/>
        </w:rPr>
        <w:t>Working in partnersh</w:t>
      </w:r>
      <w:r w:rsidR="00B77BE1" w:rsidRPr="005B76CF">
        <w:rPr>
          <w:rFonts w:ascii="Arial" w:eastAsia="Segoe UI Black" w:hAnsi="Arial" w:cs="Arial"/>
          <w:b/>
          <w:bCs/>
          <w:sz w:val="24"/>
          <w:szCs w:val="24"/>
        </w:rPr>
        <w:t>ips</w:t>
      </w:r>
    </w:p>
    <w:p w14:paraId="02DCA347" w14:textId="77777777" w:rsidR="00087137" w:rsidRPr="005B76CF" w:rsidRDefault="00087137" w:rsidP="00087137">
      <w:pPr>
        <w:rPr>
          <w:rFonts w:ascii="Arial" w:hAnsi="Arial" w:cs="Arial"/>
          <w:sz w:val="24"/>
          <w:szCs w:val="24"/>
        </w:rPr>
      </w:pPr>
    </w:p>
    <w:p w14:paraId="2FC384C7" w14:textId="4AF7A7D8" w:rsidR="00F97E8E" w:rsidRDefault="00A5638E" w:rsidP="00A5638E">
      <w:pPr>
        <w:pStyle w:val="NormalWeb"/>
        <w:spacing w:before="200" w:after="0" w:line="360" w:lineRule="auto"/>
        <w:rPr>
          <w:rFonts w:ascii="Arial" w:eastAsia="Segoe UI Black" w:hAnsi="Arial" w:cs="Arial"/>
          <w:color w:val="000000" w:themeColor="text1"/>
          <w:kern w:val="24"/>
          <w:sz w:val="24"/>
          <w:szCs w:val="24"/>
        </w:rPr>
      </w:pPr>
      <w:r w:rsidRPr="005B76CF">
        <w:rPr>
          <w:rFonts w:ascii="Arial" w:eastAsia="Segoe UI Black" w:hAnsi="Arial" w:cs="Arial"/>
          <w:color w:val="000000" w:themeColor="text1"/>
          <w:kern w:val="24"/>
          <w:sz w:val="24"/>
          <w:szCs w:val="24"/>
        </w:rPr>
        <w:t xml:space="preserve">HMP Wymott aims to encourage prisoners to maintain family ties and to build better relationships with families and significant others to help reduce re-offending and reduce intergenerational offending. Good relationships between family members not only lead to a reduction in reoffending but also to the healthy development of any children in the family unit. At HMP Wymott we work in </w:t>
      </w:r>
      <w:r w:rsidR="00A34BCD" w:rsidRPr="005B76CF">
        <w:rPr>
          <w:rFonts w:ascii="Arial" w:eastAsia="Segoe UI Black" w:hAnsi="Arial" w:cs="Arial"/>
          <w:color w:val="000000" w:themeColor="text1"/>
          <w:kern w:val="24"/>
          <w:sz w:val="24"/>
          <w:szCs w:val="24"/>
        </w:rPr>
        <w:t>partnerships</w:t>
      </w:r>
      <w:r w:rsidRPr="005B76CF">
        <w:rPr>
          <w:rFonts w:ascii="Arial" w:eastAsia="Segoe UI Black" w:hAnsi="Arial" w:cs="Arial"/>
          <w:color w:val="000000" w:themeColor="text1"/>
          <w:kern w:val="24"/>
          <w:sz w:val="24"/>
          <w:szCs w:val="24"/>
        </w:rPr>
        <w:t xml:space="preserve"> with other agencies such as POPs (Partners of Prisoners), </w:t>
      </w:r>
      <w:r w:rsidR="00D200A6">
        <w:rPr>
          <w:rFonts w:ascii="Arial" w:eastAsia="Segoe UI Black" w:hAnsi="Arial" w:cs="Arial"/>
          <w:color w:val="000000" w:themeColor="text1"/>
          <w:kern w:val="24"/>
          <w:sz w:val="24"/>
          <w:szCs w:val="24"/>
        </w:rPr>
        <w:t>M</w:t>
      </w:r>
      <w:r w:rsidR="00A34BCD" w:rsidRPr="005B76CF">
        <w:rPr>
          <w:rFonts w:ascii="Arial" w:eastAsia="Segoe UI Black" w:hAnsi="Arial" w:cs="Arial"/>
          <w:color w:val="000000" w:themeColor="text1"/>
          <w:kern w:val="24"/>
          <w:sz w:val="24"/>
          <w:szCs w:val="24"/>
        </w:rPr>
        <w:t>others union</w:t>
      </w:r>
      <w:r w:rsidRPr="005B76CF">
        <w:rPr>
          <w:rFonts w:ascii="Arial" w:eastAsia="Segoe UI Black" w:hAnsi="Arial" w:cs="Arial"/>
          <w:color w:val="000000" w:themeColor="text1"/>
          <w:kern w:val="24"/>
          <w:sz w:val="24"/>
          <w:szCs w:val="24"/>
        </w:rPr>
        <w:t>, Newbridge</w:t>
      </w:r>
      <w:r w:rsidR="00D200A6">
        <w:rPr>
          <w:rFonts w:ascii="Arial" w:eastAsia="Segoe UI Black" w:hAnsi="Arial" w:cs="Arial"/>
          <w:color w:val="000000" w:themeColor="text1"/>
          <w:kern w:val="24"/>
          <w:sz w:val="24"/>
          <w:szCs w:val="24"/>
        </w:rPr>
        <w:t>, Red Rose Recovery</w:t>
      </w:r>
      <w:r w:rsidRPr="005B76CF">
        <w:rPr>
          <w:rFonts w:ascii="Arial" w:eastAsia="Segoe UI Black" w:hAnsi="Arial" w:cs="Arial"/>
          <w:color w:val="000000" w:themeColor="text1"/>
          <w:kern w:val="24"/>
          <w:sz w:val="24"/>
          <w:szCs w:val="24"/>
        </w:rPr>
        <w:t xml:space="preserve"> and </w:t>
      </w:r>
      <w:r w:rsidR="00A34BCD" w:rsidRPr="005B76CF">
        <w:rPr>
          <w:rFonts w:ascii="Arial" w:eastAsia="Segoe UI Black" w:hAnsi="Arial" w:cs="Arial"/>
          <w:color w:val="000000" w:themeColor="text1"/>
          <w:kern w:val="24"/>
          <w:sz w:val="24"/>
          <w:szCs w:val="24"/>
        </w:rPr>
        <w:t>Practice plus group</w:t>
      </w:r>
      <w:r w:rsidRPr="005B76CF">
        <w:rPr>
          <w:rFonts w:ascii="Arial" w:eastAsia="Segoe UI Black" w:hAnsi="Arial" w:cs="Arial"/>
          <w:color w:val="000000" w:themeColor="text1"/>
          <w:kern w:val="24"/>
          <w:sz w:val="24"/>
          <w:szCs w:val="24"/>
        </w:rPr>
        <w:t xml:space="preserve"> to deliver findings of this review to support prisoners, their children, their families, and significant others and are actively working to improve and develop a family centered focus to the services we provide. </w:t>
      </w:r>
    </w:p>
    <w:p w14:paraId="61513A3C" w14:textId="71C46F9E" w:rsidR="00210EB2" w:rsidRDefault="00F97E8E" w:rsidP="00210EB2">
      <w:pPr>
        <w:rPr>
          <w:rFonts w:ascii="Arial" w:eastAsia="Segoe UI Black" w:hAnsi="Arial" w:cs="Arial"/>
          <w:color w:val="000000" w:themeColor="text1"/>
          <w:kern w:val="24"/>
          <w:sz w:val="24"/>
          <w:szCs w:val="24"/>
        </w:rPr>
      </w:pPr>
      <w:r>
        <w:rPr>
          <w:rFonts w:ascii="Arial" w:eastAsia="Segoe UI Black" w:hAnsi="Arial" w:cs="Arial"/>
          <w:color w:val="000000" w:themeColor="text1"/>
          <w:kern w:val="24"/>
          <w:sz w:val="24"/>
          <w:szCs w:val="24"/>
        </w:rPr>
        <w:t xml:space="preserve">. </w:t>
      </w:r>
    </w:p>
    <w:p w14:paraId="7B860470" w14:textId="77777777" w:rsidR="003A3CE9" w:rsidRDefault="003A3CE9" w:rsidP="00210EB2">
      <w:pPr>
        <w:rPr>
          <w:rFonts w:ascii="Arial" w:eastAsia="Segoe UI Black" w:hAnsi="Arial" w:cs="Arial"/>
          <w:color w:val="000000" w:themeColor="text1"/>
          <w:kern w:val="24"/>
          <w:sz w:val="24"/>
          <w:szCs w:val="24"/>
        </w:rPr>
      </w:pPr>
    </w:p>
    <w:p w14:paraId="444775EE" w14:textId="412270E1" w:rsidR="00210EB2" w:rsidRDefault="00210EB2" w:rsidP="00210EB2">
      <w:pPr>
        <w:rPr>
          <w:rFonts w:ascii="Arial" w:hAnsi="Arial" w:cs="Arial"/>
          <w:b/>
          <w:bCs/>
          <w:sz w:val="24"/>
          <w:szCs w:val="24"/>
        </w:rPr>
      </w:pPr>
      <w:r>
        <w:rPr>
          <w:rFonts w:ascii="Arial" w:hAnsi="Arial" w:cs="Arial"/>
          <w:b/>
          <w:bCs/>
          <w:sz w:val="24"/>
          <w:szCs w:val="24"/>
        </w:rPr>
        <w:t xml:space="preserve">Family Significant others and Reading       </w:t>
      </w:r>
    </w:p>
    <w:p w14:paraId="0483FC2A" w14:textId="17FAF25E" w:rsidR="00210EB2" w:rsidRDefault="00210EB2" w:rsidP="00210EB2">
      <w:pPr>
        <w:rPr>
          <w:rFonts w:ascii="Arial" w:hAnsi="Arial" w:cs="Arial"/>
          <w:b/>
          <w:bCs/>
          <w:sz w:val="24"/>
          <w:szCs w:val="24"/>
        </w:rPr>
      </w:pPr>
      <w:r>
        <w:rPr>
          <w:rFonts w:ascii="Arial" w:eastAsia="Segoe UI Black" w:hAnsi="Arial" w:cs="Arial"/>
          <w:color w:val="000000" w:themeColor="text1"/>
          <w:kern w:val="24"/>
          <w:sz w:val="24"/>
          <w:szCs w:val="24"/>
        </w:rPr>
        <w:lastRenderedPageBreak/>
        <w:t>Wymott has a reading strategy that is at the heart of education skills and work and family and significant other pathways. Reading for purpose, pleasure and rehabilitation is at the core of Wymott’s ethos</w:t>
      </w:r>
    </w:p>
    <w:p w14:paraId="414B18AC" w14:textId="1130BE44" w:rsidR="00210EB2" w:rsidRDefault="00210EB2" w:rsidP="00210EB2">
      <w:pPr>
        <w:rPr>
          <w:rFonts w:ascii="Arial" w:hAnsi="Arial" w:cs="Arial"/>
          <w:sz w:val="24"/>
          <w:szCs w:val="24"/>
        </w:rPr>
      </w:pPr>
      <w:r>
        <w:rPr>
          <w:rFonts w:ascii="Arial" w:hAnsi="Arial" w:cs="Arial"/>
          <w:sz w:val="24"/>
          <w:szCs w:val="24"/>
        </w:rPr>
        <w:t>Family engagement plays a vital role in supporting rehabilitation, maintaining positive family relationships, and promoting a culture of reading that extends beyond the prison walls. Our partnership work with the Family Liaison Team ensures that reading remains at the heart of Family Days, domestic visits, and activity within the Family Visits Centre. This approach provides meaningful opportunities for children and their parents to connect through access to high</w:t>
      </w:r>
      <w:r>
        <w:rPr>
          <w:rFonts w:ascii="Arial" w:hAnsi="Arial" w:cs="Arial"/>
          <w:sz w:val="24"/>
          <w:szCs w:val="24"/>
        </w:rPr>
        <w:noBreakHyphen/>
        <w:t>quality, age</w:t>
      </w:r>
      <w:r>
        <w:rPr>
          <w:rFonts w:ascii="Arial" w:hAnsi="Arial" w:cs="Arial"/>
          <w:sz w:val="24"/>
          <w:szCs w:val="24"/>
        </w:rPr>
        <w:noBreakHyphen/>
        <w:t>appropriate books, shared stories, and literacy</w:t>
      </w:r>
      <w:r>
        <w:rPr>
          <w:rFonts w:ascii="Arial" w:hAnsi="Arial" w:cs="Arial"/>
          <w:sz w:val="24"/>
          <w:szCs w:val="24"/>
        </w:rPr>
        <w:noBreakHyphen/>
        <w:t>based activities.</w:t>
      </w:r>
    </w:p>
    <w:p w14:paraId="78FE455D" w14:textId="77777777" w:rsidR="00210EB2" w:rsidRDefault="00210EB2" w:rsidP="00210EB2">
      <w:pPr>
        <w:rPr>
          <w:rFonts w:ascii="Arial" w:hAnsi="Arial" w:cs="Arial"/>
          <w:sz w:val="24"/>
          <w:szCs w:val="24"/>
        </w:rPr>
      </w:pPr>
      <w:r>
        <w:rPr>
          <w:rFonts w:ascii="Arial" w:hAnsi="Arial" w:cs="Arial"/>
          <w:sz w:val="24"/>
          <w:szCs w:val="24"/>
        </w:rPr>
        <w:t xml:space="preserve">Our Family development Worker ensures that reading is embedded across all domestic visits and Family Days and that this engagement extends beyond visits, creating continuity between families and the wider community. An example of this is the promotion of </w:t>
      </w:r>
      <w:r>
        <w:rPr>
          <w:rFonts w:ascii="Arial" w:hAnsi="Arial" w:cs="Arial"/>
          <w:i/>
          <w:iCs/>
          <w:sz w:val="24"/>
          <w:szCs w:val="24"/>
        </w:rPr>
        <w:t>Raising Readers: Share a Story</w:t>
      </w:r>
      <w:r>
        <w:rPr>
          <w:rFonts w:ascii="Arial" w:hAnsi="Arial" w:cs="Arial"/>
          <w:sz w:val="24"/>
          <w:szCs w:val="24"/>
        </w:rPr>
        <w:t>, a parent</w:t>
      </w:r>
      <w:r>
        <w:rPr>
          <w:rFonts w:ascii="Arial" w:hAnsi="Arial" w:cs="Arial"/>
          <w:sz w:val="24"/>
          <w:szCs w:val="24"/>
        </w:rPr>
        <w:noBreakHyphen/>
        <w:t>and</w:t>
      </w:r>
      <w:r>
        <w:rPr>
          <w:rFonts w:ascii="Arial" w:hAnsi="Arial" w:cs="Arial"/>
          <w:sz w:val="24"/>
          <w:szCs w:val="24"/>
        </w:rPr>
        <w:noBreakHyphen/>
        <w:t>child reading initiative at HMP Wymott. Through this scheme, prisoners are able to send new, age</w:t>
      </w:r>
      <w:r>
        <w:rPr>
          <w:rFonts w:ascii="Arial" w:hAnsi="Arial" w:cs="Arial"/>
          <w:sz w:val="24"/>
          <w:szCs w:val="24"/>
        </w:rPr>
        <w:noBreakHyphen/>
        <w:t>appropriate books to their child or children. Parents also receive a free copy, enabling them to enjoy the book together over the phone or during video visits.</w:t>
      </w:r>
    </w:p>
    <w:p w14:paraId="562669CA" w14:textId="191D71FA" w:rsidR="00210EB2" w:rsidRDefault="00210EB2" w:rsidP="00210EB2">
      <w:pPr>
        <w:rPr>
          <w:rFonts w:ascii="Arial" w:hAnsi="Arial" w:cs="Arial"/>
          <w:sz w:val="24"/>
          <w:szCs w:val="24"/>
        </w:rPr>
      </w:pPr>
      <w:r>
        <w:rPr>
          <w:rFonts w:ascii="Arial" w:hAnsi="Arial" w:cs="Arial"/>
          <w:sz w:val="24"/>
          <w:szCs w:val="24"/>
        </w:rPr>
        <w:t>During domestic visits, book</w:t>
      </w:r>
      <w:r>
        <w:rPr>
          <w:rFonts w:ascii="Arial" w:hAnsi="Arial" w:cs="Arial"/>
          <w:sz w:val="24"/>
          <w:szCs w:val="24"/>
        </w:rPr>
        <w:noBreakHyphen/>
        <w:t>themed tabletop activities are available, including activity packs and reading</w:t>
      </w:r>
      <w:r>
        <w:rPr>
          <w:rFonts w:ascii="Arial" w:hAnsi="Arial" w:cs="Arial"/>
          <w:sz w:val="24"/>
          <w:szCs w:val="24"/>
        </w:rPr>
        <w:noBreakHyphen/>
        <w:t xml:space="preserve"> and writing</w:t>
      </w:r>
      <w:r>
        <w:rPr>
          <w:rFonts w:ascii="Arial" w:hAnsi="Arial" w:cs="Arial"/>
          <w:sz w:val="24"/>
          <w:szCs w:val="24"/>
        </w:rPr>
        <w:noBreakHyphen/>
        <w:t>focused tasks. These include letter</w:t>
      </w:r>
      <w:r>
        <w:rPr>
          <w:rFonts w:ascii="Arial" w:hAnsi="Arial" w:cs="Arial"/>
          <w:sz w:val="24"/>
          <w:szCs w:val="24"/>
        </w:rPr>
        <w:noBreakHyphen/>
        <w:t xml:space="preserve">writing activities themed around texts such as </w:t>
      </w:r>
      <w:r>
        <w:rPr>
          <w:rFonts w:ascii="Arial" w:hAnsi="Arial" w:cs="Arial"/>
          <w:i/>
          <w:iCs/>
          <w:sz w:val="24"/>
          <w:szCs w:val="24"/>
        </w:rPr>
        <w:t>My Dad’s a Superhero</w:t>
      </w:r>
      <w:r>
        <w:rPr>
          <w:rFonts w:ascii="Arial" w:hAnsi="Arial" w:cs="Arial"/>
          <w:sz w:val="24"/>
          <w:szCs w:val="24"/>
        </w:rPr>
        <w:t>, encouraging creativity, literacy, and emotional connection.</w:t>
      </w:r>
    </w:p>
    <w:p w14:paraId="3B56DEB8" w14:textId="19AA3A85" w:rsidR="00210EB2" w:rsidRDefault="00210EB2" w:rsidP="00210EB2">
      <w:pPr>
        <w:rPr>
          <w:rFonts w:ascii="Arial" w:hAnsi="Arial" w:cs="Arial"/>
          <w:sz w:val="24"/>
          <w:szCs w:val="24"/>
        </w:rPr>
      </w:pPr>
      <w:r>
        <w:rPr>
          <w:rFonts w:ascii="Arial" w:hAnsi="Arial" w:cs="Arial"/>
          <w:sz w:val="24"/>
          <w:szCs w:val="24"/>
        </w:rPr>
        <w:t>For every visit, whether domestic or family</w:t>
      </w:r>
      <w:r>
        <w:rPr>
          <w:rFonts w:ascii="Arial" w:hAnsi="Arial" w:cs="Arial"/>
          <w:sz w:val="24"/>
          <w:szCs w:val="24"/>
        </w:rPr>
        <w:noBreakHyphen/>
        <w:t xml:space="preserve">focused, the ages of children attending are checked to ensure that appropriate books are available for them to access and, where possible, take away. This is delivered in liaison with the </w:t>
      </w:r>
      <w:r>
        <w:rPr>
          <w:rFonts w:ascii="Arial" w:hAnsi="Arial" w:cs="Arial"/>
          <w:i/>
          <w:iCs/>
          <w:sz w:val="24"/>
          <w:szCs w:val="24"/>
        </w:rPr>
        <w:t>Give a Book</w:t>
      </w:r>
      <w:r>
        <w:rPr>
          <w:rFonts w:ascii="Arial" w:hAnsi="Arial" w:cs="Arial"/>
          <w:sz w:val="24"/>
          <w:szCs w:val="24"/>
        </w:rPr>
        <w:t xml:space="preserve"> charity. In addition, bilingual books are available through our links with Lancashire County Council Libraries.</w:t>
      </w:r>
    </w:p>
    <w:p w14:paraId="52776693" w14:textId="3293CAB9" w:rsidR="00210EB2" w:rsidRDefault="00210EB2" w:rsidP="00210EB2">
      <w:pPr>
        <w:rPr>
          <w:rFonts w:ascii="Arial" w:hAnsi="Arial" w:cs="Arial"/>
          <w:sz w:val="24"/>
          <w:szCs w:val="24"/>
        </w:rPr>
      </w:pPr>
      <w:r>
        <w:rPr>
          <w:rFonts w:ascii="Arial" w:hAnsi="Arial" w:cs="Arial"/>
          <w:sz w:val="24"/>
          <w:szCs w:val="24"/>
        </w:rPr>
        <w:t>Reading areas are provided in both the visits hall and the Family Visits Centre, equipped with beanbags and a wide variety of books and text types. Families are also encouraged to send books into the prison for prisoners, with all items monitored and supported through the Family Liaison Worker.</w:t>
      </w:r>
    </w:p>
    <w:p w14:paraId="266855D9" w14:textId="6AD4DCD8" w:rsidR="00210EB2" w:rsidRDefault="00210EB2" w:rsidP="00210EB2">
      <w:pPr>
        <w:rPr>
          <w:rFonts w:ascii="Arial" w:hAnsi="Arial" w:cs="Arial"/>
          <w:sz w:val="24"/>
          <w:szCs w:val="24"/>
        </w:rPr>
      </w:pPr>
      <w:r>
        <w:rPr>
          <w:rFonts w:ascii="Arial" w:hAnsi="Arial" w:cs="Arial"/>
          <w:sz w:val="24"/>
          <w:szCs w:val="24"/>
        </w:rPr>
        <w:t>Family Days frequently include reading</w:t>
      </w:r>
      <w:r>
        <w:rPr>
          <w:rFonts w:ascii="Arial" w:hAnsi="Arial" w:cs="Arial"/>
          <w:sz w:val="24"/>
          <w:szCs w:val="24"/>
        </w:rPr>
        <w:noBreakHyphen/>
        <w:t>focused events. Recent sessions have featured Rogan Mills, a local storyteller from Chorley. His interactive storytelling sessions, funded through the Tea Bar budget, have been highly valued by families and have encouraged both parents and children to experience reading as an enjoyable, shared activity.</w:t>
      </w:r>
    </w:p>
    <w:p w14:paraId="4FDFBF8D" w14:textId="032928CF" w:rsidR="00210EB2" w:rsidRDefault="00210EB2" w:rsidP="00210EB2">
      <w:pPr>
        <w:rPr>
          <w:rFonts w:ascii="Arial" w:hAnsi="Arial" w:cs="Arial"/>
          <w:sz w:val="24"/>
          <w:szCs w:val="24"/>
        </w:rPr>
      </w:pPr>
      <w:r>
        <w:rPr>
          <w:rFonts w:ascii="Arial" w:hAnsi="Arial" w:cs="Arial"/>
          <w:sz w:val="24"/>
          <w:szCs w:val="24"/>
        </w:rPr>
        <w:t>We work closely with BookTrust, who supply children’s reading packs to support early literacy and ensure that children visiting the prison have access to high</w:t>
      </w:r>
      <w:r>
        <w:rPr>
          <w:rFonts w:ascii="Arial" w:hAnsi="Arial" w:cs="Arial"/>
          <w:sz w:val="24"/>
          <w:szCs w:val="24"/>
        </w:rPr>
        <w:noBreakHyphen/>
        <w:t xml:space="preserve">quality books. Our Raising Readers scheme further strengthens these connections by providing matching books to both parent and child, enabling them to read together during visits, </w:t>
      </w:r>
      <w:r>
        <w:rPr>
          <w:rFonts w:ascii="Arial" w:hAnsi="Arial" w:cs="Arial"/>
          <w:sz w:val="24"/>
          <w:szCs w:val="24"/>
        </w:rPr>
        <w:lastRenderedPageBreak/>
        <w:t>phone calls, or video visits. Books are exchanged at each visit, promoting continuity, shared interests, and positive communication between families.</w:t>
      </w:r>
    </w:p>
    <w:p w14:paraId="6D083310" w14:textId="5D0F34AF" w:rsidR="00210EB2" w:rsidRDefault="00210EB2" w:rsidP="00210EB2">
      <w:pPr>
        <w:rPr>
          <w:rFonts w:ascii="Arial" w:hAnsi="Arial" w:cs="Arial"/>
          <w:sz w:val="24"/>
          <w:szCs w:val="24"/>
        </w:rPr>
      </w:pPr>
      <w:r>
        <w:rPr>
          <w:rFonts w:ascii="Arial" w:hAnsi="Arial" w:cs="Arial"/>
          <w:sz w:val="24"/>
          <w:szCs w:val="24"/>
        </w:rPr>
        <w:t>The establishment also benefits from the Storybook Dads programme, which allows prisoners to record stories that are sent home to their children. Storybook Dads also provide activity packs and reward charts so that both parent and child can track progress together. This helps fathers feel meaningfully involved in their child’s learning, development, and home routines.</w:t>
      </w:r>
    </w:p>
    <w:p w14:paraId="6E9BE392" w14:textId="77777777" w:rsidR="00210EB2" w:rsidRDefault="00210EB2" w:rsidP="00210EB2">
      <w:pPr>
        <w:rPr>
          <w:rFonts w:ascii="Arial" w:hAnsi="Arial" w:cs="Arial"/>
          <w:sz w:val="24"/>
          <w:szCs w:val="24"/>
        </w:rPr>
      </w:pPr>
      <w:r>
        <w:rPr>
          <w:rFonts w:ascii="Arial" w:hAnsi="Arial" w:cs="Arial"/>
          <w:sz w:val="24"/>
          <w:szCs w:val="24"/>
        </w:rPr>
        <w:t>To further enhance the experience for children visiting the prison, a children’s library has been introduced in the Visitors’ Centre. This space enables children to choose and exchange books at each visit, creating a welcoming and familiar environment and helping them distinguish between social visits and Family Day events. A dedicated reading corner in the visits hall also provides a calm, engaging space for shared reading during visits.</w:t>
      </w:r>
    </w:p>
    <w:p w14:paraId="6F945ABC" w14:textId="77777777" w:rsidR="00210EB2" w:rsidRDefault="00210EB2" w:rsidP="00210EB2">
      <w:pPr>
        <w:rPr>
          <w:rFonts w:ascii="Arial" w:hAnsi="Arial" w:cs="Arial"/>
          <w:sz w:val="24"/>
          <w:szCs w:val="24"/>
        </w:rPr>
      </w:pPr>
      <w:r>
        <w:rPr>
          <w:rFonts w:ascii="Arial" w:hAnsi="Arial" w:cs="Arial"/>
          <w:sz w:val="24"/>
          <w:szCs w:val="24"/>
        </w:rPr>
        <w:t xml:space="preserve">Through the support of </w:t>
      </w:r>
      <w:r>
        <w:rPr>
          <w:rFonts w:ascii="Arial" w:hAnsi="Arial" w:cs="Arial"/>
          <w:i/>
          <w:iCs/>
          <w:sz w:val="24"/>
          <w:szCs w:val="24"/>
        </w:rPr>
        <w:t>Give a Book</w:t>
      </w:r>
      <w:r>
        <w:rPr>
          <w:rFonts w:ascii="Arial" w:hAnsi="Arial" w:cs="Arial"/>
          <w:sz w:val="24"/>
          <w:szCs w:val="24"/>
        </w:rPr>
        <w:t xml:space="preserve"> and in partnership with BookTrust, we receive donations of books for every Family Day. These contributions allow us to sustain existing schemes, expand reading opportunities, and ensure that each family attending has access to high</w:t>
      </w:r>
      <w:r>
        <w:rPr>
          <w:rFonts w:ascii="Arial" w:hAnsi="Arial" w:cs="Arial"/>
          <w:sz w:val="24"/>
          <w:szCs w:val="24"/>
        </w:rPr>
        <w:noBreakHyphen/>
        <w:t>quality books to take home. Any surplus stock is reinvested into wider reading initiatives, supporting consistent access to reading materials across the establishment.</w:t>
      </w:r>
    </w:p>
    <w:p w14:paraId="561EE25D" w14:textId="062F1A7B" w:rsidR="00D200A6" w:rsidRPr="00210EB2" w:rsidRDefault="00210EB2" w:rsidP="00210EB2">
      <w:pPr>
        <w:rPr>
          <w:rFonts w:ascii="Arial" w:hAnsi="Arial" w:cs="Arial"/>
          <w:sz w:val="24"/>
          <w:szCs w:val="24"/>
        </w:rPr>
      </w:pPr>
      <w:r>
        <w:rPr>
          <w:rFonts w:ascii="Arial" w:hAnsi="Arial" w:cs="Arial"/>
          <w:sz w:val="24"/>
          <w:szCs w:val="24"/>
        </w:rPr>
        <w:t>Together, these initiatives ensure that reading is not only a rehabilitative tool for the individual, but also a meaningful bridge between prisoners and their families- strengthening relationships, supporting child development, and promoting positive engagement with learning for the whole family.</w:t>
      </w:r>
    </w:p>
    <w:p w14:paraId="38D8F845" w14:textId="25B821BB" w:rsidR="00F97E8E" w:rsidRDefault="00F97E8E" w:rsidP="00A5638E">
      <w:pPr>
        <w:pStyle w:val="NormalWeb"/>
        <w:spacing w:before="200" w:after="0" w:line="360" w:lineRule="auto"/>
        <w:rPr>
          <w:rFonts w:ascii="Arial" w:eastAsia="Segoe UI Black" w:hAnsi="Arial" w:cs="Arial"/>
          <w:color w:val="000000" w:themeColor="text1"/>
          <w:kern w:val="24"/>
          <w:sz w:val="24"/>
          <w:szCs w:val="24"/>
        </w:rPr>
      </w:pPr>
    </w:p>
    <w:p w14:paraId="3DE3D5CE" w14:textId="23F2D881" w:rsidR="00F97E8E" w:rsidRPr="005B76CF" w:rsidRDefault="000C56E7" w:rsidP="00A5638E">
      <w:pPr>
        <w:pStyle w:val="NormalWeb"/>
        <w:spacing w:before="200" w:after="0" w:line="360" w:lineRule="auto"/>
        <w:rPr>
          <w:rFonts w:ascii="Arial" w:eastAsia="Segoe UI Black" w:hAnsi="Arial" w:cs="Arial"/>
          <w:color w:val="000000" w:themeColor="text1"/>
          <w:kern w:val="24"/>
          <w:sz w:val="24"/>
          <w:szCs w:val="24"/>
        </w:rPr>
      </w:pPr>
      <w:r w:rsidRPr="006D4944">
        <w:rPr>
          <w:noProof/>
        </w:rPr>
        <w:drawing>
          <wp:anchor distT="0" distB="0" distL="114300" distR="114300" simplePos="0" relativeHeight="251774976" behindDoc="0" locked="0" layoutInCell="1" allowOverlap="1" wp14:anchorId="538B2EA3" wp14:editId="34B7441F">
            <wp:simplePos x="0" y="0"/>
            <wp:positionH relativeFrom="margin">
              <wp:posOffset>3378200</wp:posOffset>
            </wp:positionH>
            <wp:positionV relativeFrom="paragraph">
              <wp:posOffset>124460</wp:posOffset>
            </wp:positionV>
            <wp:extent cx="1656080" cy="1104265"/>
            <wp:effectExtent l="0" t="0" r="1270" b="635"/>
            <wp:wrapSquare wrapText="bothSides"/>
            <wp:docPr id="8942611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56080" cy="1104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4944">
        <w:rPr>
          <w:noProof/>
        </w:rPr>
        <w:drawing>
          <wp:anchor distT="0" distB="0" distL="114300" distR="114300" simplePos="0" relativeHeight="251773952" behindDoc="0" locked="0" layoutInCell="1" allowOverlap="1" wp14:anchorId="15951C73" wp14:editId="58E8C39D">
            <wp:simplePos x="0" y="0"/>
            <wp:positionH relativeFrom="margin">
              <wp:posOffset>695325</wp:posOffset>
            </wp:positionH>
            <wp:positionV relativeFrom="paragraph">
              <wp:posOffset>126365</wp:posOffset>
            </wp:positionV>
            <wp:extent cx="1661795" cy="1028700"/>
            <wp:effectExtent l="0" t="0" r="0" b="0"/>
            <wp:wrapSquare wrapText="bothSides"/>
            <wp:docPr id="18095308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6179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B06419" w14:textId="4FE65C35" w:rsidR="003A3CE9" w:rsidRDefault="00046D2B" w:rsidP="00A5638E">
      <w:pPr>
        <w:pStyle w:val="NormalWeb"/>
        <w:spacing w:before="200" w:after="0" w:line="360" w:lineRule="auto"/>
        <w:rPr>
          <w:rFonts w:ascii="Arial" w:eastAsia="Segoe UI Black" w:hAnsi="Arial" w:cs="Arial"/>
          <w:color w:val="000000" w:themeColor="text1"/>
          <w:kern w:val="24"/>
          <w:sz w:val="24"/>
          <w:szCs w:val="24"/>
        </w:rPr>
      </w:pPr>
      <w:r w:rsidRPr="005B76CF">
        <w:rPr>
          <w:rFonts w:ascii="Arial" w:eastAsia="Segoe UI Black" w:hAnsi="Arial" w:cs="Arial"/>
          <w:color w:val="000000" w:themeColor="text1"/>
          <w:kern w:val="24"/>
          <w:sz w:val="24"/>
          <w:szCs w:val="24"/>
        </w:rPr>
        <w:tab/>
      </w:r>
      <w:r w:rsidRPr="005B76CF">
        <w:rPr>
          <w:rFonts w:ascii="Arial" w:eastAsia="Segoe UI Black" w:hAnsi="Arial" w:cs="Arial"/>
          <w:color w:val="000000" w:themeColor="text1"/>
          <w:kern w:val="24"/>
          <w:sz w:val="24"/>
          <w:szCs w:val="24"/>
        </w:rPr>
        <w:tab/>
      </w:r>
      <w:r w:rsidRPr="005B76CF">
        <w:rPr>
          <w:rFonts w:ascii="Arial" w:eastAsia="Segoe UI Black" w:hAnsi="Arial" w:cs="Arial"/>
          <w:color w:val="000000" w:themeColor="text1"/>
          <w:kern w:val="24"/>
          <w:sz w:val="24"/>
          <w:szCs w:val="24"/>
        </w:rPr>
        <w:tab/>
      </w:r>
      <w:r w:rsidRPr="005B76CF">
        <w:rPr>
          <w:rFonts w:ascii="Arial" w:eastAsia="Segoe UI Black" w:hAnsi="Arial" w:cs="Arial"/>
          <w:color w:val="000000" w:themeColor="text1"/>
          <w:kern w:val="24"/>
          <w:sz w:val="24"/>
          <w:szCs w:val="24"/>
        </w:rPr>
        <w:tab/>
      </w:r>
    </w:p>
    <w:p w14:paraId="71417BA1" w14:textId="720FA7B1" w:rsidR="003A3CE9" w:rsidRDefault="003A3CE9" w:rsidP="00A5638E">
      <w:pPr>
        <w:pStyle w:val="NormalWeb"/>
        <w:spacing w:before="200" w:after="0" w:line="360" w:lineRule="auto"/>
        <w:rPr>
          <w:rFonts w:ascii="Arial" w:eastAsia="Segoe UI Black" w:hAnsi="Arial" w:cs="Arial"/>
          <w:color w:val="000000" w:themeColor="text1"/>
          <w:kern w:val="24"/>
          <w:sz w:val="24"/>
          <w:szCs w:val="24"/>
        </w:rPr>
      </w:pPr>
    </w:p>
    <w:p w14:paraId="004C9121" w14:textId="691988A1" w:rsidR="003A3CE9" w:rsidRDefault="003A3CE9" w:rsidP="00A5638E">
      <w:pPr>
        <w:pStyle w:val="NormalWeb"/>
        <w:spacing w:before="200" w:after="0" w:line="360" w:lineRule="auto"/>
        <w:rPr>
          <w:rFonts w:ascii="Arial" w:eastAsia="Segoe UI Black" w:hAnsi="Arial" w:cs="Arial"/>
          <w:color w:val="000000" w:themeColor="text1"/>
          <w:kern w:val="24"/>
          <w:sz w:val="24"/>
          <w:szCs w:val="24"/>
        </w:rPr>
      </w:pPr>
    </w:p>
    <w:p w14:paraId="68BBAE40" w14:textId="25D906BF" w:rsidR="003A3CE9" w:rsidRDefault="00046D2B" w:rsidP="000C56E7">
      <w:pPr>
        <w:pStyle w:val="NormalWeb"/>
        <w:spacing w:before="200" w:after="0" w:line="360" w:lineRule="auto"/>
      </w:pPr>
      <w:r w:rsidRPr="005B76CF">
        <w:rPr>
          <w:rFonts w:ascii="Arial" w:eastAsia="Segoe UI Black" w:hAnsi="Arial" w:cs="Arial"/>
          <w:color w:val="000000" w:themeColor="text1"/>
          <w:kern w:val="24"/>
          <w:sz w:val="24"/>
          <w:szCs w:val="24"/>
        </w:rPr>
        <w:tab/>
      </w:r>
    </w:p>
    <w:p w14:paraId="687AB93A" w14:textId="77777777" w:rsidR="003A3CE9" w:rsidRDefault="003A3CE9" w:rsidP="003A3CE9"/>
    <w:p w14:paraId="5029E267" w14:textId="77777777" w:rsidR="003A3CE9" w:rsidRDefault="003A3CE9" w:rsidP="003A3CE9"/>
    <w:p w14:paraId="458FE534" w14:textId="77777777" w:rsidR="003A3CE9" w:rsidRPr="003A3CE9" w:rsidRDefault="003A3CE9" w:rsidP="003A3CE9"/>
    <w:p w14:paraId="797EDA78" w14:textId="77777777" w:rsidR="00D200A6" w:rsidRDefault="00D200A6" w:rsidP="00652079">
      <w:pPr>
        <w:pStyle w:val="Title"/>
        <w:jc w:val="center"/>
        <w:rPr>
          <w:rFonts w:ascii="Arial" w:eastAsia="Times New Roman" w:hAnsi="Arial" w:cs="Arial"/>
          <w:b/>
          <w:bCs/>
          <w:sz w:val="24"/>
          <w:szCs w:val="24"/>
        </w:rPr>
      </w:pPr>
    </w:p>
    <w:p w14:paraId="140C5F7D" w14:textId="03A8B044" w:rsidR="00892803" w:rsidRPr="005B76CF" w:rsidRDefault="00B27861" w:rsidP="00652079">
      <w:pPr>
        <w:pStyle w:val="Title"/>
        <w:jc w:val="center"/>
        <w:rPr>
          <w:rFonts w:ascii="Arial" w:eastAsia="Times New Roman" w:hAnsi="Arial" w:cs="Arial"/>
          <w:b/>
          <w:bCs/>
          <w:sz w:val="24"/>
          <w:szCs w:val="24"/>
        </w:rPr>
      </w:pPr>
      <w:r w:rsidRPr="005B76CF">
        <w:rPr>
          <w:rFonts w:ascii="Arial" w:eastAsia="Times New Roman" w:hAnsi="Arial" w:cs="Arial"/>
          <w:b/>
          <w:bCs/>
          <w:sz w:val="24"/>
          <w:szCs w:val="24"/>
        </w:rPr>
        <w:t xml:space="preserve">Our </w:t>
      </w:r>
      <w:r w:rsidR="00493072" w:rsidRPr="005B76CF">
        <w:rPr>
          <w:rFonts w:ascii="Arial" w:eastAsia="Times New Roman" w:hAnsi="Arial" w:cs="Arial"/>
          <w:b/>
          <w:bCs/>
          <w:sz w:val="24"/>
          <w:szCs w:val="24"/>
        </w:rPr>
        <w:t>F</w:t>
      </w:r>
      <w:r w:rsidR="00877E72" w:rsidRPr="005B76CF">
        <w:rPr>
          <w:rFonts w:ascii="Arial" w:eastAsia="Times New Roman" w:hAnsi="Arial" w:cs="Arial"/>
          <w:b/>
          <w:bCs/>
          <w:sz w:val="24"/>
          <w:szCs w:val="24"/>
        </w:rPr>
        <w:t xml:space="preserve">amily </w:t>
      </w:r>
      <w:r w:rsidR="00493072" w:rsidRPr="005B76CF">
        <w:rPr>
          <w:rFonts w:ascii="Arial" w:eastAsia="Times New Roman" w:hAnsi="Arial" w:cs="Arial"/>
          <w:b/>
          <w:bCs/>
          <w:sz w:val="24"/>
          <w:szCs w:val="24"/>
        </w:rPr>
        <w:t>S</w:t>
      </w:r>
      <w:r w:rsidR="00877E72" w:rsidRPr="005B76CF">
        <w:rPr>
          <w:rFonts w:ascii="Arial" w:eastAsia="Times New Roman" w:hAnsi="Arial" w:cs="Arial"/>
          <w:b/>
          <w:bCs/>
          <w:sz w:val="24"/>
          <w:szCs w:val="24"/>
        </w:rPr>
        <w:t>ervice provi</w:t>
      </w:r>
      <w:r w:rsidR="00652079" w:rsidRPr="005B76CF">
        <w:rPr>
          <w:rFonts w:ascii="Arial" w:eastAsia="Times New Roman" w:hAnsi="Arial" w:cs="Arial"/>
          <w:b/>
          <w:bCs/>
          <w:sz w:val="24"/>
          <w:szCs w:val="24"/>
        </w:rPr>
        <w:t>der</w:t>
      </w:r>
    </w:p>
    <w:p w14:paraId="39B7FE66" w14:textId="77777777" w:rsidR="0035749D" w:rsidRPr="005B76CF" w:rsidRDefault="0035749D" w:rsidP="00D200A6">
      <w:pPr>
        <w:shd w:val="clear" w:color="auto" w:fill="FFFFFF"/>
        <w:spacing w:after="288" w:line="432" w:lineRule="atLeast"/>
        <w:textAlignment w:val="baseline"/>
        <w:rPr>
          <w:rFonts w:ascii="Arial" w:eastAsia="Times New Roman" w:hAnsi="Arial" w:cs="Arial"/>
          <w:color w:val="616161"/>
          <w:sz w:val="24"/>
          <w:szCs w:val="24"/>
        </w:rPr>
      </w:pPr>
      <w:r w:rsidRPr="005B76CF">
        <w:rPr>
          <w:rFonts w:ascii="Arial" w:eastAsia="Times New Roman" w:hAnsi="Arial" w:cs="Arial"/>
          <w:color w:val="616161"/>
          <w:sz w:val="24"/>
          <w:szCs w:val="24"/>
        </w:rPr>
        <w:t>POPS (Partners of Prisoners &amp; Families Support Group), is a user-led organisation, supporting families through their contact with the criminal justice system as a result of a loved one’s conviction. We aim to help individuals overcome stigma, understand their identity, build self-confidence/skills and contribute to a more cohesive society. POPS’ work:</w:t>
      </w:r>
    </w:p>
    <w:p w14:paraId="62A76D8A" w14:textId="77777777" w:rsidR="0035749D" w:rsidRPr="005B76CF" w:rsidRDefault="0035749D" w:rsidP="0035749D">
      <w:pPr>
        <w:pStyle w:val="ListParagraph"/>
        <w:numPr>
          <w:ilvl w:val="0"/>
          <w:numId w:val="25"/>
        </w:numPr>
        <w:shd w:val="clear" w:color="auto" w:fill="FFFFFF"/>
        <w:spacing w:after="288" w:line="432" w:lineRule="atLeast"/>
        <w:textAlignment w:val="baseline"/>
        <w:rPr>
          <w:rFonts w:ascii="Arial" w:eastAsia="Times New Roman" w:hAnsi="Arial" w:cs="Arial"/>
          <w:color w:val="3F454B"/>
          <w:sz w:val="24"/>
          <w:szCs w:val="24"/>
        </w:rPr>
      </w:pPr>
      <w:r w:rsidRPr="005B76CF">
        <w:rPr>
          <w:rFonts w:ascii="Arial" w:eastAsia="Times New Roman" w:hAnsi="Arial" w:cs="Arial"/>
          <w:color w:val="3F454B"/>
          <w:sz w:val="24"/>
          <w:szCs w:val="24"/>
        </w:rPr>
        <w:t>strengthens and rebuilds family ties</w:t>
      </w:r>
    </w:p>
    <w:p w14:paraId="4C2222D8" w14:textId="77777777" w:rsidR="0035749D" w:rsidRPr="005B76CF" w:rsidRDefault="0035749D" w:rsidP="0035749D">
      <w:pPr>
        <w:pStyle w:val="ListParagraph"/>
        <w:numPr>
          <w:ilvl w:val="0"/>
          <w:numId w:val="25"/>
        </w:numPr>
        <w:shd w:val="clear" w:color="auto" w:fill="FFFFFF"/>
        <w:spacing w:after="0" w:line="408" w:lineRule="atLeast"/>
        <w:textAlignment w:val="baseline"/>
        <w:rPr>
          <w:rFonts w:ascii="Arial" w:eastAsia="Times New Roman" w:hAnsi="Arial" w:cs="Arial"/>
          <w:color w:val="3F454B"/>
          <w:sz w:val="24"/>
          <w:szCs w:val="24"/>
        </w:rPr>
      </w:pPr>
      <w:r w:rsidRPr="005B76CF">
        <w:rPr>
          <w:rFonts w:ascii="Arial" w:eastAsia="Times New Roman" w:hAnsi="Arial" w:cs="Arial"/>
          <w:color w:val="3F454B"/>
          <w:sz w:val="24"/>
          <w:szCs w:val="24"/>
        </w:rPr>
        <w:t>creates safe spaces for families and under-represented communities to speak out about the issues affecting them</w:t>
      </w:r>
    </w:p>
    <w:p w14:paraId="549F9EE5" w14:textId="77777777" w:rsidR="0035749D" w:rsidRPr="005B76CF" w:rsidRDefault="0035749D" w:rsidP="0035749D">
      <w:pPr>
        <w:numPr>
          <w:ilvl w:val="0"/>
          <w:numId w:val="25"/>
        </w:numPr>
        <w:spacing w:after="0" w:line="408" w:lineRule="atLeast"/>
        <w:textAlignment w:val="baseline"/>
        <w:rPr>
          <w:rFonts w:ascii="Arial" w:eastAsia="Times New Roman" w:hAnsi="Arial" w:cs="Arial"/>
          <w:color w:val="3F454B"/>
          <w:sz w:val="24"/>
          <w:szCs w:val="24"/>
        </w:rPr>
      </w:pPr>
      <w:r w:rsidRPr="005B76CF">
        <w:rPr>
          <w:rFonts w:ascii="Arial" w:eastAsia="Times New Roman" w:hAnsi="Arial" w:cs="Arial"/>
          <w:color w:val="3F454B"/>
          <w:sz w:val="24"/>
          <w:szCs w:val="24"/>
        </w:rPr>
        <w:t>increases public awareness of the impact of the criminal justice system on family life</w:t>
      </w:r>
    </w:p>
    <w:p w14:paraId="0A9F9CA6" w14:textId="77777777" w:rsidR="0035749D" w:rsidRPr="005B76CF" w:rsidRDefault="0035749D" w:rsidP="0035749D">
      <w:pPr>
        <w:numPr>
          <w:ilvl w:val="0"/>
          <w:numId w:val="25"/>
        </w:numPr>
        <w:spacing w:after="0" w:line="408" w:lineRule="atLeast"/>
        <w:textAlignment w:val="baseline"/>
        <w:rPr>
          <w:rFonts w:ascii="Arial" w:eastAsia="Times New Roman" w:hAnsi="Arial" w:cs="Arial"/>
          <w:color w:val="3F454B"/>
          <w:sz w:val="24"/>
          <w:szCs w:val="24"/>
        </w:rPr>
      </w:pPr>
      <w:r w:rsidRPr="005B76CF">
        <w:rPr>
          <w:rFonts w:ascii="Arial" w:eastAsia="Times New Roman" w:hAnsi="Arial" w:cs="Arial"/>
          <w:color w:val="3F454B"/>
          <w:sz w:val="24"/>
          <w:szCs w:val="24"/>
        </w:rPr>
        <w:t>builds strong links with communities</w:t>
      </w:r>
    </w:p>
    <w:p w14:paraId="28493D89" w14:textId="77777777" w:rsidR="0035749D" w:rsidRPr="005B76CF" w:rsidRDefault="0035749D" w:rsidP="0035749D">
      <w:pPr>
        <w:numPr>
          <w:ilvl w:val="0"/>
          <w:numId w:val="25"/>
        </w:numPr>
        <w:spacing w:after="0" w:line="408" w:lineRule="atLeast"/>
        <w:textAlignment w:val="baseline"/>
        <w:rPr>
          <w:rFonts w:ascii="Arial" w:eastAsia="Times New Roman" w:hAnsi="Arial" w:cs="Arial"/>
          <w:color w:val="3F454B"/>
          <w:sz w:val="24"/>
          <w:szCs w:val="24"/>
        </w:rPr>
      </w:pPr>
      <w:r w:rsidRPr="005B76CF">
        <w:rPr>
          <w:rFonts w:ascii="Arial" w:eastAsia="Times New Roman" w:hAnsi="Arial" w:cs="Arial"/>
          <w:color w:val="3F454B"/>
          <w:sz w:val="24"/>
          <w:szCs w:val="24"/>
        </w:rPr>
        <w:t>advocates for changes in public policy and commissioning</w:t>
      </w:r>
    </w:p>
    <w:p w14:paraId="1CCA7136" w14:textId="77777777" w:rsidR="0035749D" w:rsidRPr="005B76CF" w:rsidRDefault="0035749D" w:rsidP="0035749D">
      <w:pPr>
        <w:shd w:val="clear" w:color="auto" w:fill="FFFFFF"/>
        <w:spacing w:after="288" w:line="432" w:lineRule="atLeast"/>
        <w:textAlignment w:val="baseline"/>
        <w:rPr>
          <w:rFonts w:ascii="Arial" w:eastAsia="Times New Roman" w:hAnsi="Arial" w:cs="Arial"/>
          <w:color w:val="616161"/>
          <w:sz w:val="24"/>
          <w:szCs w:val="24"/>
        </w:rPr>
      </w:pPr>
      <w:r w:rsidRPr="005B76CF">
        <w:rPr>
          <w:rFonts w:ascii="Arial" w:eastAsia="Times New Roman" w:hAnsi="Arial" w:cs="Arial"/>
          <w:color w:val="616161"/>
          <w:sz w:val="24"/>
          <w:szCs w:val="24"/>
        </w:rPr>
        <w:t>POPS provides a range of prison-based and community-focused services, including:</w:t>
      </w:r>
    </w:p>
    <w:p w14:paraId="1D65E030" w14:textId="77777777" w:rsidR="0035749D" w:rsidRPr="005B76CF" w:rsidRDefault="0035749D" w:rsidP="0035749D">
      <w:pPr>
        <w:pStyle w:val="ListParagraph"/>
        <w:numPr>
          <w:ilvl w:val="0"/>
          <w:numId w:val="26"/>
        </w:numPr>
        <w:shd w:val="clear" w:color="auto" w:fill="FFFFFF"/>
        <w:spacing w:after="0" w:line="408" w:lineRule="atLeast"/>
        <w:textAlignment w:val="baseline"/>
        <w:rPr>
          <w:rFonts w:ascii="Arial" w:eastAsia="Times New Roman" w:hAnsi="Arial" w:cs="Arial"/>
          <w:color w:val="3F454B"/>
          <w:sz w:val="24"/>
          <w:szCs w:val="24"/>
        </w:rPr>
      </w:pPr>
      <w:r w:rsidRPr="005B76CF">
        <w:rPr>
          <w:rFonts w:ascii="Arial" w:eastAsia="Times New Roman" w:hAnsi="Arial" w:cs="Arial"/>
          <w:color w:val="3F454B"/>
          <w:sz w:val="24"/>
          <w:szCs w:val="24"/>
        </w:rPr>
        <w:t>Court-based family support</w:t>
      </w:r>
    </w:p>
    <w:p w14:paraId="6856546C" w14:textId="77777777" w:rsidR="0035749D" w:rsidRPr="005B76CF" w:rsidRDefault="0035749D" w:rsidP="0035749D">
      <w:pPr>
        <w:pStyle w:val="ListParagraph"/>
        <w:numPr>
          <w:ilvl w:val="0"/>
          <w:numId w:val="26"/>
        </w:numPr>
        <w:shd w:val="clear" w:color="auto" w:fill="FFFFFF"/>
        <w:spacing w:after="0" w:line="408" w:lineRule="atLeast"/>
        <w:textAlignment w:val="baseline"/>
        <w:rPr>
          <w:rFonts w:ascii="Arial" w:eastAsia="Times New Roman" w:hAnsi="Arial" w:cs="Arial"/>
          <w:color w:val="3F454B"/>
          <w:sz w:val="24"/>
          <w:szCs w:val="24"/>
        </w:rPr>
      </w:pPr>
      <w:r w:rsidRPr="005B76CF">
        <w:rPr>
          <w:rFonts w:ascii="Arial" w:eastAsia="Times New Roman" w:hAnsi="Arial" w:cs="Arial"/>
          <w:color w:val="3F454B"/>
          <w:sz w:val="24"/>
          <w:szCs w:val="24"/>
        </w:rPr>
        <w:t xml:space="preserve">Family Support Services delivered at </w:t>
      </w:r>
      <w:r w:rsidR="00F1443C" w:rsidRPr="005B76CF">
        <w:rPr>
          <w:rFonts w:ascii="Arial" w:eastAsia="Times New Roman" w:hAnsi="Arial" w:cs="Arial"/>
          <w:sz w:val="24"/>
          <w:szCs w:val="24"/>
        </w:rPr>
        <w:t>15</w:t>
      </w:r>
      <w:r w:rsidRPr="005B76CF">
        <w:rPr>
          <w:rFonts w:ascii="Arial" w:eastAsia="Times New Roman" w:hAnsi="Arial" w:cs="Arial"/>
          <w:sz w:val="24"/>
          <w:szCs w:val="24"/>
        </w:rPr>
        <w:t xml:space="preserve"> </w:t>
      </w:r>
      <w:r w:rsidRPr="005B76CF">
        <w:rPr>
          <w:rFonts w:ascii="Arial" w:eastAsia="Times New Roman" w:hAnsi="Arial" w:cs="Arial"/>
          <w:color w:val="3F454B"/>
          <w:sz w:val="24"/>
          <w:szCs w:val="24"/>
        </w:rPr>
        <w:t>prisons across the North-West and Yorkshire</w:t>
      </w:r>
    </w:p>
    <w:p w14:paraId="52F19BE9" w14:textId="77777777" w:rsidR="0035749D" w:rsidRPr="005B76CF" w:rsidRDefault="0035749D" w:rsidP="0035749D">
      <w:pPr>
        <w:numPr>
          <w:ilvl w:val="0"/>
          <w:numId w:val="26"/>
        </w:numPr>
        <w:spacing w:after="0" w:line="408" w:lineRule="atLeast"/>
        <w:textAlignment w:val="baseline"/>
        <w:rPr>
          <w:rFonts w:ascii="Arial" w:eastAsia="Times New Roman" w:hAnsi="Arial" w:cs="Arial"/>
          <w:color w:val="3F454B"/>
          <w:sz w:val="24"/>
          <w:szCs w:val="24"/>
        </w:rPr>
      </w:pPr>
      <w:r w:rsidRPr="005B76CF">
        <w:rPr>
          <w:rFonts w:ascii="Arial" w:eastAsia="Times New Roman" w:hAnsi="Arial" w:cs="Arial"/>
          <w:color w:val="3F454B"/>
          <w:sz w:val="24"/>
          <w:szCs w:val="24"/>
        </w:rPr>
        <w:t>‘Through the Gate’ support for people in prison and their families across Merseyside and Greater Manchester</w:t>
      </w:r>
    </w:p>
    <w:p w14:paraId="19F709F8" w14:textId="77777777" w:rsidR="0035749D" w:rsidRPr="005B76CF" w:rsidRDefault="0035749D" w:rsidP="0035749D">
      <w:pPr>
        <w:numPr>
          <w:ilvl w:val="0"/>
          <w:numId w:val="26"/>
        </w:numPr>
        <w:spacing w:after="0" w:line="408" w:lineRule="atLeast"/>
        <w:textAlignment w:val="baseline"/>
        <w:rPr>
          <w:rFonts w:ascii="Arial" w:eastAsia="Times New Roman" w:hAnsi="Arial" w:cs="Arial"/>
          <w:color w:val="3F454B"/>
          <w:sz w:val="24"/>
          <w:szCs w:val="24"/>
        </w:rPr>
      </w:pPr>
      <w:r w:rsidRPr="005B76CF">
        <w:rPr>
          <w:rFonts w:ascii="Arial" w:eastAsia="Times New Roman" w:hAnsi="Arial" w:cs="Arial"/>
          <w:color w:val="3F454B"/>
          <w:sz w:val="24"/>
          <w:szCs w:val="24"/>
        </w:rPr>
        <w:t>Community-based support for women through the Farida Women’s Centre (Oldham)</w:t>
      </w:r>
    </w:p>
    <w:p w14:paraId="35463E25" w14:textId="77777777" w:rsidR="0035749D" w:rsidRPr="005B76CF" w:rsidRDefault="0035749D" w:rsidP="0035749D">
      <w:pPr>
        <w:numPr>
          <w:ilvl w:val="0"/>
          <w:numId w:val="26"/>
        </w:numPr>
        <w:spacing w:after="0" w:line="408" w:lineRule="atLeast"/>
        <w:textAlignment w:val="baseline"/>
        <w:rPr>
          <w:rFonts w:ascii="Arial" w:eastAsia="Times New Roman" w:hAnsi="Arial" w:cs="Arial"/>
          <w:color w:val="3F454B"/>
          <w:sz w:val="24"/>
          <w:szCs w:val="24"/>
        </w:rPr>
      </w:pPr>
      <w:r w:rsidRPr="005B76CF">
        <w:rPr>
          <w:rFonts w:ascii="Arial" w:eastAsia="Times New Roman" w:hAnsi="Arial" w:cs="Arial"/>
          <w:color w:val="3F454B"/>
          <w:sz w:val="24"/>
          <w:szCs w:val="24"/>
        </w:rPr>
        <w:t>Community-based support for men on probation through the Welfare Programme (Oldham &amp; Manchester)</w:t>
      </w:r>
    </w:p>
    <w:p w14:paraId="62CADD1E" w14:textId="77777777" w:rsidR="0035749D" w:rsidRPr="005B76CF" w:rsidRDefault="0035749D" w:rsidP="0035749D">
      <w:pPr>
        <w:numPr>
          <w:ilvl w:val="0"/>
          <w:numId w:val="26"/>
        </w:numPr>
        <w:spacing w:after="0" w:line="408" w:lineRule="atLeast"/>
        <w:textAlignment w:val="baseline"/>
        <w:rPr>
          <w:rFonts w:ascii="Arial" w:eastAsia="Times New Roman" w:hAnsi="Arial" w:cs="Arial"/>
          <w:color w:val="3F454B"/>
          <w:sz w:val="24"/>
          <w:szCs w:val="24"/>
        </w:rPr>
      </w:pPr>
      <w:r w:rsidRPr="005B76CF">
        <w:rPr>
          <w:rFonts w:ascii="Arial" w:eastAsia="Times New Roman" w:hAnsi="Arial" w:cs="Arial"/>
          <w:color w:val="3F454B"/>
          <w:sz w:val="24"/>
          <w:szCs w:val="24"/>
        </w:rPr>
        <w:t>Prison and community-based education programme</w:t>
      </w:r>
      <w:r w:rsidR="005C37F8" w:rsidRPr="005B76CF">
        <w:rPr>
          <w:rFonts w:ascii="Arial" w:eastAsia="Times New Roman" w:hAnsi="Arial" w:cs="Arial"/>
          <w:color w:val="3F454B"/>
          <w:sz w:val="24"/>
          <w:szCs w:val="24"/>
        </w:rPr>
        <w:t>’</w:t>
      </w:r>
      <w:r w:rsidRPr="005B76CF">
        <w:rPr>
          <w:rFonts w:ascii="Arial" w:eastAsia="Times New Roman" w:hAnsi="Arial" w:cs="Arial"/>
          <w:color w:val="3F454B"/>
          <w:sz w:val="24"/>
          <w:szCs w:val="24"/>
        </w:rPr>
        <w:t xml:space="preserve">s including </w:t>
      </w:r>
      <w:r w:rsidR="00F707F1" w:rsidRPr="005B76CF">
        <w:rPr>
          <w:rFonts w:ascii="Arial" w:eastAsia="Times New Roman" w:hAnsi="Arial" w:cs="Arial"/>
          <w:color w:val="3F454B"/>
          <w:sz w:val="24"/>
          <w:szCs w:val="24"/>
        </w:rPr>
        <w:t xml:space="preserve">POPS’ </w:t>
      </w:r>
      <w:r w:rsidRPr="005B76CF">
        <w:rPr>
          <w:rFonts w:ascii="Arial" w:eastAsia="Times New Roman" w:hAnsi="Arial" w:cs="Arial"/>
          <w:color w:val="3F454B"/>
          <w:sz w:val="24"/>
          <w:szCs w:val="24"/>
        </w:rPr>
        <w:t>Fresh Start for Families’ course</w:t>
      </w:r>
    </w:p>
    <w:p w14:paraId="1B91B346" w14:textId="77777777" w:rsidR="0035749D" w:rsidRPr="005B76CF" w:rsidRDefault="0035749D" w:rsidP="0035749D">
      <w:pPr>
        <w:numPr>
          <w:ilvl w:val="0"/>
          <w:numId w:val="26"/>
        </w:numPr>
        <w:spacing w:after="0" w:line="408" w:lineRule="atLeast"/>
        <w:textAlignment w:val="baseline"/>
        <w:rPr>
          <w:rFonts w:ascii="Arial" w:eastAsia="Times New Roman" w:hAnsi="Arial" w:cs="Arial"/>
          <w:color w:val="3F454B"/>
          <w:sz w:val="24"/>
          <w:szCs w:val="24"/>
        </w:rPr>
      </w:pPr>
      <w:r w:rsidRPr="005B76CF">
        <w:rPr>
          <w:rFonts w:ascii="Arial" w:eastAsia="Times New Roman" w:hAnsi="Arial" w:cs="Arial"/>
          <w:color w:val="3F454B"/>
          <w:sz w:val="24"/>
          <w:szCs w:val="24"/>
        </w:rPr>
        <w:t>Awareness training for professionals</w:t>
      </w:r>
    </w:p>
    <w:p w14:paraId="3F974312" w14:textId="77777777" w:rsidR="0035749D" w:rsidRPr="005B76CF" w:rsidRDefault="0035749D" w:rsidP="0035749D">
      <w:pPr>
        <w:numPr>
          <w:ilvl w:val="0"/>
          <w:numId w:val="26"/>
        </w:numPr>
        <w:spacing w:after="0" w:line="408" w:lineRule="atLeast"/>
        <w:textAlignment w:val="baseline"/>
        <w:rPr>
          <w:rFonts w:ascii="Arial" w:eastAsia="Times New Roman" w:hAnsi="Arial" w:cs="Arial"/>
          <w:color w:val="3F454B"/>
          <w:sz w:val="24"/>
          <w:szCs w:val="24"/>
        </w:rPr>
      </w:pPr>
      <w:r w:rsidRPr="005B76CF">
        <w:rPr>
          <w:rFonts w:ascii="Arial" w:eastAsia="Times New Roman" w:hAnsi="Arial" w:cs="Arial"/>
          <w:color w:val="3F454B"/>
          <w:sz w:val="24"/>
          <w:szCs w:val="24"/>
        </w:rPr>
        <w:t>Community-based interventions for prisoners from BAME backgrounds</w:t>
      </w:r>
    </w:p>
    <w:p w14:paraId="28F4DDAF" w14:textId="77777777" w:rsidR="0035749D" w:rsidRPr="005B76CF" w:rsidRDefault="0035749D" w:rsidP="0035749D">
      <w:pPr>
        <w:numPr>
          <w:ilvl w:val="0"/>
          <w:numId w:val="26"/>
        </w:numPr>
        <w:spacing w:after="0" w:line="408" w:lineRule="atLeast"/>
        <w:textAlignment w:val="baseline"/>
        <w:rPr>
          <w:rFonts w:ascii="Arial" w:eastAsia="Times New Roman" w:hAnsi="Arial" w:cs="Arial"/>
          <w:color w:val="3F454B"/>
          <w:sz w:val="24"/>
          <w:szCs w:val="24"/>
        </w:rPr>
      </w:pPr>
      <w:r w:rsidRPr="005B76CF">
        <w:rPr>
          <w:rFonts w:ascii="Arial" w:eastAsia="Times New Roman" w:hAnsi="Arial" w:cs="Arial"/>
          <w:color w:val="3F454B"/>
          <w:sz w:val="24"/>
          <w:szCs w:val="24"/>
        </w:rPr>
        <w:t>Advocacy and support for under-represented communities.</w:t>
      </w:r>
    </w:p>
    <w:p w14:paraId="54E95BBD" w14:textId="77777777" w:rsidR="0035749D" w:rsidRPr="005B76CF" w:rsidRDefault="0035749D" w:rsidP="0035749D">
      <w:pPr>
        <w:spacing w:after="0" w:line="408" w:lineRule="atLeast"/>
        <w:ind w:left="720"/>
        <w:textAlignment w:val="baseline"/>
        <w:rPr>
          <w:rFonts w:ascii="Arial" w:eastAsia="Times New Roman" w:hAnsi="Arial" w:cs="Arial"/>
          <w:color w:val="3F454B"/>
          <w:sz w:val="24"/>
          <w:szCs w:val="24"/>
        </w:rPr>
      </w:pPr>
    </w:p>
    <w:p w14:paraId="17714159" w14:textId="77777777" w:rsidR="0035749D" w:rsidRDefault="0035749D" w:rsidP="0035749D">
      <w:pPr>
        <w:shd w:val="clear" w:color="auto" w:fill="FFFFFF"/>
        <w:spacing w:after="288" w:line="432" w:lineRule="atLeast"/>
        <w:textAlignment w:val="baseline"/>
        <w:rPr>
          <w:rFonts w:ascii="Arial" w:eastAsia="Times New Roman" w:hAnsi="Arial" w:cs="Arial"/>
          <w:color w:val="616161"/>
          <w:sz w:val="24"/>
          <w:szCs w:val="24"/>
        </w:rPr>
      </w:pPr>
      <w:r w:rsidRPr="005B76CF">
        <w:rPr>
          <w:rFonts w:ascii="Arial" w:eastAsia="Times New Roman" w:hAnsi="Arial" w:cs="Arial"/>
          <w:color w:val="616161"/>
          <w:sz w:val="24"/>
          <w:szCs w:val="24"/>
        </w:rPr>
        <w:lastRenderedPageBreak/>
        <w:t>POPS are committed to building a continuum of care to support families at every step of their journey through the criminal justice system.</w:t>
      </w:r>
    </w:p>
    <w:p w14:paraId="7BCD506B" w14:textId="77777777" w:rsidR="00D200A6" w:rsidRPr="005B76CF" w:rsidRDefault="00D200A6" w:rsidP="0035749D">
      <w:pPr>
        <w:shd w:val="clear" w:color="auto" w:fill="FFFFFF"/>
        <w:spacing w:after="288" w:line="432" w:lineRule="atLeast"/>
        <w:textAlignment w:val="baseline"/>
        <w:rPr>
          <w:rFonts w:ascii="Arial" w:eastAsia="Times New Roman" w:hAnsi="Arial" w:cs="Arial"/>
          <w:color w:val="616161"/>
          <w:sz w:val="24"/>
          <w:szCs w:val="24"/>
        </w:rPr>
      </w:pPr>
    </w:p>
    <w:p w14:paraId="6EE4A515" w14:textId="77777777" w:rsidR="00CF217E" w:rsidRPr="005B76CF" w:rsidRDefault="00504DCA" w:rsidP="00504DCA">
      <w:pPr>
        <w:pStyle w:val="Title"/>
        <w:jc w:val="center"/>
        <w:rPr>
          <w:rFonts w:ascii="Arial" w:hAnsi="Arial" w:cs="Arial"/>
          <w:b/>
          <w:bCs/>
          <w:sz w:val="24"/>
          <w:szCs w:val="24"/>
        </w:rPr>
      </w:pPr>
      <w:r w:rsidRPr="005B76CF">
        <w:rPr>
          <w:rFonts w:ascii="Arial" w:hAnsi="Arial" w:cs="Arial"/>
          <w:b/>
          <w:bCs/>
          <w:sz w:val="24"/>
          <w:szCs w:val="24"/>
        </w:rPr>
        <w:t>Our k</w:t>
      </w:r>
      <w:r w:rsidR="00CF217E" w:rsidRPr="005B76CF">
        <w:rPr>
          <w:rFonts w:ascii="Arial" w:hAnsi="Arial" w:cs="Arial"/>
          <w:b/>
          <w:bCs/>
          <w:sz w:val="24"/>
          <w:szCs w:val="24"/>
        </w:rPr>
        <w:t>ey priorities and aspirations moving forward</w:t>
      </w:r>
    </w:p>
    <w:p w14:paraId="549E07D8" w14:textId="77777777" w:rsidR="00304FAA" w:rsidRPr="005B76CF" w:rsidRDefault="00304FAA" w:rsidP="00CF217E">
      <w:pPr>
        <w:rPr>
          <w:rFonts w:ascii="Arial" w:hAnsi="Arial" w:cs="Arial"/>
          <w:sz w:val="24"/>
          <w:szCs w:val="24"/>
        </w:rPr>
      </w:pPr>
    </w:p>
    <w:p w14:paraId="4D9FD4FE" w14:textId="77777777" w:rsidR="00CF217E" w:rsidRPr="005B76CF" w:rsidRDefault="00AA398A" w:rsidP="00CF217E">
      <w:pPr>
        <w:pStyle w:val="Default"/>
        <w:numPr>
          <w:ilvl w:val="0"/>
          <w:numId w:val="27"/>
        </w:numPr>
        <w:spacing w:after="0" w:line="240" w:lineRule="auto"/>
      </w:pPr>
      <w:r w:rsidRPr="005B76CF">
        <w:t xml:space="preserve">Continuing to hold </w:t>
      </w:r>
      <w:r w:rsidR="00CF217E" w:rsidRPr="005B76CF">
        <w:t xml:space="preserve">Family Forums held in partnership with </w:t>
      </w:r>
      <w:r w:rsidR="00E15D54" w:rsidRPr="005B76CF">
        <w:t>POPS</w:t>
      </w:r>
      <w:r w:rsidR="007D1AD9" w:rsidRPr="005B76CF">
        <w:t>, focusing on awareness to families of their existence.</w:t>
      </w:r>
    </w:p>
    <w:p w14:paraId="07BAE0DB" w14:textId="77777777" w:rsidR="00CF217E" w:rsidRPr="005B76CF" w:rsidRDefault="00CF217E" w:rsidP="00CF217E">
      <w:pPr>
        <w:pStyle w:val="Default"/>
        <w:numPr>
          <w:ilvl w:val="0"/>
          <w:numId w:val="27"/>
        </w:numPr>
        <w:spacing w:after="0" w:line="240" w:lineRule="auto"/>
      </w:pPr>
      <w:r w:rsidRPr="005B76CF">
        <w:t xml:space="preserve">A range of Family Days facilitated by partners and stakeholders for a range of prisoner groups. </w:t>
      </w:r>
    </w:p>
    <w:p w14:paraId="2750D719" w14:textId="77777777" w:rsidR="00CF217E" w:rsidRPr="005B76CF" w:rsidRDefault="00494844" w:rsidP="00E15D54">
      <w:pPr>
        <w:pStyle w:val="Default"/>
        <w:numPr>
          <w:ilvl w:val="0"/>
          <w:numId w:val="27"/>
        </w:numPr>
        <w:spacing w:after="0" w:line="240" w:lineRule="auto"/>
      </w:pPr>
      <w:r w:rsidRPr="005B76CF">
        <w:t xml:space="preserve">Visits and </w:t>
      </w:r>
      <w:r w:rsidR="00B5381E" w:rsidRPr="005B76CF">
        <w:t xml:space="preserve">support </w:t>
      </w:r>
      <w:r w:rsidRPr="005B76CF">
        <w:t>for</w:t>
      </w:r>
      <w:r w:rsidR="00CF217E" w:rsidRPr="005B76CF">
        <w:t xml:space="preserve"> prisoners who do not get family visits, in partnership with Red Rose Recovery</w:t>
      </w:r>
    </w:p>
    <w:p w14:paraId="6358B3FF" w14:textId="101AD33C" w:rsidR="00CF217E" w:rsidRPr="005B76CF" w:rsidRDefault="00494844" w:rsidP="00CF217E">
      <w:pPr>
        <w:pStyle w:val="Default"/>
        <w:numPr>
          <w:ilvl w:val="0"/>
          <w:numId w:val="27"/>
        </w:numPr>
        <w:spacing w:after="0" w:line="240" w:lineRule="auto"/>
      </w:pPr>
      <w:r w:rsidRPr="005B76CF">
        <w:t>Utili</w:t>
      </w:r>
      <w:r w:rsidR="003A3CE9">
        <w:t>s</w:t>
      </w:r>
      <w:r w:rsidRPr="005B76CF">
        <w:t>ing</w:t>
      </w:r>
      <w:r w:rsidR="001D496E" w:rsidRPr="005B76CF">
        <w:t xml:space="preserve"> </w:t>
      </w:r>
      <w:r w:rsidR="00CF217E" w:rsidRPr="005B76CF">
        <w:t xml:space="preserve">Pets as Therapy (PAT) dog </w:t>
      </w:r>
      <w:r w:rsidR="00C67552" w:rsidRPr="005B76CF">
        <w:t>visits</w:t>
      </w:r>
      <w:r w:rsidR="00CF217E" w:rsidRPr="005B76CF">
        <w:t xml:space="preserve"> for prisoners who are identified as socially isolated </w:t>
      </w:r>
    </w:p>
    <w:p w14:paraId="5CFE1647" w14:textId="77777777" w:rsidR="00CF217E" w:rsidRPr="005B76CF" w:rsidRDefault="00CF217E" w:rsidP="00CF217E">
      <w:pPr>
        <w:pStyle w:val="Default"/>
        <w:numPr>
          <w:ilvl w:val="0"/>
          <w:numId w:val="27"/>
        </w:numPr>
        <w:spacing w:after="0" w:line="240" w:lineRule="auto"/>
        <w:rPr>
          <w:color w:val="auto"/>
        </w:rPr>
      </w:pPr>
      <w:r w:rsidRPr="005B76CF">
        <w:rPr>
          <w:color w:val="auto"/>
        </w:rPr>
        <w:t>‘</w:t>
      </w:r>
      <w:r w:rsidRPr="005B76CF">
        <w:rPr>
          <w:i/>
          <w:iCs/>
          <w:color w:val="auto"/>
        </w:rPr>
        <w:t xml:space="preserve">Send a selfie’ </w:t>
      </w:r>
      <w:r w:rsidRPr="005B76CF">
        <w:rPr>
          <w:color w:val="auto"/>
        </w:rPr>
        <w:t xml:space="preserve">scheme to enable prisoners to reassure their family members when appropriate </w:t>
      </w:r>
      <w:r w:rsidR="00A019A1" w:rsidRPr="005B76CF">
        <w:rPr>
          <w:color w:val="auto"/>
        </w:rPr>
        <w:t xml:space="preserve">and photographs during visits for </w:t>
      </w:r>
      <w:r w:rsidR="000156BD" w:rsidRPr="005B76CF">
        <w:rPr>
          <w:color w:val="auto"/>
        </w:rPr>
        <w:t>prisoners’</w:t>
      </w:r>
      <w:r w:rsidR="00A019A1" w:rsidRPr="005B76CF">
        <w:rPr>
          <w:color w:val="auto"/>
        </w:rPr>
        <w:t xml:space="preserve"> birthdays </w:t>
      </w:r>
    </w:p>
    <w:p w14:paraId="1AA97710" w14:textId="77777777" w:rsidR="00CF217E" w:rsidRPr="005B76CF" w:rsidRDefault="00CF217E" w:rsidP="00CF217E">
      <w:pPr>
        <w:pStyle w:val="Default"/>
        <w:numPr>
          <w:ilvl w:val="0"/>
          <w:numId w:val="27"/>
        </w:numPr>
        <w:spacing w:after="0" w:line="240" w:lineRule="auto"/>
        <w:rPr>
          <w:color w:val="auto"/>
        </w:rPr>
      </w:pPr>
      <w:r w:rsidRPr="005B76CF">
        <w:rPr>
          <w:color w:val="auto"/>
        </w:rPr>
        <w:t xml:space="preserve">Engagement with community events and activities (e.g., Charity </w:t>
      </w:r>
      <w:r w:rsidR="000A5C4E" w:rsidRPr="005B76CF">
        <w:rPr>
          <w:color w:val="auto"/>
        </w:rPr>
        <w:t>fund-raising</w:t>
      </w:r>
      <w:r w:rsidRPr="005B76CF">
        <w:rPr>
          <w:color w:val="auto"/>
        </w:rPr>
        <w:t xml:space="preserve"> activities) </w:t>
      </w:r>
    </w:p>
    <w:p w14:paraId="72496F69" w14:textId="15D78594" w:rsidR="00A4246E" w:rsidRDefault="00D200A6" w:rsidP="00CF217E">
      <w:pPr>
        <w:pStyle w:val="Default"/>
        <w:numPr>
          <w:ilvl w:val="0"/>
          <w:numId w:val="27"/>
        </w:numPr>
        <w:spacing w:after="0" w:line="240" w:lineRule="auto"/>
        <w:rPr>
          <w:color w:val="auto"/>
        </w:rPr>
      </w:pPr>
      <w:r>
        <w:rPr>
          <w:color w:val="auto"/>
        </w:rPr>
        <w:t>Continue to e</w:t>
      </w:r>
      <w:r w:rsidR="0042386B" w:rsidRPr="005B76CF">
        <w:rPr>
          <w:color w:val="auto"/>
        </w:rPr>
        <w:t xml:space="preserve">ncourage reading between prisoners and their children by </w:t>
      </w:r>
      <w:r w:rsidR="005023F5" w:rsidRPr="005B76CF">
        <w:rPr>
          <w:color w:val="auto"/>
        </w:rPr>
        <w:t>using the recently introduced</w:t>
      </w:r>
      <w:r w:rsidR="0042386B" w:rsidRPr="005B76CF">
        <w:rPr>
          <w:color w:val="auto"/>
        </w:rPr>
        <w:t xml:space="preserve"> </w:t>
      </w:r>
      <w:r w:rsidR="00CB39E0" w:rsidRPr="005B76CF">
        <w:rPr>
          <w:color w:val="auto"/>
        </w:rPr>
        <w:t>children’s</w:t>
      </w:r>
      <w:r w:rsidR="0042386B" w:rsidRPr="005B76CF">
        <w:rPr>
          <w:color w:val="auto"/>
        </w:rPr>
        <w:t xml:space="preserve"> library</w:t>
      </w:r>
      <w:r w:rsidR="00CB39E0" w:rsidRPr="005B76CF">
        <w:rPr>
          <w:color w:val="auto"/>
        </w:rPr>
        <w:t>, and a</w:t>
      </w:r>
      <w:r>
        <w:rPr>
          <w:color w:val="auto"/>
        </w:rPr>
        <w:t xml:space="preserve"> continuing development of the</w:t>
      </w:r>
      <w:r w:rsidR="00CB39E0" w:rsidRPr="005B76CF">
        <w:rPr>
          <w:color w:val="auto"/>
        </w:rPr>
        <w:t xml:space="preserve"> “Raising Readers” scheme</w:t>
      </w:r>
    </w:p>
    <w:p w14:paraId="6D7AE7D7" w14:textId="4C4311A3" w:rsidR="00210EB2" w:rsidRPr="00210EB2" w:rsidRDefault="00210EB2" w:rsidP="00210EB2">
      <w:pPr>
        <w:pStyle w:val="ListParagraph"/>
        <w:numPr>
          <w:ilvl w:val="0"/>
          <w:numId w:val="27"/>
        </w:numPr>
        <w:rPr>
          <w:rFonts w:ascii="Arial" w:hAnsi="Arial" w:cs="Arial"/>
          <w:sz w:val="24"/>
          <w:szCs w:val="24"/>
        </w:rPr>
      </w:pPr>
      <w:r w:rsidRPr="00210EB2">
        <w:rPr>
          <w:rFonts w:ascii="Arial" w:hAnsi="Arial" w:cs="Arial"/>
          <w:sz w:val="24"/>
          <w:szCs w:val="24"/>
        </w:rPr>
        <w:t xml:space="preserve">We are currently working with the Education Department to develop a </w:t>
      </w:r>
      <w:r w:rsidRPr="00210EB2">
        <w:rPr>
          <w:rFonts w:ascii="Arial" w:hAnsi="Arial" w:cs="Arial"/>
          <w:b/>
          <w:bCs/>
          <w:sz w:val="24"/>
          <w:szCs w:val="24"/>
        </w:rPr>
        <w:t>‘Reading Connects Us’ Family and Visits Hall Focus Display</w:t>
      </w:r>
      <w:r w:rsidRPr="00210EB2">
        <w:rPr>
          <w:rFonts w:ascii="Arial" w:hAnsi="Arial" w:cs="Arial"/>
          <w:sz w:val="24"/>
          <w:szCs w:val="24"/>
        </w:rPr>
        <w:t xml:space="preserve">, celebrating the National Year of Reading. This will be artwork centred on reading as a shared experience between prisoners and their families. Artwork prompts may include: Reading to a child; a letter written about a book; a memory of being read to or an imagined future moment of reading together. </w:t>
      </w:r>
    </w:p>
    <w:p w14:paraId="3AEEEA4F" w14:textId="1C95F69D" w:rsidR="00210EB2" w:rsidRPr="00210EB2" w:rsidRDefault="00210EB2" w:rsidP="00210EB2">
      <w:pPr>
        <w:pStyle w:val="ListParagraph"/>
        <w:numPr>
          <w:ilvl w:val="0"/>
          <w:numId w:val="27"/>
        </w:numPr>
        <w:rPr>
          <w:rFonts w:ascii="Arial" w:hAnsi="Arial" w:cs="Arial"/>
          <w:sz w:val="24"/>
          <w:szCs w:val="24"/>
        </w:rPr>
      </w:pPr>
      <w:r w:rsidRPr="00210EB2">
        <w:rPr>
          <w:rFonts w:ascii="Arial" w:hAnsi="Arial" w:cs="Arial"/>
          <w:sz w:val="24"/>
          <w:szCs w:val="24"/>
        </w:rPr>
        <w:t xml:space="preserve">We are also developing a </w:t>
      </w:r>
      <w:r w:rsidRPr="00210EB2">
        <w:rPr>
          <w:rFonts w:ascii="Arial" w:hAnsi="Arial" w:cs="Arial"/>
          <w:b/>
          <w:bCs/>
          <w:sz w:val="24"/>
          <w:szCs w:val="24"/>
        </w:rPr>
        <w:t>staff and prisoner book club</w:t>
      </w:r>
      <w:r w:rsidRPr="00210EB2">
        <w:rPr>
          <w:rFonts w:ascii="Arial" w:hAnsi="Arial" w:cs="Arial"/>
          <w:sz w:val="24"/>
          <w:szCs w:val="24"/>
        </w:rPr>
        <w:t xml:space="preserve">, with plans to extend this to families to create a </w:t>
      </w:r>
      <w:r w:rsidRPr="00210EB2">
        <w:rPr>
          <w:rFonts w:ascii="Arial" w:hAnsi="Arial" w:cs="Arial"/>
          <w:b/>
          <w:bCs/>
          <w:sz w:val="24"/>
          <w:szCs w:val="24"/>
        </w:rPr>
        <w:t>Community Book Club</w:t>
      </w:r>
      <w:r w:rsidRPr="00210EB2">
        <w:rPr>
          <w:rFonts w:ascii="Arial" w:hAnsi="Arial" w:cs="Arial"/>
          <w:sz w:val="24"/>
          <w:szCs w:val="24"/>
        </w:rPr>
        <w:t>. This will involve all participants reading the same texts as part of an eight</w:t>
      </w:r>
      <w:r w:rsidRPr="00210EB2">
        <w:rPr>
          <w:rFonts w:ascii="Arial" w:hAnsi="Arial" w:cs="Arial"/>
          <w:sz w:val="24"/>
          <w:szCs w:val="24"/>
        </w:rPr>
        <w:noBreakHyphen/>
        <w:t>book challenge.</w:t>
      </w:r>
    </w:p>
    <w:p w14:paraId="7A9FB9F4" w14:textId="0D9764DB" w:rsidR="00210EB2" w:rsidRPr="00210EB2" w:rsidRDefault="00210EB2" w:rsidP="00210EB2">
      <w:pPr>
        <w:pStyle w:val="ListParagraph"/>
        <w:numPr>
          <w:ilvl w:val="0"/>
          <w:numId w:val="27"/>
        </w:numPr>
        <w:rPr>
          <w:rFonts w:ascii="Arial" w:hAnsi="Arial" w:cs="Arial"/>
          <w:sz w:val="24"/>
          <w:szCs w:val="24"/>
        </w:rPr>
      </w:pPr>
      <w:r w:rsidRPr="00210EB2">
        <w:rPr>
          <w:rFonts w:ascii="Arial" w:hAnsi="Arial" w:cs="Arial"/>
          <w:sz w:val="24"/>
          <w:szCs w:val="24"/>
        </w:rPr>
        <w:t xml:space="preserve">In addition, we are exploring the introduction of a </w:t>
      </w:r>
      <w:r w:rsidRPr="00210EB2">
        <w:rPr>
          <w:rFonts w:ascii="Arial" w:hAnsi="Arial" w:cs="Arial"/>
          <w:b/>
          <w:bCs/>
          <w:sz w:val="24"/>
          <w:szCs w:val="24"/>
        </w:rPr>
        <w:t>Saturday Homework and Reading Group</w:t>
      </w:r>
      <w:r w:rsidRPr="00210EB2">
        <w:rPr>
          <w:rFonts w:ascii="Arial" w:hAnsi="Arial" w:cs="Arial"/>
          <w:sz w:val="24"/>
          <w:szCs w:val="24"/>
        </w:rPr>
        <w:t>, which will support prisoners to engage with and assist their children’s reading and homework monthly.</w:t>
      </w:r>
    </w:p>
    <w:p w14:paraId="1689251C" w14:textId="77777777" w:rsidR="00210EB2" w:rsidRPr="00860272" w:rsidRDefault="00210EB2" w:rsidP="00210EB2">
      <w:pPr>
        <w:pStyle w:val="ListParagraph"/>
        <w:rPr>
          <w:rFonts w:ascii="Arial" w:hAnsi="Arial" w:cs="Arial"/>
          <w:sz w:val="24"/>
          <w:szCs w:val="24"/>
        </w:rPr>
      </w:pPr>
    </w:p>
    <w:p w14:paraId="796A1964" w14:textId="77777777" w:rsidR="00CF217E" w:rsidRPr="005B76CF" w:rsidRDefault="00CF217E" w:rsidP="00CF217E">
      <w:pPr>
        <w:pStyle w:val="Default"/>
        <w:rPr>
          <w:i/>
          <w:iCs/>
        </w:rPr>
      </w:pPr>
      <w:r w:rsidRPr="005B76CF">
        <w:t>Lord Farmer published his report on Prisoners Families in August 2017. In his summary he said</w:t>
      </w:r>
      <w:r w:rsidR="00E9065D" w:rsidRPr="005B76CF">
        <w:t>…</w:t>
      </w:r>
      <w:r w:rsidR="00E9065D" w:rsidRPr="005B76CF">
        <w:rPr>
          <w:i/>
          <w:iCs/>
        </w:rPr>
        <w:t xml:space="preserve"> ‘</w:t>
      </w:r>
      <w:r w:rsidRPr="005B76CF">
        <w:rPr>
          <w:i/>
          <w:iCs/>
        </w:rPr>
        <w:t xml:space="preserve">The Ministry of Justice’s own research shows that for a prisoner who receives visits from a family member the odds of reoffending are 39% lower than for those who do not. Yet the clearest finding from my work – and the conclusion of Her Majesty’s Inspectorates of Prison and Probation and others – is that there is an </w:t>
      </w:r>
      <w:r w:rsidRPr="005B76CF">
        <w:rPr>
          <w:i/>
          <w:iCs/>
        </w:rPr>
        <w:lastRenderedPageBreak/>
        <w:t xml:space="preserve">unacceptable inconsistency of respect for the role families can play in boosting rehabilitation and assisting in resettlement across the prison estate.’ </w:t>
      </w:r>
    </w:p>
    <w:p w14:paraId="765D1A72" w14:textId="77777777" w:rsidR="00CF217E" w:rsidRPr="005B76CF" w:rsidRDefault="00CF217E" w:rsidP="00CF217E">
      <w:pPr>
        <w:pStyle w:val="Default"/>
      </w:pPr>
      <w:r w:rsidRPr="005B76CF">
        <w:t>HMP Wymott ha</w:t>
      </w:r>
      <w:r w:rsidR="005023F5" w:rsidRPr="005B76CF">
        <w:t>s</w:t>
      </w:r>
      <w:r w:rsidRPr="005B76CF">
        <w:t xml:space="preserve"> made great strides </w:t>
      </w:r>
      <w:r w:rsidR="00AA398A" w:rsidRPr="005B76CF">
        <w:t xml:space="preserve">over the last few years </w:t>
      </w:r>
      <w:r w:rsidRPr="005B76CF">
        <w:t xml:space="preserve">with an excellent relationship with our family service provider and </w:t>
      </w:r>
      <w:r w:rsidR="00FC2091" w:rsidRPr="005B76CF">
        <w:t>our</w:t>
      </w:r>
      <w:r w:rsidRPr="005B76CF">
        <w:t xml:space="preserve"> dedicated Family Services Development worker. </w:t>
      </w:r>
      <w:r w:rsidR="00E15D54" w:rsidRPr="005B76CF">
        <w:t>We aim</w:t>
      </w:r>
      <w:r w:rsidRPr="005B76CF">
        <w:t xml:space="preserve"> to offer visits when possible, and to communicate openly with families and significant others and to offer assurance. We are aware that efforts to facilitate positive family relationships help to foster hope, maintain wellbeing, and encourage change. We believe that our family support work is a priority as it underpins other aspects of our support for prisoners.  </w:t>
      </w:r>
    </w:p>
    <w:p w14:paraId="6CCC70D6" w14:textId="77777777" w:rsidR="00CF217E" w:rsidRPr="005B76CF" w:rsidRDefault="00CF217E" w:rsidP="00CF217E">
      <w:pPr>
        <w:pStyle w:val="Default"/>
      </w:pPr>
      <w:r w:rsidRPr="005B76CF">
        <w:t xml:space="preserve">Our Family Services team </w:t>
      </w:r>
      <w:r w:rsidR="00A5728F" w:rsidRPr="005B76CF">
        <w:t>continuously look</w:t>
      </w:r>
      <w:r w:rsidRPr="005B76CF">
        <w:t xml:space="preserve"> to improve the experience of families visiting Wymott, those supporting their families in prison and those prisoners for whom there are no immediate family </w:t>
      </w:r>
      <w:r w:rsidR="0089743A" w:rsidRPr="005B76CF">
        <w:t xml:space="preserve">support </w:t>
      </w:r>
      <w:r w:rsidRPr="005B76CF">
        <w:t xml:space="preserve">in place. </w:t>
      </w:r>
      <w:r w:rsidR="00A5728F" w:rsidRPr="005B76CF">
        <w:t xml:space="preserve">We have held </w:t>
      </w:r>
      <w:r w:rsidR="005023F5" w:rsidRPr="005B76CF">
        <w:t xml:space="preserve">several </w:t>
      </w:r>
      <w:r w:rsidR="00FB789B" w:rsidRPr="005B76CF">
        <w:t>successful event</w:t>
      </w:r>
      <w:r w:rsidR="005023F5" w:rsidRPr="005B76CF">
        <w:t>s</w:t>
      </w:r>
      <w:r w:rsidR="00FB789B" w:rsidRPr="005B76CF">
        <w:t xml:space="preserve"> for prisoners who don’t receive visits, and </w:t>
      </w:r>
      <w:r w:rsidR="000800EB" w:rsidRPr="005B76CF">
        <w:t xml:space="preserve">a regular schedule for others is in place. </w:t>
      </w:r>
      <w:r w:rsidR="00FB789B" w:rsidRPr="005B76CF">
        <w:t xml:space="preserve"> </w:t>
      </w:r>
    </w:p>
    <w:p w14:paraId="7A11B175" w14:textId="77777777" w:rsidR="00CF217E" w:rsidRDefault="00966DDF" w:rsidP="00CF217E">
      <w:pPr>
        <w:pStyle w:val="Default"/>
      </w:pPr>
      <w:r w:rsidRPr="005B76CF">
        <w:t>The latest HMIP inspection</w:t>
      </w:r>
      <w:r w:rsidR="00ED0012" w:rsidRPr="005B76CF">
        <w:t xml:space="preserve"> of Wymot</w:t>
      </w:r>
      <w:r w:rsidR="002D62F1" w:rsidRPr="005B76CF">
        <w:t>t</w:t>
      </w:r>
      <w:r w:rsidRPr="005B76CF">
        <w:t xml:space="preserve"> in </w:t>
      </w:r>
      <w:r w:rsidR="00C8378B" w:rsidRPr="005B76CF">
        <w:t xml:space="preserve">December </w:t>
      </w:r>
      <w:r w:rsidRPr="005B76CF">
        <w:t xml:space="preserve">2023 </w:t>
      </w:r>
      <w:r w:rsidR="002D62F1" w:rsidRPr="005B76CF">
        <w:t>found that our children and famil</w:t>
      </w:r>
      <w:r w:rsidR="0012745A" w:rsidRPr="005B76CF">
        <w:t xml:space="preserve">ies work was strong, the report also </w:t>
      </w:r>
      <w:r w:rsidR="00426759" w:rsidRPr="005B76CF">
        <w:t xml:space="preserve">highlighted that </w:t>
      </w:r>
      <w:r w:rsidR="001733E7" w:rsidRPr="005B76CF">
        <w:t xml:space="preserve">our program of </w:t>
      </w:r>
      <w:r w:rsidR="00ED0012" w:rsidRPr="005B76CF">
        <w:t xml:space="preserve">family events was notable positive practice. </w:t>
      </w:r>
    </w:p>
    <w:p w14:paraId="13D1CF1E" w14:textId="77777777" w:rsidR="00E15D54" w:rsidRPr="005B76CF" w:rsidRDefault="00E15D54" w:rsidP="00AA398A">
      <w:pPr>
        <w:pStyle w:val="Title"/>
        <w:rPr>
          <w:rStyle w:val="IntenseReference"/>
          <w:rFonts w:ascii="Arial" w:hAnsi="Arial" w:cs="Arial"/>
          <w:b/>
          <w:smallCaps w:val="0"/>
          <w:sz w:val="24"/>
          <w:szCs w:val="24"/>
          <w:u w:val="none"/>
          <w:lang w:val="en-GB"/>
        </w:rPr>
      </w:pPr>
    </w:p>
    <w:p w14:paraId="73035DE1" w14:textId="77777777" w:rsidR="00D02E08" w:rsidRPr="005B76CF" w:rsidRDefault="004F2F39" w:rsidP="00FE6293">
      <w:pPr>
        <w:pStyle w:val="Title"/>
        <w:jc w:val="center"/>
        <w:rPr>
          <w:rStyle w:val="IntenseReference"/>
          <w:rFonts w:ascii="Arial" w:hAnsi="Arial" w:cs="Arial"/>
          <w:b/>
          <w:smallCaps w:val="0"/>
          <w:sz w:val="24"/>
          <w:szCs w:val="24"/>
          <w:u w:val="none"/>
          <w:lang w:val="en-GB"/>
        </w:rPr>
      </w:pPr>
      <w:r w:rsidRPr="005B76CF">
        <w:rPr>
          <w:rStyle w:val="IntenseReference"/>
          <w:rFonts w:ascii="Arial" w:hAnsi="Arial" w:cs="Arial"/>
          <w:b/>
          <w:smallCaps w:val="0"/>
          <w:sz w:val="24"/>
          <w:szCs w:val="24"/>
          <w:u w:val="none"/>
          <w:lang w:val="en-GB"/>
        </w:rPr>
        <w:t xml:space="preserve">Prisoner </w:t>
      </w:r>
      <w:r w:rsidR="003D5F27" w:rsidRPr="005B76CF">
        <w:rPr>
          <w:rStyle w:val="IntenseReference"/>
          <w:rFonts w:ascii="Arial" w:hAnsi="Arial" w:cs="Arial"/>
          <w:b/>
          <w:smallCaps w:val="0"/>
          <w:sz w:val="24"/>
          <w:szCs w:val="24"/>
          <w:u w:val="none"/>
          <w:lang w:val="en-GB"/>
        </w:rPr>
        <w:t>s</w:t>
      </w:r>
      <w:r w:rsidRPr="005B76CF">
        <w:rPr>
          <w:rStyle w:val="IntenseReference"/>
          <w:rFonts w:ascii="Arial" w:hAnsi="Arial" w:cs="Arial"/>
          <w:b/>
          <w:smallCaps w:val="0"/>
          <w:sz w:val="24"/>
          <w:szCs w:val="24"/>
          <w:u w:val="none"/>
          <w:lang w:val="en-GB"/>
        </w:rPr>
        <w:t>upport</w:t>
      </w:r>
      <w:r w:rsidR="003D5F27" w:rsidRPr="005B76CF">
        <w:rPr>
          <w:rStyle w:val="IntenseReference"/>
          <w:rFonts w:ascii="Arial" w:hAnsi="Arial" w:cs="Arial"/>
          <w:b/>
          <w:smallCaps w:val="0"/>
          <w:sz w:val="24"/>
          <w:szCs w:val="24"/>
          <w:u w:val="none"/>
          <w:lang w:val="en-GB"/>
        </w:rPr>
        <w:t xml:space="preserve"> and keeping in touch</w:t>
      </w:r>
    </w:p>
    <w:p w14:paraId="6335727A" w14:textId="77777777" w:rsidR="0029332A" w:rsidRPr="005B76CF" w:rsidRDefault="0029332A" w:rsidP="0029332A">
      <w:pPr>
        <w:rPr>
          <w:rFonts w:ascii="Arial" w:hAnsi="Arial" w:cs="Arial"/>
          <w:sz w:val="24"/>
          <w:szCs w:val="24"/>
          <w:lang w:val="en-GB"/>
        </w:rPr>
      </w:pPr>
    </w:p>
    <w:tbl>
      <w:tblPr>
        <w:tblStyle w:val="TableGrid"/>
        <w:tblW w:w="0" w:type="auto"/>
        <w:jc w:val="center"/>
        <w:tblLook w:val="04A0" w:firstRow="1" w:lastRow="0" w:firstColumn="1" w:lastColumn="0" w:noHBand="0" w:noVBand="1"/>
      </w:tblPr>
      <w:tblGrid>
        <w:gridCol w:w="1384"/>
        <w:gridCol w:w="5670"/>
        <w:gridCol w:w="2213"/>
      </w:tblGrid>
      <w:tr w:rsidR="00354772" w:rsidRPr="005B76CF" w14:paraId="4D8C9969" w14:textId="77777777" w:rsidTr="00354772">
        <w:trPr>
          <w:jc w:val="center"/>
        </w:trPr>
        <w:tc>
          <w:tcPr>
            <w:tcW w:w="1359" w:type="dxa"/>
            <w:shd w:val="clear" w:color="auto" w:fill="E36C0A" w:themeFill="accent6" w:themeFillShade="BF"/>
            <w:vAlign w:val="center"/>
          </w:tcPr>
          <w:p w14:paraId="1475A856" w14:textId="77777777" w:rsidR="00354772" w:rsidRPr="005B76CF" w:rsidRDefault="00354772" w:rsidP="00354772">
            <w:pPr>
              <w:jc w:val="center"/>
              <w:rPr>
                <w:rFonts w:ascii="Arial" w:hAnsi="Arial" w:cs="Arial"/>
                <w:color w:val="FFFFFF" w:themeColor="background1"/>
                <w:sz w:val="24"/>
                <w:szCs w:val="24"/>
                <w:lang w:val="en-GB"/>
              </w:rPr>
            </w:pPr>
            <w:r w:rsidRPr="005B76CF">
              <w:rPr>
                <w:rFonts w:ascii="Arial" w:hAnsi="Arial" w:cs="Arial"/>
                <w:color w:val="FFFFFF" w:themeColor="background1"/>
                <w:sz w:val="24"/>
                <w:szCs w:val="24"/>
                <w:lang w:val="en-GB"/>
              </w:rPr>
              <w:t>Aim</w:t>
            </w:r>
          </w:p>
        </w:tc>
        <w:tc>
          <w:tcPr>
            <w:tcW w:w="7883" w:type="dxa"/>
            <w:gridSpan w:val="2"/>
          </w:tcPr>
          <w:p w14:paraId="00C7A1F2" w14:textId="77777777" w:rsidR="00E857B8" w:rsidRPr="005B76CF" w:rsidRDefault="00E857B8" w:rsidP="002E6FDF">
            <w:pPr>
              <w:pStyle w:val="NoSpacing"/>
              <w:rPr>
                <w:rFonts w:ascii="Arial" w:eastAsia="Arial" w:hAnsi="Arial" w:cs="Arial"/>
                <w:sz w:val="24"/>
                <w:szCs w:val="24"/>
              </w:rPr>
            </w:pPr>
            <w:r w:rsidRPr="005B76CF">
              <w:rPr>
                <w:rFonts w:ascii="Arial" w:hAnsi="Arial" w:cs="Arial"/>
                <w:noProof/>
                <w:sz w:val="24"/>
                <w:szCs w:val="24"/>
              </w:rPr>
              <mc:AlternateContent>
                <mc:Choice Requires="wpg">
                  <w:drawing>
                    <wp:anchor distT="0" distB="0" distL="114300" distR="114300" simplePos="0" relativeHeight="251742208" behindDoc="1" locked="0" layoutInCell="1" allowOverlap="1" wp14:anchorId="1A0E8FF7" wp14:editId="3BB5C5DB">
                      <wp:simplePos x="0" y="0"/>
                      <wp:positionH relativeFrom="column">
                        <wp:posOffset>4296004</wp:posOffset>
                      </wp:positionH>
                      <wp:positionV relativeFrom="paragraph">
                        <wp:posOffset>693928</wp:posOffset>
                      </wp:positionV>
                      <wp:extent cx="290068" cy="281305"/>
                      <wp:effectExtent l="0" t="0" r="0" b="0"/>
                      <wp:wrapNone/>
                      <wp:docPr id="67" name="Group 67"/>
                      <wp:cNvGraphicFramePr/>
                      <a:graphic xmlns:a="http://schemas.openxmlformats.org/drawingml/2006/main">
                        <a:graphicData uri="http://schemas.microsoft.com/office/word/2010/wordprocessingGroup">
                          <wpg:wgp>
                            <wpg:cNvGrpSpPr/>
                            <wpg:grpSpPr>
                              <a:xfrm>
                                <a:off x="0" y="0"/>
                                <a:ext cx="290068" cy="281305"/>
                                <a:chOff x="0" y="0"/>
                                <a:chExt cx="290068" cy="281305"/>
                              </a:xfrm>
                            </wpg:grpSpPr>
                            <wps:wsp>
                              <wps:cNvPr id="68" name="Shape 884"/>
                              <wps:cNvSpPr/>
                              <wps:spPr>
                                <a:xfrm>
                                  <a:off x="0" y="0"/>
                                  <a:ext cx="290068" cy="281305"/>
                                </a:xfrm>
                                <a:custGeom>
                                  <a:avLst/>
                                  <a:gdLst/>
                                  <a:ahLst/>
                                  <a:cxnLst/>
                                  <a:rect l="0" t="0" r="0" b="0"/>
                                  <a:pathLst>
                                    <a:path w="290068" h="281305">
                                      <a:moveTo>
                                        <a:pt x="270891" y="0"/>
                                      </a:moveTo>
                                      <a:cubicBezTo>
                                        <a:pt x="271399" y="381"/>
                                        <a:pt x="271780" y="889"/>
                                        <a:pt x="272161" y="1270"/>
                                      </a:cubicBezTo>
                                      <a:cubicBezTo>
                                        <a:pt x="198374" y="75057"/>
                                        <a:pt x="124587" y="148844"/>
                                        <a:pt x="50800" y="222631"/>
                                      </a:cubicBezTo>
                                      <a:cubicBezTo>
                                        <a:pt x="51943" y="223648"/>
                                        <a:pt x="52959" y="224663"/>
                                        <a:pt x="53975" y="225806"/>
                                      </a:cubicBezTo>
                                      <a:cubicBezTo>
                                        <a:pt x="123063" y="156718"/>
                                        <a:pt x="192151" y="87630"/>
                                        <a:pt x="261239" y="18542"/>
                                      </a:cubicBezTo>
                                      <a:cubicBezTo>
                                        <a:pt x="261747" y="18923"/>
                                        <a:pt x="262128" y="19304"/>
                                        <a:pt x="262509" y="19686"/>
                                      </a:cubicBezTo>
                                      <a:cubicBezTo>
                                        <a:pt x="193421" y="88773"/>
                                        <a:pt x="124333" y="157861"/>
                                        <a:pt x="55245" y="226949"/>
                                      </a:cubicBezTo>
                                      <a:cubicBezTo>
                                        <a:pt x="56388" y="228219"/>
                                        <a:pt x="57658" y="229362"/>
                                        <a:pt x="58801" y="230505"/>
                                      </a:cubicBezTo>
                                      <a:cubicBezTo>
                                        <a:pt x="135509" y="153798"/>
                                        <a:pt x="212090" y="77216"/>
                                        <a:pt x="288798" y="508"/>
                                      </a:cubicBezTo>
                                      <a:cubicBezTo>
                                        <a:pt x="289179" y="889"/>
                                        <a:pt x="289687" y="1270"/>
                                        <a:pt x="290068" y="1778"/>
                                      </a:cubicBezTo>
                                      <a:cubicBezTo>
                                        <a:pt x="196850" y="94997"/>
                                        <a:pt x="103632" y="188087"/>
                                        <a:pt x="10414" y="281305"/>
                                      </a:cubicBezTo>
                                      <a:cubicBezTo>
                                        <a:pt x="6985" y="277876"/>
                                        <a:pt x="3556" y="274448"/>
                                        <a:pt x="0" y="270891"/>
                                      </a:cubicBezTo>
                                      <a:cubicBezTo>
                                        <a:pt x="90297" y="180594"/>
                                        <a:pt x="180594" y="90298"/>
                                        <a:pt x="270891" y="0"/>
                                      </a:cubicBezTo>
                                      <a:close/>
                                    </a:path>
                                  </a:pathLst>
                                </a:custGeom>
                                <a:solidFill>
                                  <a:srgbClr val="C0C0C0"/>
                                </a:solidFill>
                                <a:ln w="0" cap="flat">
                                  <a:noFill/>
                                  <a:miter lim="127000"/>
                                </a:ln>
                                <a:effectLst/>
                              </wps:spPr>
                              <wps:bodyPr/>
                            </wps:wsp>
                          </wpg:wgp>
                        </a:graphicData>
                      </a:graphic>
                    </wp:anchor>
                  </w:drawing>
                </mc:Choice>
                <mc:Fallback>
                  <w:pict>
                    <v:group w14:anchorId="6A6B0E26" id="Group 67" o:spid="_x0000_s1026" style="position:absolute;margin-left:338.25pt;margin-top:54.65pt;width:22.85pt;height:22.15pt;z-index:-251574272" coordsize="290068,28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j6jrAMAACsKAAAOAAAAZHJzL2Uyb0RvYy54bWykVttu2zgQfV9g/0HQ+8a8iDcjToFtt3lZ&#10;7BZo+wEMTdkCJFEQFdvp13dISraZAIXbIoAjaciZOefMDHn/7tS1xcGOvnH9psR3qCxsb9y26Xeb&#10;8uuXj3/JsvCT7re6db3dlC/Wl+8e/vzj/jisLXF7127tWICT3q+Pw6bcT9OwXq282dtO+zs32B6M&#10;tRs7PcHruFttR30E7127Igjx1dGN22F0xnoPXz8kY/kQ/de1NdP/de3tVLSbEnKb4u8Yf5/C7+rh&#10;Xq93ox72jZnT0L+QRaebHoKeXX3Qky6ex+aNq64xo/Ounu6M61aurhtjIwZAg9ErNI+jex4ilt36&#10;uBvONAG1r3j6Zbfmv8PjOHwePo3AxHHYARfxLWA51WMX/kOWxSlS9nKmzJ6mwsBHokAE0NiAiUhM&#10;EUuUmj3w/maX2f/zw32rJegqS+U4QHH4C37/e/g/7/VgI61+Dfg/jUWz3ZQBRa87qNFoL6SsApQQ&#10;GxadGfJrD2T9Hj1nmHptnv30aF3kWR/+9VMqyO3ypPfLkzn1y+MIZf3Dgh70FPaFLMNjcbwItT/r&#10;FKydO9gvLq6bglpEIKlwWSxCQ6aXJeb5qTF/22/5BkyVihuoxEn7YXaFhYSWA1dSqtxCME9BMAQM&#10;JoiTe8/fkkesJBVV9CgYYuLaJyYVkyLacAXSRe0AfUyFIYlSJoQQTmOaN0VkWFU0OiWE8kpeR2RE&#10;sQSckIpzmtmoEmzexyTit0MkFIGrQBpmXOAsIlYEs8SbFJzOw2tmm2NCUzpYsorcHJFwLKqZOKlI&#10;BoNwggm0RchGUZRxCjaG5oCKy5+AqGhFZhRSiCwgqEjpAl9IKJLYDrOKDDSeSeWqiiV1m4qcyoSC&#10;EElwVotMcLbYFOWRt3PZSIlSoqAKFNzNnGLKztwwKlSmIlCKVKpGIaARriESKcPqQDjU7M3xCPSs&#10;SFq8bjUJ2szqzq22oFsmdxBXiNuDYfDIUv4ggsq7EFFOSSoYIA8iX+mHUYVT914Oipv040rOukOe&#10;IiMMiOapJERV5f05N3waaLeOGIUIIIoFLxFTWcXj9CUYw7Jc1LdzM59gpnXepizCRI4T7zylIwuX&#10;c8C7ttl+bNo2zGU/7p7et2Nx0HCDeY/C31wX2bK2D0MeMBsNt6i61VO8jvQu+IkidM0EN6226UBv&#10;KAUYiCmdtg9hbLwrpQMGDt/llAtPT277Eq8H8Tucw5B8OJ7hRhJhzLencOW5fo+rLne8h+8AAAD/&#10;/wMAUEsDBBQABgAIAAAAIQDNBE9f4QAAAAsBAAAPAAAAZHJzL2Rvd25yZXYueG1sTI9NS8NAEIbv&#10;gv9hGcGb3XyQVGM2pRT1VARbofS2TaZJaHY2ZLdJ+u8dT3qceR/eeSZfzaYTIw6utaQgXAQgkEpb&#10;tVQr+N6/Pz2DcF5TpTtLqOCGDlbF/V2us8pO9IXjzteCS8hlWkHjfZ9J6coGjXYL2yNxdraD0Z7H&#10;oZbVoCcuN52MgiCVRrfEFxrd46bB8rK7GgUfk57Wcfg2bi/nze24Tz4P2xCVenyY168gPM7+D4Zf&#10;fVaHgp1O9kqVE52CdJkmjHIQvMQgmFhGUQTixJskTkEWufz/Q/EDAAD//wMAUEsBAi0AFAAGAAgA&#10;AAAhALaDOJL+AAAA4QEAABMAAAAAAAAAAAAAAAAAAAAAAFtDb250ZW50X1R5cGVzXS54bWxQSwEC&#10;LQAUAAYACAAAACEAOP0h/9YAAACUAQAACwAAAAAAAAAAAAAAAAAvAQAAX3JlbHMvLnJlbHNQSwEC&#10;LQAUAAYACAAAACEAhOo+o6wDAAArCgAADgAAAAAAAAAAAAAAAAAuAgAAZHJzL2Uyb0RvYy54bWxQ&#10;SwECLQAUAAYACAAAACEAzQRPX+EAAAALAQAADwAAAAAAAAAAAAAAAAAGBgAAZHJzL2Rvd25yZXYu&#10;eG1sUEsFBgAAAAAEAAQA8wAAABQHAAAAAA==&#10;">
                      <v:shape id="Shape 884" o:spid="_x0000_s1027" style="position:absolute;width:290068;height:281305;visibility:visible;mso-wrap-style:square;v-text-anchor:top" coordsize="290068,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xIswAAAANsAAAAPAAAAZHJzL2Rvd25yZXYueG1sRE/LisIw&#10;FN0L/kO4gjtN7UKlGkUFH4vZ6AzF5bW5fWBzU5qo9e8nC8Hl4byX687U4kmtqywrmIwjEMSZ1RUX&#10;Cv5+96M5COeRNdaWScGbHKxX/d4SE21ffKbnxRcihLBLUEHpfZNI6bKSDLqxbYgDl9vWoA+wLaRu&#10;8RXCTS3jKJpKgxWHhhIb2pWU3S8Po+DncL0W520TV9t7nh9vlOazOFVqOOg2CxCeOv8Vf9wnrWAa&#10;xoYv4QfI1T8AAAD//wMAUEsBAi0AFAAGAAgAAAAhANvh9svuAAAAhQEAABMAAAAAAAAAAAAAAAAA&#10;AAAAAFtDb250ZW50X1R5cGVzXS54bWxQSwECLQAUAAYACAAAACEAWvQsW78AAAAVAQAACwAAAAAA&#10;AAAAAAAAAAAfAQAAX3JlbHMvLnJlbHNQSwECLQAUAAYACAAAACEAEJcSLMAAAADbAAAADwAAAAAA&#10;AAAAAAAAAAAHAgAAZHJzL2Rvd25yZXYueG1sUEsFBgAAAAADAAMAtwAAAPQCAAAAAA==&#10;" path="m270891,v508,381,889,889,1270,1270c198374,75057,124587,148844,50800,222631v1143,1017,2159,2032,3175,3175c123063,156718,192151,87630,261239,18542v508,381,889,762,1270,1144c193421,88773,124333,157861,55245,226949v1143,1270,2413,2413,3556,3556c135509,153798,212090,77216,288798,508v381,381,889,762,1270,1270c196850,94997,103632,188087,10414,281305,6985,277876,3556,274448,,270891,90297,180594,180594,90298,270891,xe" fillcolor="silver" stroked="f" strokeweight="0">
                        <v:stroke miterlimit="83231f" joinstyle="miter"/>
                        <v:path arrowok="t" textboxrect="0,0,290068,281305"/>
                      </v:shape>
                    </v:group>
                  </w:pict>
                </mc:Fallback>
              </mc:AlternateContent>
            </w:r>
            <w:r w:rsidRPr="005B76CF">
              <w:rPr>
                <w:rFonts w:ascii="Arial" w:eastAsia="Arial" w:hAnsi="Arial" w:cs="Arial"/>
                <w:sz w:val="24"/>
                <w:szCs w:val="24"/>
              </w:rPr>
              <w:t xml:space="preserve">To ensure that every prisoner at HMP Wymott has access to the services they need to in relation to families and significant others. </w:t>
            </w:r>
          </w:p>
          <w:p w14:paraId="059C64F5" w14:textId="77777777" w:rsidR="00E857B8" w:rsidRPr="005B76CF" w:rsidRDefault="00E857B8" w:rsidP="002E6FDF">
            <w:pPr>
              <w:pStyle w:val="NoSpacing"/>
              <w:rPr>
                <w:rFonts w:ascii="Arial" w:eastAsia="Arial" w:hAnsi="Arial" w:cs="Arial"/>
                <w:sz w:val="24"/>
                <w:szCs w:val="24"/>
              </w:rPr>
            </w:pPr>
            <w:r w:rsidRPr="005B76CF">
              <w:rPr>
                <w:rFonts w:ascii="Arial" w:eastAsia="Arial" w:hAnsi="Arial" w:cs="Arial"/>
                <w:sz w:val="24"/>
                <w:szCs w:val="24"/>
              </w:rPr>
              <w:t xml:space="preserve">To ensure all prisoners, whatever their struggles, are given the opportunity to receive support from their loved ones during the ACCT (Assessment, care in custody and teamwork) and moving forward the CSIP (Challenge, </w:t>
            </w:r>
            <w:r w:rsidR="00987484" w:rsidRPr="005B76CF">
              <w:rPr>
                <w:rFonts w:ascii="Arial" w:eastAsia="Arial" w:hAnsi="Arial" w:cs="Arial"/>
                <w:sz w:val="24"/>
                <w:szCs w:val="24"/>
              </w:rPr>
              <w:t>support,</w:t>
            </w:r>
            <w:r w:rsidRPr="005B76CF">
              <w:rPr>
                <w:rFonts w:ascii="Arial" w:eastAsia="Arial" w:hAnsi="Arial" w:cs="Arial"/>
                <w:sz w:val="24"/>
                <w:szCs w:val="24"/>
              </w:rPr>
              <w:t xml:space="preserve"> and intervention plan) processes. </w:t>
            </w:r>
          </w:p>
          <w:p w14:paraId="5BD9CCA4" w14:textId="77777777" w:rsidR="00354772" w:rsidRPr="005B76CF" w:rsidRDefault="00E857B8" w:rsidP="002E6FDF">
            <w:pPr>
              <w:pStyle w:val="NoSpacing"/>
              <w:rPr>
                <w:rFonts w:ascii="Arial" w:hAnsi="Arial" w:cs="Arial"/>
                <w:sz w:val="24"/>
                <w:szCs w:val="24"/>
                <w:lang w:val="en-GB"/>
              </w:rPr>
            </w:pPr>
            <w:r w:rsidRPr="005B76CF">
              <w:rPr>
                <w:rFonts w:ascii="Arial" w:eastAsia="Arial" w:hAnsi="Arial" w:cs="Arial"/>
                <w:sz w:val="24"/>
                <w:szCs w:val="24"/>
              </w:rPr>
              <w:t>Plans for resettlement are delivered at an early stage to ensure all prisoners receive the support they need for release.</w:t>
            </w:r>
            <w:r w:rsidR="005023F5" w:rsidRPr="005B76CF">
              <w:rPr>
                <w:rFonts w:ascii="Arial" w:eastAsia="Arial" w:hAnsi="Arial" w:cs="Arial"/>
                <w:sz w:val="24"/>
                <w:szCs w:val="24"/>
              </w:rPr>
              <w:t xml:space="preserve"> We also hold resettlement boards </w:t>
            </w:r>
            <w:r w:rsidR="00AA398A" w:rsidRPr="005B76CF">
              <w:rPr>
                <w:rFonts w:ascii="Arial" w:eastAsia="Arial" w:hAnsi="Arial" w:cs="Arial"/>
                <w:sz w:val="24"/>
                <w:szCs w:val="24"/>
              </w:rPr>
              <w:t>with</w:t>
            </w:r>
            <w:r w:rsidR="005023F5" w:rsidRPr="005B76CF">
              <w:rPr>
                <w:rFonts w:ascii="Arial" w:eastAsia="Arial" w:hAnsi="Arial" w:cs="Arial"/>
                <w:sz w:val="24"/>
                <w:szCs w:val="24"/>
              </w:rPr>
              <w:t xml:space="preserve"> prisoners prior to release.</w:t>
            </w:r>
          </w:p>
        </w:tc>
      </w:tr>
      <w:tr w:rsidR="00354772" w:rsidRPr="005B76CF" w14:paraId="45FBF4F0" w14:textId="77777777" w:rsidTr="00354772">
        <w:trPr>
          <w:jc w:val="center"/>
        </w:trPr>
        <w:tc>
          <w:tcPr>
            <w:tcW w:w="7054" w:type="dxa"/>
            <w:gridSpan w:val="2"/>
          </w:tcPr>
          <w:p w14:paraId="25E625F7" w14:textId="77777777" w:rsidR="002E6FDF" w:rsidRPr="005B76CF" w:rsidRDefault="002E6FDF" w:rsidP="00B262D0">
            <w:pPr>
              <w:pStyle w:val="NoSpacing"/>
              <w:rPr>
                <w:rFonts w:ascii="Arial" w:hAnsi="Arial" w:cs="Arial"/>
                <w:sz w:val="24"/>
                <w:szCs w:val="24"/>
              </w:rPr>
            </w:pPr>
            <w:r w:rsidRPr="005B76CF">
              <w:rPr>
                <w:rFonts w:ascii="Arial" w:hAnsi="Arial" w:cs="Arial"/>
                <w:sz w:val="24"/>
                <w:szCs w:val="24"/>
              </w:rPr>
              <w:t>HMP Wymott as an establishment understands and recognises the power and influence that family relationships have in reducing the risks of re-offending. As part of induction the establishment aims to empower men to take advantage of the support and initiatives that are in place to strengthen and build family ties.</w:t>
            </w:r>
          </w:p>
          <w:p w14:paraId="094B3FE3" w14:textId="77777777" w:rsidR="00354772" w:rsidRPr="005B76CF" w:rsidRDefault="002E6FDF" w:rsidP="00B262D0">
            <w:pPr>
              <w:pStyle w:val="NoSpacing"/>
              <w:rPr>
                <w:rFonts w:ascii="Arial" w:hAnsi="Arial" w:cs="Arial"/>
                <w:sz w:val="24"/>
                <w:szCs w:val="24"/>
              </w:rPr>
            </w:pPr>
            <w:r w:rsidRPr="005B76CF">
              <w:rPr>
                <w:rFonts w:ascii="Arial" w:eastAsia="Arial" w:hAnsi="Arial" w:cs="Arial"/>
                <w:sz w:val="24"/>
                <w:szCs w:val="24"/>
              </w:rPr>
              <w:t>A prisoners resettlement journey begins on arrival and continues through their sentence. Regular communication with identified key workers, the Offender Management Unit for sentence planning and an identified Prison Offender Manag</w:t>
            </w:r>
            <w:r w:rsidR="00FF1EFB" w:rsidRPr="005B76CF">
              <w:rPr>
                <w:rFonts w:ascii="Arial" w:eastAsia="Arial" w:hAnsi="Arial" w:cs="Arial"/>
                <w:sz w:val="24"/>
                <w:szCs w:val="24"/>
              </w:rPr>
              <w:t>er</w:t>
            </w:r>
            <w:r w:rsidRPr="005B76CF">
              <w:rPr>
                <w:rFonts w:ascii="Arial" w:eastAsia="Arial" w:hAnsi="Arial" w:cs="Arial"/>
                <w:sz w:val="24"/>
                <w:szCs w:val="24"/>
              </w:rPr>
              <w:t xml:space="preserve"> all work in collaboration to identify outstanding resettlement </w:t>
            </w:r>
            <w:r w:rsidRPr="005B76CF">
              <w:rPr>
                <w:rFonts w:ascii="Arial" w:eastAsia="Arial" w:hAnsi="Arial" w:cs="Arial"/>
                <w:sz w:val="24"/>
                <w:szCs w:val="24"/>
              </w:rPr>
              <w:lastRenderedPageBreak/>
              <w:t xml:space="preserve">needs and to allow them </w:t>
            </w:r>
            <w:r w:rsidR="00B262D0" w:rsidRPr="005B76CF">
              <w:rPr>
                <w:rFonts w:ascii="Arial" w:eastAsia="Arial" w:hAnsi="Arial" w:cs="Arial"/>
                <w:sz w:val="24"/>
                <w:szCs w:val="24"/>
              </w:rPr>
              <w:t>to plan</w:t>
            </w:r>
            <w:r w:rsidRPr="005B76CF">
              <w:rPr>
                <w:rFonts w:ascii="Arial" w:eastAsia="Arial" w:hAnsi="Arial" w:cs="Arial"/>
                <w:sz w:val="24"/>
                <w:szCs w:val="24"/>
              </w:rPr>
              <w:t xml:space="preserve"> their time at HMP Wymott constructively.</w:t>
            </w:r>
          </w:p>
        </w:tc>
        <w:tc>
          <w:tcPr>
            <w:tcW w:w="2188" w:type="dxa"/>
            <w:shd w:val="clear" w:color="auto" w:fill="E36C0A" w:themeFill="accent6" w:themeFillShade="BF"/>
            <w:vAlign w:val="center"/>
          </w:tcPr>
          <w:p w14:paraId="26DEA210" w14:textId="77777777" w:rsidR="00354772" w:rsidRPr="005B76CF" w:rsidRDefault="00354772" w:rsidP="00354772">
            <w:pPr>
              <w:jc w:val="center"/>
              <w:rPr>
                <w:rFonts w:ascii="Arial" w:hAnsi="Arial" w:cs="Arial"/>
                <w:color w:val="FFFFFF" w:themeColor="background1"/>
                <w:sz w:val="24"/>
                <w:szCs w:val="24"/>
                <w:lang w:val="en-GB"/>
              </w:rPr>
            </w:pPr>
            <w:r w:rsidRPr="005B76CF">
              <w:rPr>
                <w:rFonts w:ascii="Arial" w:hAnsi="Arial" w:cs="Arial"/>
                <w:color w:val="FFFFFF" w:themeColor="background1"/>
                <w:sz w:val="24"/>
                <w:szCs w:val="24"/>
                <w:lang w:val="en-GB"/>
              </w:rPr>
              <w:lastRenderedPageBreak/>
              <w:t>Background</w:t>
            </w:r>
          </w:p>
        </w:tc>
      </w:tr>
      <w:tr w:rsidR="00354772" w:rsidRPr="005B76CF" w14:paraId="50A8AC27" w14:textId="77777777" w:rsidTr="00CA0373">
        <w:trPr>
          <w:jc w:val="center"/>
        </w:trPr>
        <w:tc>
          <w:tcPr>
            <w:tcW w:w="1384" w:type="dxa"/>
            <w:shd w:val="clear" w:color="auto" w:fill="E36C0A" w:themeFill="accent6" w:themeFillShade="BF"/>
            <w:vAlign w:val="center"/>
          </w:tcPr>
          <w:p w14:paraId="6DF06CB5" w14:textId="77777777" w:rsidR="00354772" w:rsidRPr="005B76CF" w:rsidRDefault="00354772" w:rsidP="00354772">
            <w:pPr>
              <w:jc w:val="center"/>
              <w:rPr>
                <w:rFonts w:ascii="Arial" w:hAnsi="Arial" w:cs="Arial"/>
                <w:color w:val="FFFFFF" w:themeColor="background1"/>
                <w:sz w:val="24"/>
                <w:szCs w:val="24"/>
                <w:lang w:val="en-GB"/>
              </w:rPr>
            </w:pPr>
            <w:r w:rsidRPr="005B76CF">
              <w:rPr>
                <w:rFonts w:ascii="Arial" w:hAnsi="Arial" w:cs="Arial"/>
                <w:color w:val="FFFFFF" w:themeColor="background1"/>
                <w:sz w:val="24"/>
                <w:szCs w:val="24"/>
                <w:lang w:val="en-GB"/>
              </w:rPr>
              <w:t>Needs Data</w:t>
            </w:r>
          </w:p>
        </w:tc>
        <w:tc>
          <w:tcPr>
            <w:tcW w:w="7858" w:type="dxa"/>
            <w:gridSpan w:val="2"/>
            <w:shd w:val="clear" w:color="auto" w:fill="FFFFFF" w:themeFill="background1"/>
          </w:tcPr>
          <w:p w14:paraId="3B874D92" w14:textId="77777777" w:rsidR="00CF3353" w:rsidRPr="005B76CF" w:rsidRDefault="00CF3353" w:rsidP="00CA0373">
            <w:pPr>
              <w:pStyle w:val="NoSpacing"/>
              <w:shd w:val="clear" w:color="auto" w:fill="FFFFFF" w:themeFill="background1"/>
              <w:rPr>
                <w:rFonts w:ascii="Arial" w:hAnsi="Arial" w:cs="Arial"/>
                <w:sz w:val="24"/>
                <w:szCs w:val="24"/>
              </w:rPr>
            </w:pPr>
            <w:r w:rsidRPr="005B76CF">
              <w:rPr>
                <w:rFonts w:ascii="Arial" w:hAnsi="Arial" w:cs="Arial"/>
                <w:sz w:val="24"/>
                <w:szCs w:val="24"/>
              </w:rPr>
              <w:t xml:space="preserve">The current </w:t>
            </w:r>
            <w:r w:rsidR="00DC5558" w:rsidRPr="005B76CF">
              <w:rPr>
                <w:rFonts w:ascii="Arial" w:hAnsi="Arial" w:cs="Arial"/>
                <w:sz w:val="24"/>
                <w:szCs w:val="24"/>
              </w:rPr>
              <w:t>population at HMP Wymott</w:t>
            </w:r>
            <w:r w:rsidRPr="005B76CF">
              <w:rPr>
                <w:rFonts w:ascii="Arial" w:hAnsi="Arial" w:cs="Arial"/>
                <w:sz w:val="24"/>
                <w:szCs w:val="24"/>
              </w:rPr>
              <w:t xml:space="preserve"> is a total of </w:t>
            </w:r>
            <w:r w:rsidR="00FE3A06" w:rsidRPr="005B76CF">
              <w:rPr>
                <w:rFonts w:ascii="Arial" w:hAnsi="Arial" w:cs="Arial"/>
                <w:b/>
                <w:bCs/>
                <w:sz w:val="24"/>
                <w:szCs w:val="24"/>
              </w:rPr>
              <w:t>1169</w:t>
            </w:r>
            <w:r w:rsidR="00EF33C1" w:rsidRPr="005B76CF">
              <w:rPr>
                <w:rFonts w:ascii="Arial" w:hAnsi="Arial" w:cs="Arial"/>
                <w:b/>
                <w:bCs/>
                <w:sz w:val="24"/>
                <w:szCs w:val="24"/>
              </w:rPr>
              <w:t xml:space="preserve"> </w:t>
            </w:r>
            <w:r w:rsidR="00E15D54" w:rsidRPr="005B76CF">
              <w:rPr>
                <w:rFonts w:ascii="Arial" w:hAnsi="Arial" w:cs="Arial"/>
                <w:sz w:val="24"/>
                <w:szCs w:val="24"/>
              </w:rPr>
              <w:t>at time of writing.</w:t>
            </w:r>
          </w:p>
          <w:p w14:paraId="50B7B095" w14:textId="77777777" w:rsidR="002D6182" w:rsidRPr="005B76CF" w:rsidRDefault="00640C90" w:rsidP="00CA0373">
            <w:pPr>
              <w:pStyle w:val="NoSpacing"/>
              <w:shd w:val="clear" w:color="auto" w:fill="FFFFFF" w:themeFill="background1"/>
              <w:rPr>
                <w:rFonts w:ascii="Arial" w:hAnsi="Arial" w:cs="Arial"/>
                <w:b/>
                <w:bCs/>
                <w:sz w:val="24"/>
                <w:szCs w:val="24"/>
              </w:rPr>
            </w:pPr>
            <w:r w:rsidRPr="005B76CF">
              <w:rPr>
                <w:rFonts w:ascii="Arial" w:hAnsi="Arial" w:cs="Arial"/>
                <w:sz w:val="24"/>
                <w:szCs w:val="24"/>
              </w:rPr>
              <w:t xml:space="preserve">We have recently </w:t>
            </w:r>
            <w:r w:rsidR="00987484" w:rsidRPr="005B76CF">
              <w:rPr>
                <w:rFonts w:ascii="Arial" w:hAnsi="Arial" w:cs="Arial"/>
                <w:sz w:val="24"/>
                <w:szCs w:val="24"/>
              </w:rPr>
              <w:t>received</w:t>
            </w:r>
            <w:r w:rsidRPr="005B76CF">
              <w:rPr>
                <w:rFonts w:ascii="Arial" w:hAnsi="Arial" w:cs="Arial"/>
                <w:sz w:val="24"/>
                <w:szCs w:val="24"/>
              </w:rPr>
              <w:t xml:space="preserve"> </w:t>
            </w:r>
            <w:r w:rsidR="00FE3A06" w:rsidRPr="005B76CF">
              <w:rPr>
                <w:rFonts w:ascii="Arial" w:hAnsi="Arial" w:cs="Arial"/>
                <w:sz w:val="24"/>
                <w:szCs w:val="24"/>
              </w:rPr>
              <w:t>feedback</w:t>
            </w:r>
            <w:r w:rsidRPr="005B76CF">
              <w:rPr>
                <w:rFonts w:ascii="Arial" w:hAnsi="Arial" w:cs="Arial"/>
                <w:sz w:val="24"/>
                <w:szCs w:val="24"/>
              </w:rPr>
              <w:t xml:space="preserve"> from the prisoner and visitor family and significant others survey which was completed in</w:t>
            </w:r>
            <w:r w:rsidR="00FE3A06" w:rsidRPr="005B76CF">
              <w:rPr>
                <w:rFonts w:ascii="Arial" w:hAnsi="Arial" w:cs="Arial"/>
                <w:sz w:val="24"/>
                <w:szCs w:val="24"/>
              </w:rPr>
              <w:t xml:space="preserve"> </w:t>
            </w:r>
            <w:r w:rsidR="00FE3A06" w:rsidRPr="005B76CF">
              <w:rPr>
                <w:rFonts w:ascii="Arial" w:hAnsi="Arial" w:cs="Arial"/>
                <w:b/>
                <w:bCs/>
                <w:sz w:val="24"/>
                <w:szCs w:val="24"/>
              </w:rPr>
              <w:t>April 2025</w:t>
            </w:r>
            <w:r w:rsidR="005023F5" w:rsidRPr="005B76CF">
              <w:rPr>
                <w:rFonts w:ascii="Arial" w:hAnsi="Arial" w:cs="Arial"/>
                <w:b/>
                <w:bCs/>
                <w:sz w:val="24"/>
                <w:szCs w:val="24"/>
              </w:rPr>
              <w:t xml:space="preserve"> </w:t>
            </w:r>
            <w:r w:rsidR="005023F5" w:rsidRPr="005B76CF">
              <w:rPr>
                <w:rFonts w:ascii="Arial" w:hAnsi="Arial" w:cs="Arial"/>
                <w:bCs/>
                <w:sz w:val="24"/>
                <w:szCs w:val="24"/>
              </w:rPr>
              <w:t xml:space="preserve">and </w:t>
            </w:r>
            <w:r w:rsidR="005023F5" w:rsidRPr="005B76CF">
              <w:rPr>
                <w:rFonts w:ascii="Arial" w:hAnsi="Arial" w:cs="Arial"/>
                <w:b/>
                <w:sz w:val="24"/>
                <w:szCs w:val="24"/>
              </w:rPr>
              <w:t>October 2025</w:t>
            </w:r>
            <w:r w:rsidR="00295E87" w:rsidRPr="005B76CF">
              <w:rPr>
                <w:rFonts w:ascii="Arial" w:hAnsi="Arial" w:cs="Arial"/>
                <w:b/>
                <w:bCs/>
                <w:sz w:val="24"/>
                <w:szCs w:val="24"/>
              </w:rPr>
              <w:t>.</w:t>
            </w:r>
          </w:p>
          <w:p w14:paraId="31FE161A" w14:textId="77777777" w:rsidR="00295E87" w:rsidRPr="005B76CF" w:rsidRDefault="00295E87" w:rsidP="00CA0373">
            <w:pPr>
              <w:pStyle w:val="NoSpacing"/>
              <w:shd w:val="clear" w:color="auto" w:fill="FFFFFF" w:themeFill="background1"/>
              <w:rPr>
                <w:rFonts w:ascii="Arial" w:hAnsi="Arial" w:cs="Arial"/>
                <w:sz w:val="24"/>
                <w:szCs w:val="24"/>
                <w:lang w:val="en-GB"/>
              </w:rPr>
            </w:pPr>
            <w:r w:rsidRPr="005B76CF">
              <w:rPr>
                <w:rFonts w:ascii="Arial" w:hAnsi="Arial" w:cs="Arial"/>
                <w:sz w:val="24"/>
                <w:szCs w:val="24"/>
                <w:lang w:val="en-GB"/>
              </w:rPr>
              <w:t>All prisoner’s resettlement needs are discussed prior to the prisoner leaving Wymott.  This meeting takes place 12 weeks, 8 weeks and 4 weeks prior to dischar</w:t>
            </w:r>
            <w:r w:rsidR="00BE23CC" w:rsidRPr="005B76CF">
              <w:rPr>
                <w:rFonts w:ascii="Arial" w:hAnsi="Arial" w:cs="Arial"/>
                <w:sz w:val="24"/>
                <w:szCs w:val="24"/>
                <w:lang w:val="en-GB"/>
              </w:rPr>
              <w:t>ge</w:t>
            </w:r>
            <w:r w:rsidRPr="005B76CF">
              <w:rPr>
                <w:rFonts w:ascii="Arial" w:hAnsi="Arial" w:cs="Arial"/>
                <w:sz w:val="24"/>
                <w:szCs w:val="24"/>
                <w:lang w:val="en-GB"/>
              </w:rPr>
              <w:t>.</w:t>
            </w:r>
          </w:p>
          <w:p w14:paraId="7BA2B257" w14:textId="77777777" w:rsidR="00295E87" w:rsidRPr="005B76CF" w:rsidRDefault="00295E87" w:rsidP="00CA0373">
            <w:pPr>
              <w:pStyle w:val="NoSpacing"/>
              <w:shd w:val="clear" w:color="auto" w:fill="FFFFFF" w:themeFill="background1"/>
              <w:rPr>
                <w:rFonts w:ascii="Arial" w:hAnsi="Arial" w:cs="Arial"/>
                <w:sz w:val="24"/>
                <w:szCs w:val="24"/>
                <w:lang w:val="en-GB"/>
              </w:rPr>
            </w:pPr>
            <w:r w:rsidRPr="005B76CF">
              <w:rPr>
                <w:rFonts w:ascii="Arial" w:hAnsi="Arial" w:cs="Arial"/>
                <w:sz w:val="24"/>
                <w:szCs w:val="24"/>
                <w:lang w:val="en-GB"/>
              </w:rPr>
              <w:t xml:space="preserve">The visitors survey identified that Wymott needs to </w:t>
            </w:r>
            <w:r w:rsidR="00F45FCA" w:rsidRPr="005B76CF">
              <w:rPr>
                <w:rFonts w:ascii="Arial" w:hAnsi="Arial" w:cs="Arial"/>
                <w:sz w:val="24"/>
                <w:szCs w:val="24"/>
                <w:lang w:val="en-GB"/>
              </w:rPr>
              <w:t xml:space="preserve">continue to </w:t>
            </w:r>
            <w:r w:rsidRPr="005B76CF">
              <w:rPr>
                <w:rFonts w:ascii="Arial" w:hAnsi="Arial" w:cs="Arial"/>
                <w:sz w:val="24"/>
                <w:szCs w:val="24"/>
                <w:lang w:val="en-GB"/>
              </w:rPr>
              <w:t>raise the awareness of the family forums.</w:t>
            </w:r>
            <w:r w:rsidR="00643379" w:rsidRPr="005B76CF">
              <w:rPr>
                <w:rFonts w:ascii="Arial" w:hAnsi="Arial" w:cs="Arial"/>
                <w:sz w:val="24"/>
                <w:szCs w:val="24"/>
                <w:lang w:val="en-GB"/>
              </w:rPr>
              <w:t xml:space="preserve"> There is also still some work to do </w:t>
            </w:r>
            <w:r w:rsidR="00993D15" w:rsidRPr="005B76CF">
              <w:rPr>
                <w:rFonts w:ascii="Arial" w:hAnsi="Arial" w:cs="Arial"/>
                <w:sz w:val="24"/>
                <w:szCs w:val="24"/>
                <w:lang w:val="en-GB"/>
              </w:rPr>
              <w:t xml:space="preserve">on visits starting on time </w:t>
            </w:r>
            <w:r w:rsidR="00B055FE" w:rsidRPr="005B76CF">
              <w:rPr>
                <w:rFonts w:ascii="Arial" w:hAnsi="Arial" w:cs="Arial"/>
                <w:sz w:val="24"/>
                <w:szCs w:val="24"/>
                <w:lang w:val="en-GB"/>
              </w:rPr>
              <w:t>21</w:t>
            </w:r>
            <w:r w:rsidR="003A531C" w:rsidRPr="005B76CF">
              <w:rPr>
                <w:rFonts w:ascii="Arial" w:hAnsi="Arial" w:cs="Arial"/>
                <w:sz w:val="24"/>
                <w:szCs w:val="24"/>
                <w:lang w:val="en-GB"/>
              </w:rPr>
              <w:t>%</w:t>
            </w:r>
            <w:r w:rsidR="00B055FE" w:rsidRPr="005B76CF">
              <w:rPr>
                <w:rFonts w:ascii="Arial" w:hAnsi="Arial" w:cs="Arial"/>
                <w:sz w:val="24"/>
                <w:szCs w:val="24"/>
                <w:lang w:val="en-GB"/>
              </w:rPr>
              <w:t xml:space="preserve"> </w:t>
            </w:r>
            <w:r w:rsidR="00993D15" w:rsidRPr="005B76CF">
              <w:rPr>
                <w:rFonts w:ascii="Arial" w:hAnsi="Arial" w:cs="Arial"/>
                <w:sz w:val="24"/>
                <w:szCs w:val="24"/>
                <w:lang w:val="en-GB"/>
              </w:rPr>
              <w:t xml:space="preserve">of respondents felt they didn’t. </w:t>
            </w:r>
            <w:r w:rsidR="00B77772" w:rsidRPr="005B76CF">
              <w:rPr>
                <w:rFonts w:ascii="Arial" w:hAnsi="Arial" w:cs="Arial"/>
                <w:sz w:val="24"/>
                <w:szCs w:val="24"/>
                <w:lang w:val="en-GB"/>
              </w:rPr>
              <w:t xml:space="preserve">The </w:t>
            </w:r>
            <w:r w:rsidR="00445269" w:rsidRPr="005B76CF">
              <w:rPr>
                <w:rFonts w:ascii="Arial" w:hAnsi="Arial" w:cs="Arial"/>
                <w:sz w:val="24"/>
                <w:szCs w:val="24"/>
                <w:lang w:val="en-GB"/>
              </w:rPr>
              <w:t>prisoner’s</w:t>
            </w:r>
            <w:r w:rsidR="00B77772" w:rsidRPr="005B76CF">
              <w:rPr>
                <w:rFonts w:ascii="Arial" w:hAnsi="Arial" w:cs="Arial"/>
                <w:sz w:val="24"/>
                <w:szCs w:val="24"/>
                <w:lang w:val="en-GB"/>
              </w:rPr>
              <w:t xml:space="preserve"> survey </w:t>
            </w:r>
            <w:r w:rsidR="00B97863" w:rsidRPr="005B76CF">
              <w:rPr>
                <w:rFonts w:ascii="Arial" w:hAnsi="Arial" w:cs="Arial"/>
                <w:sz w:val="24"/>
                <w:szCs w:val="24"/>
                <w:lang w:val="en-GB"/>
              </w:rPr>
              <w:t>was lower only 1</w:t>
            </w:r>
            <w:r w:rsidR="003A531C" w:rsidRPr="005B76CF">
              <w:rPr>
                <w:rFonts w:ascii="Arial" w:hAnsi="Arial" w:cs="Arial"/>
                <w:sz w:val="24"/>
                <w:szCs w:val="24"/>
                <w:lang w:val="en-GB"/>
              </w:rPr>
              <w:t>6%</w:t>
            </w:r>
            <w:r w:rsidR="00B97863" w:rsidRPr="005B76CF">
              <w:rPr>
                <w:rFonts w:ascii="Arial" w:hAnsi="Arial" w:cs="Arial"/>
                <w:sz w:val="24"/>
                <w:szCs w:val="24"/>
                <w:lang w:val="en-GB"/>
              </w:rPr>
              <w:t xml:space="preserve"> said visits didn’t start on time, and responses had </w:t>
            </w:r>
            <w:r w:rsidR="003A531C" w:rsidRPr="005B76CF">
              <w:rPr>
                <w:rFonts w:ascii="Arial" w:hAnsi="Arial" w:cs="Arial"/>
                <w:sz w:val="24"/>
                <w:szCs w:val="24"/>
                <w:lang w:val="en-GB"/>
              </w:rPr>
              <w:t>declined slightly</w:t>
            </w:r>
            <w:r w:rsidR="00B97863" w:rsidRPr="005B76CF">
              <w:rPr>
                <w:rFonts w:ascii="Arial" w:hAnsi="Arial" w:cs="Arial"/>
                <w:sz w:val="24"/>
                <w:szCs w:val="24"/>
                <w:lang w:val="en-GB"/>
              </w:rPr>
              <w:t xml:space="preserve"> since the last survey</w:t>
            </w:r>
            <w:r w:rsidR="00445269" w:rsidRPr="005B76CF">
              <w:rPr>
                <w:rFonts w:ascii="Arial" w:hAnsi="Arial" w:cs="Arial"/>
                <w:sz w:val="24"/>
                <w:szCs w:val="24"/>
                <w:lang w:val="en-GB"/>
              </w:rPr>
              <w:t xml:space="preserve">. </w:t>
            </w:r>
          </w:p>
          <w:p w14:paraId="2BA0BE13" w14:textId="77777777" w:rsidR="00CD07AF" w:rsidRPr="005B76CF" w:rsidRDefault="00744CE3" w:rsidP="00CA0373">
            <w:pPr>
              <w:pStyle w:val="NoSpacing"/>
              <w:shd w:val="clear" w:color="auto" w:fill="FFFFFF" w:themeFill="background1"/>
              <w:rPr>
                <w:rFonts w:ascii="Arial" w:hAnsi="Arial" w:cs="Arial"/>
                <w:sz w:val="24"/>
                <w:szCs w:val="24"/>
                <w:lang w:val="en-GB"/>
              </w:rPr>
            </w:pPr>
            <w:r w:rsidRPr="005B76CF">
              <w:rPr>
                <w:rFonts w:ascii="Arial" w:hAnsi="Arial" w:cs="Arial"/>
                <w:sz w:val="24"/>
                <w:szCs w:val="24"/>
                <w:lang w:val="en-GB"/>
              </w:rPr>
              <w:t xml:space="preserve">The prisoners survey highlighted </w:t>
            </w:r>
            <w:r w:rsidR="004C16AA" w:rsidRPr="005B76CF">
              <w:rPr>
                <w:rFonts w:ascii="Arial" w:hAnsi="Arial" w:cs="Arial"/>
                <w:sz w:val="24"/>
                <w:szCs w:val="24"/>
                <w:lang w:val="en-GB"/>
              </w:rPr>
              <w:t xml:space="preserve">the issues with video visits, but these are now resolved </w:t>
            </w:r>
            <w:r w:rsidR="00AA398A" w:rsidRPr="005B76CF">
              <w:rPr>
                <w:rFonts w:ascii="Arial" w:hAnsi="Arial" w:cs="Arial"/>
                <w:sz w:val="24"/>
                <w:szCs w:val="24"/>
                <w:lang w:val="en-GB"/>
              </w:rPr>
              <w:t>a</w:t>
            </w:r>
            <w:r w:rsidR="00AA398A" w:rsidRPr="005B76CF">
              <w:rPr>
                <w:rFonts w:ascii="Arial" w:hAnsi="Arial" w:cs="Arial"/>
                <w:sz w:val="24"/>
                <w:szCs w:val="24"/>
              </w:rPr>
              <w:t>lthough October results raised some issues with the quality of these visits.</w:t>
            </w:r>
            <w:r w:rsidR="004C16AA" w:rsidRPr="005B76CF">
              <w:rPr>
                <w:rFonts w:ascii="Arial" w:hAnsi="Arial" w:cs="Arial"/>
                <w:sz w:val="24"/>
                <w:szCs w:val="24"/>
                <w:lang w:val="en-GB"/>
              </w:rPr>
              <w:t xml:space="preserve"> </w:t>
            </w:r>
          </w:p>
        </w:tc>
      </w:tr>
      <w:tr w:rsidR="00354772" w:rsidRPr="005B76CF" w14:paraId="15B7536A" w14:textId="77777777" w:rsidTr="00354772">
        <w:trPr>
          <w:jc w:val="center"/>
        </w:trPr>
        <w:tc>
          <w:tcPr>
            <w:tcW w:w="7029" w:type="dxa"/>
            <w:gridSpan w:val="2"/>
          </w:tcPr>
          <w:p w14:paraId="71E1386B" w14:textId="77777777" w:rsidR="00F27869" w:rsidRPr="005B76CF" w:rsidRDefault="00F27869" w:rsidP="00464513">
            <w:pPr>
              <w:pStyle w:val="NoSpacing"/>
              <w:numPr>
                <w:ilvl w:val="0"/>
                <w:numId w:val="41"/>
              </w:numPr>
              <w:rPr>
                <w:rFonts w:ascii="Arial" w:hAnsi="Arial" w:cs="Arial"/>
                <w:sz w:val="24"/>
                <w:szCs w:val="24"/>
              </w:rPr>
            </w:pPr>
            <w:r w:rsidRPr="005B76CF">
              <w:rPr>
                <w:rFonts w:ascii="Arial" w:hAnsi="Arial" w:cs="Arial"/>
                <w:sz w:val="24"/>
                <w:szCs w:val="24"/>
              </w:rPr>
              <w:t xml:space="preserve">In collaboration with the Safer Living Team any prisoner currently being supported by the ACCT </w:t>
            </w:r>
            <w:r w:rsidR="00450FA9" w:rsidRPr="005B76CF">
              <w:rPr>
                <w:rFonts w:ascii="Arial" w:hAnsi="Arial" w:cs="Arial"/>
                <w:sz w:val="24"/>
                <w:szCs w:val="24"/>
              </w:rPr>
              <w:t xml:space="preserve">(Assessment, </w:t>
            </w:r>
            <w:r w:rsidR="00DC10F5" w:rsidRPr="005B76CF">
              <w:rPr>
                <w:rFonts w:ascii="Arial" w:hAnsi="Arial" w:cs="Arial"/>
                <w:sz w:val="24"/>
                <w:szCs w:val="24"/>
              </w:rPr>
              <w:t>C</w:t>
            </w:r>
            <w:r w:rsidR="00450FA9" w:rsidRPr="005B76CF">
              <w:rPr>
                <w:rFonts w:ascii="Arial" w:hAnsi="Arial" w:cs="Arial"/>
                <w:sz w:val="24"/>
                <w:szCs w:val="24"/>
              </w:rPr>
              <w:t>are in Custody</w:t>
            </w:r>
            <w:r w:rsidR="00DC10F5" w:rsidRPr="005B76CF">
              <w:rPr>
                <w:rFonts w:ascii="Arial" w:hAnsi="Arial" w:cs="Arial"/>
                <w:sz w:val="24"/>
                <w:szCs w:val="24"/>
              </w:rPr>
              <w:t xml:space="preserve"> and Teamwork)</w:t>
            </w:r>
            <w:r w:rsidR="00450FA9" w:rsidRPr="005B76CF">
              <w:rPr>
                <w:rFonts w:ascii="Arial" w:hAnsi="Arial" w:cs="Arial"/>
                <w:sz w:val="24"/>
                <w:szCs w:val="24"/>
              </w:rPr>
              <w:t xml:space="preserve"> </w:t>
            </w:r>
            <w:r w:rsidRPr="005B76CF">
              <w:rPr>
                <w:rFonts w:ascii="Arial" w:hAnsi="Arial" w:cs="Arial"/>
                <w:sz w:val="24"/>
                <w:szCs w:val="24"/>
              </w:rPr>
              <w:t>process is given the opportunity to receive additional support from their family and significant others.</w:t>
            </w:r>
          </w:p>
          <w:p w14:paraId="683E626C" w14:textId="77777777" w:rsidR="00B75A52" w:rsidRPr="005B76CF" w:rsidRDefault="00B75A52" w:rsidP="00F27869">
            <w:pPr>
              <w:pStyle w:val="NoSpacing"/>
              <w:rPr>
                <w:rFonts w:ascii="Arial" w:hAnsi="Arial" w:cs="Arial"/>
                <w:sz w:val="24"/>
                <w:szCs w:val="24"/>
              </w:rPr>
            </w:pPr>
          </w:p>
          <w:p w14:paraId="3C52A552" w14:textId="77777777" w:rsidR="00B75A52" w:rsidRPr="005B76CF" w:rsidRDefault="00B75A52" w:rsidP="00B75A52">
            <w:pPr>
              <w:spacing w:after="0" w:line="240" w:lineRule="auto"/>
              <w:jc w:val="center"/>
              <w:rPr>
                <w:rFonts w:ascii="Arial" w:eastAsia="Times New Roman" w:hAnsi="Arial" w:cs="Arial"/>
                <w:bCs/>
                <w:i/>
                <w:iCs/>
                <w:sz w:val="24"/>
                <w:szCs w:val="24"/>
                <w:lang w:val="en-GB" w:bidi="ar-SA"/>
              </w:rPr>
            </w:pPr>
            <w:r w:rsidRPr="005B76CF">
              <w:rPr>
                <w:rFonts w:ascii="Arial" w:eastAsia="Times New Roman" w:hAnsi="Arial" w:cs="Arial"/>
                <w:bCs/>
                <w:i/>
                <w:iCs/>
                <w:sz w:val="24"/>
                <w:szCs w:val="24"/>
                <w:lang w:val="en-GB" w:bidi="ar-SA"/>
              </w:rPr>
              <w:t xml:space="preserve">If you have a concern that there is an </w:t>
            </w:r>
            <w:r w:rsidRPr="005B76CF">
              <w:rPr>
                <w:rFonts w:ascii="Arial" w:eastAsia="Times New Roman" w:hAnsi="Arial" w:cs="Arial"/>
                <w:bCs/>
                <w:i/>
                <w:iCs/>
                <w:sz w:val="24"/>
                <w:szCs w:val="24"/>
                <w:u w:val="single"/>
                <w:lang w:val="en-GB" w:bidi="ar-SA"/>
              </w:rPr>
              <w:t>imminent risk of danger to a person in our care</w:t>
            </w:r>
            <w:r w:rsidRPr="005B76CF">
              <w:rPr>
                <w:rFonts w:ascii="Arial" w:eastAsia="Times New Roman" w:hAnsi="Arial" w:cs="Arial"/>
                <w:bCs/>
                <w:i/>
                <w:iCs/>
                <w:sz w:val="24"/>
                <w:szCs w:val="24"/>
                <w:lang w:val="en-GB" w:bidi="ar-SA"/>
              </w:rPr>
              <w:t xml:space="preserve"> and you wish to speak to a member of staff to raise this concern, then you can call the switchboard:</w:t>
            </w:r>
          </w:p>
          <w:p w14:paraId="499D1DB2" w14:textId="77777777" w:rsidR="00B75A52" w:rsidRPr="005B76CF" w:rsidRDefault="00B75A52" w:rsidP="00B75A52">
            <w:pPr>
              <w:spacing w:after="0" w:line="240" w:lineRule="auto"/>
              <w:jc w:val="center"/>
              <w:rPr>
                <w:rFonts w:ascii="Arial" w:eastAsia="Times New Roman" w:hAnsi="Arial" w:cs="Arial"/>
                <w:bCs/>
                <w:i/>
                <w:iCs/>
                <w:sz w:val="24"/>
                <w:szCs w:val="24"/>
                <w:shd w:val="clear" w:color="auto" w:fill="FFFFFF"/>
                <w:lang w:val="en-GB" w:bidi="ar-SA"/>
              </w:rPr>
            </w:pPr>
            <w:r w:rsidRPr="005B76CF">
              <w:rPr>
                <w:rFonts w:ascii="Arial" w:eastAsia="Times New Roman" w:hAnsi="Arial" w:cs="Arial"/>
                <w:bCs/>
                <w:i/>
                <w:iCs/>
                <w:sz w:val="24"/>
                <w:szCs w:val="24"/>
                <w:shd w:val="clear" w:color="auto" w:fill="FFFFFF"/>
                <w:lang w:val="en-GB" w:bidi="ar-SA"/>
              </w:rPr>
              <w:t>01772 442000</w:t>
            </w:r>
            <w:r w:rsidR="00204920" w:rsidRPr="005B76CF">
              <w:rPr>
                <w:rFonts w:ascii="Arial" w:eastAsia="Times New Roman" w:hAnsi="Arial" w:cs="Arial"/>
                <w:bCs/>
                <w:i/>
                <w:iCs/>
                <w:sz w:val="24"/>
                <w:szCs w:val="24"/>
                <w:shd w:val="clear" w:color="auto" w:fill="FFFFFF"/>
                <w:lang w:val="en-GB" w:bidi="ar-SA"/>
              </w:rPr>
              <w:t xml:space="preserve"> or out of hours 01772 442020</w:t>
            </w:r>
          </w:p>
          <w:p w14:paraId="2B890683" w14:textId="77777777" w:rsidR="000162F4" w:rsidRPr="005B76CF" w:rsidRDefault="000162F4" w:rsidP="00B75A52">
            <w:pPr>
              <w:spacing w:after="0" w:line="240" w:lineRule="auto"/>
              <w:jc w:val="center"/>
              <w:rPr>
                <w:rFonts w:ascii="Arial" w:eastAsia="Times New Roman" w:hAnsi="Arial" w:cs="Arial"/>
                <w:bCs/>
                <w:i/>
                <w:iCs/>
                <w:sz w:val="24"/>
                <w:szCs w:val="24"/>
                <w:shd w:val="clear" w:color="auto" w:fill="FFFFFF"/>
                <w:lang w:val="en-GB" w:bidi="ar-SA"/>
              </w:rPr>
            </w:pPr>
          </w:p>
          <w:p w14:paraId="42CBA90E" w14:textId="77777777" w:rsidR="00B75A52" w:rsidRPr="005B76CF" w:rsidRDefault="00B75A52" w:rsidP="007D1AD9">
            <w:pPr>
              <w:spacing w:after="0" w:line="240" w:lineRule="auto"/>
              <w:jc w:val="center"/>
              <w:rPr>
                <w:rFonts w:ascii="Arial" w:eastAsia="Times New Roman" w:hAnsi="Arial" w:cs="Arial"/>
                <w:bCs/>
                <w:i/>
                <w:iCs/>
                <w:sz w:val="24"/>
                <w:szCs w:val="24"/>
                <w:lang w:val="en-GB" w:bidi="ar-SA"/>
              </w:rPr>
            </w:pPr>
            <w:r w:rsidRPr="005B76CF">
              <w:rPr>
                <w:rFonts w:ascii="Arial" w:eastAsia="Times New Roman" w:hAnsi="Arial" w:cs="Arial"/>
                <w:bCs/>
                <w:i/>
                <w:iCs/>
                <w:sz w:val="24"/>
                <w:szCs w:val="24"/>
                <w:lang w:val="en-GB" w:bidi="ar-SA"/>
              </w:rPr>
              <w:t xml:space="preserve">The member of staff answering the phone will not be able to discuss the person in our care with </w:t>
            </w:r>
            <w:r w:rsidR="005D64F8" w:rsidRPr="005B76CF">
              <w:rPr>
                <w:rFonts w:ascii="Arial" w:eastAsia="Times New Roman" w:hAnsi="Arial" w:cs="Arial"/>
                <w:bCs/>
                <w:i/>
                <w:iCs/>
                <w:sz w:val="24"/>
                <w:szCs w:val="24"/>
                <w:lang w:val="en-GB" w:bidi="ar-SA"/>
              </w:rPr>
              <w:t>you,</w:t>
            </w:r>
            <w:r w:rsidRPr="005B76CF">
              <w:rPr>
                <w:rFonts w:ascii="Arial" w:eastAsia="Times New Roman" w:hAnsi="Arial" w:cs="Arial"/>
                <w:bCs/>
                <w:i/>
                <w:iCs/>
                <w:sz w:val="24"/>
                <w:szCs w:val="24"/>
                <w:lang w:val="en-GB" w:bidi="ar-SA"/>
              </w:rPr>
              <w:t xml:space="preserve"> but they will immediately pass your concern onto a senior member of staff to action. We aim to address any issues raised on the call immediately and will let you know what the outcome is.</w:t>
            </w:r>
          </w:p>
          <w:p w14:paraId="1A215348" w14:textId="77777777" w:rsidR="007D1AD9" w:rsidRPr="005B76CF" w:rsidRDefault="007D1AD9" w:rsidP="007D1AD9">
            <w:pPr>
              <w:spacing w:after="0" w:line="240" w:lineRule="auto"/>
              <w:jc w:val="center"/>
              <w:rPr>
                <w:rFonts w:ascii="Arial" w:eastAsia="Times New Roman" w:hAnsi="Arial" w:cs="Arial"/>
                <w:bCs/>
                <w:i/>
                <w:iCs/>
                <w:sz w:val="24"/>
                <w:szCs w:val="24"/>
                <w:lang w:val="en-GB" w:bidi="ar-SA"/>
              </w:rPr>
            </w:pPr>
          </w:p>
          <w:p w14:paraId="0B84B8CB" w14:textId="77777777" w:rsidR="00B75A52" w:rsidRPr="005B76CF" w:rsidRDefault="00B75A52" w:rsidP="00B75A52">
            <w:pPr>
              <w:spacing w:after="0" w:line="240" w:lineRule="auto"/>
              <w:jc w:val="center"/>
              <w:rPr>
                <w:rFonts w:ascii="Arial" w:eastAsia="Times New Roman" w:hAnsi="Arial" w:cs="Arial"/>
                <w:bCs/>
                <w:i/>
                <w:iCs/>
                <w:sz w:val="24"/>
                <w:szCs w:val="24"/>
                <w:lang w:val="en-GB" w:bidi="ar-SA"/>
              </w:rPr>
            </w:pPr>
            <w:r w:rsidRPr="005B76CF">
              <w:rPr>
                <w:rFonts w:ascii="Arial" w:eastAsia="Times New Roman" w:hAnsi="Arial" w:cs="Arial"/>
                <w:bCs/>
                <w:i/>
                <w:iCs/>
                <w:sz w:val="24"/>
                <w:szCs w:val="24"/>
                <w:lang w:val="en-GB" w:bidi="ar-SA"/>
              </w:rPr>
              <w:t xml:space="preserve">If you are concerned about the safety or wellbeing of any person in our care at HMP Wymott but there is no immediate threat or </w:t>
            </w:r>
            <w:r w:rsidR="00FC6EA4" w:rsidRPr="005B76CF">
              <w:rPr>
                <w:rFonts w:ascii="Arial" w:eastAsia="Times New Roman" w:hAnsi="Arial" w:cs="Arial"/>
                <w:bCs/>
                <w:i/>
                <w:iCs/>
                <w:sz w:val="24"/>
                <w:szCs w:val="24"/>
                <w:lang w:val="en-GB" w:bidi="ar-SA"/>
              </w:rPr>
              <w:t>danger,</w:t>
            </w:r>
            <w:r w:rsidRPr="005B76CF">
              <w:rPr>
                <w:rFonts w:ascii="Arial" w:eastAsia="Times New Roman" w:hAnsi="Arial" w:cs="Arial"/>
                <w:bCs/>
                <w:i/>
                <w:iCs/>
                <w:sz w:val="24"/>
                <w:szCs w:val="24"/>
                <w:lang w:val="en-GB" w:bidi="ar-SA"/>
              </w:rPr>
              <w:t xml:space="preserve"> then you can leave an answerphone message for the Safer Custody Team on:</w:t>
            </w:r>
          </w:p>
          <w:p w14:paraId="7DB1E9BB" w14:textId="77777777" w:rsidR="00FC6EA4" w:rsidRPr="005B76CF" w:rsidRDefault="00B75A52" w:rsidP="005D64F8">
            <w:pPr>
              <w:spacing w:after="0" w:line="360" w:lineRule="auto"/>
              <w:jc w:val="center"/>
              <w:rPr>
                <w:rFonts w:ascii="Arial" w:eastAsia="Times New Roman" w:hAnsi="Arial" w:cs="Arial"/>
                <w:bCs/>
                <w:i/>
                <w:iCs/>
                <w:sz w:val="24"/>
                <w:szCs w:val="24"/>
                <w:shd w:val="clear" w:color="auto" w:fill="FFFFFF"/>
                <w:lang w:val="en-GB" w:bidi="ar-SA"/>
              </w:rPr>
            </w:pPr>
            <w:r w:rsidRPr="005B76CF">
              <w:rPr>
                <w:rFonts w:ascii="Arial" w:eastAsia="Times New Roman" w:hAnsi="Arial" w:cs="Arial"/>
                <w:bCs/>
                <w:i/>
                <w:iCs/>
                <w:sz w:val="24"/>
                <w:szCs w:val="24"/>
                <w:shd w:val="clear" w:color="auto" w:fill="FFFFFF"/>
                <w:lang w:val="en-GB" w:bidi="ar-SA"/>
              </w:rPr>
              <w:t>0800 496 1481</w:t>
            </w:r>
          </w:p>
          <w:p w14:paraId="2D60AEA9" w14:textId="77777777" w:rsidR="00B75A52" w:rsidRPr="005B76CF" w:rsidRDefault="00B75A52" w:rsidP="005D64F8">
            <w:pPr>
              <w:spacing w:after="0" w:line="360" w:lineRule="auto"/>
              <w:jc w:val="center"/>
              <w:rPr>
                <w:rFonts w:ascii="Arial" w:hAnsi="Arial" w:cs="Arial"/>
                <w:sz w:val="24"/>
                <w:szCs w:val="24"/>
              </w:rPr>
            </w:pPr>
            <w:r w:rsidRPr="005B76CF">
              <w:rPr>
                <w:rFonts w:ascii="Arial" w:eastAsia="Times New Roman" w:hAnsi="Arial" w:cs="Arial"/>
                <w:bCs/>
                <w:i/>
                <w:iCs/>
                <w:sz w:val="24"/>
                <w:szCs w:val="24"/>
                <w:lang w:val="en-GB" w:bidi="ar-SA"/>
              </w:rPr>
              <w:t>This voicemail service is checked numerous times a day.</w:t>
            </w:r>
          </w:p>
          <w:p w14:paraId="71194975" w14:textId="77777777" w:rsidR="00A51CE7" w:rsidRPr="005B76CF" w:rsidRDefault="00A51CE7" w:rsidP="00F27869">
            <w:pPr>
              <w:pStyle w:val="NoSpacing"/>
              <w:rPr>
                <w:rFonts w:ascii="Arial" w:hAnsi="Arial" w:cs="Arial"/>
                <w:sz w:val="24"/>
                <w:szCs w:val="24"/>
              </w:rPr>
            </w:pPr>
          </w:p>
          <w:p w14:paraId="7223F2F4" w14:textId="77777777" w:rsidR="00F27869" w:rsidRPr="005B76CF" w:rsidRDefault="00F27869" w:rsidP="00464513">
            <w:pPr>
              <w:pStyle w:val="NoSpacing"/>
              <w:numPr>
                <w:ilvl w:val="0"/>
                <w:numId w:val="40"/>
              </w:numPr>
              <w:rPr>
                <w:rFonts w:ascii="Arial" w:hAnsi="Arial" w:cs="Arial"/>
                <w:sz w:val="24"/>
                <w:szCs w:val="24"/>
              </w:rPr>
            </w:pPr>
            <w:r w:rsidRPr="005B76CF">
              <w:rPr>
                <w:rFonts w:ascii="Arial" w:hAnsi="Arial" w:cs="Arial"/>
                <w:sz w:val="24"/>
                <w:szCs w:val="24"/>
              </w:rPr>
              <w:t xml:space="preserve">Weekly Safety Intervention meetings are held to discuss individual cases of those supported by short term and </w:t>
            </w:r>
            <w:r w:rsidR="005D64F8" w:rsidRPr="005B76CF">
              <w:rPr>
                <w:rFonts w:ascii="Arial" w:hAnsi="Arial" w:cs="Arial"/>
                <w:sz w:val="24"/>
                <w:szCs w:val="24"/>
              </w:rPr>
              <w:t>long-term</w:t>
            </w:r>
            <w:r w:rsidRPr="005B76CF">
              <w:rPr>
                <w:rFonts w:ascii="Arial" w:hAnsi="Arial" w:cs="Arial"/>
                <w:sz w:val="24"/>
                <w:szCs w:val="24"/>
              </w:rPr>
              <w:t xml:space="preserve"> ACCTs, those subjected to CSIP</w:t>
            </w:r>
            <w:r w:rsidR="009A0A04" w:rsidRPr="005B76CF">
              <w:rPr>
                <w:rFonts w:ascii="Arial" w:hAnsi="Arial" w:cs="Arial"/>
                <w:sz w:val="24"/>
                <w:szCs w:val="24"/>
              </w:rPr>
              <w:t xml:space="preserve"> </w:t>
            </w:r>
            <w:r w:rsidRPr="005B76CF">
              <w:rPr>
                <w:rFonts w:ascii="Arial" w:hAnsi="Arial" w:cs="Arial"/>
                <w:sz w:val="24"/>
                <w:szCs w:val="24"/>
              </w:rPr>
              <w:t xml:space="preserve">referrals and </w:t>
            </w:r>
            <w:r w:rsidRPr="005B76CF">
              <w:rPr>
                <w:rFonts w:ascii="Arial" w:hAnsi="Arial" w:cs="Arial"/>
                <w:sz w:val="24"/>
                <w:szCs w:val="24"/>
              </w:rPr>
              <w:lastRenderedPageBreak/>
              <w:t xml:space="preserve">those identified as having complex needs, who require unique and tailored intervention. </w:t>
            </w:r>
          </w:p>
          <w:p w14:paraId="682C78BE" w14:textId="77777777" w:rsidR="00A51CE7" w:rsidRPr="005B76CF" w:rsidRDefault="00A51CE7" w:rsidP="00F27869">
            <w:pPr>
              <w:pStyle w:val="NoSpacing"/>
              <w:rPr>
                <w:rFonts w:ascii="Arial" w:hAnsi="Arial" w:cs="Arial"/>
                <w:sz w:val="24"/>
                <w:szCs w:val="24"/>
              </w:rPr>
            </w:pPr>
          </w:p>
          <w:p w14:paraId="0D2105D7" w14:textId="77777777" w:rsidR="00F27869" w:rsidRPr="005B76CF" w:rsidRDefault="00F27869" w:rsidP="00464513">
            <w:pPr>
              <w:pStyle w:val="NoSpacing"/>
              <w:numPr>
                <w:ilvl w:val="0"/>
                <w:numId w:val="40"/>
              </w:numPr>
              <w:rPr>
                <w:rFonts w:ascii="Arial" w:hAnsi="Arial" w:cs="Arial"/>
                <w:sz w:val="24"/>
                <w:szCs w:val="24"/>
              </w:rPr>
            </w:pPr>
            <w:r w:rsidRPr="005B76CF">
              <w:rPr>
                <w:rFonts w:ascii="Arial" w:hAnsi="Arial" w:cs="Arial"/>
                <w:sz w:val="24"/>
                <w:szCs w:val="24"/>
              </w:rPr>
              <w:t xml:space="preserve">Family engagement and support </w:t>
            </w:r>
            <w:r w:rsidR="000B46B6" w:rsidRPr="005B76CF">
              <w:rPr>
                <w:rFonts w:ascii="Arial" w:hAnsi="Arial" w:cs="Arial"/>
                <w:sz w:val="24"/>
                <w:szCs w:val="24"/>
              </w:rPr>
              <w:t xml:space="preserve">is developing </w:t>
            </w:r>
            <w:r w:rsidR="0042322A" w:rsidRPr="005B76CF">
              <w:rPr>
                <w:rFonts w:ascii="Arial" w:hAnsi="Arial" w:cs="Arial"/>
                <w:sz w:val="24"/>
                <w:szCs w:val="24"/>
              </w:rPr>
              <w:t>well,</w:t>
            </w:r>
            <w:r w:rsidRPr="005B76CF">
              <w:rPr>
                <w:rFonts w:ascii="Arial" w:hAnsi="Arial" w:cs="Arial"/>
                <w:sz w:val="24"/>
                <w:szCs w:val="24"/>
              </w:rPr>
              <w:t xml:space="preserve"> </w:t>
            </w:r>
            <w:r w:rsidR="000B46B6" w:rsidRPr="005B76CF">
              <w:rPr>
                <w:rFonts w:ascii="Arial" w:hAnsi="Arial" w:cs="Arial"/>
                <w:sz w:val="24"/>
                <w:szCs w:val="24"/>
              </w:rPr>
              <w:t xml:space="preserve">and we </w:t>
            </w:r>
            <w:r w:rsidR="00B96D67" w:rsidRPr="005B76CF">
              <w:rPr>
                <w:rFonts w:ascii="Arial" w:hAnsi="Arial" w:cs="Arial"/>
                <w:sz w:val="24"/>
                <w:szCs w:val="24"/>
              </w:rPr>
              <w:t>regularly</w:t>
            </w:r>
            <w:r w:rsidR="000B46B6" w:rsidRPr="005B76CF">
              <w:rPr>
                <w:rFonts w:ascii="Arial" w:hAnsi="Arial" w:cs="Arial"/>
                <w:sz w:val="24"/>
                <w:szCs w:val="24"/>
              </w:rPr>
              <w:t xml:space="preserve"> </w:t>
            </w:r>
            <w:r w:rsidR="007D1AD9" w:rsidRPr="005B76CF">
              <w:rPr>
                <w:rFonts w:ascii="Arial" w:hAnsi="Arial" w:cs="Arial"/>
                <w:sz w:val="24"/>
                <w:szCs w:val="24"/>
              </w:rPr>
              <w:t>hold Family</w:t>
            </w:r>
            <w:r w:rsidRPr="005B76CF">
              <w:rPr>
                <w:rFonts w:ascii="Arial" w:hAnsi="Arial" w:cs="Arial"/>
                <w:sz w:val="24"/>
                <w:szCs w:val="24"/>
              </w:rPr>
              <w:t xml:space="preserve"> Forum </w:t>
            </w:r>
            <w:r w:rsidR="000B46B6" w:rsidRPr="005B76CF">
              <w:rPr>
                <w:rFonts w:ascii="Arial" w:hAnsi="Arial" w:cs="Arial"/>
                <w:sz w:val="24"/>
                <w:szCs w:val="24"/>
              </w:rPr>
              <w:t>along with our POPs partners</w:t>
            </w:r>
            <w:r w:rsidRPr="005B76CF">
              <w:rPr>
                <w:rFonts w:ascii="Arial" w:hAnsi="Arial" w:cs="Arial"/>
                <w:sz w:val="24"/>
                <w:szCs w:val="24"/>
              </w:rPr>
              <w:t>.</w:t>
            </w:r>
            <w:r w:rsidR="00FF1EFB" w:rsidRPr="005B76CF">
              <w:rPr>
                <w:rFonts w:ascii="Arial" w:hAnsi="Arial" w:cs="Arial"/>
                <w:sz w:val="24"/>
                <w:szCs w:val="24"/>
              </w:rPr>
              <w:t xml:space="preserve"> The Family Forums </w:t>
            </w:r>
            <w:r w:rsidR="000B46B6" w:rsidRPr="005B76CF">
              <w:rPr>
                <w:rFonts w:ascii="Arial" w:hAnsi="Arial" w:cs="Arial"/>
                <w:sz w:val="24"/>
                <w:szCs w:val="24"/>
              </w:rPr>
              <w:t>will continue</w:t>
            </w:r>
            <w:r w:rsidR="00FF1EFB" w:rsidRPr="005B76CF">
              <w:rPr>
                <w:rFonts w:ascii="Arial" w:hAnsi="Arial" w:cs="Arial"/>
                <w:sz w:val="24"/>
                <w:szCs w:val="24"/>
              </w:rPr>
              <w:t xml:space="preserve"> and usually take place every 2-3 months</w:t>
            </w:r>
            <w:r w:rsidR="00C4374E" w:rsidRPr="005B76CF">
              <w:rPr>
                <w:rFonts w:ascii="Arial" w:hAnsi="Arial" w:cs="Arial"/>
                <w:sz w:val="24"/>
                <w:szCs w:val="24"/>
              </w:rPr>
              <w:t xml:space="preserve"> and POPS have provided the dates for the next 12 monthly period.</w:t>
            </w:r>
          </w:p>
          <w:p w14:paraId="46E9C366" w14:textId="77777777" w:rsidR="00A51CE7" w:rsidRPr="005B76CF" w:rsidRDefault="00A51CE7" w:rsidP="00F27869">
            <w:pPr>
              <w:pStyle w:val="NoSpacing"/>
              <w:rPr>
                <w:rFonts w:ascii="Arial" w:hAnsi="Arial" w:cs="Arial"/>
                <w:color w:val="FF0000"/>
                <w:sz w:val="24"/>
                <w:szCs w:val="24"/>
              </w:rPr>
            </w:pPr>
          </w:p>
          <w:p w14:paraId="10FA0609" w14:textId="77777777" w:rsidR="00F27869" w:rsidRPr="005B76CF" w:rsidRDefault="00F27869" w:rsidP="00464513">
            <w:pPr>
              <w:pStyle w:val="NoSpacing"/>
              <w:numPr>
                <w:ilvl w:val="0"/>
                <w:numId w:val="40"/>
              </w:numPr>
              <w:rPr>
                <w:rFonts w:ascii="Arial" w:hAnsi="Arial" w:cs="Arial"/>
                <w:sz w:val="24"/>
                <w:szCs w:val="24"/>
              </w:rPr>
            </w:pPr>
            <w:r w:rsidRPr="005B76CF">
              <w:rPr>
                <w:rFonts w:ascii="Arial" w:hAnsi="Arial" w:cs="Arial"/>
                <w:sz w:val="24"/>
                <w:szCs w:val="24"/>
              </w:rPr>
              <w:t>The Haven unit consists of a 60-bed residential unit for elderly and disabled prisoners with complex health, social care and emotional needs. All staff who work on that unit are trained in dementia and palliative care awareness. This unit is closely linked to the Cameo Hub (Come Along and meet Each Other) and this provides additional opportunities for prisoners residing on the Haven unit to connect with some prisoners from other areas and be involved with organisations such as The Samaritans, The Shannon Trust and Pride in Prison.</w:t>
            </w:r>
          </w:p>
          <w:p w14:paraId="62C642E9" w14:textId="77777777" w:rsidR="00A51CE7" w:rsidRPr="005B76CF" w:rsidRDefault="00A51CE7" w:rsidP="00F27869">
            <w:pPr>
              <w:pStyle w:val="NoSpacing"/>
              <w:rPr>
                <w:rFonts w:ascii="Arial" w:hAnsi="Arial" w:cs="Arial"/>
                <w:sz w:val="24"/>
                <w:szCs w:val="24"/>
              </w:rPr>
            </w:pPr>
          </w:p>
          <w:p w14:paraId="6B01D4F6" w14:textId="77777777" w:rsidR="00F27869" w:rsidRPr="005B76CF" w:rsidRDefault="00F27869" w:rsidP="00464513">
            <w:pPr>
              <w:pStyle w:val="NoSpacing"/>
              <w:numPr>
                <w:ilvl w:val="0"/>
                <w:numId w:val="40"/>
              </w:numPr>
              <w:rPr>
                <w:rFonts w:ascii="Arial" w:hAnsi="Arial" w:cs="Arial"/>
                <w:sz w:val="24"/>
                <w:szCs w:val="24"/>
              </w:rPr>
            </w:pPr>
            <w:r w:rsidRPr="005B76CF">
              <w:rPr>
                <w:rFonts w:ascii="Arial" w:hAnsi="Arial" w:cs="Arial"/>
                <w:sz w:val="24"/>
                <w:szCs w:val="24"/>
              </w:rPr>
              <w:t xml:space="preserve">In cell </w:t>
            </w:r>
            <w:r w:rsidR="0024657C" w:rsidRPr="005B76CF">
              <w:rPr>
                <w:rFonts w:ascii="Arial" w:hAnsi="Arial" w:cs="Arial"/>
                <w:sz w:val="24"/>
                <w:szCs w:val="24"/>
              </w:rPr>
              <w:t xml:space="preserve">telephony </w:t>
            </w:r>
            <w:r w:rsidR="00787B12" w:rsidRPr="005B76CF">
              <w:rPr>
                <w:rFonts w:ascii="Arial" w:hAnsi="Arial" w:cs="Arial"/>
                <w:sz w:val="24"/>
                <w:szCs w:val="24"/>
              </w:rPr>
              <w:t>is</w:t>
            </w:r>
            <w:r w:rsidRPr="005B76CF">
              <w:rPr>
                <w:rFonts w:ascii="Arial" w:hAnsi="Arial" w:cs="Arial"/>
                <w:sz w:val="24"/>
                <w:szCs w:val="24"/>
              </w:rPr>
              <w:t xml:space="preserve"> installed at HMP Wymott. This provides most prisoners with an in-cell telephone, which works exactly like a prison wing PIN phone, only providing far more privacy and a wider timeframe for usage. This enables prisoners at Wymott to now contact their friends and loved ones between the hours of 07.00 and 2</w:t>
            </w:r>
            <w:r w:rsidR="00635045" w:rsidRPr="005B76CF">
              <w:rPr>
                <w:rFonts w:ascii="Arial" w:hAnsi="Arial" w:cs="Arial"/>
                <w:sz w:val="24"/>
                <w:szCs w:val="24"/>
              </w:rPr>
              <w:t>2</w:t>
            </w:r>
            <w:r w:rsidRPr="005B76CF">
              <w:rPr>
                <w:rFonts w:ascii="Arial" w:hAnsi="Arial" w:cs="Arial"/>
                <w:sz w:val="24"/>
                <w:szCs w:val="24"/>
              </w:rPr>
              <w:t xml:space="preserve">.30hrs. This will give a wider opportunity to make calls before prisoners and their loved ones leave for work and/or during the evening to speak with children before bedtime, or once parents have settled down to relax for the evening. Any additional lockdowns due to concerted indiscipline will no longer cease the opportunity for prisoners to keep in regular touch with families and significant others, as they are able to do this from the comfort of their own cell. </w:t>
            </w:r>
          </w:p>
          <w:p w14:paraId="4053C5EC" w14:textId="77777777" w:rsidR="00625A65" w:rsidRPr="005B76CF" w:rsidRDefault="0040033E" w:rsidP="00464513">
            <w:pPr>
              <w:pStyle w:val="NoSpacing"/>
              <w:numPr>
                <w:ilvl w:val="0"/>
                <w:numId w:val="40"/>
              </w:numPr>
              <w:rPr>
                <w:rFonts w:ascii="Arial" w:hAnsi="Arial" w:cs="Arial"/>
                <w:sz w:val="24"/>
                <w:szCs w:val="24"/>
              </w:rPr>
            </w:pPr>
            <w:r w:rsidRPr="005B76CF">
              <w:rPr>
                <w:rFonts w:ascii="Arial" w:hAnsi="Arial" w:cs="Arial"/>
                <w:sz w:val="24"/>
                <w:szCs w:val="24"/>
              </w:rPr>
              <w:t>Prisoners and their loved ones can access the emailaprisoner.com service.</w:t>
            </w:r>
          </w:p>
          <w:p w14:paraId="68DCBF94" w14:textId="77777777" w:rsidR="00A51CE7" w:rsidRPr="005B76CF" w:rsidRDefault="00625A65" w:rsidP="00464513">
            <w:pPr>
              <w:pStyle w:val="NoSpacing"/>
              <w:numPr>
                <w:ilvl w:val="0"/>
                <w:numId w:val="40"/>
              </w:numPr>
              <w:rPr>
                <w:rFonts w:ascii="Arial" w:hAnsi="Arial" w:cs="Arial"/>
                <w:sz w:val="24"/>
                <w:szCs w:val="24"/>
              </w:rPr>
            </w:pPr>
            <w:r w:rsidRPr="005B76CF">
              <w:rPr>
                <w:rFonts w:ascii="Arial" w:hAnsi="Arial" w:cs="Arial"/>
                <w:sz w:val="24"/>
                <w:szCs w:val="24"/>
              </w:rPr>
              <w:t xml:space="preserve">A postage paid </w:t>
            </w:r>
            <w:r w:rsidR="0024657C" w:rsidRPr="005B76CF">
              <w:rPr>
                <w:rFonts w:ascii="Arial" w:hAnsi="Arial" w:cs="Arial"/>
                <w:sz w:val="24"/>
                <w:szCs w:val="24"/>
              </w:rPr>
              <w:t>letter,</w:t>
            </w:r>
            <w:r w:rsidRPr="005B76CF">
              <w:rPr>
                <w:rFonts w:ascii="Arial" w:hAnsi="Arial" w:cs="Arial"/>
                <w:sz w:val="24"/>
                <w:szCs w:val="24"/>
              </w:rPr>
              <w:t xml:space="preserve"> and envelope is afforded </w:t>
            </w:r>
            <w:r w:rsidR="00DE6F12" w:rsidRPr="005B76CF">
              <w:rPr>
                <w:rFonts w:ascii="Arial" w:hAnsi="Arial" w:cs="Arial"/>
                <w:sz w:val="24"/>
                <w:szCs w:val="24"/>
              </w:rPr>
              <w:t xml:space="preserve">to every prisoner each Monday and there is no limit on any prisoner who wishes to send out </w:t>
            </w:r>
            <w:r w:rsidR="001F0453" w:rsidRPr="005B76CF">
              <w:rPr>
                <w:rFonts w:ascii="Arial" w:hAnsi="Arial" w:cs="Arial"/>
                <w:sz w:val="24"/>
                <w:szCs w:val="24"/>
              </w:rPr>
              <w:t>any additional</w:t>
            </w:r>
            <w:r w:rsidR="00DE6F12" w:rsidRPr="005B76CF">
              <w:rPr>
                <w:rFonts w:ascii="Arial" w:hAnsi="Arial" w:cs="Arial"/>
                <w:sz w:val="24"/>
                <w:szCs w:val="24"/>
              </w:rPr>
              <w:t xml:space="preserve"> </w:t>
            </w:r>
            <w:r w:rsidR="00BA3CC1" w:rsidRPr="005B76CF">
              <w:rPr>
                <w:rFonts w:ascii="Arial" w:hAnsi="Arial" w:cs="Arial"/>
                <w:sz w:val="24"/>
                <w:szCs w:val="24"/>
              </w:rPr>
              <w:t>letter</w:t>
            </w:r>
            <w:r w:rsidR="001F0453" w:rsidRPr="005B76CF">
              <w:rPr>
                <w:rFonts w:ascii="Arial" w:hAnsi="Arial" w:cs="Arial"/>
                <w:sz w:val="24"/>
                <w:szCs w:val="24"/>
              </w:rPr>
              <w:t>s</w:t>
            </w:r>
            <w:r w:rsidR="00BA3CC1" w:rsidRPr="005B76CF">
              <w:rPr>
                <w:rFonts w:ascii="Arial" w:hAnsi="Arial" w:cs="Arial"/>
                <w:sz w:val="24"/>
                <w:szCs w:val="24"/>
              </w:rPr>
              <w:t>, provided they pay for the postage.</w:t>
            </w:r>
          </w:p>
          <w:p w14:paraId="77AE9097" w14:textId="77777777" w:rsidR="00BA3CC1" w:rsidRPr="005B76CF" w:rsidRDefault="00BA3CC1" w:rsidP="00F27869">
            <w:pPr>
              <w:pStyle w:val="NoSpacing"/>
              <w:rPr>
                <w:rFonts w:ascii="Arial" w:hAnsi="Arial" w:cs="Arial"/>
                <w:sz w:val="24"/>
                <w:szCs w:val="24"/>
              </w:rPr>
            </w:pPr>
          </w:p>
          <w:p w14:paraId="7EEDEC69" w14:textId="77777777" w:rsidR="00295E87" w:rsidRPr="005B76CF" w:rsidRDefault="00F27869" w:rsidP="00464513">
            <w:pPr>
              <w:pStyle w:val="NoSpacing"/>
              <w:numPr>
                <w:ilvl w:val="0"/>
                <w:numId w:val="40"/>
              </w:numPr>
              <w:rPr>
                <w:rFonts w:ascii="Arial" w:hAnsi="Arial" w:cs="Arial"/>
                <w:sz w:val="24"/>
                <w:szCs w:val="24"/>
              </w:rPr>
            </w:pPr>
            <w:r w:rsidRPr="005B76CF">
              <w:rPr>
                <w:rFonts w:ascii="Arial" w:hAnsi="Arial" w:cs="Arial"/>
                <w:sz w:val="24"/>
                <w:szCs w:val="24"/>
              </w:rPr>
              <w:t xml:space="preserve">During the initial induction programme prisoners will undertake a walkthrough of what is available to meet their needs. This will be regularly reviewed by the resettlement </w:t>
            </w:r>
            <w:r w:rsidR="00295E87" w:rsidRPr="005B76CF">
              <w:rPr>
                <w:rFonts w:ascii="Arial" w:hAnsi="Arial" w:cs="Arial"/>
                <w:sz w:val="24"/>
                <w:szCs w:val="24"/>
              </w:rPr>
              <w:t>team.  Through the gate meetings are held</w:t>
            </w:r>
            <w:r w:rsidR="00DF3B02" w:rsidRPr="005B76CF">
              <w:rPr>
                <w:rFonts w:ascii="Arial" w:hAnsi="Arial" w:cs="Arial"/>
                <w:sz w:val="24"/>
                <w:szCs w:val="24"/>
              </w:rPr>
              <w:t xml:space="preserve"> 12 t</w:t>
            </w:r>
            <w:r w:rsidRPr="005B76CF">
              <w:rPr>
                <w:rFonts w:ascii="Arial" w:hAnsi="Arial" w:cs="Arial"/>
                <w:sz w:val="24"/>
                <w:szCs w:val="24"/>
              </w:rPr>
              <w:t xml:space="preserve">welve </w:t>
            </w:r>
            <w:r w:rsidR="00295E87" w:rsidRPr="005B76CF">
              <w:rPr>
                <w:rFonts w:ascii="Arial" w:hAnsi="Arial" w:cs="Arial"/>
                <w:sz w:val="24"/>
                <w:szCs w:val="24"/>
              </w:rPr>
              <w:t>weeks</w:t>
            </w:r>
            <w:r w:rsidRPr="005B76CF">
              <w:rPr>
                <w:rFonts w:ascii="Arial" w:hAnsi="Arial" w:cs="Arial"/>
                <w:sz w:val="24"/>
                <w:szCs w:val="24"/>
              </w:rPr>
              <w:t xml:space="preserve"> prior to discharge</w:t>
            </w:r>
            <w:r w:rsidR="00295E87" w:rsidRPr="005B76CF">
              <w:rPr>
                <w:rFonts w:ascii="Arial" w:hAnsi="Arial" w:cs="Arial"/>
                <w:sz w:val="24"/>
                <w:szCs w:val="24"/>
              </w:rPr>
              <w:t xml:space="preserve">, 8 weeks prior and 4 </w:t>
            </w:r>
            <w:r w:rsidR="00295E87" w:rsidRPr="005B76CF">
              <w:rPr>
                <w:rFonts w:ascii="Arial" w:hAnsi="Arial" w:cs="Arial"/>
                <w:sz w:val="24"/>
                <w:szCs w:val="24"/>
              </w:rPr>
              <w:lastRenderedPageBreak/>
              <w:t xml:space="preserve">weeks prior to discharge.   All outstanding resettlement needs are </w:t>
            </w:r>
            <w:r w:rsidR="00775471" w:rsidRPr="005B76CF">
              <w:rPr>
                <w:rFonts w:ascii="Arial" w:hAnsi="Arial" w:cs="Arial"/>
                <w:sz w:val="24"/>
                <w:szCs w:val="24"/>
              </w:rPr>
              <w:t>discussed,</w:t>
            </w:r>
            <w:r w:rsidR="00295E87" w:rsidRPr="005B76CF">
              <w:rPr>
                <w:rFonts w:ascii="Arial" w:hAnsi="Arial" w:cs="Arial"/>
                <w:sz w:val="24"/>
                <w:szCs w:val="24"/>
              </w:rPr>
              <w:t xml:space="preserve"> and support put in place as required.</w:t>
            </w:r>
          </w:p>
          <w:p w14:paraId="08936638" w14:textId="513A896D" w:rsidR="002D6182" w:rsidRPr="005B76CF" w:rsidRDefault="00F27869" w:rsidP="00464513">
            <w:pPr>
              <w:pStyle w:val="NoSpacing"/>
              <w:numPr>
                <w:ilvl w:val="0"/>
                <w:numId w:val="40"/>
              </w:numPr>
              <w:rPr>
                <w:rFonts w:ascii="Arial" w:hAnsi="Arial" w:cs="Arial"/>
                <w:sz w:val="24"/>
                <w:szCs w:val="24"/>
              </w:rPr>
            </w:pPr>
            <w:r w:rsidRPr="005B76CF">
              <w:rPr>
                <w:rFonts w:ascii="Arial" w:hAnsi="Arial" w:cs="Arial"/>
                <w:sz w:val="24"/>
                <w:szCs w:val="24"/>
              </w:rPr>
              <w:t xml:space="preserve">Achieve will be aware of those individuals and address any outstanding resettlement needs whilst working collaboratively with </w:t>
            </w:r>
            <w:r w:rsidR="0024657C" w:rsidRPr="005B76CF">
              <w:rPr>
                <w:rFonts w:ascii="Arial" w:hAnsi="Arial" w:cs="Arial"/>
                <w:sz w:val="24"/>
                <w:szCs w:val="24"/>
              </w:rPr>
              <w:t>key workers</w:t>
            </w:r>
            <w:r w:rsidRPr="005B76CF">
              <w:rPr>
                <w:rFonts w:ascii="Arial" w:hAnsi="Arial" w:cs="Arial"/>
                <w:sz w:val="24"/>
                <w:szCs w:val="24"/>
              </w:rPr>
              <w:t xml:space="preserve">, prison offender managers and community offender managers to prepare them for release. </w:t>
            </w:r>
            <w:r w:rsidR="00775471" w:rsidRPr="005B76CF">
              <w:rPr>
                <w:rFonts w:ascii="Arial" w:hAnsi="Arial" w:cs="Arial"/>
                <w:sz w:val="24"/>
                <w:szCs w:val="24"/>
              </w:rPr>
              <w:t xml:space="preserve">Achieve now conduct individual prisoner </w:t>
            </w:r>
            <w:r w:rsidR="004C7164" w:rsidRPr="005B76CF">
              <w:rPr>
                <w:rFonts w:ascii="Arial" w:hAnsi="Arial" w:cs="Arial"/>
                <w:sz w:val="24"/>
                <w:szCs w:val="24"/>
              </w:rPr>
              <w:t>learning plans for each prisoner who arrives on Induction.</w:t>
            </w:r>
          </w:p>
          <w:p w14:paraId="19C51F61" w14:textId="77777777" w:rsidR="00FF1EFB" w:rsidRPr="005B76CF" w:rsidRDefault="00FF1EFB" w:rsidP="00641A9A">
            <w:pPr>
              <w:pStyle w:val="NoSpacing"/>
              <w:rPr>
                <w:rFonts w:ascii="Arial" w:hAnsi="Arial" w:cs="Arial"/>
                <w:sz w:val="24"/>
                <w:szCs w:val="24"/>
                <w:lang w:val="en-GB"/>
              </w:rPr>
            </w:pPr>
          </w:p>
          <w:p w14:paraId="3A518615" w14:textId="77777777" w:rsidR="00FF1EFB" w:rsidRPr="005B76CF" w:rsidRDefault="00FF1EFB" w:rsidP="00464513">
            <w:pPr>
              <w:pStyle w:val="NoSpacing"/>
              <w:numPr>
                <w:ilvl w:val="0"/>
                <w:numId w:val="40"/>
              </w:numPr>
              <w:rPr>
                <w:rFonts w:ascii="Arial" w:hAnsi="Arial" w:cs="Arial"/>
                <w:sz w:val="24"/>
                <w:szCs w:val="24"/>
                <w:lang w:val="en-GB"/>
              </w:rPr>
            </w:pPr>
            <w:r w:rsidRPr="005B76CF">
              <w:rPr>
                <w:rFonts w:ascii="Arial" w:hAnsi="Arial" w:cs="Arial"/>
                <w:sz w:val="24"/>
                <w:szCs w:val="24"/>
                <w:lang w:val="en-GB"/>
              </w:rPr>
              <w:t xml:space="preserve">Keyworkers support prisoners through their sentence. They are the bridge between the prisoner, their Prison Offender Manager and other areas internal and external to the prison. A keyworker provides support and guidance </w:t>
            </w:r>
            <w:r w:rsidR="009155E1" w:rsidRPr="005B76CF">
              <w:rPr>
                <w:rFonts w:ascii="Arial" w:hAnsi="Arial" w:cs="Arial"/>
                <w:sz w:val="24"/>
                <w:szCs w:val="24"/>
                <w:lang w:val="en-GB"/>
              </w:rPr>
              <w:t xml:space="preserve">to the prisoner </w:t>
            </w:r>
            <w:r w:rsidRPr="005B76CF">
              <w:rPr>
                <w:rFonts w:ascii="Arial" w:hAnsi="Arial" w:cs="Arial"/>
                <w:sz w:val="24"/>
                <w:szCs w:val="24"/>
                <w:lang w:val="en-GB"/>
              </w:rPr>
              <w:t xml:space="preserve">and liaises with the </w:t>
            </w:r>
            <w:r w:rsidR="009155E1" w:rsidRPr="005B76CF">
              <w:rPr>
                <w:rFonts w:ascii="Arial" w:hAnsi="Arial" w:cs="Arial"/>
                <w:sz w:val="24"/>
                <w:szCs w:val="24"/>
                <w:lang w:val="en-GB"/>
              </w:rPr>
              <w:t>POMs</w:t>
            </w:r>
            <w:r w:rsidRPr="005B76CF">
              <w:rPr>
                <w:rFonts w:ascii="Arial" w:hAnsi="Arial" w:cs="Arial"/>
                <w:sz w:val="24"/>
                <w:szCs w:val="24"/>
                <w:lang w:val="en-GB"/>
              </w:rPr>
              <w:t xml:space="preserve"> to support </w:t>
            </w:r>
            <w:r w:rsidR="009155E1" w:rsidRPr="005B76CF">
              <w:rPr>
                <w:rFonts w:ascii="Arial" w:hAnsi="Arial" w:cs="Arial"/>
                <w:sz w:val="24"/>
                <w:szCs w:val="24"/>
                <w:lang w:val="en-GB"/>
              </w:rPr>
              <w:t xml:space="preserve">them </w:t>
            </w:r>
            <w:r w:rsidRPr="005B76CF">
              <w:rPr>
                <w:rFonts w:ascii="Arial" w:hAnsi="Arial" w:cs="Arial"/>
                <w:sz w:val="24"/>
                <w:szCs w:val="24"/>
                <w:lang w:val="en-GB"/>
              </w:rPr>
              <w:t xml:space="preserve">with their sentence plan and rehabilitation. </w:t>
            </w:r>
          </w:p>
          <w:p w14:paraId="6491B628" w14:textId="77777777" w:rsidR="009155E1" w:rsidRPr="005B76CF" w:rsidRDefault="009155E1" w:rsidP="00641A9A">
            <w:pPr>
              <w:pStyle w:val="NoSpacing"/>
              <w:rPr>
                <w:rFonts w:ascii="Arial" w:hAnsi="Arial" w:cs="Arial"/>
                <w:sz w:val="24"/>
                <w:szCs w:val="24"/>
                <w:lang w:val="en-GB"/>
              </w:rPr>
            </w:pPr>
          </w:p>
        </w:tc>
        <w:tc>
          <w:tcPr>
            <w:tcW w:w="2213" w:type="dxa"/>
            <w:shd w:val="clear" w:color="auto" w:fill="E36C0A" w:themeFill="accent6" w:themeFillShade="BF"/>
            <w:vAlign w:val="center"/>
          </w:tcPr>
          <w:p w14:paraId="45061744" w14:textId="77777777" w:rsidR="00354772" w:rsidRPr="005B76CF" w:rsidRDefault="00354772" w:rsidP="00354772">
            <w:pPr>
              <w:jc w:val="center"/>
              <w:rPr>
                <w:rFonts w:ascii="Arial" w:hAnsi="Arial" w:cs="Arial"/>
                <w:color w:val="FFFFFF" w:themeColor="background1"/>
                <w:sz w:val="24"/>
                <w:szCs w:val="24"/>
                <w:lang w:val="en-GB"/>
              </w:rPr>
            </w:pPr>
            <w:r w:rsidRPr="005B76CF">
              <w:rPr>
                <w:rFonts w:ascii="Arial" w:hAnsi="Arial" w:cs="Arial"/>
                <w:color w:val="FFFFFF" w:themeColor="background1"/>
                <w:sz w:val="24"/>
                <w:szCs w:val="24"/>
                <w:lang w:val="en-GB"/>
              </w:rPr>
              <w:lastRenderedPageBreak/>
              <w:t>How We Deliver</w:t>
            </w:r>
          </w:p>
        </w:tc>
      </w:tr>
    </w:tbl>
    <w:p w14:paraId="3507B677" w14:textId="77777777" w:rsidR="004F2F39" w:rsidRPr="005B76CF" w:rsidRDefault="004F2F39" w:rsidP="00432ED7">
      <w:pPr>
        <w:ind w:firstLine="720"/>
        <w:jc w:val="center"/>
        <w:rPr>
          <w:rFonts w:ascii="Arial" w:hAnsi="Arial" w:cs="Arial"/>
          <w:b/>
          <w:sz w:val="24"/>
          <w:szCs w:val="24"/>
          <w:u w:val="single"/>
          <w:lang w:val="en-GB"/>
        </w:rPr>
      </w:pPr>
    </w:p>
    <w:p w14:paraId="03EFCC79" w14:textId="77777777" w:rsidR="004F2F39" w:rsidRPr="005B76CF" w:rsidRDefault="004F2F39">
      <w:pPr>
        <w:rPr>
          <w:rFonts w:ascii="Arial" w:hAnsi="Arial" w:cs="Arial"/>
          <w:b/>
          <w:sz w:val="24"/>
          <w:szCs w:val="24"/>
          <w:u w:val="single"/>
          <w:lang w:val="en-GB"/>
        </w:rPr>
      </w:pPr>
      <w:r w:rsidRPr="005B76CF">
        <w:rPr>
          <w:rFonts w:ascii="Arial" w:hAnsi="Arial" w:cs="Arial"/>
          <w:b/>
          <w:sz w:val="24"/>
          <w:szCs w:val="24"/>
          <w:u w:val="single"/>
          <w:lang w:val="en-GB"/>
        </w:rPr>
        <w:br w:type="page"/>
      </w:r>
    </w:p>
    <w:p w14:paraId="2183FE3F" w14:textId="77777777" w:rsidR="00432ED7" w:rsidRPr="005B76CF" w:rsidRDefault="00871472" w:rsidP="006B325F">
      <w:pPr>
        <w:pStyle w:val="Title"/>
        <w:jc w:val="center"/>
        <w:rPr>
          <w:rFonts w:ascii="Arial" w:hAnsi="Arial" w:cs="Arial"/>
          <w:b/>
          <w:bCs/>
          <w:sz w:val="24"/>
          <w:szCs w:val="24"/>
          <w:lang w:val="en-GB"/>
        </w:rPr>
      </w:pPr>
      <w:r w:rsidRPr="005B76CF">
        <w:rPr>
          <w:rFonts w:ascii="Arial" w:hAnsi="Arial" w:cs="Arial"/>
          <w:b/>
          <w:bCs/>
          <w:sz w:val="24"/>
          <w:szCs w:val="24"/>
          <w:lang w:val="en-GB"/>
        </w:rPr>
        <w:lastRenderedPageBreak/>
        <w:t>Diversity</w:t>
      </w:r>
      <w:r w:rsidR="006B325F" w:rsidRPr="005B76CF">
        <w:rPr>
          <w:rFonts w:ascii="Arial" w:hAnsi="Arial" w:cs="Arial"/>
          <w:b/>
          <w:bCs/>
          <w:sz w:val="24"/>
          <w:szCs w:val="24"/>
          <w:lang w:val="en-GB"/>
        </w:rPr>
        <w:t xml:space="preserve">, </w:t>
      </w:r>
      <w:r w:rsidR="000F6990" w:rsidRPr="005B76CF">
        <w:rPr>
          <w:rFonts w:ascii="Arial" w:hAnsi="Arial" w:cs="Arial"/>
          <w:b/>
          <w:bCs/>
          <w:sz w:val="24"/>
          <w:szCs w:val="24"/>
          <w:lang w:val="en-GB"/>
        </w:rPr>
        <w:t>i</w:t>
      </w:r>
      <w:r w:rsidRPr="005B76CF">
        <w:rPr>
          <w:rFonts w:ascii="Arial" w:hAnsi="Arial" w:cs="Arial"/>
          <w:b/>
          <w:bCs/>
          <w:sz w:val="24"/>
          <w:szCs w:val="24"/>
          <w:lang w:val="en-GB"/>
        </w:rPr>
        <w:t>nclusion</w:t>
      </w:r>
      <w:r w:rsidR="006B325F" w:rsidRPr="005B76CF">
        <w:rPr>
          <w:rFonts w:ascii="Arial" w:hAnsi="Arial" w:cs="Arial"/>
          <w:b/>
          <w:bCs/>
          <w:sz w:val="24"/>
          <w:szCs w:val="24"/>
          <w:lang w:val="en-GB"/>
        </w:rPr>
        <w:t xml:space="preserve"> and </w:t>
      </w:r>
      <w:r w:rsidR="000F6990" w:rsidRPr="005B76CF">
        <w:rPr>
          <w:rFonts w:ascii="Arial" w:hAnsi="Arial" w:cs="Arial"/>
          <w:b/>
          <w:bCs/>
          <w:sz w:val="24"/>
          <w:szCs w:val="24"/>
          <w:lang w:val="en-GB"/>
        </w:rPr>
        <w:t>belonging</w:t>
      </w:r>
    </w:p>
    <w:p w14:paraId="5FBD8AE1" w14:textId="77777777" w:rsidR="006B325F" w:rsidRPr="005B76CF" w:rsidRDefault="006B325F" w:rsidP="006B325F">
      <w:pPr>
        <w:rPr>
          <w:rFonts w:ascii="Arial" w:hAnsi="Arial" w:cs="Arial"/>
          <w:sz w:val="24"/>
          <w:szCs w:val="24"/>
          <w:lang w:val="en-GB"/>
        </w:rPr>
      </w:pP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E36C0A" w:themeFill="accent6" w:themeFillShade="BF"/>
        <w:tblLook w:val="04A0" w:firstRow="1" w:lastRow="0" w:firstColumn="1" w:lastColumn="0" w:noHBand="0" w:noVBand="1"/>
      </w:tblPr>
      <w:tblGrid>
        <w:gridCol w:w="1533"/>
        <w:gridCol w:w="5662"/>
        <w:gridCol w:w="2155"/>
      </w:tblGrid>
      <w:tr w:rsidR="001341F7" w:rsidRPr="005B76CF" w14:paraId="6E90ADEA" w14:textId="77777777" w:rsidTr="009741A9">
        <w:trPr>
          <w:trHeight w:val="1326"/>
          <w:jc w:val="center"/>
        </w:trPr>
        <w:tc>
          <w:tcPr>
            <w:tcW w:w="1533" w:type="dxa"/>
            <w:shd w:val="clear" w:color="auto" w:fill="4F81BD" w:themeFill="accent1"/>
            <w:vAlign w:val="center"/>
          </w:tcPr>
          <w:p w14:paraId="0585CB55" w14:textId="77777777" w:rsidR="001341F7" w:rsidRPr="005B76CF" w:rsidRDefault="001341F7" w:rsidP="00D02E08">
            <w:pPr>
              <w:spacing w:after="0" w:line="240" w:lineRule="auto"/>
              <w:jc w:val="center"/>
              <w:rPr>
                <w:rFonts w:ascii="Arial" w:hAnsi="Arial" w:cs="Arial"/>
                <w:color w:val="FFFFFF" w:themeColor="background1"/>
                <w:sz w:val="24"/>
                <w:szCs w:val="24"/>
                <w:lang w:val="en-GB"/>
              </w:rPr>
            </w:pPr>
            <w:r w:rsidRPr="005B76CF">
              <w:rPr>
                <w:rFonts w:ascii="Arial" w:hAnsi="Arial" w:cs="Arial"/>
                <w:color w:val="FFFFFF" w:themeColor="background1"/>
                <w:sz w:val="24"/>
                <w:szCs w:val="24"/>
                <w:lang w:val="en-GB"/>
              </w:rPr>
              <w:t>Aim</w:t>
            </w:r>
          </w:p>
        </w:tc>
        <w:tc>
          <w:tcPr>
            <w:tcW w:w="7767" w:type="dxa"/>
            <w:gridSpan w:val="2"/>
          </w:tcPr>
          <w:p w14:paraId="78D63D70" w14:textId="77777777" w:rsidR="005236F3" w:rsidRPr="005B76CF" w:rsidRDefault="005236F3" w:rsidP="005236F3">
            <w:pPr>
              <w:pStyle w:val="NoSpacing"/>
              <w:rPr>
                <w:rFonts w:ascii="Arial" w:eastAsia="Arial" w:hAnsi="Arial" w:cs="Arial"/>
                <w:sz w:val="24"/>
                <w:szCs w:val="24"/>
              </w:rPr>
            </w:pPr>
            <w:r w:rsidRPr="005B76CF">
              <w:rPr>
                <w:rFonts w:ascii="Arial" w:hAnsi="Arial" w:cs="Arial"/>
                <w:noProof/>
                <w:sz w:val="24"/>
                <w:szCs w:val="24"/>
              </w:rPr>
              <mc:AlternateContent>
                <mc:Choice Requires="wpg">
                  <w:drawing>
                    <wp:anchor distT="0" distB="0" distL="114300" distR="114300" simplePos="0" relativeHeight="251744256" behindDoc="1" locked="0" layoutInCell="1" allowOverlap="1" wp14:anchorId="47743534" wp14:editId="5029F324">
                      <wp:simplePos x="0" y="0"/>
                      <wp:positionH relativeFrom="column">
                        <wp:posOffset>4296004</wp:posOffset>
                      </wp:positionH>
                      <wp:positionV relativeFrom="paragraph">
                        <wp:posOffset>693928</wp:posOffset>
                      </wp:positionV>
                      <wp:extent cx="290068" cy="281305"/>
                      <wp:effectExtent l="0" t="0" r="0" b="0"/>
                      <wp:wrapNone/>
                      <wp:docPr id="69" name="Group 69"/>
                      <wp:cNvGraphicFramePr/>
                      <a:graphic xmlns:a="http://schemas.openxmlformats.org/drawingml/2006/main">
                        <a:graphicData uri="http://schemas.microsoft.com/office/word/2010/wordprocessingGroup">
                          <wpg:wgp>
                            <wpg:cNvGrpSpPr/>
                            <wpg:grpSpPr>
                              <a:xfrm>
                                <a:off x="0" y="0"/>
                                <a:ext cx="290068" cy="281305"/>
                                <a:chOff x="0" y="0"/>
                                <a:chExt cx="290068" cy="281305"/>
                              </a:xfrm>
                            </wpg:grpSpPr>
                            <wps:wsp>
                              <wps:cNvPr id="70" name="Shape 884"/>
                              <wps:cNvSpPr/>
                              <wps:spPr>
                                <a:xfrm>
                                  <a:off x="0" y="0"/>
                                  <a:ext cx="290068" cy="281305"/>
                                </a:xfrm>
                                <a:custGeom>
                                  <a:avLst/>
                                  <a:gdLst/>
                                  <a:ahLst/>
                                  <a:cxnLst/>
                                  <a:rect l="0" t="0" r="0" b="0"/>
                                  <a:pathLst>
                                    <a:path w="290068" h="281305">
                                      <a:moveTo>
                                        <a:pt x="270891" y="0"/>
                                      </a:moveTo>
                                      <a:cubicBezTo>
                                        <a:pt x="271399" y="381"/>
                                        <a:pt x="271780" y="889"/>
                                        <a:pt x="272161" y="1270"/>
                                      </a:cubicBezTo>
                                      <a:cubicBezTo>
                                        <a:pt x="198374" y="75057"/>
                                        <a:pt x="124587" y="148844"/>
                                        <a:pt x="50800" y="222631"/>
                                      </a:cubicBezTo>
                                      <a:cubicBezTo>
                                        <a:pt x="51943" y="223648"/>
                                        <a:pt x="52959" y="224663"/>
                                        <a:pt x="53975" y="225806"/>
                                      </a:cubicBezTo>
                                      <a:cubicBezTo>
                                        <a:pt x="123063" y="156718"/>
                                        <a:pt x="192151" y="87630"/>
                                        <a:pt x="261239" y="18542"/>
                                      </a:cubicBezTo>
                                      <a:cubicBezTo>
                                        <a:pt x="261747" y="18923"/>
                                        <a:pt x="262128" y="19304"/>
                                        <a:pt x="262509" y="19686"/>
                                      </a:cubicBezTo>
                                      <a:cubicBezTo>
                                        <a:pt x="193421" y="88773"/>
                                        <a:pt x="124333" y="157861"/>
                                        <a:pt x="55245" y="226949"/>
                                      </a:cubicBezTo>
                                      <a:cubicBezTo>
                                        <a:pt x="56388" y="228219"/>
                                        <a:pt x="57658" y="229362"/>
                                        <a:pt x="58801" y="230505"/>
                                      </a:cubicBezTo>
                                      <a:cubicBezTo>
                                        <a:pt x="135509" y="153798"/>
                                        <a:pt x="212090" y="77216"/>
                                        <a:pt x="288798" y="508"/>
                                      </a:cubicBezTo>
                                      <a:cubicBezTo>
                                        <a:pt x="289179" y="889"/>
                                        <a:pt x="289687" y="1270"/>
                                        <a:pt x="290068" y="1778"/>
                                      </a:cubicBezTo>
                                      <a:cubicBezTo>
                                        <a:pt x="196850" y="94997"/>
                                        <a:pt x="103632" y="188087"/>
                                        <a:pt x="10414" y="281305"/>
                                      </a:cubicBezTo>
                                      <a:cubicBezTo>
                                        <a:pt x="6985" y="277876"/>
                                        <a:pt x="3556" y="274448"/>
                                        <a:pt x="0" y="270891"/>
                                      </a:cubicBezTo>
                                      <a:cubicBezTo>
                                        <a:pt x="90297" y="180594"/>
                                        <a:pt x="180594" y="90298"/>
                                        <a:pt x="270891" y="0"/>
                                      </a:cubicBezTo>
                                      <a:close/>
                                    </a:path>
                                  </a:pathLst>
                                </a:custGeom>
                                <a:solidFill>
                                  <a:srgbClr val="C0C0C0"/>
                                </a:solidFill>
                                <a:ln w="0" cap="flat">
                                  <a:noFill/>
                                  <a:miter lim="127000"/>
                                </a:ln>
                                <a:effectLst/>
                              </wps:spPr>
                              <wps:bodyPr/>
                            </wps:wsp>
                          </wpg:wgp>
                        </a:graphicData>
                      </a:graphic>
                    </wp:anchor>
                  </w:drawing>
                </mc:Choice>
                <mc:Fallback>
                  <w:pict>
                    <v:group w14:anchorId="70A1EDEB" id="Group 69" o:spid="_x0000_s1026" style="position:absolute;margin-left:338.25pt;margin-top:54.65pt;width:22.85pt;height:22.15pt;z-index:-251572224" coordsize="290068,28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6BKrAMAACsKAAAOAAAAZHJzL2Uyb0RvYy54bWykVttu2zgQfV9g/0HQ+8a8iDcjToFtt3lZ&#10;7BZo+wEMTdkCJFEQFdvp13dISraZAIXbwoBMaciZOecMh7x/d+ra4mBH37h+U+I7VBa2N27b9LtN&#10;+fXLx79kWfhJ91vdut5uyhfry3cPf/5xfxzWlri9a7d2LMBJ79fHYVPup2lYr1be7G2n/Z0bbA/G&#10;2o2dnuB13K22oz6C965dEYT46ujG7TA6Y72Hrx+SsXyI/uvamun/uvZ2KtpNCblN8TnG51N4rh7u&#10;9Xo36mHfmDkN/QtZdLrpIejZ1Qc96eJ5bN646hozOu/q6c64buXqujE2YgA0GL1C8zi65yFi2a2P&#10;u+FME1D7iqdfdmv+OzyOw+fh0whMHIcdcBHfApZTPXbhH7IsTpGylzNl9jQVBj4SBSKAxgZMRGKK&#10;WKLU7IH3N6vM/p8frlstQVdZKscBisNf8Pvfw/95rwcbafVrwP9pLJrtphRQHr3uoEajvZCyClBC&#10;bJh0ZsivPZD1e/ScYeq1efbTo3WRZ33410+pILfLSO+XkTn1y3CEsv5hQQ96CutClmFYHC9C7c86&#10;BWvnDvaLi/OmoBYRSCpcFovQkOllinl+aszf9lu+AFOl4gIqcdJ+mF1hIYFTcCWlyi0E8xQEQ8Bg&#10;gji59/wtecRKUlFFj4IhJq59YlIxKaINVyBd1A7Qx1QYkihlQgjhNKZ5U0SGVUWjU0Ior+R1REYU&#10;S8AJqTinmY0qweZ1TCJ+O0RCEbgKpGHGBc4iYkUwS7xJwencvGa2OSY0pYMlq8jNEQnHopqJk4pk&#10;MAgnmMDmDtkoijJOwcbQHFBx+RMQFa3IjEIKkQUEFSld4AsJRRK3w6wiA41nUrmqYkndpiKnMqEg&#10;RBKc1SITnC02RXnk7Vw2UqKUKKgCBXczp5iyMzeMCpWpCJQilapRCNgI1xCJlGF2IBxq9uZ4BPas&#10;SFq83moStJnVnbfagm7p3EFcIW4PhsEjS/mDCCrfhYhySlLBAHkQ+Uo/jCqcdu/loLhJP67krDvk&#10;KTLCgGieSkJUVb4/5w2fGtqtLUYhAohiwUvEVFbxOH0JxjAtF/Vt38w7mGmdtymL0JFjxzt36cjC&#10;5Rzwrm22H5u2DX3Zj7un9+1YHDTcYN6j8JvrIpvW9qHJA2aj4RZVt3qK15HeBT9RhK6Z4KbVNh3o&#10;DaUADTGl0/YhjI13pXTAwOG7nHJh9OS2L/F6EL/DOQzJh+MZbiQRxnx7Clee6/c463LHe/gOAAD/&#10;/wMAUEsDBBQABgAIAAAAIQDNBE9f4QAAAAsBAAAPAAAAZHJzL2Rvd25yZXYueG1sTI9NS8NAEIbv&#10;gv9hGcGb3XyQVGM2pRT1VARbofS2TaZJaHY2ZLdJ+u8dT3qceR/eeSZfzaYTIw6utaQgXAQgkEpb&#10;tVQr+N6/Pz2DcF5TpTtLqOCGDlbF/V2us8pO9IXjzteCS8hlWkHjfZ9J6coGjXYL2yNxdraD0Z7H&#10;oZbVoCcuN52MgiCVRrfEFxrd46bB8rK7GgUfk57Wcfg2bi/nze24Tz4P2xCVenyY168gPM7+D4Zf&#10;fVaHgp1O9kqVE52CdJkmjHIQvMQgmFhGUQTixJskTkEWufz/Q/EDAAD//wMAUEsBAi0AFAAGAAgA&#10;AAAhALaDOJL+AAAA4QEAABMAAAAAAAAAAAAAAAAAAAAAAFtDb250ZW50X1R5cGVzXS54bWxQSwEC&#10;LQAUAAYACAAAACEAOP0h/9YAAACUAQAACwAAAAAAAAAAAAAAAAAvAQAAX3JlbHMvLnJlbHNQSwEC&#10;LQAUAAYACAAAACEAr++gSqwDAAArCgAADgAAAAAAAAAAAAAAAAAuAgAAZHJzL2Uyb0RvYy54bWxQ&#10;SwECLQAUAAYACAAAACEAzQRPX+EAAAALAQAADwAAAAAAAAAAAAAAAAAGBgAAZHJzL2Rvd25yZXYu&#10;eG1sUEsFBgAAAAAEAAQA8wAAABQHAAAAAA==&#10;">
                      <v:shape id="Shape 884" o:spid="_x0000_s1027" style="position:absolute;width:290068;height:281305;visibility:visible;mso-wrap-style:square;v-text-anchor:top" coordsize="290068,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Ij3wQAAANsAAAAPAAAAZHJzL2Rvd25yZXYueG1sRE+7bsIw&#10;FN2R+AfrInUDhwxQhTgIkIAOXXgoYrzENw8RX0exgfTv66FSx6PzTteDacWLetdYVjCfRSCIC6sb&#10;rhRcL/vpJwjnkTW2lknBDzlYZ+NRiom2bz7R6+wrEULYJaig9r5LpHRFTQbdzHbEgSttb9AH2FdS&#10;9/gO4aaVcRQtpMGGQ0ONHe1qKh7np1HwfbjdqtO2i5vtoyyPd8rLZZwr9TEZNisQngb/L/5zf2kF&#10;y7A+fAk/QGa/AAAA//8DAFBLAQItABQABgAIAAAAIQDb4fbL7gAAAIUBAAATAAAAAAAAAAAAAAAA&#10;AAAAAABbQ29udGVudF9UeXBlc10ueG1sUEsBAi0AFAAGAAgAAAAhAFr0LFu/AAAAFQEAAAsAAAAA&#10;AAAAAAAAAAAAHwEAAF9yZWxzLy5yZWxzUEsBAi0AFAAGAAgAAAAhAGs4iPfBAAAA2wAAAA8AAAAA&#10;AAAAAAAAAAAABwIAAGRycy9kb3ducmV2LnhtbFBLBQYAAAAAAwADALcAAAD1AgAAAAA=&#10;" path="m270891,v508,381,889,889,1270,1270c198374,75057,124587,148844,50800,222631v1143,1017,2159,2032,3175,3175c123063,156718,192151,87630,261239,18542v508,381,889,762,1270,1144c193421,88773,124333,157861,55245,226949v1143,1270,2413,2413,3556,3556c135509,153798,212090,77216,288798,508v381,381,889,762,1270,1270c196850,94997,103632,188087,10414,281305,6985,277876,3556,274448,,270891,90297,180594,180594,90298,270891,xe" fillcolor="silver" stroked="f" strokeweight="0">
                        <v:stroke miterlimit="83231f" joinstyle="miter"/>
                        <v:path arrowok="t" textboxrect="0,0,290068,281305"/>
                      </v:shape>
                    </v:group>
                  </w:pict>
                </mc:Fallback>
              </mc:AlternateContent>
            </w:r>
            <w:r w:rsidRPr="005B76CF">
              <w:rPr>
                <w:rFonts w:ascii="Arial" w:eastAsia="Arial" w:hAnsi="Arial" w:cs="Arial"/>
                <w:sz w:val="24"/>
                <w:szCs w:val="24"/>
              </w:rPr>
              <w:t xml:space="preserve">To ensure that every prisoner at HMP Wymott has </w:t>
            </w:r>
            <w:r w:rsidR="00F668DB" w:rsidRPr="005B76CF">
              <w:rPr>
                <w:rFonts w:ascii="Arial" w:eastAsia="Arial" w:hAnsi="Arial" w:cs="Arial"/>
                <w:sz w:val="24"/>
                <w:szCs w:val="24"/>
              </w:rPr>
              <w:t>equality of</w:t>
            </w:r>
            <w:r w:rsidRPr="005B76CF">
              <w:rPr>
                <w:rFonts w:ascii="Arial" w:eastAsia="Arial" w:hAnsi="Arial" w:cs="Arial"/>
                <w:sz w:val="24"/>
                <w:szCs w:val="24"/>
              </w:rPr>
              <w:t xml:space="preserve"> opportunit</w:t>
            </w:r>
            <w:r w:rsidR="00F668DB" w:rsidRPr="005B76CF">
              <w:rPr>
                <w:rFonts w:ascii="Arial" w:eastAsia="Arial" w:hAnsi="Arial" w:cs="Arial"/>
                <w:sz w:val="24"/>
                <w:szCs w:val="24"/>
              </w:rPr>
              <w:t>y</w:t>
            </w:r>
            <w:r w:rsidRPr="005B76CF">
              <w:rPr>
                <w:rFonts w:ascii="Arial" w:eastAsia="Arial" w:hAnsi="Arial" w:cs="Arial"/>
                <w:sz w:val="24"/>
                <w:szCs w:val="24"/>
              </w:rPr>
              <w:t xml:space="preserve">. To ensure that no individual is disadvantaged or excluded whilst working, visiting, or residing at HMP Wymott.  </w:t>
            </w:r>
          </w:p>
          <w:p w14:paraId="4DFFEF6B" w14:textId="77777777" w:rsidR="00BD575B" w:rsidRPr="005B76CF" w:rsidRDefault="005236F3" w:rsidP="005236F3">
            <w:pPr>
              <w:pStyle w:val="NoSpacing"/>
              <w:rPr>
                <w:rFonts w:ascii="Arial" w:hAnsi="Arial" w:cs="Arial"/>
                <w:sz w:val="24"/>
                <w:szCs w:val="24"/>
              </w:rPr>
            </w:pPr>
            <w:r w:rsidRPr="005B76CF">
              <w:rPr>
                <w:rFonts w:ascii="Arial" w:hAnsi="Arial" w:cs="Arial"/>
                <w:sz w:val="24"/>
                <w:szCs w:val="24"/>
              </w:rPr>
              <w:t>To promote and encourage a culture where diversity, inclusion and belonging thrive.</w:t>
            </w:r>
          </w:p>
        </w:tc>
      </w:tr>
      <w:tr w:rsidR="001341F7" w:rsidRPr="005B76CF" w14:paraId="538748A2" w14:textId="77777777" w:rsidTr="004247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jc w:val="center"/>
        </w:trPr>
        <w:tc>
          <w:tcPr>
            <w:tcW w:w="71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6CE63D" w14:textId="77777777" w:rsidR="004C3268" w:rsidRPr="005B76CF" w:rsidRDefault="004C3268" w:rsidP="004C3268">
            <w:pPr>
              <w:pStyle w:val="NoSpacing"/>
              <w:rPr>
                <w:rFonts w:ascii="Arial" w:hAnsi="Arial" w:cs="Arial"/>
                <w:sz w:val="24"/>
                <w:szCs w:val="24"/>
              </w:rPr>
            </w:pPr>
            <w:r w:rsidRPr="005B76CF">
              <w:rPr>
                <w:rFonts w:ascii="Arial" w:hAnsi="Arial" w:cs="Arial"/>
                <w:sz w:val="24"/>
                <w:szCs w:val="24"/>
              </w:rPr>
              <w:t>Diversity is the range of human differences, including but not limited to race, ethnicity, gender, gender identity or expression, sexual orientation, age, social background, physical ability, or attributes, religious or ethical values system, national origin, caring responsibilities, and political beliefs.</w:t>
            </w:r>
          </w:p>
          <w:p w14:paraId="4FC9924B" w14:textId="77777777" w:rsidR="004C3268" w:rsidRPr="005B76CF" w:rsidRDefault="004C3268" w:rsidP="004C3268">
            <w:pPr>
              <w:pStyle w:val="NoSpacing"/>
              <w:rPr>
                <w:rFonts w:ascii="Arial" w:hAnsi="Arial" w:cs="Arial"/>
                <w:sz w:val="24"/>
                <w:szCs w:val="24"/>
              </w:rPr>
            </w:pPr>
            <w:r w:rsidRPr="005B76CF">
              <w:rPr>
                <w:rFonts w:ascii="Arial" w:hAnsi="Arial" w:cs="Arial"/>
                <w:sz w:val="24"/>
                <w:szCs w:val="24"/>
              </w:rPr>
              <w:t>Inclusion is the deliberate act of welcoming and celebrating diversity and creating an environment where all different kinds of people can thrive and succeed, regardless of their background or identity, and where barriers to that are addressed.</w:t>
            </w:r>
          </w:p>
          <w:p w14:paraId="02FE22D0" w14:textId="77777777" w:rsidR="001341F7" w:rsidRPr="005B76CF" w:rsidRDefault="001341F7" w:rsidP="00871472">
            <w:pPr>
              <w:pStyle w:val="NoSpacing"/>
              <w:rPr>
                <w:rFonts w:ascii="Arial" w:hAnsi="Arial" w:cs="Arial"/>
                <w:sz w:val="24"/>
                <w:szCs w:val="24"/>
                <w:lang w:val="en-GB"/>
              </w:rPr>
            </w:pPr>
          </w:p>
        </w:tc>
        <w:tc>
          <w:tcPr>
            <w:tcW w:w="2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F81BD" w:themeFill="accent1"/>
            <w:vAlign w:val="center"/>
          </w:tcPr>
          <w:p w14:paraId="6A8A37B0" w14:textId="77777777" w:rsidR="001341F7" w:rsidRPr="005B76CF" w:rsidRDefault="001341F7" w:rsidP="00165DC7">
            <w:pPr>
              <w:jc w:val="right"/>
              <w:rPr>
                <w:rFonts w:ascii="Arial" w:hAnsi="Arial" w:cs="Arial"/>
                <w:color w:val="FFFFFF" w:themeColor="background1"/>
                <w:sz w:val="24"/>
                <w:szCs w:val="24"/>
                <w:lang w:val="en-GB"/>
              </w:rPr>
            </w:pPr>
            <w:r w:rsidRPr="005B76CF">
              <w:rPr>
                <w:rFonts w:ascii="Arial" w:hAnsi="Arial" w:cs="Arial"/>
                <w:color w:val="FFFFFF" w:themeColor="background1"/>
                <w:sz w:val="24"/>
                <w:szCs w:val="24"/>
                <w:lang w:val="en-GB"/>
              </w:rPr>
              <w:t>Background</w:t>
            </w:r>
          </w:p>
        </w:tc>
      </w:tr>
      <w:tr w:rsidR="001341F7" w:rsidRPr="005B76CF" w14:paraId="7CED5AC4" w14:textId="77777777" w:rsidTr="004247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172"/>
          <w:jc w:val="center"/>
        </w:trPr>
        <w:tc>
          <w:tcPr>
            <w:tcW w:w="1533" w:type="dxa"/>
            <w:shd w:val="clear" w:color="auto" w:fill="4F81BD" w:themeFill="accent1"/>
            <w:vAlign w:val="center"/>
          </w:tcPr>
          <w:p w14:paraId="07FA5CB3" w14:textId="77777777" w:rsidR="001341F7" w:rsidRPr="005B76CF" w:rsidRDefault="001341F7" w:rsidP="00D02E08">
            <w:pPr>
              <w:jc w:val="center"/>
              <w:rPr>
                <w:rFonts w:ascii="Arial" w:hAnsi="Arial" w:cs="Arial"/>
                <w:color w:val="FFFFFF" w:themeColor="background1"/>
                <w:sz w:val="24"/>
                <w:szCs w:val="24"/>
                <w:lang w:val="en-GB"/>
              </w:rPr>
            </w:pPr>
            <w:r w:rsidRPr="005B76CF">
              <w:rPr>
                <w:rFonts w:ascii="Arial" w:hAnsi="Arial" w:cs="Arial"/>
                <w:color w:val="FFFFFF" w:themeColor="background1"/>
                <w:sz w:val="24"/>
                <w:szCs w:val="24"/>
                <w:lang w:val="en-GB"/>
              </w:rPr>
              <w:t xml:space="preserve">Needs </w:t>
            </w:r>
            <w:r w:rsidR="00807B46" w:rsidRPr="005B76CF">
              <w:rPr>
                <w:rFonts w:ascii="Arial" w:hAnsi="Arial" w:cs="Arial"/>
                <w:color w:val="FFFFFF" w:themeColor="background1"/>
                <w:sz w:val="24"/>
                <w:szCs w:val="24"/>
                <w:lang w:val="en-GB"/>
              </w:rPr>
              <w:t>Data</w:t>
            </w:r>
          </w:p>
        </w:tc>
        <w:tc>
          <w:tcPr>
            <w:tcW w:w="7767" w:type="dxa"/>
            <w:gridSpan w:val="2"/>
            <w:vAlign w:val="center"/>
          </w:tcPr>
          <w:p w14:paraId="2AC2FD72" w14:textId="77777777" w:rsidR="000B1D50" w:rsidRPr="005B76CF" w:rsidRDefault="000B1D50" w:rsidP="000B1D50">
            <w:pPr>
              <w:pStyle w:val="NoSpacing"/>
              <w:rPr>
                <w:rFonts w:ascii="Arial" w:hAnsi="Arial" w:cs="Arial"/>
                <w:sz w:val="24"/>
                <w:szCs w:val="24"/>
              </w:rPr>
            </w:pPr>
            <w:r w:rsidRPr="005B76CF">
              <w:rPr>
                <w:rFonts w:ascii="Arial" w:hAnsi="Arial" w:cs="Arial"/>
                <w:sz w:val="24"/>
                <w:szCs w:val="24"/>
              </w:rPr>
              <w:t xml:space="preserve">There are currently </w:t>
            </w:r>
            <w:r w:rsidR="008D657A" w:rsidRPr="005B76CF">
              <w:rPr>
                <w:rFonts w:ascii="Arial" w:hAnsi="Arial" w:cs="Arial"/>
                <w:sz w:val="24"/>
                <w:szCs w:val="24"/>
              </w:rPr>
              <w:t>4</w:t>
            </w:r>
            <w:r w:rsidR="00E13634" w:rsidRPr="005B76CF">
              <w:rPr>
                <w:rFonts w:ascii="Arial" w:hAnsi="Arial" w:cs="Arial"/>
                <w:sz w:val="24"/>
                <w:szCs w:val="24"/>
              </w:rPr>
              <w:t>2</w:t>
            </w:r>
            <w:r w:rsidR="00295E87" w:rsidRPr="005B76CF">
              <w:rPr>
                <w:rFonts w:ascii="Arial" w:hAnsi="Arial" w:cs="Arial"/>
                <w:sz w:val="24"/>
                <w:szCs w:val="24"/>
              </w:rPr>
              <w:t xml:space="preserve"> </w:t>
            </w:r>
            <w:r w:rsidRPr="005B76CF">
              <w:rPr>
                <w:rFonts w:ascii="Arial" w:hAnsi="Arial" w:cs="Arial"/>
                <w:sz w:val="24"/>
                <w:szCs w:val="24"/>
              </w:rPr>
              <w:t xml:space="preserve">Foreign Nationals at HMP Wymott. </w:t>
            </w:r>
          </w:p>
          <w:p w14:paraId="1581BDA8" w14:textId="77777777" w:rsidR="00807B46" w:rsidRPr="005B76CF" w:rsidRDefault="000B1D50" w:rsidP="000B1D50">
            <w:pPr>
              <w:pStyle w:val="NoSpacing"/>
              <w:rPr>
                <w:rFonts w:ascii="Arial" w:hAnsi="Arial" w:cs="Arial"/>
                <w:sz w:val="24"/>
                <w:szCs w:val="24"/>
              </w:rPr>
            </w:pPr>
            <w:r w:rsidRPr="005B76CF">
              <w:rPr>
                <w:rFonts w:ascii="Arial" w:hAnsi="Arial" w:cs="Arial"/>
                <w:sz w:val="24"/>
                <w:szCs w:val="24"/>
              </w:rPr>
              <w:t xml:space="preserve">There are currently over </w:t>
            </w:r>
            <w:r w:rsidR="00C4756F" w:rsidRPr="005B76CF">
              <w:rPr>
                <w:rFonts w:ascii="Arial" w:hAnsi="Arial" w:cs="Arial"/>
                <w:sz w:val="24"/>
                <w:szCs w:val="24"/>
              </w:rPr>
              <w:t>3</w:t>
            </w:r>
            <w:r w:rsidR="00A6643C" w:rsidRPr="005B76CF">
              <w:rPr>
                <w:rFonts w:ascii="Arial" w:hAnsi="Arial" w:cs="Arial"/>
                <w:sz w:val="24"/>
                <w:szCs w:val="24"/>
              </w:rPr>
              <w:t>64</w:t>
            </w:r>
            <w:r w:rsidR="00373B58" w:rsidRPr="005B76CF">
              <w:rPr>
                <w:rFonts w:ascii="Arial" w:hAnsi="Arial" w:cs="Arial"/>
                <w:sz w:val="24"/>
                <w:szCs w:val="24"/>
              </w:rPr>
              <w:t xml:space="preserve"> </w:t>
            </w:r>
            <w:r w:rsidRPr="005B76CF">
              <w:rPr>
                <w:rFonts w:ascii="Arial" w:hAnsi="Arial" w:cs="Arial"/>
                <w:sz w:val="24"/>
                <w:szCs w:val="24"/>
              </w:rPr>
              <w:t>prisoners residing at HMP Wymott, over the age of 50.</w:t>
            </w:r>
          </w:p>
          <w:p w14:paraId="2D559533" w14:textId="77777777" w:rsidR="000B1D50" w:rsidRPr="005B76CF" w:rsidRDefault="00751CB6" w:rsidP="000B1D50">
            <w:pPr>
              <w:pStyle w:val="NoSpacing"/>
              <w:rPr>
                <w:rFonts w:ascii="Arial" w:hAnsi="Arial" w:cs="Arial"/>
                <w:sz w:val="24"/>
                <w:szCs w:val="24"/>
              </w:rPr>
            </w:pPr>
            <w:r w:rsidRPr="005B76CF">
              <w:rPr>
                <w:rFonts w:ascii="Arial" w:hAnsi="Arial" w:cs="Arial"/>
                <w:sz w:val="24"/>
                <w:szCs w:val="24"/>
              </w:rPr>
              <w:t xml:space="preserve">There are currently </w:t>
            </w:r>
            <w:r w:rsidR="00554DCF" w:rsidRPr="005B76CF">
              <w:rPr>
                <w:rFonts w:ascii="Arial" w:hAnsi="Arial" w:cs="Arial"/>
                <w:sz w:val="24"/>
                <w:szCs w:val="24"/>
              </w:rPr>
              <w:t>3</w:t>
            </w:r>
            <w:r w:rsidRPr="005B76CF">
              <w:rPr>
                <w:rFonts w:ascii="Arial" w:hAnsi="Arial" w:cs="Arial"/>
                <w:sz w:val="24"/>
                <w:szCs w:val="24"/>
              </w:rPr>
              <w:t xml:space="preserve"> transgender prisoners residing at HMP Wymott.</w:t>
            </w:r>
          </w:p>
          <w:p w14:paraId="47497DB9" w14:textId="77777777" w:rsidR="00751CB6" w:rsidRPr="005B76CF" w:rsidRDefault="00A87CF4" w:rsidP="000B1D50">
            <w:pPr>
              <w:pStyle w:val="NoSpacing"/>
              <w:rPr>
                <w:rFonts w:ascii="Arial" w:hAnsi="Arial" w:cs="Arial"/>
                <w:sz w:val="24"/>
                <w:szCs w:val="24"/>
              </w:rPr>
            </w:pPr>
            <w:r w:rsidRPr="005B76CF">
              <w:rPr>
                <w:rFonts w:ascii="Arial" w:hAnsi="Arial" w:cs="Arial"/>
                <w:sz w:val="24"/>
                <w:szCs w:val="24"/>
              </w:rPr>
              <w:t xml:space="preserve">There are currently </w:t>
            </w:r>
            <w:r w:rsidR="00554DCF" w:rsidRPr="005B76CF">
              <w:rPr>
                <w:rFonts w:ascii="Arial" w:hAnsi="Arial" w:cs="Arial"/>
                <w:sz w:val="24"/>
                <w:szCs w:val="24"/>
              </w:rPr>
              <w:t>224</w:t>
            </w:r>
            <w:r w:rsidRPr="005B76CF">
              <w:rPr>
                <w:rFonts w:ascii="Arial" w:hAnsi="Arial" w:cs="Arial"/>
                <w:sz w:val="24"/>
                <w:szCs w:val="24"/>
              </w:rPr>
              <w:t xml:space="preserve"> ethnic minority prisoners residing at HMP Wymott</w:t>
            </w:r>
            <w:r w:rsidR="002E5BCB" w:rsidRPr="005B76CF">
              <w:rPr>
                <w:rFonts w:ascii="Arial" w:hAnsi="Arial" w:cs="Arial"/>
                <w:sz w:val="24"/>
                <w:szCs w:val="24"/>
              </w:rPr>
              <w:t>.</w:t>
            </w:r>
          </w:p>
          <w:p w14:paraId="696904E3" w14:textId="77777777" w:rsidR="002A379D" w:rsidRPr="005B76CF" w:rsidRDefault="00373B58" w:rsidP="000B1D50">
            <w:pPr>
              <w:pStyle w:val="NoSpacing"/>
              <w:rPr>
                <w:rFonts w:ascii="Arial" w:hAnsi="Arial" w:cs="Arial"/>
                <w:sz w:val="24"/>
                <w:szCs w:val="24"/>
              </w:rPr>
            </w:pPr>
            <w:r w:rsidRPr="005B76CF">
              <w:rPr>
                <w:rFonts w:ascii="Arial" w:hAnsi="Arial" w:cs="Arial"/>
                <w:sz w:val="24"/>
                <w:szCs w:val="24"/>
              </w:rPr>
              <w:t xml:space="preserve">There are currently </w:t>
            </w:r>
            <w:r w:rsidR="00961800" w:rsidRPr="005B76CF">
              <w:rPr>
                <w:rFonts w:ascii="Arial" w:hAnsi="Arial" w:cs="Arial"/>
                <w:sz w:val="24"/>
                <w:szCs w:val="24"/>
              </w:rPr>
              <w:t>86</w:t>
            </w:r>
            <w:r w:rsidR="00916A7C" w:rsidRPr="005B76CF">
              <w:rPr>
                <w:rFonts w:ascii="Arial" w:hAnsi="Arial" w:cs="Arial"/>
                <w:sz w:val="24"/>
                <w:szCs w:val="24"/>
              </w:rPr>
              <w:t xml:space="preserve"> </w:t>
            </w:r>
            <w:r w:rsidRPr="005B76CF">
              <w:rPr>
                <w:rFonts w:ascii="Arial" w:hAnsi="Arial" w:cs="Arial"/>
                <w:sz w:val="24"/>
                <w:szCs w:val="24"/>
              </w:rPr>
              <w:t>prisoners with care experience residing at Wymott</w:t>
            </w:r>
            <w:r w:rsidR="00916A7C" w:rsidRPr="005B76CF">
              <w:rPr>
                <w:rFonts w:ascii="Arial" w:hAnsi="Arial" w:cs="Arial"/>
                <w:sz w:val="24"/>
                <w:szCs w:val="24"/>
              </w:rPr>
              <w:t>. (</w:t>
            </w:r>
            <w:r w:rsidR="00961800" w:rsidRPr="005B76CF">
              <w:rPr>
                <w:rFonts w:ascii="Arial" w:hAnsi="Arial" w:cs="Arial"/>
                <w:sz w:val="24"/>
                <w:szCs w:val="24"/>
              </w:rPr>
              <w:t>6</w:t>
            </w:r>
            <w:r w:rsidR="00916A7C" w:rsidRPr="005B76CF">
              <w:rPr>
                <w:rFonts w:ascii="Arial" w:hAnsi="Arial" w:cs="Arial"/>
                <w:sz w:val="24"/>
                <w:szCs w:val="24"/>
              </w:rPr>
              <w:t xml:space="preserve"> </w:t>
            </w:r>
            <w:r w:rsidR="003E7DC8" w:rsidRPr="005B76CF">
              <w:rPr>
                <w:rFonts w:ascii="Arial" w:hAnsi="Arial" w:cs="Arial"/>
                <w:sz w:val="24"/>
                <w:szCs w:val="24"/>
              </w:rPr>
              <w:t>who meet the criteria for support)</w:t>
            </w:r>
          </w:p>
        </w:tc>
      </w:tr>
      <w:tr w:rsidR="001341F7" w:rsidRPr="005B76CF" w14:paraId="4648C8B2" w14:textId="77777777" w:rsidTr="004247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jc w:val="center"/>
        </w:trPr>
        <w:tc>
          <w:tcPr>
            <w:tcW w:w="7196" w:type="dxa"/>
            <w:gridSpan w:val="2"/>
          </w:tcPr>
          <w:p w14:paraId="38C01D65" w14:textId="77777777" w:rsidR="00472C96" w:rsidRPr="005B76CF" w:rsidRDefault="00472C96" w:rsidP="00472C96">
            <w:pPr>
              <w:pStyle w:val="NoSpacing"/>
              <w:rPr>
                <w:rFonts w:ascii="Arial" w:hAnsi="Arial" w:cs="Arial"/>
                <w:sz w:val="24"/>
                <w:szCs w:val="24"/>
                <w:lang w:val="en-GB"/>
              </w:rPr>
            </w:pPr>
          </w:p>
          <w:p w14:paraId="3D347FD6" w14:textId="77777777" w:rsidR="00472C96" w:rsidRPr="005B76CF" w:rsidRDefault="00472C96" w:rsidP="00472C96">
            <w:pPr>
              <w:pStyle w:val="NoSpacing"/>
              <w:rPr>
                <w:rFonts w:ascii="Arial" w:hAnsi="Arial" w:cs="Arial"/>
                <w:sz w:val="24"/>
                <w:szCs w:val="24"/>
                <w:lang w:val="en-GB"/>
              </w:rPr>
            </w:pPr>
          </w:p>
          <w:p w14:paraId="22190DE9" w14:textId="77777777" w:rsidR="00472C96" w:rsidRPr="005B76CF" w:rsidRDefault="00472C96" w:rsidP="00472C96">
            <w:pPr>
              <w:pStyle w:val="NoSpacing"/>
              <w:rPr>
                <w:rFonts w:ascii="Arial" w:hAnsi="Arial" w:cs="Arial"/>
                <w:sz w:val="24"/>
                <w:szCs w:val="24"/>
                <w:lang w:val="en-GB"/>
              </w:rPr>
            </w:pPr>
          </w:p>
          <w:p w14:paraId="36375CF7" w14:textId="77777777" w:rsidR="00B46645" w:rsidRPr="005B76CF" w:rsidRDefault="00B46645" w:rsidP="00464513">
            <w:pPr>
              <w:pStyle w:val="NoSpacing"/>
              <w:numPr>
                <w:ilvl w:val="0"/>
                <w:numId w:val="42"/>
              </w:numPr>
              <w:rPr>
                <w:rFonts w:ascii="Arial" w:eastAsia="Arial" w:hAnsi="Arial" w:cs="Arial"/>
                <w:sz w:val="24"/>
                <w:szCs w:val="24"/>
              </w:rPr>
            </w:pPr>
            <w:r w:rsidRPr="005B76CF">
              <w:rPr>
                <w:rFonts w:ascii="Arial" w:eastAsia="Arial" w:hAnsi="Arial" w:cs="Arial"/>
                <w:sz w:val="24"/>
                <w:szCs w:val="24"/>
              </w:rPr>
              <w:t xml:space="preserve">We recognise that in the case of foreign nationals, some of their families may live abroad. This can hinder and restrict regular access to face-to-face visits which could further restrict regular family contact. To accommodate this </w:t>
            </w:r>
            <w:r w:rsidR="0024657C" w:rsidRPr="005B76CF">
              <w:rPr>
                <w:rFonts w:ascii="Arial" w:eastAsia="Arial" w:hAnsi="Arial" w:cs="Arial"/>
                <w:sz w:val="24"/>
                <w:szCs w:val="24"/>
              </w:rPr>
              <w:t>barrier,</w:t>
            </w:r>
            <w:r w:rsidRPr="005B76CF">
              <w:rPr>
                <w:rFonts w:ascii="Arial" w:eastAsia="Arial" w:hAnsi="Arial" w:cs="Arial"/>
                <w:sz w:val="24"/>
                <w:szCs w:val="24"/>
              </w:rPr>
              <w:t xml:space="preserve"> additional video call visits, in replacement of the domestic visiting </w:t>
            </w:r>
            <w:r w:rsidR="00AD7574" w:rsidRPr="005B76CF">
              <w:rPr>
                <w:rFonts w:ascii="Arial" w:eastAsia="Arial" w:hAnsi="Arial" w:cs="Arial"/>
                <w:sz w:val="24"/>
                <w:szCs w:val="24"/>
              </w:rPr>
              <w:t>orders,</w:t>
            </w:r>
            <w:r w:rsidRPr="005B76CF">
              <w:rPr>
                <w:rFonts w:ascii="Arial" w:eastAsia="Arial" w:hAnsi="Arial" w:cs="Arial"/>
                <w:sz w:val="24"/>
                <w:szCs w:val="24"/>
              </w:rPr>
              <w:t xml:space="preserve"> will be provided and if those individual family members visit the UK, an additional visiting order will be offered. If there is no request for video call visits, then additional phone credit will be afforded in replacement of any visiting order</w:t>
            </w:r>
            <w:r w:rsidR="007344A9" w:rsidRPr="005B76CF">
              <w:rPr>
                <w:rFonts w:ascii="Arial" w:eastAsia="Arial" w:hAnsi="Arial" w:cs="Arial"/>
                <w:sz w:val="24"/>
                <w:szCs w:val="24"/>
              </w:rPr>
              <w:t>.</w:t>
            </w:r>
          </w:p>
          <w:p w14:paraId="04F647DA" w14:textId="77777777" w:rsidR="006E4156" w:rsidRPr="005B76CF" w:rsidRDefault="006E4156" w:rsidP="00B46645">
            <w:pPr>
              <w:pStyle w:val="NoSpacing"/>
              <w:rPr>
                <w:rFonts w:ascii="Arial" w:eastAsia="Arial" w:hAnsi="Arial" w:cs="Arial"/>
                <w:sz w:val="24"/>
                <w:szCs w:val="24"/>
              </w:rPr>
            </w:pPr>
          </w:p>
          <w:p w14:paraId="772F1AAF" w14:textId="77777777" w:rsidR="00B46645" w:rsidRPr="005B76CF" w:rsidRDefault="00B46645" w:rsidP="00464513">
            <w:pPr>
              <w:pStyle w:val="NoSpacing"/>
              <w:numPr>
                <w:ilvl w:val="0"/>
                <w:numId w:val="42"/>
              </w:numPr>
              <w:rPr>
                <w:rFonts w:ascii="Arial" w:hAnsi="Arial" w:cs="Arial"/>
                <w:sz w:val="24"/>
                <w:szCs w:val="24"/>
              </w:rPr>
            </w:pPr>
            <w:r w:rsidRPr="005B76CF">
              <w:rPr>
                <w:rFonts w:ascii="Arial" w:eastAsia="Arial" w:hAnsi="Arial" w:cs="Arial"/>
                <w:sz w:val="24"/>
                <w:szCs w:val="24"/>
              </w:rPr>
              <w:t xml:space="preserve">The Offender Management Unit </w:t>
            </w:r>
            <w:r w:rsidR="00890C62" w:rsidRPr="005B76CF">
              <w:rPr>
                <w:rFonts w:ascii="Arial" w:eastAsia="Arial" w:hAnsi="Arial" w:cs="Arial"/>
                <w:sz w:val="24"/>
                <w:szCs w:val="24"/>
              </w:rPr>
              <w:t>holds planned</w:t>
            </w:r>
            <w:r w:rsidRPr="005B76CF">
              <w:rPr>
                <w:rFonts w:ascii="Arial" w:eastAsia="Arial" w:hAnsi="Arial" w:cs="Arial"/>
                <w:sz w:val="24"/>
                <w:szCs w:val="24"/>
              </w:rPr>
              <w:t xml:space="preserve"> Foreign National </w:t>
            </w:r>
            <w:r w:rsidR="005017B7" w:rsidRPr="005B76CF">
              <w:rPr>
                <w:rFonts w:ascii="Arial" w:eastAsia="Arial" w:hAnsi="Arial" w:cs="Arial"/>
                <w:sz w:val="24"/>
                <w:szCs w:val="24"/>
              </w:rPr>
              <w:t>surgeries</w:t>
            </w:r>
            <w:r w:rsidRPr="005B76CF">
              <w:rPr>
                <w:rFonts w:ascii="Arial" w:eastAsia="Arial" w:hAnsi="Arial" w:cs="Arial"/>
                <w:sz w:val="24"/>
                <w:szCs w:val="24"/>
              </w:rPr>
              <w:t xml:space="preserve">. The </w:t>
            </w:r>
            <w:r w:rsidR="000B46B6" w:rsidRPr="005B76CF">
              <w:rPr>
                <w:rFonts w:ascii="Arial" w:eastAsia="Arial" w:hAnsi="Arial" w:cs="Arial"/>
                <w:sz w:val="24"/>
                <w:szCs w:val="24"/>
              </w:rPr>
              <w:t xml:space="preserve">last one was held </w:t>
            </w:r>
            <w:r w:rsidR="00AA398A" w:rsidRPr="005B76CF">
              <w:rPr>
                <w:rFonts w:ascii="Arial" w:eastAsia="Arial" w:hAnsi="Arial" w:cs="Arial"/>
                <w:sz w:val="24"/>
                <w:szCs w:val="24"/>
              </w:rPr>
              <w:t>on</w:t>
            </w:r>
            <w:r w:rsidR="00890C62" w:rsidRPr="005B76CF">
              <w:rPr>
                <w:rFonts w:ascii="Arial" w:eastAsia="Arial" w:hAnsi="Arial" w:cs="Arial"/>
                <w:sz w:val="24"/>
                <w:szCs w:val="24"/>
              </w:rPr>
              <w:t xml:space="preserve"> 1</w:t>
            </w:r>
            <w:r w:rsidR="00890C62" w:rsidRPr="005B76CF">
              <w:rPr>
                <w:rFonts w:ascii="Arial" w:eastAsia="Arial" w:hAnsi="Arial" w:cs="Arial"/>
                <w:sz w:val="24"/>
                <w:szCs w:val="24"/>
                <w:vertAlign w:val="superscript"/>
              </w:rPr>
              <w:t>st</w:t>
            </w:r>
            <w:r w:rsidR="00890C62" w:rsidRPr="005B76CF">
              <w:rPr>
                <w:rFonts w:ascii="Arial" w:eastAsia="Arial" w:hAnsi="Arial" w:cs="Arial"/>
                <w:sz w:val="24"/>
                <w:szCs w:val="24"/>
              </w:rPr>
              <w:t xml:space="preserve"> October 2025 with</w:t>
            </w:r>
            <w:r w:rsidR="000A01F2" w:rsidRPr="005B76CF">
              <w:rPr>
                <w:rFonts w:ascii="Arial" w:eastAsia="Arial" w:hAnsi="Arial" w:cs="Arial"/>
                <w:sz w:val="24"/>
                <w:szCs w:val="24"/>
              </w:rPr>
              <w:t xml:space="preserve"> a representative from the </w:t>
            </w:r>
            <w:r w:rsidR="002633F7" w:rsidRPr="005B76CF">
              <w:rPr>
                <w:rFonts w:ascii="Arial" w:eastAsia="Arial" w:hAnsi="Arial" w:cs="Arial"/>
                <w:sz w:val="24"/>
                <w:szCs w:val="24"/>
              </w:rPr>
              <w:t>UKBA.</w:t>
            </w:r>
            <w:r w:rsidRPr="005B76CF">
              <w:rPr>
                <w:rFonts w:ascii="Arial" w:eastAsia="Arial" w:hAnsi="Arial" w:cs="Arial"/>
                <w:sz w:val="24"/>
                <w:szCs w:val="24"/>
              </w:rPr>
              <w:t xml:space="preserve"> This will give all the foreign national prisoners the platform to voice their concerns and be heard.</w:t>
            </w:r>
          </w:p>
          <w:p w14:paraId="651F9705" w14:textId="77777777" w:rsidR="00B46645" w:rsidRPr="005B76CF" w:rsidRDefault="00B46645" w:rsidP="00464513">
            <w:pPr>
              <w:pStyle w:val="NoSpacing"/>
              <w:numPr>
                <w:ilvl w:val="0"/>
                <w:numId w:val="42"/>
              </w:numPr>
              <w:rPr>
                <w:rFonts w:ascii="Arial" w:hAnsi="Arial" w:cs="Arial"/>
                <w:sz w:val="24"/>
                <w:szCs w:val="24"/>
              </w:rPr>
            </w:pPr>
            <w:r w:rsidRPr="005B76CF">
              <w:rPr>
                <w:rFonts w:ascii="Arial" w:hAnsi="Arial" w:cs="Arial"/>
                <w:sz w:val="24"/>
                <w:szCs w:val="24"/>
              </w:rPr>
              <w:lastRenderedPageBreak/>
              <w:t>Any prisoner that identifies his family or significant others to not speak any English will be highlighted prior to any visit and we will ensure those individuals are guided through the visits process, prior to and on their arrival, using an interpreter.</w:t>
            </w:r>
          </w:p>
          <w:p w14:paraId="07F186F1" w14:textId="77777777" w:rsidR="006E4156" w:rsidRPr="005B76CF" w:rsidRDefault="006E4156" w:rsidP="00B46645">
            <w:pPr>
              <w:pStyle w:val="NoSpacing"/>
              <w:rPr>
                <w:rFonts w:ascii="Arial" w:hAnsi="Arial" w:cs="Arial"/>
                <w:sz w:val="24"/>
                <w:szCs w:val="24"/>
              </w:rPr>
            </w:pPr>
          </w:p>
          <w:p w14:paraId="57D28325" w14:textId="77777777" w:rsidR="00D02E08" w:rsidRPr="005B76CF" w:rsidRDefault="00B46645" w:rsidP="00464513">
            <w:pPr>
              <w:pStyle w:val="NoSpacing"/>
              <w:numPr>
                <w:ilvl w:val="0"/>
                <w:numId w:val="42"/>
              </w:numPr>
              <w:rPr>
                <w:rFonts w:ascii="Arial" w:hAnsi="Arial" w:cs="Arial"/>
                <w:sz w:val="24"/>
                <w:szCs w:val="24"/>
              </w:rPr>
            </w:pPr>
            <w:r w:rsidRPr="005B76CF">
              <w:rPr>
                <w:rFonts w:ascii="Arial" w:hAnsi="Arial" w:cs="Arial"/>
                <w:sz w:val="24"/>
                <w:szCs w:val="24"/>
              </w:rPr>
              <w:t xml:space="preserve">Any elderly or disabled visitor is encouraged to highlight their individual needs to the visits booking team and we endeavour to accommodate them in several ways such as, the use of a hearing loop during their visit or the use of the stair lift when entering or leaving the visits </w:t>
            </w:r>
            <w:r w:rsidR="00640C90" w:rsidRPr="005B76CF">
              <w:rPr>
                <w:rFonts w:ascii="Arial" w:hAnsi="Arial" w:cs="Arial"/>
                <w:sz w:val="24"/>
                <w:szCs w:val="24"/>
              </w:rPr>
              <w:t xml:space="preserve">hall. </w:t>
            </w:r>
            <w:r w:rsidR="00B96D67" w:rsidRPr="005B76CF">
              <w:rPr>
                <w:rFonts w:ascii="Arial" w:hAnsi="Arial" w:cs="Arial"/>
                <w:sz w:val="24"/>
                <w:szCs w:val="24"/>
              </w:rPr>
              <w:t xml:space="preserve">We have contingency plans in place if for any reason the stair lift fails to ensure all our elderly or disabled visitors can access the visits hall. </w:t>
            </w:r>
            <w:r w:rsidR="000A01F2" w:rsidRPr="005B76CF">
              <w:rPr>
                <w:rFonts w:ascii="Arial" w:hAnsi="Arial" w:cs="Arial"/>
                <w:sz w:val="24"/>
                <w:szCs w:val="24"/>
              </w:rPr>
              <w:t>Visitors</w:t>
            </w:r>
            <w:r w:rsidRPr="005B76CF">
              <w:rPr>
                <w:rFonts w:ascii="Arial" w:hAnsi="Arial" w:cs="Arial"/>
                <w:sz w:val="24"/>
                <w:szCs w:val="24"/>
              </w:rPr>
              <w:t>’ co-operation is paramount during this time to enable us to be inclusive of everyone that visits HMP Wymott.</w:t>
            </w:r>
          </w:p>
          <w:p w14:paraId="41FE1A1A" w14:textId="77777777" w:rsidR="00BB6773" w:rsidRPr="005B76CF" w:rsidRDefault="00BB6773" w:rsidP="00B46645">
            <w:pPr>
              <w:pStyle w:val="NoSpacing"/>
              <w:rPr>
                <w:rFonts w:ascii="Arial" w:hAnsi="Arial" w:cs="Arial"/>
                <w:sz w:val="24"/>
                <w:szCs w:val="24"/>
              </w:rPr>
            </w:pPr>
          </w:p>
          <w:p w14:paraId="4C3C345B" w14:textId="77777777" w:rsidR="00E36E4E" w:rsidRPr="005B76CF" w:rsidRDefault="00E36E4E" w:rsidP="00464513">
            <w:pPr>
              <w:pStyle w:val="NoSpacing"/>
              <w:numPr>
                <w:ilvl w:val="0"/>
                <w:numId w:val="42"/>
              </w:numPr>
              <w:rPr>
                <w:rFonts w:ascii="Arial" w:hAnsi="Arial" w:cs="Arial"/>
                <w:sz w:val="24"/>
                <w:szCs w:val="24"/>
              </w:rPr>
            </w:pPr>
            <w:r w:rsidRPr="005B76CF">
              <w:rPr>
                <w:rFonts w:ascii="Arial" w:hAnsi="Arial" w:cs="Arial"/>
                <w:sz w:val="24"/>
                <w:szCs w:val="24"/>
              </w:rPr>
              <w:t xml:space="preserve">We have </w:t>
            </w:r>
            <w:r w:rsidR="006673E9" w:rsidRPr="005B76CF">
              <w:rPr>
                <w:rFonts w:ascii="Arial" w:hAnsi="Arial" w:cs="Arial"/>
                <w:sz w:val="24"/>
                <w:szCs w:val="24"/>
              </w:rPr>
              <w:t>several</w:t>
            </w:r>
            <w:r w:rsidRPr="005B76CF">
              <w:rPr>
                <w:rFonts w:ascii="Arial" w:hAnsi="Arial" w:cs="Arial"/>
                <w:sz w:val="24"/>
                <w:szCs w:val="24"/>
              </w:rPr>
              <w:t xml:space="preserve"> transgender individuals</w:t>
            </w:r>
            <w:r w:rsidR="00A90C55" w:rsidRPr="005B76CF">
              <w:rPr>
                <w:rFonts w:ascii="Arial" w:hAnsi="Arial" w:cs="Arial"/>
                <w:sz w:val="24"/>
                <w:szCs w:val="24"/>
              </w:rPr>
              <w:t>. In consultation with the Head of Security and Diversity</w:t>
            </w:r>
            <w:r w:rsidR="00734065" w:rsidRPr="005B76CF">
              <w:rPr>
                <w:rFonts w:ascii="Arial" w:hAnsi="Arial" w:cs="Arial"/>
                <w:sz w:val="24"/>
                <w:szCs w:val="24"/>
              </w:rPr>
              <w:t xml:space="preserve">, </w:t>
            </w:r>
            <w:r w:rsidR="002A379D" w:rsidRPr="005B76CF">
              <w:rPr>
                <w:rFonts w:ascii="Arial" w:hAnsi="Arial" w:cs="Arial"/>
                <w:sz w:val="24"/>
                <w:szCs w:val="24"/>
              </w:rPr>
              <w:t>Equalities,</w:t>
            </w:r>
            <w:r w:rsidR="00734065" w:rsidRPr="005B76CF">
              <w:rPr>
                <w:rFonts w:ascii="Arial" w:hAnsi="Arial" w:cs="Arial"/>
                <w:sz w:val="24"/>
                <w:szCs w:val="24"/>
              </w:rPr>
              <w:t xml:space="preserve"> and Inclusion </w:t>
            </w:r>
            <w:r w:rsidR="001A7E3D" w:rsidRPr="005B76CF">
              <w:rPr>
                <w:rFonts w:ascii="Arial" w:hAnsi="Arial" w:cs="Arial"/>
                <w:sz w:val="24"/>
                <w:szCs w:val="24"/>
              </w:rPr>
              <w:t>manager,</w:t>
            </w:r>
            <w:r w:rsidR="00734065" w:rsidRPr="005B76CF">
              <w:rPr>
                <w:rFonts w:ascii="Arial" w:hAnsi="Arial" w:cs="Arial"/>
                <w:sz w:val="24"/>
                <w:szCs w:val="24"/>
              </w:rPr>
              <w:t xml:space="preserve"> </w:t>
            </w:r>
            <w:r w:rsidR="001A7E3D" w:rsidRPr="005B76CF">
              <w:rPr>
                <w:rFonts w:ascii="Arial" w:hAnsi="Arial" w:cs="Arial"/>
                <w:sz w:val="24"/>
                <w:szCs w:val="24"/>
              </w:rPr>
              <w:t xml:space="preserve">search guides have been </w:t>
            </w:r>
            <w:r w:rsidR="00F27343" w:rsidRPr="005B76CF">
              <w:rPr>
                <w:rFonts w:ascii="Arial" w:hAnsi="Arial" w:cs="Arial"/>
                <w:sz w:val="24"/>
                <w:szCs w:val="24"/>
              </w:rPr>
              <w:t>created</w:t>
            </w:r>
            <w:r w:rsidR="00293822" w:rsidRPr="005B76CF">
              <w:rPr>
                <w:rFonts w:ascii="Arial" w:hAnsi="Arial" w:cs="Arial"/>
                <w:sz w:val="24"/>
                <w:szCs w:val="24"/>
              </w:rPr>
              <w:t xml:space="preserve">. These </w:t>
            </w:r>
            <w:r w:rsidR="00E92BAE" w:rsidRPr="005B76CF">
              <w:rPr>
                <w:rFonts w:ascii="Arial" w:hAnsi="Arial" w:cs="Arial"/>
                <w:sz w:val="24"/>
                <w:szCs w:val="24"/>
              </w:rPr>
              <w:t xml:space="preserve">are intended to </w:t>
            </w:r>
            <w:r w:rsidR="00ED1870" w:rsidRPr="005B76CF">
              <w:rPr>
                <w:rFonts w:ascii="Arial" w:hAnsi="Arial" w:cs="Arial"/>
                <w:sz w:val="24"/>
                <w:szCs w:val="24"/>
              </w:rPr>
              <w:t>offer guidance to both</w:t>
            </w:r>
            <w:r w:rsidR="00293822" w:rsidRPr="005B76CF">
              <w:rPr>
                <w:rFonts w:ascii="Arial" w:hAnsi="Arial" w:cs="Arial"/>
                <w:sz w:val="24"/>
                <w:szCs w:val="24"/>
              </w:rPr>
              <w:t xml:space="preserve"> staff and transgender individual</w:t>
            </w:r>
            <w:r w:rsidR="00637F11" w:rsidRPr="005B76CF">
              <w:rPr>
                <w:rFonts w:ascii="Arial" w:hAnsi="Arial" w:cs="Arial"/>
                <w:sz w:val="24"/>
                <w:szCs w:val="24"/>
              </w:rPr>
              <w:t xml:space="preserve">s. </w:t>
            </w:r>
          </w:p>
          <w:p w14:paraId="3CB169E4" w14:textId="77777777" w:rsidR="00BD1DE5" w:rsidRPr="005B76CF" w:rsidRDefault="00BD1DE5" w:rsidP="00BD1DE5">
            <w:pPr>
              <w:rPr>
                <w:rFonts w:ascii="Arial" w:hAnsi="Arial" w:cs="Arial"/>
                <w:i/>
                <w:iCs/>
                <w:sz w:val="24"/>
                <w:szCs w:val="24"/>
              </w:rPr>
            </w:pPr>
          </w:p>
          <w:p w14:paraId="7D3819B4" w14:textId="11D11E2C" w:rsidR="00BD1DE5" w:rsidRPr="00464513" w:rsidRDefault="00BD1DE5" w:rsidP="00464513">
            <w:pPr>
              <w:pStyle w:val="ListParagraph"/>
              <w:numPr>
                <w:ilvl w:val="0"/>
                <w:numId w:val="42"/>
              </w:numPr>
              <w:rPr>
                <w:rFonts w:ascii="Arial" w:hAnsi="Arial" w:cs="Arial"/>
                <w:sz w:val="24"/>
                <w:szCs w:val="24"/>
              </w:rPr>
            </w:pPr>
            <w:r w:rsidRPr="00464513">
              <w:rPr>
                <w:rFonts w:ascii="Arial" w:hAnsi="Arial" w:cs="Arial"/>
                <w:sz w:val="24"/>
                <w:szCs w:val="24"/>
                <w:shd w:val="clear" w:color="auto" w:fill="FFFFFF" w:themeFill="background1"/>
              </w:rPr>
              <w:t xml:space="preserve">We hold several events throughout the year to provide awareness and inclusion for both staff and prisoners. As an example, </w:t>
            </w:r>
            <w:r w:rsidR="007028E7" w:rsidRPr="00464513">
              <w:rPr>
                <w:rFonts w:ascii="Arial" w:hAnsi="Arial" w:cs="Arial"/>
                <w:sz w:val="24"/>
                <w:szCs w:val="24"/>
                <w:shd w:val="clear" w:color="auto" w:fill="FFFFFF" w:themeFill="background1"/>
              </w:rPr>
              <w:t>in</w:t>
            </w:r>
            <w:r w:rsidR="002B2316" w:rsidRPr="00464513">
              <w:rPr>
                <w:rFonts w:ascii="Arial" w:hAnsi="Arial" w:cs="Arial"/>
                <w:sz w:val="24"/>
                <w:szCs w:val="24"/>
                <w:shd w:val="clear" w:color="auto" w:fill="FFFFFF" w:themeFill="background1"/>
              </w:rPr>
              <w:t xml:space="preserve"> 202</w:t>
            </w:r>
            <w:r w:rsidR="007028E7" w:rsidRPr="00464513">
              <w:rPr>
                <w:rFonts w:ascii="Arial" w:hAnsi="Arial" w:cs="Arial"/>
                <w:sz w:val="24"/>
                <w:szCs w:val="24"/>
                <w:shd w:val="clear" w:color="auto" w:fill="FFFFFF" w:themeFill="background1"/>
              </w:rPr>
              <w:t>5</w:t>
            </w:r>
            <w:r w:rsidR="002B2316" w:rsidRPr="00464513">
              <w:rPr>
                <w:rFonts w:ascii="Arial" w:hAnsi="Arial" w:cs="Arial"/>
                <w:color w:val="C00000"/>
                <w:sz w:val="24"/>
                <w:szCs w:val="24"/>
                <w:shd w:val="clear" w:color="auto" w:fill="FFFFFF" w:themeFill="background1"/>
              </w:rPr>
              <w:t xml:space="preserve"> </w:t>
            </w:r>
            <w:r w:rsidR="002B2316" w:rsidRPr="00464513">
              <w:rPr>
                <w:rFonts w:ascii="Arial" w:hAnsi="Arial" w:cs="Arial"/>
                <w:sz w:val="24"/>
                <w:szCs w:val="24"/>
                <w:shd w:val="clear" w:color="auto" w:fill="FFFFFF" w:themeFill="background1"/>
              </w:rPr>
              <w:t>we</w:t>
            </w:r>
            <w:r w:rsidRPr="00464513">
              <w:rPr>
                <w:rFonts w:ascii="Arial" w:hAnsi="Arial" w:cs="Arial"/>
                <w:sz w:val="24"/>
                <w:szCs w:val="24"/>
                <w:shd w:val="clear" w:color="auto" w:fill="FFFFFF" w:themeFill="background1"/>
              </w:rPr>
              <w:t xml:space="preserve"> have</w:t>
            </w:r>
            <w:r w:rsidR="002B2316" w:rsidRPr="00464513">
              <w:rPr>
                <w:rFonts w:ascii="Arial" w:hAnsi="Arial" w:cs="Arial"/>
                <w:sz w:val="24"/>
                <w:szCs w:val="24"/>
                <w:shd w:val="clear" w:color="auto" w:fill="FFFFFF" w:themeFill="background1"/>
              </w:rPr>
              <w:t xml:space="preserve"> </w:t>
            </w:r>
            <w:r w:rsidRPr="00464513">
              <w:rPr>
                <w:rFonts w:ascii="Arial" w:hAnsi="Arial" w:cs="Arial"/>
                <w:sz w:val="24"/>
                <w:szCs w:val="24"/>
                <w:shd w:val="clear" w:color="auto" w:fill="FFFFFF" w:themeFill="background1"/>
              </w:rPr>
              <w:t>held Interfaith Awareness and Trans Awareness Weeks. South Asian Heritage Month, Black history month, Pride in Prisons and Probations events and Gypsy, Roma &amp; Traveler month. We celebrated International Women’s Day. MS Teams often organi</w:t>
            </w:r>
            <w:r w:rsidR="003A3CE9">
              <w:rPr>
                <w:rFonts w:ascii="Arial" w:hAnsi="Arial" w:cs="Arial"/>
                <w:sz w:val="24"/>
                <w:szCs w:val="24"/>
                <w:shd w:val="clear" w:color="auto" w:fill="FFFFFF" w:themeFill="background1"/>
              </w:rPr>
              <w:t>s</w:t>
            </w:r>
            <w:r w:rsidRPr="00464513">
              <w:rPr>
                <w:rFonts w:ascii="Arial" w:hAnsi="Arial" w:cs="Arial"/>
                <w:sz w:val="24"/>
                <w:szCs w:val="24"/>
                <w:shd w:val="clear" w:color="auto" w:fill="FFFFFF" w:themeFill="background1"/>
              </w:rPr>
              <w:t>e events such as the Disability Advocacy and Wellbeing Network for staff whilst Diversity and Inclusion training continues.</w:t>
            </w:r>
          </w:p>
          <w:p w14:paraId="6C3F1256" w14:textId="77777777" w:rsidR="007344A9" w:rsidRPr="005B76CF" w:rsidRDefault="00626F7F" w:rsidP="00082308">
            <w:pPr>
              <w:pStyle w:val="NoSpacing"/>
              <w:rPr>
                <w:rFonts w:ascii="Arial" w:hAnsi="Arial" w:cs="Arial"/>
                <w:sz w:val="24"/>
                <w:szCs w:val="24"/>
              </w:rPr>
            </w:pPr>
            <w:r w:rsidRPr="005B76CF">
              <w:rPr>
                <w:rFonts w:ascii="Arial" w:hAnsi="Arial" w:cs="Arial"/>
                <w:color w:val="FF0000"/>
                <w:sz w:val="24"/>
                <w:szCs w:val="24"/>
              </w:rPr>
              <w:t>.</w:t>
            </w:r>
          </w:p>
        </w:tc>
        <w:tc>
          <w:tcPr>
            <w:tcW w:w="2104" w:type="dxa"/>
            <w:shd w:val="clear" w:color="auto" w:fill="4F81BD" w:themeFill="accent1"/>
            <w:vAlign w:val="center"/>
          </w:tcPr>
          <w:p w14:paraId="4AAF6880" w14:textId="77777777" w:rsidR="001341F7" w:rsidRPr="005B76CF" w:rsidRDefault="001341F7" w:rsidP="00165DC7">
            <w:pPr>
              <w:jc w:val="center"/>
              <w:rPr>
                <w:rFonts w:ascii="Arial" w:hAnsi="Arial" w:cs="Arial"/>
                <w:color w:val="FFFFFF" w:themeColor="background1"/>
                <w:sz w:val="24"/>
                <w:szCs w:val="24"/>
                <w:lang w:val="en-GB"/>
              </w:rPr>
            </w:pPr>
            <w:r w:rsidRPr="005B76CF">
              <w:rPr>
                <w:rFonts w:ascii="Arial" w:hAnsi="Arial" w:cs="Arial"/>
                <w:color w:val="FFFFFF" w:themeColor="background1"/>
                <w:sz w:val="24"/>
                <w:szCs w:val="24"/>
                <w:lang w:val="en-GB"/>
              </w:rPr>
              <w:lastRenderedPageBreak/>
              <w:t>How We Deliver</w:t>
            </w:r>
          </w:p>
        </w:tc>
      </w:tr>
    </w:tbl>
    <w:p w14:paraId="71483877" w14:textId="77777777" w:rsidR="00432ED7" w:rsidRPr="005B76CF" w:rsidRDefault="00432ED7" w:rsidP="00424711">
      <w:pPr>
        <w:rPr>
          <w:rFonts w:ascii="Arial" w:hAnsi="Arial" w:cs="Arial"/>
          <w:b/>
          <w:sz w:val="24"/>
          <w:szCs w:val="24"/>
          <w:lang w:val="en-GB"/>
        </w:rPr>
      </w:pPr>
    </w:p>
    <w:p w14:paraId="0C42CCAC" w14:textId="77777777" w:rsidR="003A3CE9" w:rsidRDefault="003A3CE9" w:rsidP="00C4602E">
      <w:pPr>
        <w:pStyle w:val="Title"/>
        <w:jc w:val="center"/>
        <w:rPr>
          <w:rFonts w:ascii="Arial" w:hAnsi="Arial" w:cs="Arial"/>
          <w:b/>
          <w:bCs/>
          <w:sz w:val="24"/>
          <w:szCs w:val="24"/>
          <w:lang w:val="en-GB"/>
        </w:rPr>
      </w:pPr>
    </w:p>
    <w:p w14:paraId="4EA4FF14" w14:textId="77777777" w:rsidR="003A3CE9" w:rsidRDefault="003A3CE9" w:rsidP="003A3CE9">
      <w:pPr>
        <w:rPr>
          <w:lang w:val="en-GB"/>
        </w:rPr>
      </w:pPr>
    </w:p>
    <w:p w14:paraId="1AD5099D" w14:textId="77777777" w:rsidR="003A3CE9" w:rsidRDefault="003A3CE9" w:rsidP="003A3CE9">
      <w:pPr>
        <w:rPr>
          <w:lang w:val="en-GB"/>
        </w:rPr>
      </w:pPr>
    </w:p>
    <w:p w14:paraId="685B6FEC" w14:textId="77777777" w:rsidR="003A3CE9" w:rsidRPr="003A3CE9" w:rsidRDefault="003A3CE9" w:rsidP="003A3CE9">
      <w:pPr>
        <w:rPr>
          <w:lang w:val="en-GB"/>
        </w:rPr>
      </w:pPr>
    </w:p>
    <w:p w14:paraId="5277D851" w14:textId="77777777" w:rsidR="003A3CE9" w:rsidRDefault="003A3CE9" w:rsidP="00C4602E">
      <w:pPr>
        <w:pStyle w:val="Title"/>
        <w:jc w:val="center"/>
        <w:rPr>
          <w:rFonts w:ascii="Arial" w:hAnsi="Arial" w:cs="Arial"/>
          <w:b/>
          <w:bCs/>
          <w:sz w:val="24"/>
          <w:szCs w:val="24"/>
          <w:lang w:val="en-GB"/>
        </w:rPr>
      </w:pPr>
    </w:p>
    <w:p w14:paraId="2AB73B15" w14:textId="79B29129" w:rsidR="00424711" w:rsidRPr="005B76CF" w:rsidRDefault="00871472" w:rsidP="00C4602E">
      <w:pPr>
        <w:pStyle w:val="Title"/>
        <w:jc w:val="center"/>
        <w:rPr>
          <w:rFonts w:ascii="Arial" w:hAnsi="Arial" w:cs="Arial"/>
          <w:b/>
          <w:bCs/>
          <w:sz w:val="24"/>
          <w:szCs w:val="24"/>
          <w:lang w:val="en-GB"/>
        </w:rPr>
      </w:pPr>
      <w:r w:rsidRPr="005B76CF">
        <w:rPr>
          <w:rFonts w:ascii="Arial" w:hAnsi="Arial" w:cs="Arial"/>
          <w:b/>
          <w:bCs/>
          <w:sz w:val="24"/>
          <w:szCs w:val="24"/>
          <w:lang w:val="en-GB"/>
        </w:rPr>
        <w:lastRenderedPageBreak/>
        <w:t>Visits</w:t>
      </w:r>
    </w:p>
    <w:p w14:paraId="52625EF5" w14:textId="77777777" w:rsidR="00C4602E" w:rsidRPr="005B76CF" w:rsidRDefault="00C4602E" w:rsidP="00C4602E">
      <w:pPr>
        <w:rPr>
          <w:rFonts w:ascii="Arial" w:hAnsi="Arial" w:cs="Arial"/>
          <w:sz w:val="24"/>
          <w:szCs w:val="24"/>
          <w:lang w:val="en-GB"/>
        </w:rPr>
      </w:pP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E36C0A" w:themeFill="accent6" w:themeFillShade="BF"/>
        <w:tblLook w:val="04A0" w:firstRow="1" w:lastRow="0" w:firstColumn="1" w:lastColumn="0" w:noHBand="0" w:noVBand="1"/>
      </w:tblPr>
      <w:tblGrid>
        <w:gridCol w:w="1527"/>
        <w:gridCol w:w="5527"/>
        <w:gridCol w:w="2188"/>
      </w:tblGrid>
      <w:tr w:rsidR="00432ED7" w:rsidRPr="005B76CF" w14:paraId="5A9A49F8" w14:textId="77777777" w:rsidTr="00424711">
        <w:trPr>
          <w:jc w:val="center"/>
        </w:trPr>
        <w:tc>
          <w:tcPr>
            <w:tcW w:w="1527" w:type="dxa"/>
            <w:shd w:val="clear" w:color="auto" w:fill="B73633"/>
            <w:vAlign w:val="center"/>
          </w:tcPr>
          <w:p w14:paraId="22E1BE0A" w14:textId="77777777" w:rsidR="00424711" w:rsidRPr="005B76CF" w:rsidRDefault="00424711" w:rsidP="00165DC7">
            <w:pPr>
              <w:spacing w:after="0" w:line="240" w:lineRule="auto"/>
              <w:jc w:val="center"/>
              <w:rPr>
                <w:rFonts w:ascii="Arial" w:hAnsi="Arial" w:cs="Arial"/>
                <w:color w:val="FFFFFF" w:themeColor="background1"/>
                <w:sz w:val="24"/>
                <w:szCs w:val="24"/>
                <w:lang w:val="en-GB"/>
              </w:rPr>
            </w:pPr>
            <w:r w:rsidRPr="005B76CF">
              <w:rPr>
                <w:rFonts w:ascii="Arial" w:hAnsi="Arial" w:cs="Arial"/>
                <w:color w:val="FFFFFF" w:themeColor="background1"/>
                <w:sz w:val="24"/>
                <w:szCs w:val="24"/>
                <w:lang w:val="en-GB"/>
              </w:rPr>
              <w:t>Aim</w:t>
            </w:r>
          </w:p>
        </w:tc>
        <w:tc>
          <w:tcPr>
            <w:tcW w:w="7715" w:type="dxa"/>
            <w:gridSpan w:val="2"/>
          </w:tcPr>
          <w:p w14:paraId="494441BA" w14:textId="77777777" w:rsidR="00424711" w:rsidRPr="005B76CF" w:rsidRDefault="00C06FC3" w:rsidP="00C06FC3">
            <w:pPr>
              <w:pStyle w:val="NoSpacing"/>
              <w:rPr>
                <w:rFonts w:ascii="Arial" w:hAnsi="Arial" w:cs="Arial"/>
                <w:sz w:val="24"/>
                <w:szCs w:val="24"/>
              </w:rPr>
            </w:pPr>
            <w:r w:rsidRPr="005B76CF">
              <w:rPr>
                <w:rFonts w:ascii="Arial" w:hAnsi="Arial" w:cs="Arial"/>
                <w:sz w:val="24"/>
                <w:szCs w:val="24"/>
              </w:rPr>
              <w:t>To give every prisoner at HMP Wymott the opportunity to receive regular visits or</w:t>
            </w:r>
            <w:r w:rsidR="007D1AD9" w:rsidRPr="005B76CF">
              <w:rPr>
                <w:rFonts w:ascii="Arial" w:hAnsi="Arial" w:cs="Arial"/>
                <w:sz w:val="24"/>
                <w:szCs w:val="24"/>
              </w:rPr>
              <w:t xml:space="preserve"> </w:t>
            </w:r>
            <w:r w:rsidRPr="005B76CF">
              <w:rPr>
                <w:rFonts w:ascii="Arial" w:hAnsi="Arial" w:cs="Arial"/>
                <w:sz w:val="24"/>
                <w:szCs w:val="24"/>
              </w:rPr>
              <w:t>maintain family and significant others contact via</w:t>
            </w:r>
            <w:r w:rsidR="000A01F2" w:rsidRPr="005B76CF">
              <w:rPr>
                <w:rFonts w:ascii="Arial" w:hAnsi="Arial" w:cs="Arial"/>
                <w:sz w:val="24"/>
                <w:szCs w:val="24"/>
              </w:rPr>
              <w:t xml:space="preserve"> </w:t>
            </w:r>
            <w:r w:rsidR="00022B71" w:rsidRPr="005B76CF">
              <w:rPr>
                <w:rFonts w:ascii="Arial" w:hAnsi="Arial" w:cs="Arial"/>
                <w:sz w:val="24"/>
                <w:szCs w:val="24"/>
              </w:rPr>
              <w:t>either social visit</w:t>
            </w:r>
            <w:r w:rsidR="000A01F2" w:rsidRPr="005B76CF">
              <w:rPr>
                <w:rFonts w:ascii="Arial" w:hAnsi="Arial" w:cs="Arial"/>
                <w:sz w:val="24"/>
                <w:szCs w:val="24"/>
              </w:rPr>
              <w:t>,</w:t>
            </w:r>
            <w:r w:rsidRPr="005B76CF">
              <w:rPr>
                <w:rFonts w:ascii="Arial" w:hAnsi="Arial" w:cs="Arial"/>
                <w:sz w:val="24"/>
                <w:szCs w:val="24"/>
              </w:rPr>
              <w:t xml:space="preserve"> video calls</w:t>
            </w:r>
            <w:r w:rsidR="000A01F2" w:rsidRPr="005B76CF">
              <w:rPr>
                <w:rFonts w:ascii="Arial" w:hAnsi="Arial" w:cs="Arial"/>
                <w:sz w:val="24"/>
                <w:szCs w:val="24"/>
              </w:rPr>
              <w:t xml:space="preserve"> and family days</w:t>
            </w:r>
            <w:r w:rsidRPr="005B76CF">
              <w:rPr>
                <w:rFonts w:ascii="Arial" w:hAnsi="Arial" w:cs="Arial"/>
                <w:sz w:val="24"/>
                <w:szCs w:val="24"/>
              </w:rPr>
              <w:t>. To receive regular feedback through the Family Forums and the Prisoner Council meetings to maintain the services we provide and to act upon any negative feedback as soon as it is received. To ensure our procedures are adapted to give every prisoner the opportunity to maintain family ties and to create new ideas on how to deliver family and significant other days.</w:t>
            </w:r>
          </w:p>
        </w:tc>
      </w:tr>
      <w:tr w:rsidR="00432ED7" w:rsidRPr="005B76CF" w14:paraId="3E70521D" w14:textId="77777777" w:rsidTr="00354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107"/>
          <w:jc w:val="center"/>
        </w:trPr>
        <w:tc>
          <w:tcPr>
            <w:tcW w:w="70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14A148" w14:textId="77777777" w:rsidR="0015542F" w:rsidRPr="005B76CF" w:rsidRDefault="0015542F" w:rsidP="0015542F">
            <w:pPr>
              <w:pStyle w:val="NoSpacing"/>
              <w:rPr>
                <w:rFonts w:ascii="Arial" w:hAnsi="Arial" w:cs="Arial"/>
                <w:sz w:val="24"/>
                <w:szCs w:val="24"/>
              </w:rPr>
            </w:pPr>
            <w:r w:rsidRPr="005B76CF">
              <w:rPr>
                <w:rFonts w:ascii="Arial" w:hAnsi="Arial" w:cs="Arial"/>
                <w:sz w:val="24"/>
                <w:szCs w:val="24"/>
              </w:rPr>
              <w:t xml:space="preserve">Due to logistics and criteria of the prisoners received into our care HMP Wymott is afforded two separate visits halls. One hall consisting of </w:t>
            </w:r>
            <w:r w:rsidR="001A7E3D" w:rsidRPr="005B76CF">
              <w:rPr>
                <w:rFonts w:ascii="Arial" w:hAnsi="Arial" w:cs="Arial"/>
                <w:sz w:val="24"/>
                <w:szCs w:val="24"/>
              </w:rPr>
              <w:t>19</w:t>
            </w:r>
            <w:r w:rsidRPr="005B76CF">
              <w:rPr>
                <w:rFonts w:ascii="Arial" w:hAnsi="Arial" w:cs="Arial"/>
                <w:sz w:val="24"/>
                <w:szCs w:val="24"/>
              </w:rPr>
              <w:t xml:space="preserve"> tables and</w:t>
            </w:r>
            <w:r w:rsidR="001A7E3D" w:rsidRPr="005B76CF">
              <w:rPr>
                <w:rFonts w:ascii="Arial" w:hAnsi="Arial" w:cs="Arial"/>
                <w:sz w:val="24"/>
                <w:szCs w:val="24"/>
              </w:rPr>
              <w:t xml:space="preserve"> a </w:t>
            </w:r>
            <w:r w:rsidRPr="005B76CF">
              <w:rPr>
                <w:rFonts w:ascii="Arial" w:hAnsi="Arial" w:cs="Arial"/>
                <w:sz w:val="24"/>
                <w:szCs w:val="24"/>
              </w:rPr>
              <w:t xml:space="preserve">hall consisting of 16 tables. Sandwiched between the two is the To Go </w:t>
            </w:r>
            <w:r w:rsidR="00AD7574" w:rsidRPr="005B76CF">
              <w:rPr>
                <w:rFonts w:ascii="Arial" w:hAnsi="Arial" w:cs="Arial"/>
                <w:sz w:val="24"/>
                <w:szCs w:val="24"/>
              </w:rPr>
              <w:t>Shop Canteen</w:t>
            </w:r>
            <w:r w:rsidRPr="005B76CF">
              <w:rPr>
                <w:rFonts w:ascii="Arial" w:hAnsi="Arial" w:cs="Arial"/>
                <w:sz w:val="24"/>
                <w:szCs w:val="24"/>
              </w:rPr>
              <w:t xml:space="preserve"> that serves hot and cold food Monday to Friday. Legal visits take place in the </w:t>
            </w:r>
            <w:r w:rsidR="002A379D" w:rsidRPr="005B76CF">
              <w:rPr>
                <w:rFonts w:ascii="Arial" w:hAnsi="Arial" w:cs="Arial"/>
                <w:sz w:val="24"/>
                <w:szCs w:val="24"/>
              </w:rPr>
              <w:t>halls.</w:t>
            </w:r>
            <w:r w:rsidR="000A01F2" w:rsidRPr="005B76CF">
              <w:rPr>
                <w:rFonts w:ascii="Arial" w:hAnsi="Arial" w:cs="Arial"/>
                <w:sz w:val="24"/>
                <w:szCs w:val="24"/>
              </w:rPr>
              <w:t xml:space="preserve"> We have 3 private booths in each </w:t>
            </w:r>
            <w:r w:rsidR="00BE630B" w:rsidRPr="005B76CF">
              <w:rPr>
                <w:rFonts w:ascii="Arial" w:hAnsi="Arial" w:cs="Arial"/>
                <w:sz w:val="24"/>
                <w:szCs w:val="24"/>
              </w:rPr>
              <w:t>hall,</w:t>
            </w:r>
            <w:r w:rsidR="000A01F2" w:rsidRPr="005B76CF">
              <w:rPr>
                <w:rFonts w:ascii="Arial" w:hAnsi="Arial" w:cs="Arial"/>
                <w:sz w:val="24"/>
                <w:szCs w:val="24"/>
              </w:rPr>
              <w:t xml:space="preserve"> and these are mainly for video visits and can also be used for legal visits. We </w:t>
            </w:r>
            <w:r w:rsidR="00BE630B" w:rsidRPr="005B76CF">
              <w:rPr>
                <w:rFonts w:ascii="Arial" w:hAnsi="Arial" w:cs="Arial"/>
                <w:sz w:val="24"/>
                <w:szCs w:val="24"/>
              </w:rPr>
              <w:t>can</w:t>
            </w:r>
            <w:r w:rsidR="000A01F2" w:rsidRPr="005B76CF">
              <w:rPr>
                <w:rFonts w:ascii="Arial" w:hAnsi="Arial" w:cs="Arial"/>
                <w:sz w:val="24"/>
                <w:szCs w:val="24"/>
              </w:rPr>
              <w:t xml:space="preserve"> offer 3 video visits</w:t>
            </w:r>
            <w:r w:rsidR="00263D43" w:rsidRPr="005B76CF">
              <w:rPr>
                <w:rFonts w:ascii="Arial" w:hAnsi="Arial" w:cs="Arial"/>
                <w:sz w:val="24"/>
                <w:szCs w:val="24"/>
              </w:rPr>
              <w:t xml:space="preserve"> in each hall per day.</w:t>
            </w:r>
          </w:p>
          <w:p w14:paraId="6E7C4076" w14:textId="77777777" w:rsidR="00424711" w:rsidRPr="005B76CF" w:rsidRDefault="00263D43" w:rsidP="0015542F">
            <w:pPr>
              <w:pStyle w:val="NoSpacing"/>
              <w:rPr>
                <w:rFonts w:ascii="Arial" w:hAnsi="Arial" w:cs="Arial"/>
                <w:sz w:val="24"/>
                <w:szCs w:val="24"/>
                <w:lang w:val="en-GB"/>
              </w:rPr>
            </w:pPr>
            <w:r w:rsidRPr="005B76CF">
              <w:rPr>
                <w:rFonts w:ascii="Arial" w:hAnsi="Arial" w:cs="Arial"/>
                <w:sz w:val="24"/>
                <w:szCs w:val="24"/>
                <w:lang w:val="en-GB"/>
              </w:rPr>
              <w:t xml:space="preserve">Currently at HMP Wymott prisoners are allowed 2 visits per month with an additional privilege visit for those on Enhanced incentive level. They are also allowed 1 video visit per </w:t>
            </w:r>
            <w:r w:rsidR="00AD7574" w:rsidRPr="005B76CF">
              <w:rPr>
                <w:rFonts w:ascii="Arial" w:hAnsi="Arial" w:cs="Arial"/>
                <w:sz w:val="24"/>
                <w:szCs w:val="24"/>
                <w:lang w:val="en-GB"/>
              </w:rPr>
              <w:t>month,</w:t>
            </w:r>
            <w:r w:rsidRPr="005B76CF">
              <w:rPr>
                <w:rFonts w:ascii="Arial" w:hAnsi="Arial" w:cs="Arial"/>
                <w:sz w:val="24"/>
                <w:szCs w:val="24"/>
                <w:lang w:val="en-GB"/>
              </w:rPr>
              <w:t xml:space="preserve"> and priority is given to those whose family do not travel due to </w:t>
            </w:r>
            <w:r w:rsidR="0010777B" w:rsidRPr="005B76CF">
              <w:rPr>
                <w:rFonts w:ascii="Arial" w:hAnsi="Arial" w:cs="Arial"/>
                <w:sz w:val="24"/>
                <w:szCs w:val="24"/>
                <w:lang w:val="en-GB"/>
              </w:rPr>
              <w:t>distance,</w:t>
            </w:r>
            <w:r w:rsidRPr="005B76CF">
              <w:rPr>
                <w:rFonts w:ascii="Arial" w:hAnsi="Arial" w:cs="Arial"/>
                <w:sz w:val="24"/>
                <w:szCs w:val="24"/>
                <w:lang w:val="en-GB"/>
              </w:rPr>
              <w:t xml:space="preserve"> health and so on.</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73633"/>
            <w:vAlign w:val="center"/>
          </w:tcPr>
          <w:p w14:paraId="2FC1F211" w14:textId="77777777" w:rsidR="00424711" w:rsidRPr="005B76CF" w:rsidRDefault="00424711" w:rsidP="00165DC7">
            <w:pPr>
              <w:jc w:val="right"/>
              <w:rPr>
                <w:rFonts w:ascii="Arial" w:hAnsi="Arial" w:cs="Arial"/>
                <w:color w:val="FFFFFF" w:themeColor="background1"/>
                <w:sz w:val="24"/>
                <w:szCs w:val="24"/>
                <w:lang w:val="en-GB"/>
              </w:rPr>
            </w:pPr>
            <w:r w:rsidRPr="005B76CF">
              <w:rPr>
                <w:rFonts w:ascii="Arial" w:hAnsi="Arial" w:cs="Arial"/>
                <w:color w:val="FFFFFF" w:themeColor="background1"/>
                <w:sz w:val="24"/>
                <w:szCs w:val="24"/>
                <w:lang w:val="en-GB"/>
              </w:rPr>
              <w:t>Background</w:t>
            </w:r>
          </w:p>
        </w:tc>
      </w:tr>
      <w:tr w:rsidR="00424711" w:rsidRPr="005B76CF" w14:paraId="6651AC2A" w14:textId="77777777" w:rsidTr="00807B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923"/>
          <w:jc w:val="center"/>
        </w:trPr>
        <w:tc>
          <w:tcPr>
            <w:tcW w:w="1527" w:type="dxa"/>
            <w:shd w:val="clear" w:color="auto" w:fill="B73633"/>
            <w:vAlign w:val="center"/>
          </w:tcPr>
          <w:p w14:paraId="760AF780" w14:textId="77777777" w:rsidR="00424711" w:rsidRPr="005B76CF" w:rsidRDefault="00424711" w:rsidP="00807B46">
            <w:pPr>
              <w:jc w:val="center"/>
              <w:rPr>
                <w:rFonts w:ascii="Arial" w:hAnsi="Arial" w:cs="Arial"/>
                <w:color w:val="FFFFFF" w:themeColor="background1"/>
                <w:sz w:val="24"/>
                <w:szCs w:val="24"/>
                <w:lang w:val="en-GB"/>
              </w:rPr>
            </w:pPr>
            <w:r w:rsidRPr="005B76CF">
              <w:rPr>
                <w:rFonts w:ascii="Arial" w:hAnsi="Arial" w:cs="Arial"/>
                <w:color w:val="FFFFFF" w:themeColor="background1"/>
                <w:sz w:val="24"/>
                <w:szCs w:val="24"/>
                <w:lang w:val="en-GB"/>
              </w:rPr>
              <w:t xml:space="preserve">Needs </w:t>
            </w:r>
            <w:r w:rsidR="00583A82" w:rsidRPr="005B76CF">
              <w:rPr>
                <w:rFonts w:ascii="Arial" w:hAnsi="Arial" w:cs="Arial"/>
                <w:color w:val="FFFFFF" w:themeColor="background1"/>
                <w:sz w:val="24"/>
                <w:szCs w:val="24"/>
                <w:lang w:val="en-GB"/>
              </w:rPr>
              <w:t>Data</w:t>
            </w:r>
          </w:p>
        </w:tc>
        <w:tc>
          <w:tcPr>
            <w:tcW w:w="7715" w:type="dxa"/>
            <w:gridSpan w:val="2"/>
            <w:vAlign w:val="center"/>
          </w:tcPr>
          <w:p w14:paraId="1DC5E8F5" w14:textId="77777777" w:rsidR="00373B58" w:rsidRPr="005B76CF" w:rsidRDefault="00373B58" w:rsidP="00510164">
            <w:pPr>
              <w:pStyle w:val="NoSpacing"/>
              <w:rPr>
                <w:rFonts w:ascii="Arial" w:hAnsi="Arial" w:cs="Arial"/>
                <w:sz w:val="24"/>
                <w:szCs w:val="24"/>
                <w:lang w:val="en-GB"/>
              </w:rPr>
            </w:pPr>
            <w:r w:rsidRPr="005B76CF">
              <w:rPr>
                <w:rFonts w:ascii="Arial" w:hAnsi="Arial" w:cs="Arial"/>
                <w:b/>
                <w:bCs/>
                <w:sz w:val="24"/>
                <w:szCs w:val="24"/>
                <w:lang w:val="en-GB"/>
              </w:rPr>
              <w:t>Visitor/Prisoner survey</w:t>
            </w:r>
            <w:r w:rsidRPr="005B76CF">
              <w:rPr>
                <w:rFonts w:ascii="Arial" w:hAnsi="Arial" w:cs="Arial"/>
                <w:sz w:val="24"/>
                <w:szCs w:val="24"/>
                <w:lang w:val="en-GB"/>
              </w:rPr>
              <w:t xml:space="preserve"> -</w:t>
            </w:r>
            <w:r w:rsidR="00B204DE" w:rsidRPr="005B76CF">
              <w:rPr>
                <w:rFonts w:ascii="Arial" w:hAnsi="Arial" w:cs="Arial"/>
                <w:sz w:val="24"/>
                <w:szCs w:val="24"/>
                <w:lang w:val="en-GB"/>
              </w:rPr>
              <w:t xml:space="preserve"> </w:t>
            </w:r>
            <w:r w:rsidR="00510164" w:rsidRPr="005B76CF">
              <w:rPr>
                <w:rFonts w:ascii="Arial" w:hAnsi="Arial" w:cs="Arial"/>
                <w:sz w:val="24"/>
                <w:szCs w:val="24"/>
                <w:lang w:val="en-GB"/>
              </w:rPr>
              <w:t xml:space="preserve"> </w:t>
            </w:r>
          </w:p>
          <w:p w14:paraId="4C86B16E" w14:textId="77777777" w:rsidR="005A6E54" w:rsidRPr="005B76CF" w:rsidRDefault="00373B58" w:rsidP="00BA6EA3">
            <w:pPr>
              <w:rPr>
                <w:rFonts w:ascii="Arial" w:hAnsi="Arial" w:cs="Arial"/>
                <w:sz w:val="24"/>
                <w:szCs w:val="24"/>
              </w:rPr>
            </w:pPr>
            <w:r w:rsidRPr="005B76CF">
              <w:rPr>
                <w:rFonts w:ascii="Arial" w:hAnsi="Arial" w:cs="Arial"/>
                <w:sz w:val="24"/>
                <w:szCs w:val="24"/>
                <w:lang w:val="en-GB"/>
              </w:rPr>
              <w:t xml:space="preserve">Visitors told us </w:t>
            </w:r>
            <w:r w:rsidR="00BA6EA3" w:rsidRPr="005B76CF">
              <w:rPr>
                <w:rFonts w:ascii="Arial" w:hAnsi="Arial" w:cs="Arial"/>
                <w:sz w:val="24"/>
                <w:szCs w:val="24"/>
                <w:lang w:val="en-GB"/>
              </w:rPr>
              <w:t xml:space="preserve">in April </w:t>
            </w:r>
            <w:r w:rsidRPr="005B76CF">
              <w:rPr>
                <w:rFonts w:ascii="Arial" w:hAnsi="Arial" w:cs="Arial"/>
                <w:sz w:val="24"/>
                <w:szCs w:val="24"/>
                <w:lang w:val="en-GB"/>
              </w:rPr>
              <w:t>that Visit start times and organisation of visits, require some more attention.</w:t>
            </w:r>
            <w:r w:rsidR="00510164" w:rsidRPr="005B76CF">
              <w:rPr>
                <w:rFonts w:ascii="Arial" w:hAnsi="Arial" w:cs="Arial"/>
                <w:sz w:val="24"/>
                <w:szCs w:val="24"/>
                <w:lang w:val="en-GB"/>
              </w:rPr>
              <w:t xml:space="preserve"> </w:t>
            </w:r>
            <w:r w:rsidR="00407C9D" w:rsidRPr="005B76CF">
              <w:rPr>
                <w:rFonts w:ascii="Arial" w:hAnsi="Arial" w:cs="Arial"/>
                <w:sz w:val="24"/>
                <w:szCs w:val="24"/>
                <w:lang w:val="en-GB"/>
              </w:rPr>
              <w:t xml:space="preserve">There has been slight decline in responses to </w:t>
            </w:r>
            <w:r w:rsidR="006873C4" w:rsidRPr="005B76CF">
              <w:rPr>
                <w:rFonts w:ascii="Arial" w:hAnsi="Arial" w:cs="Arial"/>
                <w:sz w:val="24"/>
                <w:szCs w:val="24"/>
                <w:lang w:val="en-GB"/>
              </w:rPr>
              <w:t>this,</w:t>
            </w:r>
            <w:r w:rsidR="002B5C85" w:rsidRPr="005B76CF">
              <w:rPr>
                <w:rFonts w:ascii="Arial" w:hAnsi="Arial" w:cs="Arial"/>
                <w:sz w:val="24"/>
                <w:szCs w:val="24"/>
                <w:lang w:val="en-GB"/>
              </w:rPr>
              <w:t xml:space="preserve"> and this area still requires further work</w:t>
            </w:r>
            <w:r w:rsidR="00A9777C" w:rsidRPr="005B76CF">
              <w:rPr>
                <w:rFonts w:ascii="Arial" w:hAnsi="Arial" w:cs="Arial"/>
                <w:sz w:val="24"/>
                <w:szCs w:val="24"/>
                <w:lang w:val="en-GB"/>
              </w:rPr>
              <w:t xml:space="preserve"> </w:t>
            </w:r>
            <w:r w:rsidR="00391CC0" w:rsidRPr="005B76CF">
              <w:rPr>
                <w:rFonts w:ascii="Arial" w:hAnsi="Arial" w:cs="Arial"/>
                <w:sz w:val="24"/>
                <w:szCs w:val="24"/>
                <w:lang w:val="en-GB"/>
              </w:rPr>
              <w:t xml:space="preserve">as more </w:t>
            </w:r>
            <w:r w:rsidR="00BA6EA3" w:rsidRPr="005B76CF">
              <w:rPr>
                <w:rFonts w:ascii="Arial" w:hAnsi="Arial" w:cs="Arial"/>
                <w:sz w:val="24"/>
                <w:szCs w:val="24"/>
              </w:rPr>
              <w:t>than a quarter of respondents felt visits did not start on time</w:t>
            </w:r>
            <w:r w:rsidR="00391CC0" w:rsidRPr="005B76CF">
              <w:rPr>
                <w:rFonts w:ascii="Arial" w:hAnsi="Arial" w:cs="Arial"/>
                <w:sz w:val="24"/>
                <w:szCs w:val="24"/>
              </w:rPr>
              <w:t xml:space="preserve"> in October</w:t>
            </w:r>
            <w:r w:rsidR="00BA6EA3" w:rsidRPr="005B76CF">
              <w:rPr>
                <w:rFonts w:ascii="Arial" w:hAnsi="Arial" w:cs="Arial"/>
                <w:sz w:val="24"/>
                <w:szCs w:val="24"/>
              </w:rPr>
              <w:t xml:space="preserve">; decline compared to April. </w:t>
            </w:r>
            <w:r w:rsidRPr="005B76CF">
              <w:rPr>
                <w:rFonts w:ascii="Arial" w:hAnsi="Arial" w:cs="Arial"/>
                <w:sz w:val="24"/>
                <w:szCs w:val="24"/>
                <w:lang w:val="en-GB"/>
              </w:rPr>
              <w:t>Overall Visitors felt the visits hall/centre and toilets were clean and decent</w:t>
            </w:r>
            <w:r w:rsidR="002101A7" w:rsidRPr="005B76CF">
              <w:rPr>
                <w:rFonts w:ascii="Arial" w:hAnsi="Arial" w:cs="Arial"/>
                <w:sz w:val="24"/>
                <w:szCs w:val="24"/>
                <w:lang w:val="en-GB"/>
              </w:rPr>
              <w:t>,</w:t>
            </w:r>
            <w:r w:rsidR="00793A4A" w:rsidRPr="005B76CF">
              <w:rPr>
                <w:rFonts w:ascii="Arial" w:hAnsi="Arial" w:cs="Arial"/>
                <w:sz w:val="24"/>
                <w:szCs w:val="24"/>
                <w:lang w:val="en-GB"/>
              </w:rPr>
              <w:t xml:space="preserve"> although prisoners were happy with food in the tea bar</w:t>
            </w:r>
            <w:r w:rsidR="00B8333B" w:rsidRPr="005B76CF">
              <w:rPr>
                <w:rFonts w:ascii="Arial" w:hAnsi="Arial" w:cs="Arial"/>
                <w:sz w:val="24"/>
                <w:szCs w:val="24"/>
                <w:lang w:val="en-GB"/>
              </w:rPr>
              <w:t xml:space="preserve"> </w:t>
            </w:r>
            <w:r w:rsidR="00A66B1E" w:rsidRPr="005B76CF">
              <w:rPr>
                <w:rFonts w:ascii="Arial" w:hAnsi="Arial" w:cs="Arial"/>
                <w:sz w:val="24"/>
                <w:szCs w:val="24"/>
                <w:lang w:val="en-GB"/>
              </w:rPr>
              <w:t>with</w:t>
            </w:r>
            <w:r w:rsidR="00B8333B" w:rsidRPr="005B76CF">
              <w:rPr>
                <w:rFonts w:ascii="Arial" w:hAnsi="Arial" w:cs="Arial"/>
                <w:sz w:val="24"/>
                <w:szCs w:val="24"/>
                <w:lang w:val="en-GB"/>
              </w:rPr>
              <w:t xml:space="preserve"> </w:t>
            </w:r>
            <w:r w:rsidR="00A66B1E" w:rsidRPr="005B76CF">
              <w:rPr>
                <w:rFonts w:ascii="Arial" w:hAnsi="Arial" w:cs="Arial"/>
                <w:sz w:val="24"/>
                <w:szCs w:val="24"/>
                <w:lang w:val="en-GB"/>
              </w:rPr>
              <w:t>and only</w:t>
            </w:r>
            <w:r w:rsidR="00B8333B" w:rsidRPr="005B76CF">
              <w:rPr>
                <w:rFonts w:ascii="Arial" w:hAnsi="Arial" w:cs="Arial"/>
                <w:sz w:val="24"/>
                <w:szCs w:val="24"/>
                <w:lang w:val="en-GB"/>
              </w:rPr>
              <w:t xml:space="preserve"> 3% of resp</w:t>
            </w:r>
            <w:r w:rsidR="00880848" w:rsidRPr="005B76CF">
              <w:rPr>
                <w:rFonts w:ascii="Arial" w:hAnsi="Arial" w:cs="Arial"/>
                <w:sz w:val="24"/>
                <w:szCs w:val="24"/>
                <w:lang w:val="en-GB"/>
              </w:rPr>
              <w:t>o</w:t>
            </w:r>
            <w:r w:rsidR="00B8333B" w:rsidRPr="005B76CF">
              <w:rPr>
                <w:rFonts w:ascii="Arial" w:hAnsi="Arial" w:cs="Arial"/>
                <w:sz w:val="24"/>
                <w:szCs w:val="24"/>
                <w:lang w:val="en-GB"/>
              </w:rPr>
              <w:t>ndent</w:t>
            </w:r>
            <w:r w:rsidR="00880848" w:rsidRPr="005B76CF">
              <w:rPr>
                <w:rFonts w:ascii="Arial" w:hAnsi="Arial" w:cs="Arial"/>
                <w:sz w:val="24"/>
                <w:szCs w:val="24"/>
                <w:lang w:val="en-GB"/>
              </w:rPr>
              <w:t>s</w:t>
            </w:r>
            <w:r w:rsidR="00CE687A" w:rsidRPr="005B76CF">
              <w:rPr>
                <w:rFonts w:ascii="Arial" w:hAnsi="Arial" w:cs="Arial"/>
                <w:sz w:val="24"/>
                <w:szCs w:val="24"/>
                <w:lang w:val="en-GB"/>
              </w:rPr>
              <w:t xml:space="preserve"> </w:t>
            </w:r>
            <w:r w:rsidR="00A66B1E" w:rsidRPr="005B76CF">
              <w:rPr>
                <w:rFonts w:ascii="Arial" w:hAnsi="Arial" w:cs="Arial"/>
                <w:sz w:val="24"/>
                <w:szCs w:val="24"/>
                <w:lang w:val="en-GB"/>
              </w:rPr>
              <w:t>felt</w:t>
            </w:r>
            <w:r w:rsidR="00CE687A" w:rsidRPr="005B76CF">
              <w:rPr>
                <w:rFonts w:ascii="Arial" w:hAnsi="Arial" w:cs="Arial"/>
                <w:sz w:val="24"/>
                <w:szCs w:val="24"/>
                <w:lang w:val="en-GB"/>
              </w:rPr>
              <w:t xml:space="preserve"> that prices </w:t>
            </w:r>
            <w:r w:rsidR="00A66B1E" w:rsidRPr="005B76CF">
              <w:rPr>
                <w:rFonts w:ascii="Arial" w:hAnsi="Arial" w:cs="Arial"/>
                <w:sz w:val="24"/>
                <w:szCs w:val="24"/>
                <w:lang w:val="en-GB"/>
              </w:rPr>
              <w:t>too high</w:t>
            </w:r>
            <w:r w:rsidR="00CE687A" w:rsidRPr="005B76CF">
              <w:rPr>
                <w:rFonts w:ascii="Arial" w:hAnsi="Arial" w:cs="Arial"/>
                <w:sz w:val="24"/>
                <w:szCs w:val="24"/>
                <w:lang w:val="en-GB"/>
              </w:rPr>
              <w:t>.</w:t>
            </w:r>
            <w:r w:rsidR="002101A7" w:rsidRPr="005B76CF">
              <w:rPr>
                <w:rFonts w:ascii="Arial" w:hAnsi="Arial" w:cs="Arial"/>
                <w:sz w:val="24"/>
                <w:szCs w:val="24"/>
                <w:lang w:val="en-GB"/>
              </w:rPr>
              <w:t xml:space="preserve"> </w:t>
            </w:r>
            <w:r w:rsidR="0041275B" w:rsidRPr="005B76CF">
              <w:rPr>
                <w:rFonts w:ascii="Arial" w:hAnsi="Arial" w:cs="Arial"/>
                <w:sz w:val="24"/>
                <w:szCs w:val="24"/>
                <w:lang w:val="en-GB"/>
              </w:rPr>
              <w:t>10</w:t>
            </w:r>
            <w:r w:rsidR="00EF740E" w:rsidRPr="005B76CF">
              <w:rPr>
                <w:rFonts w:ascii="Arial" w:hAnsi="Arial" w:cs="Arial"/>
                <w:sz w:val="24"/>
                <w:szCs w:val="24"/>
                <w:lang w:val="en-GB"/>
              </w:rPr>
              <w:t xml:space="preserve">% </w:t>
            </w:r>
            <w:r w:rsidR="0036015A" w:rsidRPr="005B76CF">
              <w:rPr>
                <w:rFonts w:ascii="Arial" w:hAnsi="Arial" w:cs="Arial"/>
                <w:sz w:val="24"/>
                <w:szCs w:val="24"/>
                <w:lang w:val="en-GB"/>
              </w:rPr>
              <w:t>of respondents were unaware of the family forum</w:t>
            </w:r>
            <w:r w:rsidR="00152EEB" w:rsidRPr="005B76CF">
              <w:rPr>
                <w:rFonts w:ascii="Arial" w:hAnsi="Arial" w:cs="Arial"/>
                <w:sz w:val="24"/>
                <w:szCs w:val="24"/>
                <w:lang w:val="en-GB"/>
              </w:rPr>
              <w:t>.</w:t>
            </w:r>
            <w:r w:rsidR="0036015A" w:rsidRPr="005B76CF">
              <w:rPr>
                <w:rFonts w:ascii="Arial" w:hAnsi="Arial" w:cs="Arial"/>
                <w:sz w:val="24"/>
                <w:szCs w:val="24"/>
                <w:lang w:val="en-GB"/>
              </w:rPr>
              <w:t xml:space="preserve"> </w:t>
            </w:r>
            <w:r w:rsidR="005A6E54" w:rsidRPr="005B76CF">
              <w:rPr>
                <w:rFonts w:ascii="Arial" w:hAnsi="Arial" w:cs="Arial"/>
                <w:sz w:val="24"/>
                <w:szCs w:val="24"/>
                <w:lang w:val="en-GB"/>
              </w:rPr>
              <w:t xml:space="preserve">We will </w:t>
            </w:r>
            <w:r w:rsidR="00152EEB" w:rsidRPr="005B76CF">
              <w:rPr>
                <w:rFonts w:ascii="Arial" w:hAnsi="Arial" w:cs="Arial"/>
                <w:sz w:val="24"/>
                <w:szCs w:val="24"/>
                <w:lang w:val="en-GB"/>
              </w:rPr>
              <w:t xml:space="preserve">ensure we widen our advertising of these and </w:t>
            </w:r>
            <w:r w:rsidR="005A6E54" w:rsidRPr="005B76CF">
              <w:rPr>
                <w:rFonts w:ascii="Arial" w:hAnsi="Arial" w:cs="Arial"/>
                <w:sz w:val="24"/>
                <w:szCs w:val="24"/>
                <w:lang w:val="en-GB"/>
              </w:rPr>
              <w:t xml:space="preserve">explore the areas highlighted </w:t>
            </w:r>
            <w:r w:rsidR="00CE687A" w:rsidRPr="005B76CF">
              <w:rPr>
                <w:rFonts w:ascii="Arial" w:hAnsi="Arial" w:cs="Arial"/>
                <w:sz w:val="24"/>
                <w:szCs w:val="24"/>
                <w:lang w:val="en-GB"/>
              </w:rPr>
              <w:t xml:space="preserve">as negative </w:t>
            </w:r>
            <w:r w:rsidR="005A6E54" w:rsidRPr="005B76CF">
              <w:rPr>
                <w:rFonts w:ascii="Arial" w:hAnsi="Arial" w:cs="Arial"/>
                <w:sz w:val="24"/>
                <w:szCs w:val="24"/>
                <w:lang w:val="en-GB"/>
              </w:rPr>
              <w:t>in the family forum</w:t>
            </w:r>
            <w:r w:rsidR="001A7E3D" w:rsidRPr="005B76CF">
              <w:rPr>
                <w:rFonts w:ascii="Arial" w:hAnsi="Arial" w:cs="Arial"/>
                <w:sz w:val="24"/>
                <w:szCs w:val="24"/>
                <w:lang w:val="en-GB"/>
              </w:rPr>
              <w:t xml:space="preserve">. The family forum has highlighted that they have sometimes long wait times for food. </w:t>
            </w:r>
          </w:p>
        </w:tc>
      </w:tr>
      <w:tr w:rsidR="00432ED7" w:rsidRPr="005B76CF" w14:paraId="62B4329F" w14:textId="77777777" w:rsidTr="004247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jc w:val="center"/>
        </w:trPr>
        <w:tc>
          <w:tcPr>
            <w:tcW w:w="7054" w:type="dxa"/>
            <w:gridSpan w:val="2"/>
          </w:tcPr>
          <w:p w14:paraId="6646B3FA" w14:textId="77777777" w:rsidR="00432ED7" w:rsidRPr="005B76CF" w:rsidRDefault="00432ED7" w:rsidP="00165DC7">
            <w:pPr>
              <w:pStyle w:val="NoSpacing"/>
              <w:rPr>
                <w:rFonts w:ascii="Arial" w:hAnsi="Arial" w:cs="Arial"/>
                <w:sz w:val="24"/>
                <w:szCs w:val="24"/>
                <w:lang w:val="en-GB"/>
              </w:rPr>
            </w:pPr>
          </w:p>
          <w:p w14:paraId="41736D2A" w14:textId="77777777" w:rsidR="00E028AF" w:rsidRDefault="00391CC0" w:rsidP="00464513">
            <w:pPr>
              <w:pStyle w:val="NoSpacing"/>
              <w:numPr>
                <w:ilvl w:val="0"/>
                <w:numId w:val="43"/>
              </w:numPr>
              <w:rPr>
                <w:rFonts w:ascii="Arial" w:hAnsi="Arial" w:cs="Arial"/>
                <w:sz w:val="24"/>
                <w:szCs w:val="24"/>
              </w:rPr>
            </w:pPr>
            <w:r w:rsidRPr="005B76CF">
              <w:rPr>
                <w:rFonts w:ascii="Arial" w:hAnsi="Arial" w:cs="Arial"/>
                <w:sz w:val="24"/>
                <w:szCs w:val="24"/>
              </w:rPr>
              <w:t>T</w:t>
            </w:r>
            <w:r w:rsidR="00263D43" w:rsidRPr="005B76CF">
              <w:rPr>
                <w:rFonts w:ascii="Arial" w:hAnsi="Arial" w:cs="Arial"/>
                <w:sz w:val="24"/>
                <w:szCs w:val="24"/>
              </w:rPr>
              <w:t xml:space="preserve">he results of the prisoner </w:t>
            </w:r>
            <w:r w:rsidR="006873C4" w:rsidRPr="005B76CF">
              <w:rPr>
                <w:rFonts w:ascii="Arial" w:hAnsi="Arial" w:cs="Arial"/>
                <w:sz w:val="24"/>
                <w:szCs w:val="24"/>
              </w:rPr>
              <w:t>and</w:t>
            </w:r>
            <w:r w:rsidR="00263D43" w:rsidRPr="005B76CF">
              <w:rPr>
                <w:rFonts w:ascii="Arial" w:hAnsi="Arial" w:cs="Arial"/>
                <w:sz w:val="24"/>
                <w:szCs w:val="24"/>
              </w:rPr>
              <w:t xml:space="preserve"> </w:t>
            </w:r>
            <w:r w:rsidR="006873C4" w:rsidRPr="005B76CF">
              <w:rPr>
                <w:rFonts w:ascii="Arial" w:hAnsi="Arial" w:cs="Arial"/>
                <w:sz w:val="24"/>
                <w:szCs w:val="24"/>
              </w:rPr>
              <w:t>visitors</w:t>
            </w:r>
            <w:r w:rsidR="00263D43" w:rsidRPr="005B76CF">
              <w:rPr>
                <w:rFonts w:ascii="Arial" w:hAnsi="Arial" w:cs="Arial"/>
                <w:sz w:val="24"/>
                <w:szCs w:val="24"/>
              </w:rPr>
              <w:t xml:space="preserve"> survey which </w:t>
            </w:r>
            <w:r w:rsidR="006873C4" w:rsidRPr="005B76CF">
              <w:rPr>
                <w:rFonts w:ascii="Arial" w:hAnsi="Arial" w:cs="Arial"/>
                <w:sz w:val="24"/>
                <w:szCs w:val="24"/>
              </w:rPr>
              <w:t>was</w:t>
            </w:r>
            <w:r w:rsidR="00263D43" w:rsidRPr="005B76CF">
              <w:rPr>
                <w:rFonts w:ascii="Arial" w:hAnsi="Arial" w:cs="Arial"/>
                <w:sz w:val="24"/>
                <w:szCs w:val="24"/>
              </w:rPr>
              <w:t xml:space="preserve"> completed in </w:t>
            </w:r>
            <w:r w:rsidR="001609AB" w:rsidRPr="005B76CF">
              <w:rPr>
                <w:rFonts w:ascii="Arial" w:hAnsi="Arial" w:cs="Arial"/>
                <w:sz w:val="24"/>
                <w:szCs w:val="24"/>
              </w:rPr>
              <w:t xml:space="preserve">April </w:t>
            </w:r>
            <w:r w:rsidRPr="005B76CF">
              <w:rPr>
                <w:rFonts w:ascii="Arial" w:hAnsi="Arial" w:cs="Arial"/>
                <w:sz w:val="24"/>
                <w:szCs w:val="24"/>
              </w:rPr>
              <w:t xml:space="preserve">and October </w:t>
            </w:r>
            <w:r w:rsidR="001609AB" w:rsidRPr="005B76CF">
              <w:rPr>
                <w:rFonts w:ascii="Arial" w:hAnsi="Arial" w:cs="Arial"/>
                <w:sz w:val="24"/>
                <w:szCs w:val="24"/>
              </w:rPr>
              <w:t>2025</w:t>
            </w:r>
            <w:r w:rsidR="001A7E3D" w:rsidRPr="005B76CF">
              <w:rPr>
                <w:rFonts w:ascii="Arial" w:hAnsi="Arial" w:cs="Arial"/>
                <w:sz w:val="24"/>
                <w:szCs w:val="24"/>
              </w:rPr>
              <w:t xml:space="preserve"> regarding timeliness of visits will be addressed by the introduction in the coming months of a dedicated </w:t>
            </w:r>
            <w:r w:rsidR="007D1AD9" w:rsidRPr="005B76CF">
              <w:rPr>
                <w:rFonts w:ascii="Arial" w:hAnsi="Arial" w:cs="Arial"/>
                <w:sz w:val="24"/>
                <w:szCs w:val="24"/>
              </w:rPr>
              <w:t xml:space="preserve">pool of staff who will become the </w:t>
            </w:r>
            <w:r w:rsidR="001A7E3D" w:rsidRPr="005B76CF">
              <w:rPr>
                <w:rFonts w:ascii="Arial" w:hAnsi="Arial" w:cs="Arial"/>
                <w:sz w:val="24"/>
                <w:szCs w:val="24"/>
              </w:rPr>
              <w:t xml:space="preserve">visits team. </w:t>
            </w:r>
            <w:r w:rsidR="00263D43" w:rsidRPr="005B76CF">
              <w:rPr>
                <w:rFonts w:ascii="Arial" w:hAnsi="Arial" w:cs="Arial"/>
                <w:sz w:val="24"/>
                <w:szCs w:val="24"/>
              </w:rPr>
              <w:t xml:space="preserve"> </w:t>
            </w:r>
          </w:p>
          <w:p w14:paraId="7D84ADA2" w14:textId="77777777" w:rsidR="00464513" w:rsidRPr="005B76CF" w:rsidRDefault="00464513" w:rsidP="00464513">
            <w:pPr>
              <w:pStyle w:val="NoSpacing"/>
              <w:ind w:left="720"/>
              <w:rPr>
                <w:rFonts w:ascii="Arial" w:hAnsi="Arial" w:cs="Arial"/>
                <w:sz w:val="24"/>
                <w:szCs w:val="24"/>
              </w:rPr>
            </w:pPr>
          </w:p>
          <w:p w14:paraId="042FBAF4" w14:textId="77777777" w:rsidR="00E028AF" w:rsidRPr="005B76CF" w:rsidRDefault="001A7E3D" w:rsidP="00464513">
            <w:pPr>
              <w:pStyle w:val="NoSpacing"/>
              <w:numPr>
                <w:ilvl w:val="0"/>
                <w:numId w:val="43"/>
              </w:numPr>
              <w:rPr>
                <w:rFonts w:ascii="Arial" w:hAnsi="Arial" w:cs="Arial"/>
                <w:sz w:val="24"/>
                <w:szCs w:val="24"/>
              </w:rPr>
            </w:pPr>
            <w:r w:rsidRPr="005B76CF">
              <w:rPr>
                <w:rFonts w:ascii="Arial" w:hAnsi="Arial" w:cs="Arial"/>
                <w:sz w:val="24"/>
                <w:szCs w:val="24"/>
              </w:rPr>
              <w:lastRenderedPageBreak/>
              <w:t>The</w:t>
            </w:r>
            <w:r w:rsidR="00E028AF" w:rsidRPr="005B76CF">
              <w:rPr>
                <w:rFonts w:ascii="Arial" w:hAnsi="Arial" w:cs="Arial"/>
                <w:sz w:val="24"/>
                <w:szCs w:val="24"/>
              </w:rPr>
              <w:t xml:space="preserve"> goody bag scheme </w:t>
            </w:r>
            <w:r w:rsidRPr="005B76CF">
              <w:rPr>
                <w:rFonts w:ascii="Arial" w:hAnsi="Arial" w:cs="Arial"/>
                <w:sz w:val="24"/>
                <w:szCs w:val="24"/>
              </w:rPr>
              <w:t>introduced following</w:t>
            </w:r>
            <w:r w:rsidR="00E028AF" w:rsidRPr="005B76CF">
              <w:rPr>
                <w:rFonts w:ascii="Arial" w:hAnsi="Arial" w:cs="Arial"/>
                <w:sz w:val="24"/>
                <w:szCs w:val="24"/>
              </w:rPr>
              <w:t xml:space="preserve"> the </w:t>
            </w:r>
            <w:r w:rsidR="00083C25" w:rsidRPr="005B76CF">
              <w:rPr>
                <w:rFonts w:ascii="Arial" w:hAnsi="Arial" w:cs="Arial"/>
                <w:sz w:val="24"/>
                <w:szCs w:val="24"/>
              </w:rPr>
              <w:t>prisoner</w:t>
            </w:r>
            <w:r w:rsidR="00E028AF" w:rsidRPr="005B76CF">
              <w:rPr>
                <w:rFonts w:ascii="Arial" w:hAnsi="Arial" w:cs="Arial"/>
                <w:sz w:val="24"/>
                <w:szCs w:val="24"/>
              </w:rPr>
              <w:t xml:space="preserve"> consultative meeting</w:t>
            </w:r>
            <w:r w:rsidRPr="005B76CF">
              <w:rPr>
                <w:rFonts w:ascii="Arial" w:hAnsi="Arial" w:cs="Arial"/>
                <w:sz w:val="24"/>
                <w:szCs w:val="24"/>
              </w:rPr>
              <w:t xml:space="preserve"> continues to be popular but can cause queue</w:t>
            </w:r>
            <w:r w:rsidR="00E028AF" w:rsidRPr="005B76CF">
              <w:rPr>
                <w:rFonts w:ascii="Arial" w:hAnsi="Arial" w:cs="Arial"/>
                <w:sz w:val="24"/>
                <w:szCs w:val="24"/>
              </w:rPr>
              <w:t>s.</w:t>
            </w:r>
            <w:r w:rsidRPr="005B76CF">
              <w:rPr>
                <w:rFonts w:ascii="Arial" w:hAnsi="Arial" w:cs="Arial"/>
                <w:sz w:val="24"/>
                <w:szCs w:val="24"/>
              </w:rPr>
              <w:t xml:space="preserve"> To address </w:t>
            </w:r>
            <w:r w:rsidR="007D1AD9" w:rsidRPr="005B76CF">
              <w:rPr>
                <w:rFonts w:ascii="Arial" w:hAnsi="Arial" w:cs="Arial"/>
                <w:sz w:val="24"/>
                <w:szCs w:val="24"/>
              </w:rPr>
              <w:t>this,</w:t>
            </w:r>
            <w:r w:rsidRPr="005B76CF">
              <w:rPr>
                <w:rFonts w:ascii="Arial" w:hAnsi="Arial" w:cs="Arial"/>
                <w:sz w:val="24"/>
                <w:szCs w:val="24"/>
              </w:rPr>
              <w:t xml:space="preserve"> we have had </w:t>
            </w:r>
            <w:r w:rsidR="00083C25" w:rsidRPr="005B76CF">
              <w:rPr>
                <w:rFonts w:ascii="Arial" w:hAnsi="Arial" w:cs="Arial"/>
                <w:sz w:val="24"/>
                <w:szCs w:val="24"/>
              </w:rPr>
              <w:t xml:space="preserve">a </w:t>
            </w:r>
            <w:r w:rsidRPr="005B76CF">
              <w:rPr>
                <w:rFonts w:ascii="Arial" w:hAnsi="Arial" w:cs="Arial"/>
                <w:sz w:val="24"/>
                <w:szCs w:val="24"/>
              </w:rPr>
              <w:t xml:space="preserve">meeting with our </w:t>
            </w:r>
            <w:r w:rsidR="00083C25" w:rsidRPr="005B76CF">
              <w:rPr>
                <w:rFonts w:ascii="Arial" w:hAnsi="Arial" w:cs="Arial"/>
                <w:sz w:val="24"/>
                <w:szCs w:val="24"/>
              </w:rPr>
              <w:t xml:space="preserve">2go shop provider and will trial a new system in the coming weeks. </w:t>
            </w:r>
          </w:p>
          <w:p w14:paraId="3623DC30" w14:textId="77777777" w:rsidR="006E4156" w:rsidRPr="005B76CF" w:rsidRDefault="006E4156" w:rsidP="00533208">
            <w:pPr>
              <w:pStyle w:val="NoSpacing"/>
              <w:rPr>
                <w:rFonts w:ascii="Arial" w:hAnsi="Arial" w:cs="Arial"/>
                <w:sz w:val="24"/>
                <w:szCs w:val="24"/>
              </w:rPr>
            </w:pPr>
          </w:p>
          <w:p w14:paraId="18C2E419" w14:textId="77777777" w:rsidR="00533208" w:rsidRPr="005B76CF" w:rsidRDefault="00533208" w:rsidP="00464513">
            <w:pPr>
              <w:pStyle w:val="NoSpacing"/>
              <w:numPr>
                <w:ilvl w:val="0"/>
                <w:numId w:val="43"/>
              </w:numPr>
              <w:rPr>
                <w:rFonts w:ascii="Arial" w:hAnsi="Arial" w:cs="Arial"/>
                <w:sz w:val="24"/>
                <w:szCs w:val="24"/>
              </w:rPr>
            </w:pPr>
            <w:r w:rsidRPr="005B76CF">
              <w:rPr>
                <w:rFonts w:ascii="Arial" w:hAnsi="Arial" w:cs="Arial"/>
                <w:sz w:val="24"/>
                <w:szCs w:val="24"/>
              </w:rPr>
              <w:t xml:space="preserve">We have a quiet area afforded to both visits’ halls which, at request, we offer to those who may be delivering or </w:t>
            </w:r>
            <w:r w:rsidR="0024657C" w:rsidRPr="005B76CF">
              <w:rPr>
                <w:rFonts w:ascii="Arial" w:hAnsi="Arial" w:cs="Arial"/>
                <w:sz w:val="24"/>
                <w:szCs w:val="24"/>
              </w:rPr>
              <w:t>have recently</w:t>
            </w:r>
            <w:r w:rsidRPr="005B76CF">
              <w:rPr>
                <w:rFonts w:ascii="Arial" w:hAnsi="Arial" w:cs="Arial"/>
                <w:sz w:val="24"/>
                <w:szCs w:val="24"/>
              </w:rPr>
              <w:t xml:space="preserve"> been made aware of upsetting news. This area is also afforded to any new father who may be meeting their child for the first time. The Family Development worker can also offer the opportunity to have a photograph taken to be sent later to the family or significant others.   </w:t>
            </w:r>
          </w:p>
          <w:p w14:paraId="07B55193" w14:textId="77777777" w:rsidR="006E4156" w:rsidRPr="005B76CF" w:rsidRDefault="006E4156" w:rsidP="00533208">
            <w:pPr>
              <w:pStyle w:val="NoSpacing"/>
              <w:rPr>
                <w:rFonts w:ascii="Arial" w:hAnsi="Arial" w:cs="Arial"/>
                <w:sz w:val="24"/>
                <w:szCs w:val="24"/>
              </w:rPr>
            </w:pPr>
          </w:p>
          <w:p w14:paraId="52073A9C" w14:textId="77777777" w:rsidR="00533208" w:rsidRPr="005B76CF" w:rsidRDefault="00533208" w:rsidP="00464513">
            <w:pPr>
              <w:pStyle w:val="NoSpacing"/>
              <w:numPr>
                <w:ilvl w:val="0"/>
                <w:numId w:val="43"/>
              </w:numPr>
              <w:rPr>
                <w:rFonts w:ascii="Arial" w:hAnsi="Arial" w:cs="Arial"/>
                <w:color w:val="C00000"/>
                <w:sz w:val="24"/>
                <w:szCs w:val="24"/>
              </w:rPr>
            </w:pPr>
            <w:r w:rsidRPr="005B76CF">
              <w:rPr>
                <w:rFonts w:ascii="Arial" w:hAnsi="Arial" w:cs="Arial"/>
                <w:sz w:val="24"/>
                <w:szCs w:val="24"/>
              </w:rPr>
              <w:t xml:space="preserve">We identify those that do not receive visits and encourage the Newbridge be-friending services along with arranging PAT therapy dog sessions and visits from The Samaritans and Official Prison Visitors. </w:t>
            </w:r>
            <w:r w:rsidR="00371EEB" w:rsidRPr="005B76CF">
              <w:rPr>
                <w:rFonts w:ascii="Arial" w:hAnsi="Arial" w:cs="Arial"/>
                <w:sz w:val="24"/>
                <w:szCs w:val="24"/>
              </w:rPr>
              <w:t xml:space="preserve">We have developed social events for prisoners who do not receive visits </w:t>
            </w:r>
            <w:r w:rsidR="006C6F6F" w:rsidRPr="005B76CF">
              <w:rPr>
                <w:rFonts w:ascii="Arial" w:hAnsi="Arial" w:cs="Arial"/>
                <w:sz w:val="24"/>
                <w:szCs w:val="24"/>
              </w:rPr>
              <w:t xml:space="preserve">and had </w:t>
            </w:r>
            <w:r w:rsidR="00D81DE0" w:rsidRPr="005B76CF">
              <w:rPr>
                <w:rFonts w:ascii="Arial" w:hAnsi="Arial" w:cs="Arial"/>
                <w:sz w:val="24"/>
                <w:szCs w:val="24"/>
              </w:rPr>
              <w:t>some very</w:t>
            </w:r>
            <w:r w:rsidR="006C6F6F" w:rsidRPr="005B76CF">
              <w:rPr>
                <w:rFonts w:ascii="Arial" w:hAnsi="Arial" w:cs="Arial"/>
                <w:sz w:val="24"/>
                <w:szCs w:val="24"/>
              </w:rPr>
              <w:t xml:space="preserve"> successful </w:t>
            </w:r>
            <w:r w:rsidR="00D81DE0" w:rsidRPr="005B76CF">
              <w:rPr>
                <w:rFonts w:ascii="Arial" w:hAnsi="Arial" w:cs="Arial"/>
                <w:sz w:val="24"/>
                <w:szCs w:val="24"/>
              </w:rPr>
              <w:t>events</w:t>
            </w:r>
            <w:r w:rsidR="000046E5" w:rsidRPr="005B76CF">
              <w:rPr>
                <w:rFonts w:ascii="Arial" w:hAnsi="Arial" w:cs="Arial"/>
                <w:sz w:val="24"/>
                <w:szCs w:val="24"/>
              </w:rPr>
              <w:t>. With</w:t>
            </w:r>
            <w:r w:rsidR="006C6F6F" w:rsidRPr="005B76CF">
              <w:rPr>
                <w:rFonts w:ascii="Arial" w:hAnsi="Arial" w:cs="Arial"/>
                <w:sz w:val="24"/>
                <w:szCs w:val="24"/>
              </w:rPr>
              <w:t xml:space="preserve"> the help of the ND </w:t>
            </w:r>
            <w:r w:rsidR="009B7C21" w:rsidRPr="005B76CF">
              <w:rPr>
                <w:rFonts w:ascii="Arial" w:hAnsi="Arial" w:cs="Arial"/>
                <w:sz w:val="24"/>
                <w:szCs w:val="24"/>
              </w:rPr>
              <w:t>manager,</w:t>
            </w:r>
            <w:r w:rsidR="006C6F6F" w:rsidRPr="005B76CF">
              <w:rPr>
                <w:rFonts w:ascii="Arial" w:hAnsi="Arial" w:cs="Arial"/>
                <w:sz w:val="24"/>
                <w:szCs w:val="24"/>
              </w:rPr>
              <w:t xml:space="preserve"> we continue to widen that offer and more of these events are scheduled for 202</w:t>
            </w:r>
            <w:r w:rsidR="00D81DE0" w:rsidRPr="005B76CF">
              <w:rPr>
                <w:rFonts w:ascii="Arial" w:hAnsi="Arial" w:cs="Arial"/>
                <w:sz w:val="24"/>
                <w:szCs w:val="24"/>
              </w:rPr>
              <w:t>6</w:t>
            </w:r>
            <w:r w:rsidR="006C6F6F" w:rsidRPr="005B76CF">
              <w:rPr>
                <w:rFonts w:ascii="Arial" w:hAnsi="Arial" w:cs="Arial"/>
                <w:sz w:val="24"/>
                <w:szCs w:val="24"/>
              </w:rPr>
              <w:t>.</w:t>
            </w:r>
          </w:p>
          <w:p w14:paraId="7A605413" w14:textId="77777777" w:rsidR="00533208" w:rsidRPr="005B76CF" w:rsidRDefault="00533208" w:rsidP="00464513">
            <w:pPr>
              <w:pStyle w:val="NoSpacing"/>
              <w:numPr>
                <w:ilvl w:val="0"/>
                <w:numId w:val="43"/>
              </w:numPr>
              <w:rPr>
                <w:rStyle w:val="Emphasis"/>
                <w:rFonts w:ascii="Arial" w:hAnsi="Arial" w:cs="Arial"/>
                <w:b w:val="0"/>
                <w:bCs w:val="0"/>
                <w:i w:val="0"/>
                <w:iCs w:val="0"/>
                <w:spacing w:val="0"/>
                <w:sz w:val="24"/>
                <w:szCs w:val="24"/>
              </w:rPr>
            </w:pPr>
            <w:r w:rsidRPr="005B76CF">
              <w:rPr>
                <w:rStyle w:val="Emphasis"/>
                <w:rFonts w:ascii="Arial" w:hAnsi="Arial" w:cs="Arial"/>
                <w:b w:val="0"/>
                <w:bCs w:val="0"/>
                <w:i w:val="0"/>
                <w:iCs w:val="0"/>
                <w:spacing w:val="0"/>
                <w:sz w:val="24"/>
                <w:szCs w:val="24"/>
              </w:rPr>
              <w:t xml:space="preserve">New Bridge creates links between people in prison and the community.  New Bridge befriends people in prison </w:t>
            </w:r>
            <w:r w:rsidRPr="005B76CF">
              <w:rPr>
                <w:rFonts w:ascii="Arial" w:hAnsi="Arial" w:cs="Arial"/>
                <w:sz w:val="24"/>
                <w:szCs w:val="24"/>
              </w:rPr>
              <w:t>in England and</w:t>
            </w:r>
            <w:r w:rsidRPr="005B76CF">
              <w:rPr>
                <w:rStyle w:val="Emphasis"/>
                <w:rFonts w:ascii="Arial" w:hAnsi="Arial" w:cs="Arial"/>
                <w:color w:val="333333"/>
                <w:sz w:val="24"/>
                <w:szCs w:val="24"/>
                <w:shd w:val="clear" w:color="auto" w:fill="FFFFFF"/>
              </w:rPr>
              <w:t xml:space="preserve"> </w:t>
            </w:r>
            <w:r w:rsidRPr="005B76CF">
              <w:rPr>
                <w:rFonts w:ascii="Arial" w:hAnsi="Arial" w:cs="Arial"/>
                <w:sz w:val="24"/>
                <w:szCs w:val="24"/>
              </w:rPr>
              <w:t xml:space="preserve">Wales </w:t>
            </w:r>
            <w:r w:rsidRPr="005B76CF">
              <w:rPr>
                <w:rStyle w:val="Emphasis"/>
                <w:rFonts w:ascii="Arial" w:hAnsi="Arial" w:cs="Arial"/>
                <w:b w:val="0"/>
                <w:bCs w:val="0"/>
                <w:i w:val="0"/>
                <w:iCs w:val="0"/>
                <w:spacing w:val="0"/>
                <w:sz w:val="24"/>
                <w:szCs w:val="24"/>
              </w:rPr>
              <w:t xml:space="preserve">through a network of volunteers who write to and visit them. They offer support to a prisoner for the life of their sentence and even if they are transferred to another establishment, they maintain the contact and support. </w:t>
            </w:r>
          </w:p>
          <w:p w14:paraId="5C866233" w14:textId="77777777" w:rsidR="006E4156" w:rsidRPr="005B76CF" w:rsidRDefault="006E4156" w:rsidP="00533208">
            <w:pPr>
              <w:pStyle w:val="NoSpacing"/>
              <w:rPr>
                <w:rFonts w:ascii="Arial" w:hAnsi="Arial" w:cs="Arial"/>
                <w:sz w:val="24"/>
                <w:szCs w:val="24"/>
              </w:rPr>
            </w:pPr>
          </w:p>
          <w:p w14:paraId="2A721DC3" w14:textId="77777777" w:rsidR="00533208" w:rsidRPr="005B76CF" w:rsidRDefault="00533208" w:rsidP="00464513">
            <w:pPr>
              <w:pStyle w:val="NoSpacing"/>
              <w:numPr>
                <w:ilvl w:val="0"/>
                <w:numId w:val="43"/>
              </w:numPr>
              <w:rPr>
                <w:rFonts w:ascii="Arial" w:hAnsi="Arial" w:cs="Arial"/>
                <w:sz w:val="24"/>
                <w:szCs w:val="24"/>
              </w:rPr>
            </w:pPr>
            <w:r w:rsidRPr="005B76CF">
              <w:rPr>
                <w:rStyle w:val="Emphasis"/>
                <w:rFonts w:ascii="Arial" w:hAnsi="Arial" w:cs="Arial"/>
                <w:b w:val="0"/>
                <w:bCs w:val="0"/>
                <w:i w:val="0"/>
                <w:iCs w:val="0"/>
                <w:spacing w:val="0"/>
                <w:sz w:val="24"/>
                <w:szCs w:val="24"/>
              </w:rPr>
              <w:t xml:space="preserve">We have a scheduled </w:t>
            </w:r>
            <w:r w:rsidR="00D50E0F" w:rsidRPr="005B76CF">
              <w:rPr>
                <w:rStyle w:val="Emphasis"/>
                <w:rFonts w:ascii="Arial" w:hAnsi="Arial" w:cs="Arial"/>
                <w:b w:val="0"/>
                <w:bCs w:val="0"/>
                <w:i w:val="0"/>
                <w:iCs w:val="0"/>
                <w:spacing w:val="0"/>
                <w:sz w:val="24"/>
                <w:szCs w:val="24"/>
              </w:rPr>
              <w:t xml:space="preserve">calendar </w:t>
            </w:r>
            <w:r w:rsidRPr="005B76CF">
              <w:rPr>
                <w:rStyle w:val="Emphasis"/>
                <w:rFonts w:ascii="Arial" w:hAnsi="Arial" w:cs="Arial"/>
                <w:b w:val="0"/>
                <w:bCs w:val="0"/>
                <w:i w:val="0"/>
                <w:iCs w:val="0"/>
                <w:spacing w:val="0"/>
                <w:sz w:val="24"/>
                <w:szCs w:val="24"/>
              </w:rPr>
              <w:t xml:space="preserve">arrangement for the PAT dogs who visit HMP Wymott. They </w:t>
            </w:r>
            <w:r w:rsidR="00C61FB6" w:rsidRPr="005B76CF">
              <w:rPr>
                <w:rStyle w:val="Emphasis"/>
                <w:rFonts w:ascii="Arial" w:hAnsi="Arial" w:cs="Arial"/>
                <w:b w:val="0"/>
                <w:bCs w:val="0"/>
                <w:i w:val="0"/>
                <w:iCs w:val="0"/>
                <w:spacing w:val="0"/>
                <w:sz w:val="24"/>
                <w:szCs w:val="24"/>
              </w:rPr>
              <w:t xml:space="preserve">attend </w:t>
            </w:r>
            <w:r w:rsidR="00A11D3A" w:rsidRPr="005B76CF">
              <w:rPr>
                <w:rStyle w:val="Emphasis"/>
                <w:rFonts w:ascii="Arial" w:hAnsi="Arial" w:cs="Arial"/>
                <w:b w:val="0"/>
                <w:bCs w:val="0"/>
                <w:i w:val="0"/>
                <w:iCs w:val="0"/>
                <w:spacing w:val="0"/>
                <w:sz w:val="24"/>
                <w:szCs w:val="24"/>
              </w:rPr>
              <w:t>and</w:t>
            </w:r>
            <w:r w:rsidR="00C61FB6" w:rsidRPr="005B76CF">
              <w:rPr>
                <w:rStyle w:val="Emphasis"/>
                <w:rFonts w:ascii="Arial" w:hAnsi="Arial" w:cs="Arial"/>
                <w:b w:val="0"/>
                <w:bCs w:val="0"/>
                <w:i w:val="0"/>
                <w:iCs w:val="0"/>
                <w:spacing w:val="0"/>
                <w:sz w:val="24"/>
                <w:szCs w:val="24"/>
              </w:rPr>
              <w:t xml:space="preserve"> </w:t>
            </w:r>
            <w:r w:rsidRPr="005B76CF">
              <w:rPr>
                <w:rStyle w:val="Emphasis"/>
                <w:rFonts w:ascii="Arial" w:hAnsi="Arial" w:cs="Arial"/>
                <w:b w:val="0"/>
                <w:bCs w:val="0"/>
                <w:i w:val="0"/>
                <w:iCs w:val="0"/>
                <w:spacing w:val="0"/>
                <w:sz w:val="24"/>
                <w:szCs w:val="24"/>
              </w:rPr>
              <w:t xml:space="preserve">visit </w:t>
            </w:r>
            <w:r w:rsidR="00D50E0F" w:rsidRPr="005B76CF">
              <w:rPr>
                <w:rStyle w:val="Emphasis"/>
                <w:rFonts w:ascii="Arial" w:hAnsi="Arial" w:cs="Arial"/>
                <w:b w:val="0"/>
                <w:bCs w:val="0"/>
                <w:i w:val="0"/>
                <w:iCs w:val="0"/>
                <w:spacing w:val="0"/>
                <w:sz w:val="24"/>
                <w:szCs w:val="24"/>
              </w:rPr>
              <w:t xml:space="preserve">many </w:t>
            </w:r>
            <w:r w:rsidR="00C61FB6" w:rsidRPr="005B76CF">
              <w:rPr>
                <w:rStyle w:val="Emphasis"/>
                <w:rFonts w:ascii="Arial" w:hAnsi="Arial" w:cs="Arial"/>
                <w:b w:val="0"/>
                <w:bCs w:val="0"/>
                <w:i w:val="0"/>
                <w:iCs w:val="0"/>
                <w:spacing w:val="0"/>
                <w:sz w:val="24"/>
                <w:szCs w:val="24"/>
              </w:rPr>
              <w:t xml:space="preserve">different areas of </w:t>
            </w:r>
            <w:r w:rsidR="0024657C" w:rsidRPr="005B76CF">
              <w:rPr>
                <w:rStyle w:val="Emphasis"/>
                <w:rFonts w:ascii="Arial" w:hAnsi="Arial" w:cs="Arial"/>
                <w:b w:val="0"/>
                <w:bCs w:val="0"/>
                <w:i w:val="0"/>
                <w:iCs w:val="0"/>
                <w:spacing w:val="0"/>
                <w:sz w:val="24"/>
                <w:szCs w:val="24"/>
              </w:rPr>
              <w:t>prison</w:t>
            </w:r>
            <w:r w:rsidR="00C61FB6" w:rsidRPr="005B76CF">
              <w:rPr>
                <w:rStyle w:val="Emphasis"/>
                <w:rFonts w:ascii="Arial" w:hAnsi="Arial" w:cs="Arial"/>
                <w:b w:val="0"/>
                <w:bCs w:val="0"/>
                <w:i w:val="0"/>
                <w:iCs w:val="0"/>
                <w:spacing w:val="0"/>
                <w:sz w:val="24"/>
                <w:szCs w:val="24"/>
              </w:rPr>
              <w:t xml:space="preserve">, </w:t>
            </w:r>
            <w:r w:rsidR="00D50E0F" w:rsidRPr="005B76CF">
              <w:rPr>
                <w:rStyle w:val="Emphasis"/>
                <w:rFonts w:ascii="Arial" w:hAnsi="Arial" w:cs="Arial"/>
                <w:b w:val="0"/>
                <w:bCs w:val="0"/>
                <w:i w:val="0"/>
                <w:iCs w:val="0"/>
                <w:spacing w:val="0"/>
                <w:sz w:val="24"/>
                <w:szCs w:val="24"/>
              </w:rPr>
              <w:t>each</w:t>
            </w:r>
            <w:r w:rsidR="00C61FB6" w:rsidRPr="005B76CF">
              <w:rPr>
                <w:rStyle w:val="Emphasis"/>
                <w:rFonts w:ascii="Arial" w:hAnsi="Arial" w:cs="Arial"/>
                <w:b w:val="0"/>
                <w:bCs w:val="0"/>
                <w:i w:val="0"/>
                <w:iCs w:val="0"/>
                <w:spacing w:val="0"/>
                <w:sz w:val="24"/>
                <w:szCs w:val="24"/>
              </w:rPr>
              <w:t xml:space="preserve"> time providing </w:t>
            </w:r>
            <w:r w:rsidR="0061710D" w:rsidRPr="005B76CF">
              <w:rPr>
                <w:rStyle w:val="Emphasis"/>
                <w:rFonts w:ascii="Arial" w:hAnsi="Arial" w:cs="Arial"/>
                <w:b w:val="0"/>
                <w:bCs w:val="0"/>
                <w:i w:val="0"/>
                <w:iCs w:val="0"/>
                <w:spacing w:val="0"/>
                <w:sz w:val="24"/>
                <w:szCs w:val="24"/>
              </w:rPr>
              <w:t xml:space="preserve">support to </w:t>
            </w:r>
            <w:r w:rsidR="00A427BD" w:rsidRPr="005B76CF">
              <w:rPr>
                <w:rStyle w:val="Emphasis"/>
                <w:rFonts w:ascii="Arial" w:hAnsi="Arial" w:cs="Arial"/>
                <w:b w:val="0"/>
                <w:bCs w:val="0"/>
                <w:i w:val="0"/>
                <w:iCs w:val="0"/>
                <w:spacing w:val="0"/>
                <w:sz w:val="24"/>
                <w:szCs w:val="24"/>
              </w:rPr>
              <w:t>prisoners by helping them</w:t>
            </w:r>
            <w:r w:rsidR="0076133E" w:rsidRPr="005B76CF">
              <w:rPr>
                <w:rStyle w:val="Emphasis"/>
                <w:rFonts w:ascii="Arial" w:hAnsi="Arial" w:cs="Arial"/>
                <w:b w:val="0"/>
                <w:bCs w:val="0"/>
                <w:i w:val="0"/>
                <w:iCs w:val="0"/>
                <w:spacing w:val="0"/>
                <w:sz w:val="24"/>
                <w:szCs w:val="24"/>
              </w:rPr>
              <w:t xml:space="preserve"> to explore </w:t>
            </w:r>
            <w:r w:rsidR="000F4145" w:rsidRPr="005B76CF">
              <w:rPr>
                <w:rStyle w:val="Emphasis"/>
                <w:rFonts w:ascii="Arial" w:hAnsi="Arial" w:cs="Arial"/>
                <w:b w:val="0"/>
                <w:bCs w:val="0"/>
                <w:i w:val="0"/>
                <w:iCs w:val="0"/>
                <w:spacing w:val="0"/>
                <w:sz w:val="24"/>
                <w:szCs w:val="24"/>
              </w:rPr>
              <w:t>different w</w:t>
            </w:r>
            <w:r w:rsidR="0076133E" w:rsidRPr="005B76CF">
              <w:rPr>
                <w:rStyle w:val="Emphasis"/>
                <w:rFonts w:ascii="Arial" w:hAnsi="Arial" w:cs="Arial"/>
                <w:b w:val="0"/>
                <w:bCs w:val="0"/>
                <w:i w:val="0"/>
                <w:iCs w:val="0"/>
                <w:spacing w:val="0"/>
                <w:sz w:val="24"/>
                <w:szCs w:val="24"/>
              </w:rPr>
              <w:t>ays of expressing and processing emotions</w:t>
            </w:r>
            <w:r w:rsidR="000F4145" w:rsidRPr="005B76CF">
              <w:rPr>
                <w:rStyle w:val="Emphasis"/>
                <w:rFonts w:ascii="Arial" w:hAnsi="Arial" w:cs="Arial"/>
                <w:b w:val="0"/>
                <w:bCs w:val="0"/>
                <w:i w:val="0"/>
                <w:iCs w:val="0"/>
                <w:spacing w:val="0"/>
                <w:sz w:val="24"/>
                <w:szCs w:val="24"/>
              </w:rPr>
              <w:t>.</w:t>
            </w:r>
            <w:r w:rsidRPr="005B76CF">
              <w:rPr>
                <w:rStyle w:val="Emphasis"/>
                <w:rFonts w:ascii="Arial" w:hAnsi="Arial" w:cs="Arial"/>
                <w:b w:val="0"/>
                <w:bCs w:val="0"/>
                <w:i w:val="0"/>
                <w:iCs w:val="0"/>
                <w:spacing w:val="0"/>
                <w:sz w:val="24"/>
                <w:szCs w:val="24"/>
              </w:rPr>
              <w:t xml:space="preserve"> </w:t>
            </w:r>
            <w:r w:rsidR="0024657C" w:rsidRPr="005B76CF">
              <w:rPr>
                <w:rStyle w:val="Emphasis"/>
                <w:rFonts w:ascii="Arial" w:hAnsi="Arial" w:cs="Arial"/>
                <w:b w:val="0"/>
                <w:bCs w:val="0"/>
                <w:i w:val="0"/>
                <w:iCs w:val="0"/>
                <w:spacing w:val="0"/>
                <w:sz w:val="24"/>
                <w:szCs w:val="24"/>
              </w:rPr>
              <w:t>Dogs</w:t>
            </w:r>
            <w:r w:rsidRPr="005B76CF">
              <w:rPr>
                <w:rFonts w:ascii="Arial" w:hAnsi="Arial" w:cs="Arial"/>
                <w:sz w:val="24"/>
                <w:szCs w:val="24"/>
              </w:rPr>
              <w:t xml:space="preserve"> </w:t>
            </w:r>
            <w:r w:rsidR="004B6BDD" w:rsidRPr="005B76CF">
              <w:rPr>
                <w:rFonts w:ascii="Arial" w:hAnsi="Arial" w:cs="Arial"/>
                <w:sz w:val="24"/>
                <w:szCs w:val="24"/>
              </w:rPr>
              <w:t xml:space="preserve">also </w:t>
            </w:r>
            <w:r w:rsidRPr="005B76CF">
              <w:rPr>
                <w:rFonts w:ascii="Arial" w:hAnsi="Arial" w:cs="Arial"/>
                <w:sz w:val="24"/>
                <w:szCs w:val="24"/>
              </w:rPr>
              <w:t>provide a sense of connection to the 'outside world’.</w:t>
            </w:r>
          </w:p>
          <w:p w14:paraId="76EC9681" w14:textId="77777777" w:rsidR="006E4156" w:rsidRPr="005B76CF" w:rsidRDefault="006E4156" w:rsidP="00533208">
            <w:pPr>
              <w:pStyle w:val="NoSpacing"/>
              <w:rPr>
                <w:rFonts w:ascii="Arial" w:hAnsi="Arial" w:cs="Arial"/>
                <w:sz w:val="24"/>
                <w:szCs w:val="24"/>
              </w:rPr>
            </w:pPr>
          </w:p>
          <w:p w14:paraId="6D56DCCE" w14:textId="77777777" w:rsidR="00533208" w:rsidRPr="005B76CF" w:rsidRDefault="00533208" w:rsidP="00464513">
            <w:pPr>
              <w:pStyle w:val="NoSpacing"/>
              <w:numPr>
                <w:ilvl w:val="0"/>
                <w:numId w:val="43"/>
              </w:numPr>
              <w:rPr>
                <w:rFonts w:ascii="Arial" w:hAnsi="Arial" w:cs="Arial"/>
                <w:sz w:val="24"/>
                <w:szCs w:val="24"/>
              </w:rPr>
            </w:pPr>
            <w:r w:rsidRPr="005B76CF">
              <w:rPr>
                <w:rFonts w:ascii="Arial" w:hAnsi="Arial" w:cs="Arial"/>
                <w:sz w:val="24"/>
                <w:szCs w:val="24"/>
              </w:rPr>
              <w:t xml:space="preserve">In collaboration with the family service provider, we endeavour to keep visitors up to date with new information relating to visits and issues such as property via </w:t>
            </w:r>
            <w:r w:rsidR="0024657C" w:rsidRPr="005B76CF">
              <w:rPr>
                <w:rFonts w:ascii="Arial" w:hAnsi="Arial" w:cs="Arial"/>
                <w:sz w:val="24"/>
                <w:szCs w:val="24"/>
              </w:rPr>
              <w:t>social</w:t>
            </w:r>
            <w:r w:rsidRPr="005B76CF">
              <w:rPr>
                <w:rFonts w:ascii="Arial" w:hAnsi="Arial" w:cs="Arial"/>
                <w:sz w:val="24"/>
                <w:szCs w:val="24"/>
              </w:rPr>
              <w:t xml:space="preserve"> media platforms. A positive and </w:t>
            </w:r>
            <w:r w:rsidR="00035832" w:rsidRPr="005B76CF">
              <w:rPr>
                <w:rFonts w:ascii="Arial" w:hAnsi="Arial" w:cs="Arial"/>
                <w:sz w:val="24"/>
                <w:szCs w:val="24"/>
              </w:rPr>
              <w:t>child-friendly</w:t>
            </w:r>
            <w:r w:rsidRPr="005B76CF">
              <w:rPr>
                <w:rFonts w:ascii="Arial" w:hAnsi="Arial" w:cs="Arial"/>
                <w:sz w:val="24"/>
                <w:szCs w:val="24"/>
              </w:rPr>
              <w:t xml:space="preserve"> environment has been created within our </w:t>
            </w:r>
            <w:r w:rsidR="002074B2" w:rsidRPr="005B76CF">
              <w:rPr>
                <w:rFonts w:ascii="Arial" w:hAnsi="Arial" w:cs="Arial"/>
                <w:sz w:val="24"/>
                <w:szCs w:val="24"/>
              </w:rPr>
              <w:t>visitors’ center,</w:t>
            </w:r>
            <w:r w:rsidRPr="005B76CF">
              <w:rPr>
                <w:rFonts w:ascii="Arial" w:hAnsi="Arial" w:cs="Arial"/>
                <w:sz w:val="24"/>
                <w:szCs w:val="24"/>
              </w:rPr>
              <w:t xml:space="preserve"> and </w:t>
            </w:r>
            <w:r w:rsidR="002074B2" w:rsidRPr="005B76CF">
              <w:rPr>
                <w:rFonts w:ascii="Arial" w:hAnsi="Arial" w:cs="Arial"/>
                <w:sz w:val="24"/>
                <w:szCs w:val="24"/>
              </w:rPr>
              <w:t>the redecoration</w:t>
            </w:r>
            <w:r w:rsidRPr="005B76CF">
              <w:rPr>
                <w:rFonts w:ascii="Arial" w:hAnsi="Arial" w:cs="Arial"/>
                <w:sz w:val="24"/>
                <w:szCs w:val="24"/>
              </w:rPr>
              <w:t xml:space="preserve"> of the main gate area provides a more welcoming and friendly environment. </w:t>
            </w:r>
            <w:r w:rsidR="002074B2" w:rsidRPr="005B76CF">
              <w:rPr>
                <w:rFonts w:ascii="Arial" w:hAnsi="Arial" w:cs="Arial"/>
                <w:sz w:val="24"/>
                <w:szCs w:val="24"/>
              </w:rPr>
              <w:t xml:space="preserve">We have introduced a children’s library within the visitors’ center and a reading corner inside the visitors’ hall. </w:t>
            </w:r>
          </w:p>
          <w:p w14:paraId="3861B41C" w14:textId="77777777" w:rsidR="006E4156" w:rsidRPr="005B76CF" w:rsidRDefault="006E4156" w:rsidP="00533208">
            <w:pPr>
              <w:pStyle w:val="NoSpacing"/>
              <w:rPr>
                <w:rFonts w:ascii="Arial" w:hAnsi="Arial" w:cs="Arial"/>
                <w:sz w:val="24"/>
                <w:szCs w:val="24"/>
              </w:rPr>
            </w:pPr>
          </w:p>
          <w:p w14:paraId="174777F5" w14:textId="77777777" w:rsidR="00432ED7" w:rsidRPr="005B76CF" w:rsidRDefault="00533208" w:rsidP="00464513">
            <w:pPr>
              <w:pStyle w:val="NoSpacing"/>
              <w:numPr>
                <w:ilvl w:val="0"/>
                <w:numId w:val="43"/>
              </w:numPr>
              <w:rPr>
                <w:rFonts w:ascii="Arial" w:eastAsia="Arial" w:hAnsi="Arial" w:cs="Arial"/>
                <w:sz w:val="24"/>
                <w:szCs w:val="24"/>
              </w:rPr>
            </w:pPr>
            <w:r w:rsidRPr="005B76CF">
              <w:rPr>
                <w:rFonts w:ascii="Arial" w:hAnsi="Arial" w:cs="Arial"/>
                <w:sz w:val="24"/>
                <w:szCs w:val="24"/>
              </w:rPr>
              <w:t>Using the Family Forum platform and results from the visitors survey we will regularly review the amenities and provisions afforded on visits, to ensure we are decent and inclusive of everyone.</w:t>
            </w:r>
            <w:r w:rsidRPr="005B76CF">
              <w:rPr>
                <w:rFonts w:ascii="Arial" w:eastAsia="Arial" w:hAnsi="Arial" w:cs="Arial"/>
                <w:sz w:val="24"/>
                <w:szCs w:val="24"/>
              </w:rPr>
              <w:t xml:space="preserve">  </w:t>
            </w:r>
          </w:p>
          <w:p w14:paraId="2BD1A70E" w14:textId="77777777" w:rsidR="006C0073" w:rsidRPr="005B76CF" w:rsidRDefault="006C0073" w:rsidP="00533208">
            <w:pPr>
              <w:pStyle w:val="NoSpacing"/>
              <w:rPr>
                <w:rFonts w:ascii="Arial" w:eastAsia="Arial" w:hAnsi="Arial" w:cs="Arial"/>
                <w:sz w:val="24"/>
                <w:szCs w:val="24"/>
              </w:rPr>
            </w:pPr>
          </w:p>
          <w:p w14:paraId="0D090A81" w14:textId="1C3A2CD2" w:rsidR="00D200A6" w:rsidRDefault="00C83B7E" w:rsidP="00D200A6">
            <w:pPr>
              <w:pStyle w:val="NoSpacing"/>
              <w:numPr>
                <w:ilvl w:val="0"/>
                <w:numId w:val="43"/>
              </w:numPr>
              <w:rPr>
                <w:rFonts w:ascii="Arial" w:hAnsi="Arial" w:cs="Arial"/>
                <w:sz w:val="24"/>
                <w:szCs w:val="24"/>
              </w:rPr>
            </w:pPr>
            <w:r w:rsidRPr="005B76CF">
              <w:rPr>
                <w:rFonts w:ascii="Arial" w:hAnsi="Arial" w:cs="Arial"/>
                <w:sz w:val="24"/>
                <w:szCs w:val="24"/>
              </w:rPr>
              <w:t xml:space="preserve">Both </w:t>
            </w:r>
            <w:r w:rsidR="0024657C" w:rsidRPr="005B76CF">
              <w:rPr>
                <w:rFonts w:ascii="Arial" w:hAnsi="Arial" w:cs="Arial"/>
                <w:sz w:val="24"/>
                <w:szCs w:val="24"/>
              </w:rPr>
              <w:t>visitor</w:t>
            </w:r>
            <w:r w:rsidRPr="005B76CF">
              <w:rPr>
                <w:rFonts w:ascii="Arial" w:hAnsi="Arial" w:cs="Arial"/>
                <w:sz w:val="24"/>
                <w:szCs w:val="24"/>
              </w:rPr>
              <w:t xml:space="preserve"> halls </w:t>
            </w:r>
            <w:r w:rsidR="00C06DE4" w:rsidRPr="005B76CF">
              <w:rPr>
                <w:rFonts w:ascii="Arial" w:hAnsi="Arial" w:cs="Arial"/>
                <w:sz w:val="24"/>
                <w:szCs w:val="24"/>
              </w:rPr>
              <w:t>were re-</w:t>
            </w:r>
            <w:r w:rsidR="008271B0" w:rsidRPr="005B76CF">
              <w:rPr>
                <w:rFonts w:ascii="Arial" w:hAnsi="Arial" w:cs="Arial"/>
                <w:sz w:val="24"/>
                <w:szCs w:val="24"/>
              </w:rPr>
              <w:t xml:space="preserve">furnished </w:t>
            </w:r>
            <w:r w:rsidR="00C06DE4" w:rsidRPr="005B76CF">
              <w:rPr>
                <w:rFonts w:ascii="Arial" w:hAnsi="Arial" w:cs="Arial"/>
                <w:sz w:val="24"/>
                <w:szCs w:val="24"/>
              </w:rPr>
              <w:t>during 2022</w:t>
            </w:r>
            <w:r w:rsidR="00BF5A51" w:rsidRPr="005B76CF">
              <w:rPr>
                <w:rFonts w:ascii="Arial" w:hAnsi="Arial" w:cs="Arial"/>
                <w:sz w:val="24"/>
                <w:szCs w:val="24"/>
              </w:rPr>
              <w:t xml:space="preserve"> </w:t>
            </w:r>
            <w:r w:rsidR="008271B0" w:rsidRPr="005B76CF">
              <w:rPr>
                <w:rFonts w:ascii="Arial" w:hAnsi="Arial" w:cs="Arial"/>
                <w:sz w:val="24"/>
                <w:szCs w:val="24"/>
              </w:rPr>
              <w:t>with new tables and chairs.</w:t>
            </w:r>
            <w:r w:rsidR="00194F3D" w:rsidRPr="005B76CF">
              <w:rPr>
                <w:rFonts w:ascii="Arial" w:hAnsi="Arial" w:cs="Arial"/>
                <w:sz w:val="24"/>
                <w:szCs w:val="24"/>
              </w:rPr>
              <w:t xml:space="preserve"> This was to ensure </w:t>
            </w:r>
            <w:r w:rsidR="00874997" w:rsidRPr="005B76CF">
              <w:rPr>
                <w:rFonts w:ascii="Arial" w:hAnsi="Arial" w:cs="Arial"/>
                <w:sz w:val="24"/>
                <w:szCs w:val="24"/>
              </w:rPr>
              <w:t>the</w:t>
            </w:r>
            <w:r w:rsidR="006977FF" w:rsidRPr="005B76CF">
              <w:rPr>
                <w:rFonts w:ascii="Arial" w:hAnsi="Arial" w:cs="Arial"/>
                <w:sz w:val="24"/>
                <w:szCs w:val="24"/>
              </w:rPr>
              <w:t xml:space="preserve"> tables </w:t>
            </w:r>
            <w:r w:rsidR="007859C1" w:rsidRPr="005B76CF">
              <w:rPr>
                <w:rFonts w:ascii="Arial" w:hAnsi="Arial" w:cs="Arial"/>
                <w:sz w:val="24"/>
                <w:szCs w:val="24"/>
              </w:rPr>
              <w:t>are</w:t>
            </w:r>
            <w:r w:rsidR="00874997" w:rsidRPr="005B76CF">
              <w:rPr>
                <w:rFonts w:ascii="Arial" w:hAnsi="Arial" w:cs="Arial"/>
                <w:sz w:val="24"/>
                <w:szCs w:val="24"/>
              </w:rPr>
              <w:t xml:space="preserve"> </w:t>
            </w:r>
            <w:r w:rsidR="0024657C" w:rsidRPr="005B76CF">
              <w:rPr>
                <w:rFonts w:ascii="Arial" w:hAnsi="Arial" w:cs="Arial"/>
                <w:sz w:val="24"/>
                <w:szCs w:val="24"/>
              </w:rPr>
              <w:t>the correct</w:t>
            </w:r>
            <w:r w:rsidR="00874997" w:rsidRPr="005B76CF">
              <w:rPr>
                <w:rFonts w:ascii="Arial" w:hAnsi="Arial" w:cs="Arial"/>
                <w:sz w:val="24"/>
                <w:szCs w:val="24"/>
              </w:rPr>
              <w:t xml:space="preserve"> height for </w:t>
            </w:r>
            <w:r w:rsidR="006977FF" w:rsidRPr="005B76CF">
              <w:rPr>
                <w:rFonts w:ascii="Arial" w:hAnsi="Arial" w:cs="Arial"/>
                <w:sz w:val="24"/>
                <w:szCs w:val="24"/>
              </w:rPr>
              <w:t>eating a hot meal</w:t>
            </w:r>
            <w:r w:rsidR="007859C1" w:rsidRPr="005B76CF">
              <w:rPr>
                <w:rFonts w:ascii="Arial" w:hAnsi="Arial" w:cs="Arial"/>
                <w:sz w:val="24"/>
                <w:szCs w:val="24"/>
              </w:rPr>
              <w:t xml:space="preserve"> </w:t>
            </w:r>
            <w:r w:rsidR="00C853D8" w:rsidRPr="005B76CF">
              <w:rPr>
                <w:rFonts w:ascii="Arial" w:hAnsi="Arial" w:cs="Arial"/>
                <w:sz w:val="24"/>
                <w:szCs w:val="24"/>
              </w:rPr>
              <w:t xml:space="preserve">at, </w:t>
            </w:r>
            <w:r w:rsidR="007859C1" w:rsidRPr="005B76CF">
              <w:rPr>
                <w:rFonts w:ascii="Arial" w:hAnsi="Arial" w:cs="Arial"/>
                <w:sz w:val="24"/>
                <w:szCs w:val="24"/>
              </w:rPr>
              <w:t>and for those with mobility issues, who ha</w:t>
            </w:r>
            <w:r w:rsidR="002868D9" w:rsidRPr="005B76CF">
              <w:rPr>
                <w:rFonts w:ascii="Arial" w:hAnsi="Arial" w:cs="Arial"/>
                <w:sz w:val="24"/>
                <w:szCs w:val="24"/>
              </w:rPr>
              <w:t>d</w:t>
            </w:r>
            <w:r w:rsidR="007859C1" w:rsidRPr="005B76CF">
              <w:rPr>
                <w:rFonts w:ascii="Arial" w:hAnsi="Arial" w:cs="Arial"/>
                <w:sz w:val="24"/>
                <w:szCs w:val="24"/>
              </w:rPr>
              <w:t xml:space="preserve"> previously struggled with the lower chairs</w:t>
            </w:r>
            <w:r w:rsidR="00C853D8" w:rsidRPr="005B76CF">
              <w:rPr>
                <w:rFonts w:ascii="Arial" w:hAnsi="Arial" w:cs="Arial"/>
                <w:sz w:val="24"/>
                <w:szCs w:val="24"/>
              </w:rPr>
              <w:t xml:space="preserve">. They are also much easier to </w:t>
            </w:r>
            <w:r w:rsidR="0024657C" w:rsidRPr="005B76CF">
              <w:rPr>
                <w:rFonts w:ascii="Arial" w:hAnsi="Arial" w:cs="Arial"/>
                <w:sz w:val="24"/>
                <w:szCs w:val="24"/>
              </w:rPr>
              <w:t>clean,</w:t>
            </w:r>
            <w:r w:rsidR="00C853D8" w:rsidRPr="005B76CF">
              <w:rPr>
                <w:rFonts w:ascii="Arial" w:hAnsi="Arial" w:cs="Arial"/>
                <w:sz w:val="24"/>
                <w:szCs w:val="24"/>
              </w:rPr>
              <w:t xml:space="preserve"> therefore provid</w:t>
            </w:r>
            <w:r w:rsidR="002868D9" w:rsidRPr="005B76CF">
              <w:rPr>
                <w:rFonts w:ascii="Arial" w:hAnsi="Arial" w:cs="Arial"/>
                <w:sz w:val="24"/>
                <w:szCs w:val="24"/>
              </w:rPr>
              <w:t>ing</w:t>
            </w:r>
            <w:r w:rsidR="00C853D8" w:rsidRPr="005B76CF">
              <w:rPr>
                <w:rFonts w:ascii="Arial" w:hAnsi="Arial" w:cs="Arial"/>
                <w:sz w:val="24"/>
                <w:szCs w:val="24"/>
              </w:rPr>
              <w:t xml:space="preserve"> </w:t>
            </w:r>
            <w:r w:rsidR="00CC52CB" w:rsidRPr="005B76CF">
              <w:rPr>
                <w:rFonts w:ascii="Arial" w:hAnsi="Arial" w:cs="Arial"/>
                <w:sz w:val="24"/>
                <w:szCs w:val="24"/>
              </w:rPr>
              <w:t xml:space="preserve">a more hygienic environment. </w:t>
            </w:r>
            <w:r w:rsidR="00083C25" w:rsidRPr="005B76CF">
              <w:rPr>
                <w:rFonts w:ascii="Arial" w:hAnsi="Arial" w:cs="Arial"/>
                <w:sz w:val="24"/>
                <w:szCs w:val="24"/>
              </w:rPr>
              <w:t xml:space="preserve">Following feedback and based on usage data we have increased the capacity in one of our visits hall by 3 extra tables </w:t>
            </w:r>
            <w:r w:rsidR="00D81DE0" w:rsidRPr="005B76CF">
              <w:rPr>
                <w:rFonts w:ascii="Arial" w:hAnsi="Arial" w:cs="Arial"/>
                <w:sz w:val="24"/>
                <w:szCs w:val="24"/>
              </w:rPr>
              <w:t xml:space="preserve">to 19 </w:t>
            </w:r>
            <w:r w:rsidR="00083C25" w:rsidRPr="005B76CF">
              <w:rPr>
                <w:rFonts w:ascii="Arial" w:hAnsi="Arial" w:cs="Arial"/>
                <w:sz w:val="24"/>
                <w:szCs w:val="24"/>
              </w:rPr>
              <w:t xml:space="preserve">allowing more visits to take place. </w:t>
            </w:r>
          </w:p>
          <w:p w14:paraId="7A194C5A" w14:textId="77777777" w:rsidR="00D200A6" w:rsidRPr="00D200A6" w:rsidRDefault="00D200A6" w:rsidP="00D200A6">
            <w:pPr>
              <w:pStyle w:val="NoSpacing"/>
              <w:rPr>
                <w:rFonts w:ascii="Arial" w:hAnsi="Arial" w:cs="Arial"/>
                <w:sz w:val="24"/>
                <w:szCs w:val="24"/>
              </w:rPr>
            </w:pPr>
          </w:p>
          <w:p w14:paraId="08BB1B0A" w14:textId="4DA67BC8" w:rsidR="00D200A6" w:rsidRDefault="00D200A6" w:rsidP="00464513">
            <w:pPr>
              <w:pStyle w:val="NoSpacing"/>
              <w:numPr>
                <w:ilvl w:val="0"/>
                <w:numId w:val="43"/>
              </w:numPr>
              <w:rPr>
                <w:rFonts w:ascii="Arial" w:hAnsi="Arial" w:cs="Arial"/>
                <w:sz w:val="24"/>
                <w:szCs w:val="24"/>
              </w:rPr>
            </w:pPr>
            <w:r w:rsidRPr="00D200A6">
              <w:rPr>
                <w:rFonts w:ascii="Arial" w:hAnsi="Arial" w:cs="Arial"/>
                <w:sz w:val="24"/>
                <w:szCs w:val="24"/>
              </w:rPr>
              <w:t>During domestic visits, table</w:t>
            </w:r>
            <w:r w:rsidRPr="00D200A6">
              <w:rPr>
                <w:rFonts w:ascii="Arial" w:hAnsi="Arial" w:cs="Arial"/>
                <w:sz w:val="24"/>
                <w:szCs w:val="24"/>
              </w:rPr>
              <w:noBreakHyphen/>
              <w:t>top activity packs are available. These promote reading and writing through letter</w:t>
            </w:r>
            <w:r w:rsidRPr="00D200A6">
              <w:rPr>
                <w:rFonts w:ascii="Arial" w:hAnsi="Arial" w:cs="Arial"/>
                <w:sz w:val="24"/>
                <w:szCs w:val="24"/>
              </w:rPr>
              <w:noBreakHyphen/>
              <w:t>writing activities and the ‘Dad’s My Hero’ theme. Families also send books in for prisoners, and this is monitored by the F</w:t>
            </w:r>
            <w:r w:rsidR="00860272">
              <w:rPr>
                <w:rFonts w:ascii="Arial" w:hAnsi="Arial" w:cs="Arial"/>
                <w:sz w:val="24"/>
                <w:szCs w:val="24"/>
              </w:rPr>
              <w:t xml:space="preserve">amily </w:t>
            </w:r>
            <w:r w:rsidRPr="00D200A6">
              <w:rPr>
                <w:rFonts w:ascii="Arial" w:hAnsi="Arial" w:cs="Arial"/>
                <w:sz w:val="24"/>
                <w:szCs w:val="24"/>
              </w:rPr>
              <w:t>D</w:t>
            </w:r>
            <w:r w:rsidR="00860272">
              <w:rPr>
                <w:rFonts w:ascii="Arial" w:hAnsi="Arial" w:cs="Arial"/>
                <w:sz w:val="24"/>
                <w:szCs w:val="24"/>
              </w:rPr>
              <w:t xml:space="preserve">evelopment </w:t>
            </w:r>
            <w:r w:rsidRPr="00D200A6">
              <w:rPr>
                <w:rFonts w:ascii="Arial" w:hAnsi="Arial" w:cs="Arial"/>
                <w:sz w:val="24"/>
                <w:szCs w:val="24"/>
              </w:rPr>
              <w:t>W</w:t>
            </w:r>
            <w:r w:rsidR="00860272">
              <w:rPr>
                <w:rFonts w:ascii="Arial" w:hAnsi="Arial" w:cs="Arial"/>
                <w:sz w:val="24"/>
                <w:szCs w:val="24"/>
              </w:rPr>
              <w:t>orker</w:t>
            </w:r>
          </w:p>
          <w:p w14:paraId="430E1886" w14:textId="77777777" w:rsidR="00860272" w:rsidRDefault="00860272" w:rsidP="00860272">
            <w:pPr>
              <w:pStyle w:val="ListParagraph"/>
              <w:rPr>
                <w:rFonts w:ascii="Arial" w:hAnsi="Arial" w:cs="Arial"/>
                <w:sz w:val="24"/>
                <w:szCs w:val="24"/>
              </w:rPr>
            </w:pPr>
          </w:p>
          <w:p w14:paraId="65C21DA0" w14:textId="37BE7CAF" w:rsidR="00860272" w:rsidRPr="00860272" w:rsidRDefault="00860272" w:rsidP="00860272">
            <w:pPr>
              <w:pStyle w:val="ListParagraph"/>
              <w:numPr>
                <w:ilvl w:val="0"/>
                <w:numId w:val="43"/>
              </w:numPr>
              <w:rPr>
                <w:rFonts w:ascii="Arial" w:hAnsi="Arial" w:cs="Arial"/>
                <w:sz w:val="24"/>
                <w:szCs w:val="24"/>
              </w:rPr>
            </w:pPr>
            <w:r w:rsidRPr="00860272">
              <w:rPr>
                <w:rFonts w:ascii="Arial" w:hAnsi="Arial" w:cs="Arial"/>
                <w:sz w:val="24"/>
                <w:szCs w:val="24"/>
              </w:rPr>
              <w:t>The FDW also gathers the ages of children attending visits and uses the ‘Give a Book’ scheme to make sure there are suitable books available for children to take home.</w:t>
            </w:r>
          </w:p>
          <w:p w14:paraId="62F77E15" w14:textId="77777777" w:rsidR="00860272" w:rsidRPr="00860272" w:rsidRDefault="00860272" w:rsidP="00860272">
            <w:pPr>
              <w:pStyle w:val="ListParagraph"/>
              <w:numPr>
                <w:ilvl w:val="0"/>
                <w:numId w:val="43"/>
              </w:numPr>
              <w:rPr>
                <w:rFonts w:ascii="Arial" w:hAnsi="Arial" w:cs="Arial"/>
                <w:sz w:val="24"/>
                <w:szCs w:val="24"/>
              </w:rPr>
            </w:pPr>
            <w:r w:rsidRPr="00860272">
              <w:rPr>
                <w:rFonts w:ascii="Arial" w:hAnsi="Arial" w:cs="Arial"/>
                <w:sz w:val="24"/>
                <w:szCs w:val="24"/>
              </w:rPr>
              <w:t>LCC provides bilingual texts and there is a reading area on both sides of the visits hall, stocked with appropriate material that is refreshed regularly.</w:t>
            </w:r>
          </w:p>
          <w:p w14:paraId="79F83B76" w14:textId="77777777" w:rsidR="00860272" w:rsidRPr="00D200A6" w:rsidRDefault="00860272" w:rsidP="00860272">
            <w:pPr>
              <w:pStyle w:val="NoSpacing"/>
              <w:ind w:left="720"/>
              <w:rPr>
                <w:rFonts w:ascii="Arial" w:hAnsi="Arial" w:cs="Arial"/>
                <w:sz w:val="24"/>
                <w:szCs w:val="24"/>
              </w:rPr>
            </w:pPr>
          </w:p>
          <w:p w14:paraId="6E26F926" w14:textId="77777777" w:rsidR="0086539B" w:rsidRPr="005B76CF" w:rsidRDefault="0086539B" w:rsidP="00533208">
            <w:pPr>
              <w:pStyle w:val="NoSpacing"/>
              <w:rPr>
                <w:rFonts w:ascii="Arial" w:hAnsi="Arial" w:cs="Arial"/>
                <w:sz w:val="24"/>
                <w:szCs w:val="24"/>
              </w:rPr>
            </w:pPr>
          </w:p>
          <w:p w14:paraId="68312342" w14:textId="77777777" w:rsidR="00531408" w:rsidRPr="005B76CF" w:rsidRDefault="00531408" w:rsidP="00533208">
            <w:pPr>
              <w:pStyle w:val="NoSpacing"/>
              <w:rPr>
                <w:rFonts w:ascii="Arial" w:hAnsi="Arial" w:cs="Arial"/>
                <w:sz w:val="24"/>
                <w:szCs w:val="24"/>
              </w:rPr>
            </w:pPr>
          </w:p>
          <w:p w14:paraId="40228FF1" w14:textId="77777777" w:rsidR="002D6267" w:rsidRPr="005B76CF" w:rsidRDefault="00531408" w:rsidP="002D6267">
            <w:pPr>
              <w:rPr>
                <w:rFonts w:ascii="Arial" w:hAnsi="Arial" w:cs="Arial"/>
                <w:i/>
                <w:iCs/>
                <w:sz w:val="24"/>
                <w:szCs w:val="24"/>
              </w:rPr>
            </w:pPr>
            <w:r w:rsidRPr="005B76CF">
              <w:rPr>
                <w:rFonts w:ascii="Arial" w:hAnsi="Arial" w:cs="Arial"/>
                <w:i/>
                <w:iCs/>
                <w:sz w:val="24"/>
                <w:szCs w:val="24"/>
              </w:rPr>
              <w:t xml:space="preserve">You can book your visit by </w:t>
            </w:r>
            <w:r w:rsidR="002D6267" w:rsidRPr="005B76CF">
              <w:rPr>
                <w:rFonts w:ascii="Arial" w:hAnsi="Arial" w:cs="Arial"/>
                <w:i/>
                <w:iCs/>
                <w:sz w:val="24"/>
                <w:szCs w:val="24"/>
              </w:rPr>
              <w:t>telephone. Booking</w:t>
            </w:r>
            <w:r w:rsidRPr="005B76CF">
              <w:rPr>
                <w:rFonts w:ascii="Arial" w:hAnsi="Arial" w:cs="Arial"/>
                <w:i/>
                <w:iCs/>
                <w:sz w:val="24"/>
                <w:szCs w:val="24"/>
              </w:rPr>
              <w:t xml:space="preserve"> line: 01772 442234</w:t>
            </w:r>
            <w:r w:rsidRPr="005B76CF">
              <w:rPr>
                <w:rFonts w:ascii="Arial" w:hAnsi="Arial" w:cs="Arial"/>
                <w:i/>
                <w:iCs/>
                <w:sz w:val="24"/>
                <w:szCs w:val="24"/>
              </w:rPr>
              <w:br/>
              <w:t>Monday to Friday, 9.00am to 3.00pm</w:t>
            </w:r>
          </w:p>
          <w:p w14:paraId="08F8D8C9" w14:textId="77777777" w:rsidR="007C343F" w:rsidRPr="005B76CF" w:rsidRDefault="0010114A" w:rsidP="002D6267">
            <w:pPr>
              <w:rPr>
                <w:rFonts w:ascii="Arial" w:hAnsi="Arial" w:cs="Arial"/>
                <w:i/>
                <w:iCs/>
                <w:sz w:val="24"/>
                <w:szCs w:val="24"/>
              </w:rPr>
            </w:pPr>
            <w:r w:rsidRPr="005B76CF">
              <w:rPr>
                <w:rFonts w:ascii="Arial" w:hAnsi="Arial" w:cs="Arial"/>
                <w:i/>
                <w:iCs/>
                <w:sz w:val="24"/>
                <w:szCs w:val="24"/>
              </w:rPr>
              <w:t>Or online:</w:t>
            </w:r>
            <w:r w:rsidR="002D6267" w:rsidRPr="005B76CF">
              <w:rPr>
                <w:rFonts w:ascii="Arial" w:hAnsi="Arial" w:cs="Arial"/>
                <w:i/>
                <w:iCs/>
                <w:sz w:val="24"/>
                <w:szCs w:val="24"/>
              </w:rPr>
              <w:t xml:space="preserve"> </w:t>
            </w:r>
            <w:hyperlink r:id="rId64" w:history="1">
              <w:r w:rsidR="007C343F" w:rsidRPr="005B76CF">
                <w:rPr>
                  <w:rStyle w:val="Hyperlink"/>
                  <w:rFonts w:ascii="Arial" w:hAnsi="Arial" w:cs="Arial"/>
                  <w:i/>
                  <w:iCs/>
                  <w:sz w:val="24"/>
                  <w:szCs w:val="24"/>
                </w:rPr>
                <w:t>www.prisonvisits.service.gov.uk</w:t>
              </w:r>
            </w:hyperlink>
          </w:p>
          <w:p w14:paraId="4DA14E64" w14:textId="77777777" w:rsidR="000162F4" w:rsidRPr="005B76CF" w:rsidRDefault="00EB0465" w:rsidP="00DF478C">
            <w:pPr>
              <w:rPr>
                <w:rFonts w:ascii="Arial" w:hAnsi="Arial" w:cs="Arial"/>
                <w:sz w:val="24"/>
                <w:szCs w:val="24"/>
              </w:rPr>
            </w:pPr>
            <w:r w:rsidRPr="005B76CF">
              <w:rPr>
                <w:rFonts w:ascii="Arial" w:hAnsi="Arial" w:cs="Arial"/>
                <w:i/>
                <w:iCs/>
                <w:sz w:val="24"/>
                <w:szCs w:val="24"/>
              </w:rPr>
              <w:t>For visiting times and further information please contact Gov.UK</w:t>
            </w:r>
            <w:r w:rsidR="00ED418C" w:rsidRPr="005B76CF">
              <w:rPr>
                <w:rFonts w:ascii="Arial" w:hAnsi="Arial" w:cs="Arial"/>
                <w:i/>
                <w:iCs/>
                <w:sz w:val="24"/>
                <w:szCs w:val="24"/>
              </w:rPr>
              <w:t>/prison visits</w:t>
            </w:r>
            <w:r w:rsidRPr="005B76CF">
              <w:rPr>
                <w:rFonts w:ascii="Arial" w:hAnsi="Arial" w:cs="Arial"/>
                <w:i/>
                <w:iCs/>
                <w:sz w:val="24"/>
                <w:szCs w:val="24"/>
              </w:rPr>
              <w:t xml:space="preserve"> website or the </w:t>
            </w:r>
            <w:r w:rsidR="00DF478C" w:rsidRPr="005B76CF">
              <w:rPr>
                <w:rFonts w:ascii="Arial" w:hAnsi="Arial" w:cs="Arial"/>
                <w:i/>
                <w:iCs/>
                <w:sz w:val="24"/>
                <w:szCs w:val="24"/>
              </w:rPr>
              <w:t xml:space="preserve">Visits booking </w:t>
            </w:r>
            <w:r w:rsidR="00F2291A" w:rsidRPr="005B76CF">
              <w:rPr>
                <w:rFonts w:ascii="Arial" w:hAnsi="Arial" w:cs="Arial"/>
                <w:i/>
                <w:iCs/>
                <w:sz w:val="24"/>
                <w:szCs w:val="24"/>
              </w:rPr>
              <w:t>line.</w:t>
            </w:r>
          </w:p>
          <w:p w14:paraId="40493515" w14:textId="77777777" w:rsidR="002868D9" w:rsidRPr="005B76CF" w:rsidRDefault="002868D9" w:rsidP="00533208">
            <w:pPr>
              <w:pStyle w:val="NoSpacing"/>
              <w:rPr>
                <w:rFonts w:ascii="Arial" w:hAnsi="Arial" w:cs="Arial"/>
                <w:sz w:val="24"/>
                <w:szCs w:val="24"/>
              </w:rPr>
            </w:pPr>
          </w:p>
        </w:tc>
        <w:tc>
          <w:tcPr>
            <w:tcW w:w="2188" w:type="dxa"/>
            <w:shd w:val="clear" w:color="auto" w:fill="B73633"/>
            <w:vAlign w:val="center"/>
          </w:tcPr>
          <w:p w14:paraId="53864FE7" w14:textId="77777777" w:rsidR="00424711" w:rsidRPr="005B76CF" w:rsidRDefault="00424711" w:rsidP="00165DC7">
            <w:pPr>
              <w:jc w:val="center"/>
              <w:rPr>
                <w:rFonts w:ascii="Arial" w:hAnsi="Arial" w:cs="Arial"/>
                <w:color w:val="FFFFFF" w:themeColor="background1"/>
                <w:sz w:val="24"/>
                <w:szCs w:val="24"/>
                <w:lang w:val="en-GB"/>
              </w:rPr>
            </w:pPr>
            <w:r w:rsidRPr="005B76CF">
              <w:rPr>
                <w:rFonts w:ascii="Arial" w:hAnsi="Arial" w:cs="Arial"/>
                <w:color w:val="FFFFFF" w:themeColor="background1"/>
                <w:sz w:val="24"/>
                <w:szCs w:val="24"/>
                <w:lang w:val="en-GB"/>
              </w:rPr>
              <w:lastRenderedPageBreak/>
              <w:t>How We Deliver</w:t>
            </w:r>
          </w:p>
        </w:tc>
      </w:tr>
    </w:tbl>
    <w:p w14:paraId="69BB4AF6" w14:textId="77777777" w:rsidR="003A3CE9" w:rsidRDefault="003A3CE9" w:rsidP="00F2291A">
      <w:pPr>
        <w:pStyle w:val="Title"/>
        <w:jc w:val="center"/>
        <w:rPr>
          <w:rFonts w:ascii="Arial" w:hAnsi="Arial" w:cs="Arial"/>
          <w:b/>
          <w:bCs/>
          <w:sz w:val="24"/>
          <w:szCs w:val="24"/>
          <w:lang w:val="en-GB"/>
        </w:rPr>
      </w:pPr>
    </w:p>
    <w:p w14:paraId="62E553E6" w14:textId="77777777" w:rsidR="003A3CE9" w:rsidRDefault="003A3CE9" w:rsidP="00F2291A">
      <w:pPr>
        <w:pStyle w:val="Title"/>
        <w:jc w:val="center"/>
        <w:rPr>
          <w:rFonts w:ascii="Arial" w:hAnsi="Arial" w:cs="Arial"/>
          <w:b/>
          <w:bCs/>
          <w:sz w:val="24"/>
          <w:szCs w:val="24"/>
          <w:lang w:val="en-GB"/>
        </w:rPr>
      </w:pPr>
    </w:p>
    <w:p w14:paraId="65706C4A" w14:textId="77777777" w:rsidR="003A3CE9" w:rsidRDefault="003A3CE9" w:rsidP="00F2291A">
      <w:pPr>
        <w:pStyle w:val="Title"/>
        <w:jc w:val="center"/>
        <w:rPr>
          <w:rFonts w:ascii="Arial" w:hAnsi="Arial" w:cs="Arial"/>
          <w:b/>
          <w:bCs/>
          <w:sz w:val="24"/>
          <w:szCs w:val="24"/>
          <w:lang w:val="en-GB"/>
        </w:rPr>
      </w:pPr>
    </w:p>
    <w:p w14:paraId="3606F892" w14:textId="12D08AFB" w:rsidR="00F2291A" w:rsidRPr="005B76CF" w:rsidRDefault="002B3A0C" w:rsidP="00F2291A">
      <w:pPr>
        <w:pStyle w:val="Title"/>
        <w:jc w:val="center"/>
        <w:rPr>
          <w:rFonts w:ascii="Arial" w:hAnsi="Arial" w:cs="Arial"/>
          <w:sz w:val="24"/>
          <w:szCs w:val="24"/>
          <w:lang w:val="en-GB"/>
        </w:rPr>
      </w:pPr>
      <w:r w:rsidRPr="005B76CF">
        <w:rPr>
          <w:rFonts w:ascii="Arial" w:hAnsi="Arial" w:cs="Arial"/>
          <w:b/>
          <w:bCs/>
          <w:sz w:val="24"/>
          <w:szCs w:val="24"/>
          <w:lang w:val="en-GB"/>
        </w:rPr>
        <w:lastRenderedPageBreak/>
        <w:t xml:space="preserve">Video </w:t>
      </w:r>
      <w:r w:rsidR="006E7631" w:rsidRPr="005B76CF">
        <w:rPr>
          <w:rFonts w:ascii="Arial" w:hAnsi="Arial" w:cs="Arial"/>
          <w:b/>
          <w:bCs/>
          <w:sz w:val="24"/>
          <w:szCs w:val="24"/>
          <w:lang w:val="en-GB"/>
        </w:rPr>
        <w:t>c</w:t>
      </w:r>
      <w:r w:rsidRPr="005B76CF">
        <w:rPr>
          <w:rFonts w:ascii="Arial" w:hAnsi="Arial" w:cs="Arial"/>
          <w:b/>
          <w:bCs/>
          <w:sz w:val="24"/>
          <w:szCs w:val="24"/>
          <w:lang w:val="en-GB"/>
        </w:rPr>
        <w:t>all</w:t>
      </w:r>
      <w:r w:rsidR="006E7631" w:rsidRPr="005B76CF">
        <w:rPr>
          <w:rFonts w:ascii="Arial" w:hAnsi="Arial" w:cs="Arial"/>
          <w:b/>
          <w:bCs/>
          <w:sz w:val="24"/>
          <w:szCs w:val="24"/>
          <w:lang w:val="en-GB"/>
        </w:rPr>
        <w:t xml:space="preserve"> visits</w:t>
      </w:r>
    </w:p>
    <w:tbl>
      <w:tblPr>
        <w:tblStyle w:val="TableGrid"/>
        <w:tblW w:w="9577"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E36C0A" w:themeFill="accent6" w:themeFillShade="BF"/>
        <w:tblLayout w:type="fixed"/>
        <w:tblLook w:val="04A0" w:firstRow="1" w:lastRow="0" w:firstColumn="1" w:lastColumn="0" w:noHBand="0" w:noVBand="1"/>
      </w:tblPr>
      <w:tblGrid>
        <w:gridCol w:w="1527"/>
        <w:gridCol w:w="5818"/>
        <w:gridCol w:w="2232"/>
      </w:tblGrid>
      <w:tr w:rsidR="00F7661A" w:rsidRPr="005B76CF" w14:paraId="53D79AD3" w14:textId="77777777" w:rsidTr="009741A9">
        <w:trPr>
          <w:trHeight w:val="1610"/>
          <w:jc w:val="center"/>
        </w:trPr>
        <w:tc>
          <w:tcPr>
            <w:tcW w:w="1527" w:type="dxa"/>
            <w:shd w:val="clear" w:color="auto" w:fill="9BBB59" w:themeFill="accent3"/>
            <w:vAlign w:val="center"/>
          </w:tcPr>
          <w:p w14:paraId="447AC7B7" w14:textId="77777777" w:rsidR="00F7661A" w:rsidRPr="005B76CF" w:rsidRDefault="00F7661A" w:rsidP="00165DC7">
            <w:pPr>
              <w:spacing w:after="0" w:line="240" w:lineRule="auto"/>
              <w:jc w:val="center"/>
              <w:rPr>
                <w:rFonts w:ascii="Arial" w:hAnsi="Arial" w:cs="Arial"/>
                <w:color w:val="FFFFFF" w:themeColor="background1"/>
                <w:sz w:val="24"/>
                <w:szCs w:val="24"/>
                <w:lang w:val="en-GB"/>
              </w:rPr>
            </w:pPr>
            <w:r w:rsidRPr="005B76CF">
              <w:rPr>
                <w:rFonts w:ascii="Arial" w:hAnsi="Arial" w:cs="Arial"/>
                <w:color w:val="FFFFFF" w:themeColor="background1"/>
                <w:sz w:val="24"/>
                <w:szCs w:val="24"/>
                <w:lang w:val="en-GB"/>
              </w:rPr>
              <w:t>Aim</w:t>
            </w:r>
          </w:p>
        </w:tc>
        <w:tc>
          <w:tcPr>
            <w:tcW w:w="8050" w:type="dxa"/>
            <w:gridSpan w:val="2"/>
          </w:tcPr>
          <w:p w14:paraId="354C86AE" w14:textId="77777777" w:rsidR="00F7661A" w:rsidRPr="005B76CF" w:rsidRDefault="00054AA2" w:rsidP="00054AA2">
            <w:pPr>
              <w:pStyle w:val="NoSpacing"/>
              <w:rPr>
                <w:rFonts w:ascii="Arial" w:hAnsi="Arial" w:cs="Arial"/>
                <w:sz w:val="24"/>
                <w:szCs w:val="24"/>
              </w:rPr>
            </w:pPr>
            <w:r w:rsidRPr="005B76CF">
              <w:rPr>
                <w:rFonts w:ascii="Arial" w:hAnsi="Arial" w:cs="Arial"/>
                <w:sz w:val="24"/>
                <w:szCs w:val="24"/>
              </w:rPr>
              <w:t>HMP Wymott will continue to provide the opportunity for prisoners to have video calls with their families and significant others. Our aim is to ensure all those who require this service will be afforded it and we will ask for feedback on the service and how improvements can be made. We aim to ensure we have the most up to date technology to be able to provide connection consistency.</w:t>
            </w:r>
          </w:p>
        </w:tc>
      </w:tr>
      <w:tr w:rsidR="00F7661A" w:rsidRPr="005B76CF" w14:paraId="287A2331" w14:textId="77777777" w:rsidTr="00F76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725"/>
          <w:jc w:val="center"/>
        </w:trPr>
        <w:tc>
          <w:tcPr>
            <w:tcW w:w="7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5B73C9" w14:textId="77777777" w:rsidR="00801E99" w:rsidRPr="005B76CF" w:rsidRDefault="00C668EC" w:rsidP="0056426A">
            <w:pPr>
              <w:pStyle w:val="NoSpacing"/>
              <w:rPr>
                <w:rFonts w:ascii="Arial" w:eastAsia="Arial" w:hAnsi="Arial" w:cs="Arial"/>
                <w:sz w:val="24"/>
                <w:szCs w:val="24"/>
              </w:rPr>
            </w:pPr>
            <w:r w:rsidRPr="005B76CF">
              <w:rPr>
                <w:rFonts w:ascii="Arial" w:hAnsi="Arial" w:cs="Arial"/>
                <w:noProof/>
                <w:sz w:val="24"/>
                <w:szCs w:val="24"/>
              </w:rPr>
              <mc:AlternateContent>
                <mc:Choice Requires="wpg">
                  <w:drawing>
                    <wp:anchor distT="0" distB="0" distL="114300" distR="114300" simplePos="0" relativeHeight="251748352" behindDoc="1" locked="0" layoutInCell="1" allowOverlap="1" wp14:anchorId="74619174" wp14:editId="5E160620">
                      <wp:simplePos x="0" y="0"/>
                      <wp:positionH relativeFrom="column">
                        <wp:posOffset>4382262</wp:posOffset>
                      </wp:positionH>
                      <wp:positionV relativeFrom="paragraph">
                        <wp:posOffset>675767</wp:posOffset>
                      </wp:positionV>
                      <wp:extent cx="59944" cy="60072"/>
                      <wp:effectExtent l="0" t="0" r="0" b="0"/>
                      <wp:wrapNone/>
                      <wp:docPr id="19263" name="Group 19263"/>
                      <wp:cNvGraphicFramePr/>
                      <a:graphic xmlns:a="http://schemas.openxmlformats.org/drawingml/2006/main">
                        <a:graphicData uri="http://schemas.microsoft.com/office/word/2010/wordprocessingGroup">
                          <wpg:wgp>
                            <wpg:cNvGrpSpPr/>
                            <wpg:grpSpPr>
                              <a:xfrm>
                                <a:off x="0" y="0"/>
                                <a:ext cx="59944" cy="60072"/>
                                <a:chOff x="0" y="0"/>
                                <a:chExt cx="59944" cy="60072"/>
                              </a:xfrm>
                            </wpg:grpSpPr>
                            <wps:wsp>
                              <wps:cNvPr id="1402" name="Shape 1402"/>
                              <wps:cNvSpPr/>
                              <wps:spPr>
                                <a:xfrm>
                                  <a:off x="0" y="0"/>
                                  <a:ext cx="59944" cy="60072"/>
                                </a:xfrm>
                                <a:custGeom>
                                  <a:avLst/>
                                  <a:gdLst/>
                                  <a:ahLst/>
                                  <a:cxnLst/>
                                  <a:rect l="0" t="0" r="0" b="0"/>
                                  <a:pathLst>
                                    <a:path w="59944" h="60072">
                                      <a:moveTo>
                                        <a:pt x="49530" y="0"/>
                                      </a:moveTo>
                                      <a:cubicBezTo>
                                        <a:pt x="53086" y="3556"/>
                                        <a:pt x="56515" y="6986"/>
                                        <a:pt x="59944" y="10414"/>
                                      </a:cubicBezTo>
                                      <a:cubicBezTo>
                                        <a:pt x="43434" y="26924"/>
                                        <a:pt x="26924" y="43562"/>
                                        <a:pt x="10414" y="60072"/>
                                      </a:cubicBezTo>
                                      <a:cubicBezTo>
                                        <a:pt x="6858" y="56515"/>
                                        <a:pt x="3429" y="53087"/>
                                        <a:pt x="0" y="49657"/>
                                      </a:cubicBezTo>
                                      <a:cubicBezTo>
                                        <a:pt x="16510" y="33148"/>
                                        <a:pt x="33020" y="16511"/>
                                        <a:pt x="49530" y="0"/>
                                      </a:cubicBezTo>
                                      <a:close/>
                                    </a:path>
                                  </a:pathLst>
                                </a:custGeom>
                                <a:solidFill>
                                  <a:srgbClr val="C0C0C0"/>
                                </a:solidFill>
                                <a:ln w="0" cap="flat">
                                  <a:noFill/>
                                  <a:miter lim="127000"/>
                                </a:ln>
                                <a:effectLst/>
                              </wps:spPr>
                              <wps:bodyPr/>
                            </wps:wsp>
                          </wpg:wgp>
                        </a:graphicData>
                      </a:graphic>
                    </wp:anchor>
                  </w:drawing>
                </mc:Choice>
                <mc:Fallback>
                  <w:pict>
                    <v:group w14:anchorId="5D5A3449" id="Group 19263" o:spid="_x0000_s1026" style="position:absolute;margin-left:345.05pt;margin-top:53.2pt;width:4.7pt;height:4.75pt;z-index:-251568128" coordsize="59944,60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zjtpAIAAJUGAAAOAAAAZHJzL2Uyb0RvYy54bWykVdtq4zAQfV/YfxB+3/ruJqZJYdttX5bd&#10;QtsPUGT5ArIlJCVO9+t3NIqdpIVSWgyKpLmeM6PJ1fW+F2THtenksAriiyggfGCy6oZmFTw/3f1Y&#10;BMRYOlRUyIGvghduguv1929Xoyp5IlspKq4JOBlMOapV0FqryjA0rOU9NRdS8QGEtdQ9tXDUTVhp&#10;OoL3XoRJFBXhKHWltGTcGLi99cJgjf7rmjP7t64Nt0SsAsjN4qpx3bg1XF/RstFUtR07pEE/kUVP&#10;uwGCzq5uqaVkq7s3rvqOaWlkbS+Y7ENZ1x3jiAHQxNErNPdabhViacqxUTNNQO0rnj7tlv3Z3Wv1&#10;qB40MDGqBrjAk8Oyr3XvfiFLskfKXmbK+N4SBpf5cpllAWEgKaLoMvGEshZYf2PD2l/vWIVTwPAs&#10;jVFBY5gjdvM17I8tVRwpNSVgf9Ckq6BvsygJyEB76FDUIHiDlKDeTJApDXD1FXZmnLRkW2PvuUSS&#10;6e63sb4bq2lH22nH9sO01dDT73azotbZuRzdloxzldqpSE7Wyx1/kqhlXamyZZ7CC5lKDGkeNdh2&#10;07Gf/N+pPmgvCtRP87zwdVfoKS/yOEdJsQQVBHWQ+G6BGHGUxZkTQZxz7+cnb5el8KHHpFgmaAfg&#10;MJi/cGlnaV4c+s+LfAwnmlvzQ9GKRQ5TC8w8kJP80yxZegmAvzxF5pnLlkWO1x+KEwNP3i5N42xx&#10;6i5No8SLnFJ8Knpbp3PGmJCGe2Jd+ZHhuSUwr2PTGSm66q4TwrWB0c3mRmiyozArbyL3HQp0piYG&#10;11GQHKMwr2tBLQ6+QTo/yFXfWZjpouuhzMllFE1uxODCcJzKvpvhqU8Pyu02snrBQYT38OoheTcM&#10;YPYhjMOcdsP19Ixax3+T9X8AAAD//wMAUEsDBBQABgAIAAAAIQAmtIZR4QAAAAsBAAAPAAAAZHJz&#10;L2Rvd25yZXYueG1sTI/BTsMwDIbvSLxDZCRuLAnQipam0zQBpwmJDWnaLWu8tlqTVE3Wdm+POcHR&#10;/j/9/lwsZ9uxEYfQeqdALgQwdJU3rasVfO/eH16Ahaid0Z13qOCKAZbl7U2hc+Mn94XjNtaMSlzI&#10;tYImxj7nPFQNWh0WvkdH2ckPVkcah5qbQU9Ubjv+KETKrW4dXWh0j+sGq/P2YhV8THpaPcm3cXM+&#10;ra+HXfK530hU6v5uXr0CizjHPxh+9UkdSnI6+oszgXUK0kxIQikQ6TMwItIsS4AdaSOTDHhZ8P8/&#10;lD8AAAD//wMAUEsBAi0AFAAGAAgAAAAhALaDOJL+AAAA4QEAABMAAAAAAAAAAAAAAAAAAAAAAFtD&#10;b250ZW50X1R5cGVzXS54bWxQSwECLQAUAAYACAAAACEAOP0h/9YAAACUAQAACwAAAAAAAAAAAAAA&#10;AAAvAQAAX3JlbHMvLnJlbHNQSwECLQAUAAYACAAAACEACXs47aQCAACVBgAADgAAAAAAAAAAAAAA&#10;AAAuAgAAZHJzL2Uyb0RvYy54bWxQSwECLQAUAAYACAAAACEAJrSGUeEAAAALAQAADwAAAAAAAAAA&#10;AAAAAAD+BAAAZHJzL2Rvd25yZXYueG1sUEsFBgAAAAAEAAQA8wAAAAwGAAAAAA==&#10;">
                      <v:shape id="Shape 1402" o:spid="_x0000_s1027" style="position:absolute;width:59944;height:60072;visibility:visible;mso-wrap-style:square;v-text-anchor:top" coordsize="59944,6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3dRwwAAAN0AAAAPAAAAZHJzL2Rvd25yZXYueG1sRE/NasJA&#10;EL4LvsMyhd50kzSopK6iAamFHlrtAwzZaRLMzsbsmsS37xYK3ubj+531djSN6KlztWUF8TwCQVxY&#10;XXOp4Pt8mK1AOI+ssbFMCu7kYLuZTtaYaTvwF/UnX4oQwi5DBZX3bSalKyoy6Oa2JQ7cj+0M+gC7&#10;UuoOhxBuGplE0UIarDk0VNhSXlFxOd2MAs6XqzKNzf6tuJr3y/GFPu6fpNTz07h7BeFp9A/xv/uo&#10;w/w0SuDvm3CC3PwCAAD//wMAUEsBAi0AFAAGAAgAAAAhANvh9svuAAAAhQEAABMAAAAAAAAAAAAA&#10;AAAAAAAAAFtDb250ZW50X1R5cGVzXS54bWxQSwECLQAUAAYACAAAACEAWvQsW78AAAAVAQAACwAA&#10;AAAAAAAAAAAAAAAfAQAAX3JlbHMvLnJlbHNQSwECLQAUAAYACAAAACEAMc93UcMAAADdAAAADwAA&#10;AAAAAAAAAAAAAAAHAgAAZHJzL2Rvd25yZXYueG1sUEsFBgAAAAADAAMAtwAAAPcCAAAAAA==&#10;" path="m49530,v3556,3556,6985,6986,10414,10414c43434,26924,26924,43562,10414,60072,6858,56515,3429,53087,,49657,16510,33148,33020,16511,49530,xe" fillcolor="silver" stroked="f" strokeweight="0">
                        <v:stroke miterlimit="83231f" joinstyle="miter"/>
                        <v:path arrowok="t" textboxrect="0,0,59944,60072"/>
                      </v:shape>
                    </v:group>
                  </w:pict>
                </mc:Fallback>
              </mc:AlternateContent>
            </w:r>
            <w:r w:rsidR="00C4374E" w:rsidRPr="005B76CF">
              <w:rPr>
                <w:rFonts w:ascii="Arial" w:eastAsia="Arial" w:hAnsi="Arial" w:cs="Arial"/>
                <w:sz w:val="24"/>
                <w:szCs w:val="24"/>
              </w:rPr>
              <w:t>HMP Wymott,</w:t>
            </w:r>
            <w:r w:rsidRPr="005B76CF">
              <w:rPr>
                <w:rFonts w:ascii="Arial" w:eastAsia="Arial" w:hAnsi="Arial" w:cs="Arial"/>
                <w:sz w:val="24"/>
                <w:szCs w:val="24"/>
              </w:rPr>
              <w:t xml:space="preserve"> </w:t>
            </w:r>
            <w:r w:rsidR="00E028AF" w:rsidRPr="005B76CF">
              <w:rPr>
                <w:rFonts w:ascii="Arial" w:eastAsia="Arial" w:hAnsi="Arial" w:cs="Arial"/>
                <w:sz w:val="24"/>
                <w:szCs w:val="24"/>
              </w:rPr>
              <w:t xml:space="preserve">we continue to offer video call </w:t>
            </w:r>
            <w:r w:rsidR="00C4374E" w:rsidRPr="005B76CF">
              <w:rPr>
                <w:rFonts w:ascii="Arial" w:eastAsia="Arial" w:hAnsi="Arial" w:cs="Arial"/>
                <w:sz w:val="24"/>
                <w:szCs w:val="24"/>
              </w:rPr>
              <w:t>visits.</w:t>
            </w:r>
            <w:r w:rsidR="00E028AF" w:rsidRPr="005B76CF">
              <w:rPr>
                <w:rFonts w:ascii="Arial" w:eastAsia="Arial" w:hAnsi="Arial" w:cs="Arial"/>
                <w:sz w:val="24"/>
                <w:szCs w:val="24"/>
              </w:rPr>
              <w:t xml:space="preserve"> These are now held in private booths in the visits </w:t>
            </w:r>
            <w:r w:rsidR="00C4374E" w:rsidRPr="005B76CF">
              <w:rPr>
                <w:rFonts w:ascii="Arial" w:eastAsia="Arial" w:hAnsi="Arial" w:cs="Arial"/>
                <w:sz w:val="24"/>
                <w:szCs w:val="24"/>
              </w:rPr>
              <w:t>hall,</w:t>
            </w:r>
            <w:r w:rsidR="00E028AF" w:rsidRPr="005B76CF">
              <w:rPr>
                <w:rFonts w:ascii="Arial" w:eastAsia="Arial" w:hAnsi="Arial" w:cs="Arial"/>
                <w:sz w:val="24"/>
                <w:szCs w:val="24"/>
              </w:rPr>
              <w:t xml:space="preserve"> and we have the capacity for 3 visits each day except Friday and they run at the same time as normal visits.</w:t>
            </w:r>
            <w:r w:rsidRPr="005B76CF">
              <w:rPr>
                <w:rFonts w:ascii="Arial" w:eastAsia="Arial" w:hAnsi="Arial" w:cs="Arial"/>
                <w:sz w:val="24"/>
                <w:szCs w:val="24"/>
              </w:rPr>
              <w:t xml:space="preserve"> This service</w:t>
            </w:r>
            <w:r w:rsidR="00E028AF" w:rsidRPr="005B76CF">
              <w:rPr>
                <w:rFonts w:ascii="Arial" w:eastAsia="Arial" w:hAnsi="Arial" w:cs="Arial"/>
                <w:sz w:val="24"/>
                <w:szCs w:val="24"/>
              </w:rPr>
              <w:t xml:space="preserve"> is of benefit to those families </w:t>
            </w:r>
            <w:r w:rsidRPr="005B76CF">
              <w:rPr>
                <w:rFonts w:ascii="Arial" w:eastAsia="Arial" w:hAnsi="Arial" w:cs="Arial"/>
                <w:sz w:val="24"/>
                <w:szCs w:val="24"/>
              </w:rPr>
              <w:t xml:space="preserve">who may not always be able to visit HMP Wymott, due to ill health or mobility issues, or those who would ordinarily have to travel a long distance to visit. </w:t>
            </w:r>
            <w:r w:rsidR="00C03FBE" w:rsidRPr="005B76CF">
              <w:rPr>
                <w:rFonts w:ascii="Arial" w:eastAsia="Arial" w:hAnsi="Arial" w:cs="Arial"/>
                <w:sz w:val="24"/>
                <w:szCs w:val="24"/>
              </w:rPr>
              <w:t>All prisoners can use this technology to keep in contact with families and significant others</w:t>
            </w:r>
            <w:r w:rsidR="00E028AF" w:rsidRPr="005B76CF">
              <w:rPr>
                <w:rFonts w:ascii="Arial" w:eastAsia="Arial" w:hAnsi="Arial" w:cs="Arial"/>
                <w:sz w:val="24"/>
                <w:szCs w:val="24"/>
              </w:rPr>
              <w:t>.</w:t>
            </w:r>
          </w:p>
          <w:p w14:paraId="7C75A568" w14:textId="77777777" w:rsidR="00366C71" w:rsidRPr="005B76CF" w:rsidRDefault="00E028AF" w:rsidP="0056426A">
            <w:pPr>
              <w:pStyle w:val="NoSpacing"/>
              <w:rPr>
                <w:rFonts w:ascii="Arial" w:hAnsi="Arial" w:cs="Arial"/>
                <w:sz w:val="24"/>
                <w:szCs w:val="24"/>
              </w:rPr>
            </w:pPr>
            <w:r w:rsidRPr="005B76CF">
              <w:rPr>
                <w:rFonts w:ascii="Arial" w:eastAsia="Arial" w:hAnsi="Arial" w:cs="Arial"/>
                <w:sz w:val="24"/>
                <w:szCs w:val="24"/>
              </w:rPr>
              <w:t xml:space="preserve">Prisoners can access 1 video call visit per month however we do take into consideration those who do not receive social </w:t>
            </w:r>
            <w:r w:rsidR="00C4374E" w:rsidRPr="005B76CF">
              <w:rPr>
                <w:rFonts w:ascii="Arial" w:eastAsia="Arial" w:hAnsi="Arial" w:cs="Arial"/>
                <w:sz w:val="24"/>
                <w:szCs w:val="24"/>
              </w:rPr>
              <w:t>visits,</w:t>
            </w:r>
            <w:r w:rsidR="00756226" w:rsidRPr="005B76CF">
              <w:rPr>
                <w:rFonts w:ascii="Arial" w:eastAsia="Arial" w:hAnsi="Arial" w:cs="Arial"/>
                <w:sz w:val="24"/>
                <w:szCs w:val="24"/>
              </w:rPr>
              <w:t xml:space="preserve"> and these will take priority.</w:t>
            </w:r>
          </w:p>
          <w:p w14:paraId="48577A3F" w14:textId="77777777" w:rsidR="00606BC9" w:rsidRPr="005B76CF" w:rsidRDefault="00756226" w:rsidP="00606BC9">
            <w:pPr>
              <w:pStyle w:val="NoSpacing"/>
              <w:rPr>
                <w:rFonts w:ascii="Arial" w:hAnsi="Arial" w:cs="Arial"/>
                <w:sz w:val="24"/>
                <w:szCs w:val="24"/>
                <w:lang w:val="en-GB"/>
              </w:rPr>
            </w:pPr>
            <w:r w:rsidRPr="005B76CF">
              <w:rPr>
                <w:rFonts w:ascii="Arial" w:eastAsia="Arial" w:hAnsi="Arial" w:cs="Arial"/>
                <w:sz w:val="24"/>
                <w:szCs w:val="24"/>
              </w:rPr>
              <w:t xml:space="preserve">The chaplaincy department also </w:t>
            </w:r>
            <w:r w:rsidR="00947110" w:rsidRPr="005B76CF">
              <w:rPr>
                <w:rFonts w:ascii="Arial" w:eastAsia="Arial" w:hAnsi="Arial" w:cs="Arial"/>
                <w:sz w:val="24"/>
                <w:szCs w:val="24"/>
              </w:rPr>
              <w:t>provides</w:t>
            </w:r>
            <w:r w:rsidRPr="005B76CF">
              <w:rPr>
                <w:rFonts w:ascii="Arial" w:eastAsia="Arial" w:hAnsi="Arial" w:cs="Arial"/>
                <w:sz w:val="24"/>
                <w:szCs w:val="24"/>
              </w:rPr>
              <w:t xml:space="preserve"> a zoom service for prisoners who are unable to attend a loved </w:t>
            </w:r>
            <w:r w:rsidR="00C4374E" w:rsidRPr="005B76CF">
              <w:rPr>
                <w:rFonts w:ascii="Arial" w:eastAsia="Arial" w:hAnsi="Arial" w:cs="Arial"/>
                <w:sz w:val="24"/>
                <w:szCs w:val="24"/>
              </w:rPr>
              <w:t>one’s</w:t>
            </w:r>
            <w:r w:rsidRPr="005B76CF">
              <w:rPr>
                <w:rFonts w:ascii="Arial" w:eastAsia="Arial" w:hAnsi="Arial" w:cs="Arial"/>
                <w:sz w:val="24"/>
                <w:szCs w:val="24"/>
              </w:rPr>
              <w:t xml:space="preserve"> </w:t>
            </w:r>
            <w:r w:rsidR="005475DB" w:rsidRPr="005B76CF">
              <w:rPr>
                <w:rFonts w:ascii="Arial" w:eastAsia="Arial" w:hAnsi="Arial" w:cs="Arial"/>
                <w:sz w:val="24"/>
                <w:szCs w:val="24"/>
              </w:rPr>
              <w:t>funeral,</w:t>
            </w:r>
            <w:r w:rsidRPr="005B76CF">
              <w:rPr>
                <w:rFonts w:ascii="Arial" w:eastAsia="Arial" w:hAnsi="Arial" w:cs="Arial"/>
                <w:sz w:val="24"/>
                <w:szCs w:val="24"/>
              </w:rPr>
              <w:t xml:space="preserve"> and this has been used on </w:t>
            </w:r>
            <w:r w:rsidR="0024657C" w:rsidRPr="005B76CF">
              <w:rPr>
                <w:rFonts w:ascii="Arial" w:eastAsia="Arial" w:hAnsi="Arial" w:cs="Arial"/>
                <w:sz w:val="24"/>
                <w:szCs w:val="24"/>
              </w:rPr>
              <w:t>several</w:t>
            </w:r>
            <w:r w:rsidRPr="005B76CF">
              <w:rPr>
                <w:rFonts w:ascii="Arial" w:eastAsia="Arial" w:hAnsi="Arial" w:cs="Arial"/>
                <w:sz w:val="24"/>
                <w:szCs w:val="24"/>
              </w:rPr>
              <w:t xml:space="preserve"> occasions.</w:t>
            </w:r>
            <w:r w:rsidR="00AB07C0" w:rsidRPr="005B76CF">
              <w:rPr>
                <w:rFonts w:ascii="Arial" w:eastAsia="Arial" w:hAnsi="Arial" w:cs="Arial"/>
                <w:sz w:val="24"/>
                <w:szCs w:val="24"/>
              </w:rPr>
              <w:t xml:space="preserve"> </w:t>
            </w:r>
            <w:r w:rsidR="00C668EC" w:rsidRPr="005B76CF">
              <w:rPr>
                <w:rFonts w:ascii="Arial" w:eastAsia="Arial" w:hAnsi="Arial" w:cs="Arial"/>
                <w:sz w:val="24"/>
                <w:szCs w:val="24"/>
              </w:rPr>
              <w:t xml:space="preserve"> </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BBB59" w:themeFill="accent3"/>
            <w:vAlign w:val="center"/>
          </w:tcPr>
          <w:p w14:paraId="5EF99947" w14:textId="77777777" w:rsidR="00F7661A" w:rsidRPr="005B76CF" w:rsidRDefault="00F7661A" w:rsidP="00165DC7">
            <w:pPr>
              <w:jc w:val="right"/>
              <w:rPr>
                <w:rFonts w:ascii="Arial" w:hAnsi="Arial" w:cs="Arial"/>
                <w:color w:val="FFFFFF" w:themeColor="background1"/>
                <w:sz w:val="24"/>
                <w:szCs w:val="24"/>
                <w:lang w:val="en-GB"/>
              </w:rPr>
            </w:pPr>
            <w:r w:rsidRPr="005B76CF">
              <w:rPr>
                <w:rFonts w:ascii="Arial" w:hAnsi="Arial" w:cs="Arial"/>
                <w:color w:val="FFFFFF" w:themeColor="background1"/>
                <w:sz w:val="24"/>
                <w:szCs w:val="24"/>
                <w:lang w:val="en-GB"/>
              </w:rPr>
              <w:t>Background</w:t>
            </w:r>
          </w:p>
        </w:tc>
      </w:tr>
      <w:tr w:rsidR="00F7661A" w:rsidRPr="005B76CF" w14:paraId="579C5F3F" w14:textId="77777777" w:rsidTr="001026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475"/>
          <w:jc w:val="center"/>
        </w:trPr>
        <w:tc>
          <w:tcPr>
            <w:tcW w:w="1527" w:type="dxa"/>
            <w:shd w:val="clear" w:color="auto" w:fill="9BBB59" w:themeFill="accent3"/>
            <w:vAlign w:val="center"/>
          </w:tcPr>
          <w:p w14:paraId="70A4E5F1" w14:textId="77777777" w:rsidR="00F7661A" w:rsidRPr="005B76CF" w:rsidRDefault="00F7661A" w:rsidP="00165DC7">
            <w:pPr>
              <w:jc w:val="center"/>
              <w:rPr>
                <w:rFonts w:ascii="Arial" w:hAnsi="Arial" w:cs="Arial"/>
                <w:color w:val="FFFFFF" w:themeColor="background1"/>
                <w:sz w:val="24"/>
                <w:szCs w:val="24"/>
                <w:lang w:val="en-GB"/>
              </w:rPr>
            </w:pPr>
            <w:r w:rsidRPr="005B76CF">
              <w:rPr>
                <w:rFonts w:ascii="Arial" w:hAnsi="Arial" w:cs="Arial"/>
                <w:color w:val="FFFFFF" w:themeColor="background1"/>
                <w:sz w:val="24"/>
                <w:szCs w:val="24"/>
                <w:lang w:val="en-GB"/>
              </w:rPr>
              <w:t xml:space="preserve">Needs </w:t>
            </w:r>
            <w:r w:rsidR="00583A82" w:rsidRPr="005B76CF">
              <w:rPr>
                <w:rFonts w:ascii="Arial" w:hAnsi="Arial" w:cs="Arial"/>
                <w:color w:val="FFFFFF" w:themeColor="background1"/>
                <w:sz w:val="24"/>
                <w:szCs w:val="24"/>
                <w:lang w:val="en-GB"/>
              </w:rPr>
              <w:t>Data</w:t>
            </w:r>
          </w:p>
        </w:tc>
        <w:tc>
          <w:tcPr>
            <w:tcW w:w="8050" w:type="dxa"/>
            <w:gridSpan w:val="2"/>
          </w:tcPr>
          <w:p w14:paraId="011631E9" w14:textId="77777777" w:rsidR="007A2E14" w:rsidRPr="005B76CF" w:rsidRDefault="007A2E14" w:rsidP="007A2E14">
            <w:pPr>
              <w:pStyle w:val="NoSpacing"/>
              <w:rPr>
                <w:rFonts w:ascii="Arial" w:eastAsia="Arial" w:hAnsi="Arial" w:cs="Arial"/>
                <w:sz w:val="24"/>
                <w:szCs w:val="24"/>
              </w:rPr>
            </w:pPr>
            <w:r w:rsidRPr="005B76CF">
              <w:rPr>
                <w:rFonts w:ascii="Arial" w:eastAsia="Arial" w:hAnsi="Arial" w:cs="Arial"/>
                <w:sz w:val="24"/>
                <w:szCs w:val="24"/>
              </w:rPr>
              <w:t>We have 6 laptops which ensure that our technology is up to date.</w:t>
            </w:r>
          </w:p>
          <w:p w14:paraId="4B8565BA" w14:textId="77777777" w:rsidR="00BE23CC" w:rsidRPr="005B76CF" w:rsidRDefault="00D23E3C" w:rsidP="005E48F5">
            <w:pPr>
              <w:pStyle w:val="NoSpacing"/>
              <w:rPr>
                <w:rFonts w:ascii="Arial" w:hAnsi="Arial" w:cs="Arial"/>
                <w:sz w:val="24"/>
                <w:szCs w:val="24"/>
                <w:lang w:val="en-GB"/>
              </w:rPr>
            </w:pPr>
            <w:r w:rsidRPr="005B76CF">
              <w:rPr>
                <w:rFonts w:ascii="Arial" w:eastAsia="Arial" w:hAnsi="Arial" w:cs="Arial"/>
                <w:sz w:val="24"/>
                <w:szCs w:val="24"/>
              </w:rPr>
              <w:t xml:space="preserve">The survey results for video </w:t>
            </w:r>
            <w:r w:rsidR="00E905BA" w:rsidRPr="005B76CF">
              <w:rPr>
                <w:rFonts w:ascii="Arial" w:eastAsia="Arial" w:hAnsi="Arial" w:cs="Arial"/>
                <w:sz w:val="24"/>
                <w:szCs w:val="24"/>
              </w:rPr>
              <w:t xml:space="preserve">visits </w:t>
            </w:r>
            <w:r w:rsidR="00BA6EA3" w:rsidRPr="005B76CF">
              <w:rPr>
                <w:rFonts w:ascii="Arial" w:eastAsia="Arial" w:hAnsi="Arial" w:cs="Arial"/>
                <w:sz w:val="24"/>
                <w:szCs w:val="24"/>
              </w:rPr>
              <w:t xml:space="preserve">in April </w:t>
            </w:r>
            <w:r w:rsidR="005475DB" w:rsidRPr="005B76CF">
              <w:rPr>
                <w:rFonts w:ascii="Arial" w:eastAsia="Arial" w:hAnsi="Arial" w:cs="Arial"/>
                <w:sz w:val="24"/>
                <w:szCs w:val="24"/>
              </w:rPr>
              <w:t>were</w:t>
            </w:r>
            <w:r w:rsidR="00E905BA" w:rsidRPr="005B76CF">
              <w:rPr>
                <w:rFonts w:ascii="Arial" w:eastAsia="Arial" w:hAnsi="Arial" w:cs="Arial"/>
                <w:sz w:val="24"/>
                <w:szCs w:val="24"/>
              </w:rPr>
              <w:t xml:space="preserve"> </w:t>
            </w:r>
            <w:r w:rsidR="002F74E2" w:rsidRPr="005B76CF">
              <w:rPr>
                <w:rFonts w:ascii="Arial" w:eastAsia="Arial" w:hAnsi="Arial" w:cs="Arial"/>
                <w:sz w:val="24"/>
                <w:szCs w:val="24"/>
              </w:rPr>
              <w:t>mixed.</w:t>
            </w:r>
            <w:r w:rsidR="00F61E81" w:rsidRPr="005B76CF">
              <w:rPr>
                <w:rFonts w:ascii="Arial" w:eastAsia="Arial" w:hAnsi="Arial" w:cs="Arial"/>
                <w:sz w:val="24"/>
                <w:szCs w:val="24"/>
              </w:rPr>
              <w:t xml:space="preserve"> </w:t>
            </w:r>
            <w:r w:rsidR="007805B8" w:rsidRPr="005B76CF">
              <w:rPr>
                <w:rFonts w:ascii="Arial" w:eastAsia="Arial" w:hAnsi="Arial" w:cs="Arial"/>
                <w:sz w:val="24"/>
                <w:szCs w:val="24"/>
              </w:rPr>
              <w:t xml:space="preserve">Many respondents choose not to use this facility and therefore do not </w:t>
            </w:r>
            <w:r w:rsidR="002F74E2" w:rsidRPr="005B76CF">
              <w:rPr>
                <w:rFonts w:ascii="Arial" w:eastAsia="Arial" w:hAnsi="Arial" w:cs="Arial"/>
                <w:sz w:val="24"/>
                <w:szCs w:val="24"/>
              </w:rPr>
              <w:t>comment.</w:t>
            </w:r>
            <w:r w:rsidR="003E2616" w:rsidRPr="005B76CF">
              <w:rPr>
                <w:rFonts w:ascii="Arial" w:eastAsia="Arial" w:hAnsi="Arial" w:cs="Arial"/>
                <w:sz w:val="24"/>
                <w:szCs w:val="24"/>
              </w:rPr>
              <w:t xml:space="preserve"> </w:t>
            </w:r>
            <w:r w:rsidR="004C652B" w:rsidRPr="005B76CF">
              <w:rPr>
                <w:rFonts w:ascii="Arial" w:eastAsia="Arial" w:hAnsi="Arial" w:cs="Arial"/>
                <w:sz w:val="24"/>
                <w:szCs w:val="24"/>
              </w:rPr>
              <w:t xml:space="preserve">Of the </w:t>
            </w:r>
            <w:r w:rsidR="002F74E2" w:rsidRPr="005B76CF">
              <w:rPr>
                <w:rFonts w:ascii="Arial" w:eastAsia="Arial" w:hAnsi="Arial" w:cs="Arial"/>
                <w:sz w:val="24"/>
                <w:szCs w:val="24"/>
              </w:rPr>
              <w:t>responses</w:t>
            </w:r>
            <w:r w:rsidR="004C652B" w:rsidRPr="005B76CF">
              <w:rPr>
                <w:rFonts w:ascii="Arial" w:eastAsia="Arial" w:hAnsi="Arial" w:cs="Arial"/>
                <w:sz w:val="24"/>
                <w:szCs w:val="24"/>
              </w:rPr>
              <w:t xml:space="preserve"> </w:t>
            </w:r>
            <w:r w:rsidR="005C3FD5" w:rsidRPr="005B76CF">
              <w:rPr>
                <w:rFonts w:ascii="Arial" w:eastAsia="Arial" w:hAnsi="Arial" w:cs="Arial"/>
                <w:sz w:val="24"/>
                <w:szCs w:val="24"/>
              </w:rPr>
              <w:t xml:space="preserve">it was noted that the video visits system was temporarily down due to </w:t>
            </w:r>
            <w:r w:rsidR="000A1070" w:rsidRPr="005B76CF">
              <w:rPr>
                <w:rFonts w:ascii="Arial" w:eastAsia="Arial" w:hAnsi="Arial" w:cs="Arial"/>
                <w:sz w:val="24"/>
                <w:szCs w:val="24"/>
              </w:rPr>
              <w:t xml:space="preserve">complicated technical </w:t>
            </w:r>
            <w:r w:rsidR="007D1A41" w:rsidRPr="005B76CF">
              <w:rPr>
                <w:rFonts w:ascii="Arial" w:eastAsia="Arial" w:hAnsi="Arial" w:cs="Arial"/>
                <w:sz w:val="24"/>
                <w:szCs w:val="24"/>
              </w:rPr>
              <w:t>issues,</w:t>
            </w:r>
            <w:r w:rsidR="002E4432" w:rsidRPr="005B76CF">
              <w:rPr>
                <w:rFonts w:ascii="Arial" w:eastAsia="Arial" w:hAnsi="Arial" w:cs="Arial"/>
                <w:sz w:val="24"/>
                <w:szCs w:val="24"/>
              </w:rPr>
              <w:t xml:space="preserve"> and </w:t>
            </w:r>
            <w:r w:rsidR="00BA6EA3" w:rsidRPr="005B76CF">
              <w:rPr>
                <w:rFonts w:ascii="Arial" w:eastAsia="Arial" w:hAnsi="Arial" w:cs="Arial"/>
                <w:sz w:val="24"/>
                <w:szCs w:val="24"/>
              </w:rPr>
              <w:t>there was</w:t>
            </w:r>
            <w:r w:rsidR="002E4432" w:rsidRPr="005B76CF">
              <w:rPr>
                <w:rFonts w:ascii="Arial" w:eastAsia="Arial" w:hAnsi="Arial" w:cs="Arial"/>
                <w:sz w:val="24"/>
                <w:szCs w:val="24"/>
              </w:rPr>
              <w:t xml:space="preserve"> a</w:t>
            </w:r>
            <w:r w:rsidR="00BA6EA3" w:rsidRPr="005B76CF">
              <w:rPr>
                <w:rFonts w:ascii="Arial" w:eastAsia="Arial" w:hAnsi="Arial" w:cs="Arial"/>
                <w:sz w:val="24"/>
                <w:szCs w:val="24"/>
              </w:rPr>
              <w:t>n</w:t>
            </w:r>
            <w:r w:rsidR="002E4432" w:rsidRPr="005B76CF">
              <w:rPr>
                <w:rFonts w:ascii="Arial" w:eastAsia="Arial" w:hAnsi="Arial" w:cs="Arial"/>
                <w:sz w:val="24"/>
                <w:szCs w:val="24"/>
              </w:rPr>
              <w:t xml:space="preserve"> improvement in </w:t>
            </w:r>
            <w:r w:rsidR="00BA6EA3" w:rsidRPr="005B76CF">
              <w:rPr>
                <w:rFonts w:ascii="Arial" w:eastAsia="Arial" w:hAnsi="Arial" w:cs="Arial"/>
                <w:sz w:val="24"/>
                <w:szCs w:val="24"/>
              </w:rPr>
              <w:t xml:space="preserve">this </w:t>
            </w:r>
            <w:r w:rsidR="002E4432" w:rsidRPr="005B76CF">
              <w:rPr>
                <w:rFonts w:ascii="Arial" w:eastAsia="Arial" w:hAnsi="Arial" w:cs="Arial"/>
                <w:sz w:val="24"/>
                <w:szCs w:val="24"/>
              </w:rPr>
              <w:t>response in</w:t>
            </w:r>
            <w:r w:rsidR="00BA6EA3" w:rsidRPr="005B76CF">
              <w:rPr>
                <w:rFonts w:ascii="Arial" w:eastAsia="Arial" w:hAnsi="Arial" w:cs="Arial"/>
                <w:sz w:val="24"/>
                <w:szCs w:val="24"/>
              </w:rPr>
              <w:t xml:space="preserve"> the following survey but </w:t>
            </w:r>
            <w:r w:rsidR="00BA6EA3" w:rsidRPr="005B76CF">
              <w:rPr>
                <w:rFonts w:ascii="Arial" w:hAnsi="Arial" w:cs="Arial"/>
                <w:sz w:val="24"/>
                <w:szCs w:val="24"/>
              </w:rPr>
              <w:t xml:space="preserve">October shows </w:t>
            </w:r>
            <w:r w:rsidR="00D81DE0" w:rsidRPr="005B76CF">
              <w:rPr>
                <w:rFonts w:ascii="Arial" w:hAnsi="Arial" w:cs="Arial"/>
                <w:sz w:val="24"/>
                <w:szCs w:val="24"/>
              </w:rPr>
              <w:t>increase</w:t>
            </w:r>
            <w:r w:rsidR="00BA6EA3" w:rsidRPr="005B76CF">
              <w:rPr>
                <w:rFonts w:ascii="Arial" w:hAnsi="Arial" w:cs="Arial"/>
                <w:sz w:val="24"/>
                <w:szCs w:val="24"/>
              </w:rPr>
              <w:t xml:space="preserve"> in negative responses for booking and quality of video </w:t>
            </w:r>
            <w:r w:rsidR="007A2E14" w:rsidRPr="005B76CF">
              <w:rPr>
                <w:rFonts w:ascii="Arial" w:hAnsi="Arial" w:cs="Arial"/>
                <w:sz w:val="24"/>
                <w:szCs w:val="24"/>
              </w:rPr>
              <w:t>visits, which we will keep an eye on</w:t>
            </w:r>
            <w:r w:rsidR="00BA6EA3" w:rsidRPr="005B76CF">
              <w:rPr>
                <w:rFonts w:ascii="Arial" w:hAnsi="Arial" w:cs="Arial"/>
                <w:sz w:val="24"/>
                <w:szCs w:val="24"/>
              </w:rPr>
              <w:t>.</w:t>
            </w:r>
          </w:p>
        </w:tc>
      </w:tr>
      <w:tr w:rsidR="00F7661A" w:rsidRPr="005B76CF" w14:paraId="64FFE1D1" w14:textId="77777777" w:rsidTr="001026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94"/>
          <w:jc w:val="center"/>
        </w:trPr>
        <w:tc>
          <w:tcPr>
            <w:tcW w:w="7345" w:type="dxa"/>
            <w:gridSpan w:val="2"/>
          </w:tcPr>
          <w:p w14:paraId="24FECE8D" w14:textId="77777777" w:rsidR="00861899" w:rsidRPr="005B76CF" w:rsidRDefault="004D1271" w:rsidP="00860272">
            <w:pPr>
              <w:pStyle w:val="NoSpacing"/>
              <w:numPr>
                <w:ilvl w:val="0"/>
                <w:numId w:val="46"/>
              </w:numPr>
              <w:rPr>
                <w:rFonts w:ascii="Arial" w:eastAsia="Arial" w:hAnsi="Arial" w:cs="Arial"/>
                <w:sz w:val="24"/>
                <w:szCs w:val="24"/>
              </w:rPr>
            </w:pPr>
            <w:r w:rsidRPr="005B76CF">
              <w:rPr>
                <w:rFonts w:ascii="Arial" w:eastAsia="Arial" w:hAnsi="Arial" w:cs="Arial"/>
                <w:sz w:val="24"/>
                <w:szCs w:val="24"/>
              </w:rPr>
              <w:t xml:space="preserve">Regular monitoring of video call visits to ensure the visit is not interrupted by being offline or buffering. </w:t>
            </w:r>
          </w:p>
          <w:p w14:paraId="5E46C8D1" w14:textId="77777777" w:rsidR="00D1343C" w:rsidRPr="005B76CF" w:rsidRDefault="00756226" w:rsidP="00860272">
            <w:pPr>
              <w:pStyle w:val="NoSpacing"/>
              <w:numPr>
                <w:ilvl w:val="0"/>
                <w:numId w:val="46"/>
              </w:numPr>
              <w:rPr>
                <w:rFonts w:ascii="Arial" w:eastAsia="Arial" w:hAnsi="Arial" w:cs="Arial"/>
                <w:sz w:val="24"/>
                <w:szCs w:val="24"/>
              </w:rPr>
            </w:pPr>
            <w:r w:rsidRPr="005B76CF">
              <w:rPr>
                <w:rFonts w:ascii="Arial" w:hAnsi="Arial" w:cs="Arial"/>
                <w:sz w:val="24"/>
                <w:szCs w:val="24"/>
              </w:rPr>
              <w:t xml:space="preserve">We will continue to monitor this service and receive feedback via the prisoner rep forums, family forums and the PCC </w:t>
            </w:r>
            <w:r w:rsidR="00743524" w:rsidRPr="005B76CF">
              <w:rPr>
                <w:rFonts w:ascii="Arial" w:hAnsi="Arial" w:cs="Arial"/>
                <w:sz w:val="24"/>
                <w:szCs w:val="24"/>
              </w:rPr>
              <w:t>and look at ways to improve the service where necessary.</w:t>
            </w:r>
          </w:p>
          <w:p w14:paraId="48024277" w14:textId="77777777" w:rsidR="00860272" w:rsidRDefault="007500D8" w:rsidP="00860272">
            <w:pPr>
              <w:pStyle w:val="NoSpacing"/>
              <w:numPr>
                <w:ilvl w:val="0"/>
                <w:numId w:val="46"/>
              </w:numPr>
              <w:rPr>
                <w:rFonts w:ascii="Arial" w:eastAsia="Arial" w:hAnsi="Arial" w:cs="Arial"/>
                <w:sz w:val="24"/>
                <w:szCs w:val="24"/>
              </w:rPr>
            </w:pPr>
            <w:r w:rsidRPr="005B76CF">
              <w:rPr>
                <w:rFonts w:ascii="Arial" w:eastAsia="Arial" w:hAnsi="Arial" w:cs="Arial"/>
                <w:sz w:val="24"/>
                <w:szCs w:val="24"/>
              </w:rPr>
              <w:t xml:space="preserve">Continue to use the </w:t>
            </w:r>
            <w:r w:rsidR="00D1343C" w:rsidRPr="005B76CF">
              <w:rPr>
                <w:rFonts w:ascii="Arial" w:eastAsia="Arial" w:hAnsi="Arial" w:cs="Arial"/>
                <w:sz w:val="24"/>
                <w:szCs w:val="24"/>
              </w:rPr>
              <w:t xml:space="preserve">chaplaincy department technology </w:t>
            </w:r>
            <w:r w:rsidRPr="005B76CF">
              <w:rPr>
                <w:rFonts w:ascii="Arial" w:eastAsia="Arial" w:hAnsi="Arial" w:cs="Arial"/>
                <w:sz w:val="24"/>
                <w:szCs w:val="24"/>
              </w:rPr>
              <w:t>for prisoners to view and be part of important events such as funerals if they are not deemed suitable to attend in person.</w:t>
            </w:r>
          </w:p>
          <w:p w14:paraId="5C92F2B5" w14:textId="4115E424" w:rsidR="001A4A86" w:rsidRPr="00860272" w:rsidRDefault="00860272" w:rsidP="00860272">
            <w:pPr>
              <w:pStyle w:val="NoSpacing"/>
              <w:numPr>
                <w:ilvl w:val="0"/>
                <w:numId w:val="46"/>
              </w:numPr>
              <w:rPr>
                <w:rFonts w:ascii="Arial" w:eastAsia="Arial" w:hAnsi="Arial" w:cs="Arial"/>
                <w:sz w:val="24"/>
                <w:szCs w:val="24"/>
              </w:rPr>
            </w:pPr>
            <w:r w:rsidRPr="00860272">
              <w:rPr>
                <w:rFonts w:ascii="Arial" w:eastAsia="Arial" w:hAnsi="Arial" w:cs="Arial"/>
                <w:sz w:val="24"/>
                <w:szCs w:val="24"/>
              </w:rPr>
              <w:t>Our FDW has</w:t>
            </w:r>
            <w:r w:rsidRPr="00860272">
              <w:rPr>
                <w:rFonts w:ascii="Arial" w:hAnsi="Arial" w:cs="Arial"/>
                <w:sz w:val="24"/>
                <w:szCs w:val="24"/>
              </w:rPr>
              <w:t xml:space="preserve"> developed a ‘Raising Readers: Shared Story’ scheme, which involves sending books to children to share with their dads during phone calls or video visits.</w:t>
            </w:r>
          </w:p>
          <w:p w14:paraId="0C760278" w14:textId="77777777" w:rsidR="001A4A86" w:rsidRPr="005B76CF" w:rsidRDefault="001A4A86" w:rsidP="001A4A86">
            <w:pPr>
              <w:pStyle w:val="NoSpacing"/>
              <w:rPr>
                <w:rFonts w:ascii="Arial" w:eastAsia="Arial" w:hAnsi="Arial" w:cs="Arial"/>
                <w:sz w:val="24"/>
                <w:szCs w:val="24"/>
              </w:rPr>
            </w:pPr>
          </w:p>
          <w:p w14:paraId="26495A9C" w14:textId="77777777" w:rsidR="00FF65DB" w:rsidRPr="005B76CF" w:rsidRDefault="00800A88" w:rsidP="001A4A86">
            <w:pPr>
              <w:pStyle w:val="NoSpacing"/>
              <w:jc w:val="center"/>
              <w:rPr>
                <w:rFonts w:ascii="Arial" w:eastAsia="Arial" w:hAnsi="Arial" w:cs="Arial"/>
                <w:sz w:val="24"/>
                <w:szCs w:val="24"/>
              </w:rPr>
            </w:pPr>
            <w:r w:rsidRPr="005B76CF">
              <w:rPr>
                <w:rFonts w:ascii="Arial" w:eastAsia="Arial" w:hAnsi="Arial" w:cs="Arial"/>
                <w:sz w:val="24"/>
                <w:szCs w:val="24"/>
              </w:rPr>
              <w:t>To</w:t>
            </w:r>
            <w:r w:rsidR="008D0686" w:rsidRPr="005B76CF">
              <w:rPr>
                <w:rFonts w:ascii="Arial" w:eastAsia="Times New Roman" w:hAnsi="Arial" w:cs="Arial"/>
                <w:i/>
                <w:iCs/>
                <w:color w:val="0B0C0C"/>
                <w:sz w:val="24"/>
                <w:szCs w:val="24"/>
                <w:lang w:val="en-GB" w:eastAsia="en-GB" w:bidi="ar-SA"/>
              </w:rPr>
              <w:t xml:space="preserve"> book a video </w:t>
            </w:r>
            <w:r w:rsidR="00AD1E88" w:rsidRPr="005B76CF">
              <w:rPr>
                <w:rFonts w:ascii="Arial" w:eastAsia="Times New Roman" w:hAnsi="Arial" w:cs="Arial"/>
                <w:i/>
                <w:iCs/>
                <w:color w:val="0B0C0C"/>
                <w:sz w:val="24"/>
                <w:szCs w:val="24"/>
                <w:lang w:val="en-GB" w:eastAsia="en-GB" w:bidi="ar-SA"/>
              </w:rPr>
              <w:t>call,</w:t>
            </w:r>
            <w:r w:rsidR="008D0686" w:rsidRPr="005B76CF">
              <w:rPr>
                <w:rFonts w:ascii="Arial" w:eastAsia="Times New Roman" w:hAnsi="Arial" w:cs="Arial"/>
                <w:i/>
                <w:iCs/>
                <w:color w:val="0B0C0C"/>
                <w:sz w:val="24"/>
                <w:szCs w:val="24"/>
                <w:lang w:val="en-GB" w:eastAsia="en-GB" w:bidi="ar-SA"/>
              </w:rPr>
              <w:t xml:space="preserve"> visit you </w:t>
            </w:r>
            <w:r w:rsidR="00FF65DB" w:rsidRPr="005B76CF">
              <w:rPr>
                <w:rFonts w:ascii="Arial" w:eastAsia="Times New Roman" w:hAnsi="Arial" w:cs="Arial"/>
                <w:i/>
                <w:iCs/>
                <w:color w:val="0B0C0C"/>
                <w:sz w:val="24"/>
                <w:szCs w:val="24"/>
                <w:lang w:val="en-GB" w:eastAsia="en-GB" w:bidi="ar-SA"/>
              </w:rPr>
              <w:t xml:space="preserve">will need to download the Prison Video app, create an account, register all visitors and add the prisoner to </w:t>
            </w:r>
            <w:r w:rsidR="008D0686" w:rsidRPr="005B76CF">
              <w:rPr>
                <w:rFonts w:ascii="Arial" w:eastAsia="Times New Roman" w:hAnsi="Arial" w:cs="Arial"/>
                <w:i/>
                <w:iCs/>
                <w:color w:val="0B0C0C"/>
                <w:sz w:val="24"/>
                <w:szCs w:val="24"/>
                <w:lang w:val="en-GB" w:eastAsia="en-GB" w:bidi="ar-SA"/>
              </w:rPr>
              <w:t>your</w:t>
            </w:r>
            <w:r w:rsidR="00FF65DB" w:rsidRPr="005B76CF">
              <w:rPr>
                <w:rFonts w:ascii="Arial" w:eastAsia="Times New Roman" w:hAnsi="Arial" w:cs="Arial"/>
                <w:i/>
                <w:iCs/>
                <w:color w:val="0B0C0C"/>
                <w:sz w:val="24"/>
                <w:szCs w:val="24"/>
                <w:lang w:val="en-GB" w:eastAsia="en-GB" w:bidi="ar-SA"/>
              </w:rPr>
              <w:t xml:space="preserve"> contact list.</w:t>
            </w:r>
          </w:p>
          <w:p w14:paraId="6725E22B" w14:textId="77777777" w:rsidR="00FF65DB" w:rsidRPr="005B76CF" w:rsidRDefault="00FF65DB" w:rsidP="00413F28">
            <w:pPr>
              <w:pStyle w:val="NoSpacing"/>
              <w:rPr>
                <w:rFonts w:ascii="Arial" w:hAnsi="Arial" w:cs="Arial"/>
                <w:sz w:val="24"/>
                <w:szCs w:val="24"/>
                <w:lang w:val="en-GB"/>
              </w:rPr>
            </w:pPr>
          </w:p>
        </w:tc>
        <w:tc>
          <w:tcPr>
            <w:tcW w:w="2232" w:type="dxa"/>
            <w:shd w:val="clear" w:color="auto" w:fill="9BBB59" w:themeFill="accent3"/>
            <w:vAlign w:val="center"/>
          </w:tcPr>
          <w:p w14:paraId="3362811C" w14:textId="77777777" w:rsidR="00F7661A" w:rsidRPr="005B76CF" w:rsidRDefault="00F7661A" w:rsidP="00165DC7">
            <w:pPr>
              <w:jc w:val="center"/>
              <w:rPr>
                <w:rFonts w:ascii="Arial" w:hAnsi="Arial" w:cs="Arial"/>
                <w:color w:val="FFFFFF" w:themeColor="background1"/>
                <w:sz w:val="24"/>
                <w:szCs w:val="24"/>
                <w:lang w:val="en-GB"/>
              </w:rPr>
            </w:pPr>
            <w:r w:rsidRPr="005B76CF">
              <w:rPr>
                <w:rFonts w:ascii="Arial" w:hAnsi="Arial" w:cs="Arial"/>
                <w:color w:val="FFFFFF" w:themeColor="background1"/>
                <w:sz w:val="24"/>
                <w:szCs w:val="24"/>
                <w:lang w:val="en-GB"/>
              </w:rPr>
              <w:t>How We Deliver</w:t>
            </w:r>
          </w:p>
        </w:tc>
      </w:tr>
    </w:tbl>
    <w:p w14:paraId="4786F62D" w14:textId="444F760B" w:rsidR="007B2C76" w:rsidRPr="005B76CF" w:rsidRDefault="002B3A0C" w:rsidP="00606BC9">
      <w:pPr>
        <w:pStyle w:val="Title"/>
        <w:jc w:val="center"/>
        <w:rPr>
          <w:rFonts w:ascii="Arial" w:hAnsi="Arial" w:cs="Arial"/>
          <w:b/>
          <w:bCs/>
          <w:sz w:val="24"/>
          <w:szCs w:val="24"/>
          <w:lang w:val="en-GB"/>
        </w:rPr>
      </w:pPr>
      <w:r w:rsidRPr="005B76CF">
        <w:rPr>
          <w:rFonts w:ascii="Arial" w:hAnsi="Arial" w:cs="Arial"/>
          <w:b/>
          <w:bCs/>
          <w:sz w:val="24"/>
          <w:szCs w:val="24"/>
          <w:lang w:val="en-GB"/>
        </w:rPr>
        <w:lastRenderedPageBreak/>
        <w:t>Family and Significant Other Days</w:t>
      </w:r>
    </w:p>
    <w:p w14:paraId="1F9F01BA" w14:textId="77777777" w:rsidR="007B2C76" w:rsidRPr="005B76CF" w:rsidRDefault="007B2C76" w:rsidP="007B2C76">
      <w:pPr>
        <w:rPr>
          <w:rFonts w:ascii="Arial" w:hAnsi="Arial" w:cs="Arial"/>
          <w:sz w:val="24"/>
          <w:szCs w:val="24"/>
          <w:lang w:val="en-GB"/>
        </w:rPr>
      </w:pP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E36C0A" w:themeFill="accent6" w:themeFillShade="BF"/>
        <w:tblLook w:val="04A0" w:firstRow="1" w:lastRow="0" w:firstColumn="1" w:lastColumn="0" w:noHBand="0" w:noVBand="1"/>
      </w:tblPr>
      <w:tblGrid>
        <w:gridCol w:w="1527"/>
        <w:gridCol w:w="5527"/>
        <w:gridCol w:w="2188"/>
      </w:tblGrid>
      <w:tr w:rsidR="00354772" w:rsidRPr="005B76CF" w14:paraId="4A15C9C3" w14:textId="77777777" w:rsidTr="00AE6493">
        <w:trPr>
          <w:jc w:val="center"/>
        </w:trPr>
        <w:tc>
          <w:tcPr>
            <w:tcW w:w="1527" w:type="dxa"/>
            <w:shd w:val="clear" w:color="auto" w:fill="7030A0"/>
            <w:vAlign w:val="center"/>
          </w:tcPr>
          <w:p w14:paraId="32120D32" w14:textId="77777777" w:rsidR="00AE6493" w:rsidRPr="005B76CF" w:rsidRDefault="00AE6493" w:rsidP="00165DC7">
            <w:pPr>
              <w:spacing w:after="0" w:line="240" w:lineRule="auto"/>
              <w:jc w:val="center"/>
              <w:rPr>
                <w:rFonts w:ascii="Arial" w:hAnsi="Arial" w:cs="Arial"/>
                <w:color w:val="FFFFFF" w:themeColor="background1"/>
                <w:sz w:val="24"/>
                <w:szCs w:val="24"/>
                <w:lang w:val="en-GB"/>
              </w:rPr>
            </w:pPr>
            <w:r w:rsidRPr="005B76CF">
              <w:rPr>
                <w:rFonts w:ascii="Arial" w:hAnsi="Arial" w:cs="Arial"/>
                <w:color w:val="FFFFFF" w:themeColor="background1"/>
                <w:sz w:val="24"/>
                <w:szCs w:val="24"/>
                <w:lang w:val="en-GB"/>
              </w:rPr>
              <w:t>Aim</w:t>
            </w:r>
          </w:p>
        </w:tc>
        <w:tc>
          <w:tcPr>
            <w:tcW w:w="7715" w:type="dxa"/>
            <w:gridSpan w:val="2"/>
          </w:tcPr>
          <w:p w14:paraId="7990FBB8" w14:textId="77777777" w:rsidR="00AE6493" w:rsidRPr="005B76CF" w:rsidRDefault="00AE6493" w:rsidP="005423E0">
            <w:pPr>
              <w:pStyle w:val="NoSpacing"/>
              <w:rPr>
                <w:rFonts w:ascii="Arial" w:hAnsi="Arial" w:cs="Arial"/>
                <w:sz w:val="24"/>
                <w:szCs w:val="24"/>
              </w:rPr>
            </w:pPr>
            <w:r w:rsidRPr="005B76CF">
              <w:rPr>
                <w:rFonts w:ascii="Arial" w:hAnsi="Arial" w:cs="Arial"/>
                <w:sz w:val="24"/>
                <w:szCs w:val="24"/>
                <w:lang w:val="en-GB"/>
              </w:rPr>
              <w:t xml:space="preserve"> </w:t>
            </w:r>
            <w:r w:rsidR="005423E0" w:rsidRPr="005B76CF">
              <w:rPr>
                <w:rFonts w:ascii="Arial" w:hAnsi="Arial" w:cs="Arial"/>
                <w:sz w:val="24"/>
                <w:szCs w:val="24"/>
              </w:rPr>
              <w:t xml:space="preserve">HMP Wymott will aim to provide an enjoyable and wide-ranging schedule of days when families and significant others will be invited to spend quality time with their loved </w:t>
            </w:r>
            <w:r w:rsidR="0024657C" w:rsidRPr="005B76CF">
              <w:rPr>
                <w:rFonts w:ascii="Arial" w:hAnsi="Arial" w:cs="Arial"/>
                <w:sz w:val="24"/>
                <w:szCs w:val="24"/>
              </w:rPr>
              <w:t>ones</w:t>
            </w:r>
            <w:r w:rsidR="005423E0" w:rsidRPr="005B76CF">
              <w:rPr>
                <w:rFonts w:ascii="Arial" w:hAnsi="Arial" w:cs="Arial"/>
                <w:sz w:val="24"/>
                <w:szCs w:val="24"/>
              </w:rPr>
              <w:t>, with a more relaxed environment.</w:t>
            </w:r>
          </w:p>
        </w:tc>
      </w:tr>
      <w:tr w:rsidR="00354772" w:rsidRPr="005B76CF" w14:paraId="78587E7F" w14:textId="77777777" w:rsidTr="00AE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jc w:val="center"/>
        </w:trPr>
        <w:tc>
          <w:tcPr>
            <w:tcW w:w="70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EA2ADC" w14:textId="77777777" w:rsidR="00AE6493" w:rsidRPr="005B76CF" w:rsidRDefault="002529D9" w:rsidP="00772682">
            <w:pPr>
              <w:pStyle w:val="NoSpacing"/>
              <w:rPr>
                <w:rFonts w:ascii="Arial" w:hAnsi="Arial" w:cs="Arial"/>
                <w:sz w:val="24"/>
                <w:szCs w:val="24"/>
              </w:rPr>
            </w:pPr>
            <w:r w:rsidRPr="005B76CF">
              <w:rPr>
                <w:rFonts w:ascii="Arial" w:hAnsi="Arial" w:cs="Arial"/>
                <w:sz w:val="24"/>
                <w:szCs w:val="24"/>
              </w:rPr>
              <w:t>Regular</w:t>
            </w:r>
            <w:r w:rsidR="00772682" w:rsidRPr="005B76CF">
              <w:rPr>
                <w:rFonts w:ascii="Arial" w:hAnsi="Arial" w:cs="Arial"/>
                <w:sz w:val="24"/>
                <w:szCs w:val="24"/>
              </w:rPr>
              <w:t xml:space="preserve"> Family Days </w:t>
            </w:r>
            <w:r w:rsidRPr="005B76CF">
              <w:rPr>
                <w:rFonts w:ascii="Arial" w:hAnsi="Arial" w:cs="Arial"/>
                <w:sz w:val="24"/>
                <w:szCs w:val="24"/>
              </w:rPr>
              <w:t>a</w:t>
            </w:r>
            <w:r w:rsidR="00772682" w:rsidRPr="005B76CF">
              <w:rPr>
                <w:rFonts w:ascii="Arial" w:hAnsi="Arial" w:cs="Arial"/>
                <w:sz w:val="24"/>
                <w:szCs w:val="24"/>
              </w:rPr>
              <w:t xml:space="preserve">re held at HMP Wymott. These consist of celebrating success days, whereupon those who have successfully completed courses would have the opportunity to invite their family to an awards ceremony. Other days to involve themselves in group activities or have an extended visit for their family to join them for lunch were also organised. </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vAlign w:val="center"/>
          </w:tcPr>
          <w:p w14:paraId="727B1EC6" w14:textId="77777777" w:rsidR="00AE6493" w:rsidRPr="005B76CF" w:rsidRDefault="00AE6493" w:rsidP="00165DC7">
            <w:pPr>
              <w:jc w:val="right"/>
              <w:rPr>
                <w:rFonts w:ascii="Arial" w:hAnsi="Arial" w:cs="Arial"/>
                <w:color w:val="FFFFFF" w:themeColor="background1"/>
                <w:sz w:val="24"/>
                <w:szCs w:val="24"/>
              </w:rPr>
            </w:pPr>
            <w:r w:rsidRPr="005B76CF">
              <w:rPr>
                <w:rFonts w:ascii="Arial" w:hAnsi="Arial" w:cs="Arial"/>
                <w:color w:val="FFFFFF" w:themeColor="background1"/>
                <w:sz w:val="24"/>
                <w:szCs w:val="24"/>
              </w:rPr>
              <w:t>Background</w:t>
            </w:r>
          </w:p>
        </w:tc>
      </w:tr>
      <w:tr w:rsidR="00354772" w:rsidRPr="005B76CF" w14:paraId="31A879BE" w14:textId="77777777" w:rsidTr="00AE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jc w:val="center"/>
        </w:trPr>
        <w:tc>
          <w:tcPr>
            <w:tcW w:w="1527" w:type="dxa"/>
            <w:shd w:val="clear" w:color="auto" w:fill="7030A0"/>
            <w:vAlign w:val="center"/>
          </w:tcPr>
          <w:p w14:paraId="75F9D5FB" w14:textId="77777777" w:rsidR="00AE6493" w:rsidRPr="005B76CF" w:rsidRDefault="00AE6493" w:rsidP="00165DC7">
            <w:pPr>
              <w:jc w:val="center"/>
              <w:rPr>
                <w:rFonts w:ascii="Arial" w:hAnsi="Arial" w:cs="Arial"/>
                <w:color w:val="FFFFFF" w:themeColor="background1"/>
                <w:sz w:val="24"/>
                <w:szCs w:val="24"/>
              </w:rPr>
            </w:pPr>
            <w:r w:rsidRPr="005B76CF">
              <w:rPr>
                <w:rFonts w:ascii="Arial" w:hAnsi="Arial" w:cs="Arial"/>
                <w:color w:val="FFFFFF" w:themeColor="background1"/>
                <w:sz w:val="24"/>
                <w:szCs w:val="24"/>
              </w:rPr>
              <w:t xml:space="preserve">Needs </w:t>
            </w:r>
          </w:p>
          <w:p w14:paraId="0C92E42A" w14:textId="77777777" w:rsidR="00165DC7" w:rsidRPr="005B76CF" w:rsidRDefault="00165DC7" w:rsidP="00165DC7">
            <w:pPr>
              <w:jc w:val="center"/>
              <w:rPr>
                <w:rFonts w:ascii="Arial" w:hAnsi="Arial" w:cs="Arial"/>
                <w:color w:val="FFFFFF" w:themeColor="background1"/>
                <w:sz w:val="24"/>
                <w:szCs w:val="24"/>
              </w:rPr>
            </w:pPr>
            <w:r w:rsidRPr="005B76CF">
              <w:rPr>
                <w:rFonts w:ascii="Arial" w:hAnsi="Arial" w:cs="Arial"/>
                <w:color w:val="FFFFFF" w:themeColor="background1"/>
                <w:sz w:val="24"/>
                <w:szCs w:val="24"/>
              </w:rPr>
              <w:t>Data</w:t>
            </w:r>
          </w:p>
        </w:tc>
        <w:tc>
          <w:tcPr>
            <w:tcW w:w="7715" w:type="dxa"/>
            <w:gridSpan w:val="2"/>
          </w:tcPr>
          <w:p w14:paraId="7A47DAF9" w14:textId="77777777" w:rsidR="002101A7" w:rsidRPr="005B76CF" w:rsidRDefault="00532C5F" w:rsidP="00532C5F">
            <w:pPr>
              <w:pStyle w:val="NoSpacing"/>
              <w:rPr>
                <w:rFonts w:ascii="Arial" w:hAnsi="Arial" w:cs="Arial"/>
                <w:sz w:val="24"/>
                <w:szCs w:val="24"/>
              </w:rPr>
            </w:pPr>
            <w:r w:rsidRPr="005B76CF">
              <w:rPr>
                <w:rFonts w:ascii="Arial" w:hAnsi="Arial" w:cs="Arial"/>
                <w:sz w:val="24"/>
                <w:szCs w:val="24"/>
              </w:rPr>
              <w:t>The Ministry of Justice’s own research shows that for a prisoner who receives visits from a family member the odds of reoffending are 39% lower than for those who do not.</w:t>
            </w:r>
          </w:p>
        </w:tc>
      </w:tr>
      <w:tr w:rsidR="00354772" w:rsidRPr="005B76CF" w14:paraId="3B1B402A" w14:textId="77777777" w:rsidTr="00AE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jc w:val="center"/>
        </w:trPr>
        <w:tc>
          <w:tcPr>
            <w:tcW w:w="7054" w:type="dxa"/>
            <w:gridSpan w:val="2"/>
          </w:tcPr>
          <w:p w14:paraId="27534E75" w14:textId="77777777" w:rsidR="007C6668" w:rsidRPr="005B76CF" w:rsidRDefault="007C6668" w:rsidP="00464513">
            <w:pPr>
              <w:pStyle w:val="NoSpacing"/>
              <w:numPr>
                <w:ilvl w:val="0"/>
                <w:numId w:val="44"/>
              </w:numPr>
              <w:rPr>
                <w:rFonts w:ascii="Arial" w:hAnsi="Arial" w:cs="Arial"/>
                <w:sz w:val="24"/>
                <w:szCs w:val="24"/>
              </w:rPr>
            </w:pPr>
            <w:r w:rsidRPr="005B76CF">
              <w:rPr>
                <w:rFonts w:ascii="Arial" w:hAnsi="Arial" w:cs="Arial"/>
                <w:sz w:val="24"/>
                <w:szCs w:val="24"/>
              </w:rPr>
              <w:t xml:space="preserve">Full </w:t>
            </w:r>
            <w:r w:rsidR="00982219" w:rsidRPr="005B76CF">
              <w:rPr>
                <w:rFonts w:ascii="Arial" w:hAnsi="Arial" w:cs="Arial"/>
                <w:sz w:val="24"/>
                <w:szCs w:val="24"/>
              </w:rPr>
              <w:t>202</w:t>
            </w:r>
            <w:r w:rsidR="00482E74" w:rsidRPr="005B76CF">
              <w:rPr>
                <w:rFonts w:ascii="Arial" w:hAnsi="Arial" w:cs="Arial"/>
                <w:sz w:val="24"/>
                <w:szCs w:val="24"/>
              </w:rPr>
              <w:t>6</w:t>
            </w:r>
            <w:r w:rsidRPr="005B76CF">
              <w:rPr>
                <w:rFonts w:ascii="Arial" w:hAnsi="Arial" w:cs="Arial"/>
                <w:sz w:val="24"/>
                <w:szCs w:val="24"/>
              </w:rPr>
              <w:t xml:space="preserve"> </w:t>
            </w:r>
            <w:r w:rsidR="00CF3AB6" w:rsidRPr="005B76CF">
              <w:rPr>
                <w:rFonts w:ascii="Arial" w:hAnsi="Arial" w:cs="Arial"/>
                <w:sz w:val="24"/>
                <w:szCs w:val="24"/>
              </w:rPr>
              <w:t>family days schedule</w:t>
            </w:r>
            <w:r w:rsidR="00E028AF" w:rsidRPr="005B76CF">
              <w:rPr>
                <w:rFonts w:ascii="Arial" w:hAnsi="Arial" w:cs="Arial"/>
                <w:sz w:val="24"/>
                <w:szCs w:val="24"/>
              </w:rPr>
              <w:t xml:space="preserve"> is in use</w:t>
            </w:r>
            <w:r w:rsidRPr="005B76CF">
              <w:rPr>
                <w:rFonts w:ascii="Arial" w:hAnsi="Arial" w:cs="Arial"/>
                <w:sz w:val="24"/>
                <w:szCs w:val="24"/>
              </w:rPr>
              <w:t xml:space="preserve"> </w:t>
            </w:r>
            <w:r w:rsidR="00E028AF" w:rsidRPr="005B76CF">
              <w:rPr>
                <w:rFonts w:ascii="Arial" w:hAnsi="Arial" w:cs="Arial"/>
                <w:sz w:val="24"/>
                <w:szCs w:val="24"/>
              </w:rPr>
              <w:t>which</w:t>
            </w:r>
            <w:r w:rsidRPr="005B76CF">
              <w:rPr>
                <w:rFonts w:ascii="Arial" w:hAnsi="Arial" w:cs="Arial"/>
                <w:sz w:val="24"/>
                <w:szCs w:val="24"/>
              </w:rPr>
              <w:t xml:space="preserve"> </w:t>
            </w:r>
            <w:r w:rsidR="00640C90" w:rsidRPr="005B76CF">
              <w:rPr>
                <w:rFonts w:ascii="Arial" w:hAnsi="Arial" w:cs="Arial"/>
                <w:sz w:val="24"/>
                <w:szCs w:val="24"/>
              </w:rPr>
              <w:t>provides</w:t>
            </w:r>
            <w:r w:rsidRPr="005B76CF">
              <w:rPr>
                <w:rFonts w:ascii="Arial" w:hAnsi="Arial" w:cs="Arial"/>
                <w:sz w:val="24"/>
                <w:szCs w:val="24"/>
              </w:rPr>
              <w:t xml:space="preserve"> a full </w:t>
            </w:r>
            <w:r w:rsidR="00AE593B" w:rsidRPr="005B76CF">
              <w:rPr>
                <w:rFonts w:ascii="Arial" w:hAnsi="Arial" w:cs="Arial"/>
                <w:sz w:val="24"/>
                <w:szCs w:val="24"/>
              </w:rPr>
              <w:t xml:space="preserve">range </w:t>
            </w:r>
            <w:r w:rsidRPr="005B76CF">
              <w:rPr>
                <w:rFonts w:ascii="Arial" w:hAnsi="Arial" w:cs="Arial"/>
                <w:sz w:val="24"/>
                <w:szCs w:val="24"/>
              </w:rPr>
              <w:t xml:space="preserve">of Family and Significant </w:t>
            </w:r>
            <w:r w:rsidR="00982219" w:rsidRPr="005B76CF">
              <w:rPr>
                <w:rFonts w:ascii="Arial" w:hAnsi="Arial" w:cs="Arial"/>
                <w:sz w:val="24"/>
                <w:szCs w:val="24"/>
              </w:rPr>
              <w:t>other</w:t>
            </w:r>
            <w:r w:rsidRPr="005B76CF">
              <w:rPr>
                <w:rFonts w:ascii="Arial" w:hAnsi="Arial" w:cs="Arial"/>
                <w:sz w:val="24"/>
                <w:szCs w:val="24"/>
              </w:rPr>
              <w:t xml:space="preserve"> </w:t>
            </w:r>
            <w:r w:rsidR="000E162C" w:rsidRPr="005B76CF">
              <w:rPr>
                <w:rFonts w:ascii="Arial" w:hAnsi="Arial" w:cs="Arial"/>
                <w:sz w:val="24"/>
                <w:szCs w:val="24"/>
              </w:rPr>
              <w:t xml:space="preserve">Days </w:t>
            </w:r>
            <w:r w:rsidRPr="005B76CF">
              <w:rPr>
                <w:rFonts w:ascii="Arial" w:hAnsi="Arial" w:cs="Arial"/>
                <w:sz w:val="24"/>
                <w:szCs w:val="24"/>
              </w:rPr>
              <w:t>arranged. Within the POPS contract we a</w:t>
            </w:r>
            <w:r w:rsidR="00676FA5" w:rsidRPr="005B76CF">
              <w:rPr>
                <w:rFonts w:ascii="Arial" w:hAnsi="Arial" w:cs="Arial"/>
                <w:sz w:val="24"/>
                <w:szCs w:val="24"/>
              </w:rPr>
              <w:t xml:space="preserve">im to </w:t>
            </w:r>
            <w:r w:rsidR="007A2E14" w:rsidRPr="005B76CF">
              <w:rPr>
                <w:rFonts w:ascii="Arial" w:hAnsi="Arial" w:cs="Arial"/>
                <w:sz w:val="24"/>
                <w:szCs w:val="24"/>
              </w:rPr>
              <w:t>complete</w:t>
            </w:r>
            <w:r w:rsidR="00676FA5" w:rsidRPr="005B76CF">
              <w:rPr>
                <w:rFonts w:ascii="Arial" w:hAnsi="Arial" w:cs="Arial"/>
                <w:sz w:val="24"/>
                <w:szCs w:val="24"/>
              </w:rPr>
              <w:t xml:space="preserve"> </w:t>
            </w:r>
            <w:r w:rsidR="003D6621" w:rsidRPr="005B76CF">
              <w:rPr>
                <w:rFonts w:ascii="Arial" w:hAnsi="Arial" w:cs="Arial"/>
                <w:sz w:val="24"/>
                <w:szCs w:val="24"/>
              </w:rPr>
              <w:t>12 in a year.</w:t>
            </w:r>
          </w:p>
          <w:p w14:paraId="41F5AF94" w14:textId="77777777" w:rsidR="007C6668" w:rsidRPr="005B76CF" w:rsidRDefault="007C6668" w:rsidP="00A31032">
            <w:pPr>
              <w:pStyle w:val="NoSpacing"/>
              <w:rPr>
                <w:rFonts w:ascii="Arial" w:hAnsi="Arial" w:cs="Arial"/>
                <w:sz w:val="24"/>
                <w:szCs w:val="24"/>
              </w:rPr>
            </w:pPr>
          </w:p>
          <w:p w14:paraId="095D88C6" w14:textId="77777777" w:rsidR="007C6668" w:rsidRPr="005B76CF" w:rsidRDefault="00CA3CF0" w:rsidP="00464513">
            <w:pPr>
              <w:pStyle w:val="NoSpacing"/>
              <w:numPr>
                <w:ilvl w:val="0"/>
                <w:numId w:val="44"/>
              </w:numPr>
              <w:rPr>
                <w:rFonts w:ascii="Arial" w:hAnsi="Arial" w:cs="Arial"/>
                <w:sz w:val="24"/>
                <w:szCs w:val="24"/>
              </w:rPr>
            </w:pPr>
            <w:r w:rsidRPr="005B76CF">
              <w:rPr>
                <w:rFonts w:ascii="Arial" w:hAnsi="Arial" w:cs="Arial"/>
                <w:sz w:val="24"/>
                <w:szCs w:val="24"/>
              </w:rPr>
              <w:t>We continue to r</w:t>
            </w:r>
            <w:r w:rsidR="007C6668" w:rsidRPr="005B76CF">
              <w:rPr>
                <w:rFonts w:ascii="Arial" w:hAnsi="Arial" w:cs="Arial"/>
                <w:sz w:val="24"/>
                <w:szCs w:val="24"/>
              </w:rPr>
              <w:t>equest regular feedback from surveys, prisoner council meetings and family forums to ensure no one is placed at a disadvantage to anyone else.</w:t>
            </w:r>
          </w:p>
          <w:p w14:paraId="6454DCC2" w14:textId="77777777" w:rsidR="007C6668" w:rsidRPr="005B76CF" w:rsidRDefault="007C6668" w:rsidP="00A31032">
            <w:pPr>
              <w:pStyle w:val="NoSpacing"/>
              <w:rPr>
                <w:rFonts w:ascii="Arial" w:hAnsi="Arial" w:cs="Arial"/>
                <w:sz w:val="24"/>
                <w:szCs w:val="24"/>
              </w:rPr>
            </w:pPr>
          </w:p>
          <w:p w14:paraId="26A5ED99" w14:textId="77777777" w:rsidR="007C6668" w:rsidRPr="005B76CF" w:rsidRDefault="007C6668" w:rsidP="00464513">
            <w:pPr>
              <w:pStyle w:val="NoSpacing"/>
              <w:numPr>
                <w:ilvl w:val="0"/>
                <w:numId w:val="44"/>
              </w:numPr>
              <w:rPr>
                <w:rFonts w:ascii="Arial" w:hAnsi="Arial" w:cs="Arial"/>
                <w:sz w:val="24"/>
                <w:szCs w:val="24"/>
              </w:rPr>
            </w:pPr>
            <w:r w:rsidRPr="005B76CF">
              <w:rPr>
                <w:rFonts w:ascii="Arial" w:hAnsi="Arial" w:cs="Arial"/>
                <w:sz w:val="24"/>
                <w:szCs w:val="24"/>
              </w:rPr>
              <w:t>Work in collaboration with the Family Service provider to provide a wide-ranging programme of activities on different Family Days.</w:t>
            </w:r>
          </w:p>
          <w:p w14:paraId="4698C85E" w14:textId="77777777" w:rsidR="007C6668" w:rsidRPr="005B76CF" w:rsidRDefault="007C6668" w:rsidP="00A31032">
            <w:pPr>
              <w:pStyle w:val="NoSpacing"/>
              <w:rPr>
                <w:rFonts w:ascii="Arial" w:hAnsi="Arial" w:cs="Arial"/>
                <w:sz w:val="24"/>
                <w:szCs w:val="24"/>
              </w:rPr>
            </w:pPr>
          </w:p>
          <w:p w14:paraId="6E4BAA6B" w14:textId="77777777" w:rsidR="007C6668" w:rsidRPr="005B76CF" w:rsidRDefault="007C6668" w:rsidP="00464513">
            <w:pPr>
              <w:pStyle w:val="NoSpacing"/>
              <w:numPr>
                <w:ilvl w:val="0"/>
                <w:numId w:val="44"/>
              </w:numPr>
              <w:rPr>
                <w:rFonts w:ascii="Arial" w:hAnsi="Arial" w:cs="Arial"/>
                <w:sz w:val="24"/>
                <w:szCs w:val="24"/>
              </w:rPr>
            </w:pPr>
            <w:r w:rsidRPr="005B76CF">
              <w:rPr>
                <w:rFonts w:ascii="Arial" w:hAnsi="Arial" w:cs="Arial"/>
                <w:sz w:val="24"/>
                <w:szCs w:val="24"/>
              </w:rPr>
              <w:t>To be inclusive of all families and significant others, regardless of their employment status or personal responsibilities and provide differing days and times for family days.</w:t>
            </w:r>
          </w:p>
          <w:p w14:paraId="67D5B6C4" w14:textId="77777777" w:rsidR="002641C0" w:rsidRPr="005B76CF" w:rsidRDefault="002641C0" w:rsidP="00A31032">
            <w:pPr>
              <w:pStyle w:val="NoSpacing"/>
              <w:rPr>
                <w:rFonts w:ascii="Arial" w:hAnsi="Arial" w:cs="Arial"/>
                <w:sz w:val="24"/>
                <w:szCs w:val="24"/>
              </w:rPr>
            </w:pPr>
          </w:p>
          <w:p w14:paraId="0CD16CA0" w14:textId="77777777" w:rsidR="002641C0" w:rsidRPr="005B76CF" w:rsidRDefault="0000294F" w:rsidP="00464513">
            <w:pPr>
              <w:pStyle w:val="NoSpacing"/>
              <w:numPr>
                <w:ilvl w:val="0"/>
                <w:numId w:val="44"/>
              </w:numPr>
              <w:rPr>
                <w:rFonts w:ascii="Arial" w:hAnsi="Arial" w:cs="Arial"/>
                <w:sz w:val="24"/>
                <w:szCs w:val="24"/>
              </w:rPr>
            </w:pPr>
            <w:r w:rsidRPr="005B76CF">
              <w:rPr>
                <w:rFonts w:ascii="Arial" w:hAnsi="Arial" w:cs="Arial"/>
                <w:sz w:val="24"/>
                <w:szCs w:val="24"/>
              </w:rPr>
              <w:t xml:space="preserve">To invite </w:t>
            </w:r>
            <w:r w:rsidR="007A2E14" w:rsidRPr="005B76CF">
              <w:rPr>
                <w:rFonts w:ascii="Arial" w:hAnsi="Arial" w:cs="Arial"/>
                <w:sz w:val="24"/>
                <w:szCs w:val="24"/>
              </w:rPr>
              <w:t>families and significant others</w:t>
            </w:r>
            <w:r w:rsidRPr="005B76CF">
              <w:rPr>
                <w:rFonts w:ascii="Arial" w:hAnsi="Arial" w:cs="Arial"/>
                <w:sz w:val="24"/>
                <w:szCs w:val="24"/>
              </w:rPr>
              <w:t xml:space="preserve"> following the </w:t>
            </w:r>
            <w:r w:rsidR="00D35EA0" w:rsidRPr="005B76CF">
              <w:rPr>
                <w:rFonts w:ascii="Arial" w:hAnsi="Arial" w:cs="Arial"/>
                <w:sz w:val="24"/>
                <w:szCs w:val="24"/>
              </w:rPr>
              <w:t>completion of the programme</w:t>
            </w:r>
            <w:r w:rsidR="00943C02" w:rsidRPr="005B76CF">
              <w:rPr>
                <w:rFonts w:ascii="Arial" w:hAnsi="Arial" w:cs="Arial"/>
                <w:sz w:val="24"/>
                <w:szCs w:val="24"/>
              </w:rPr>
              <w:t xml:space="preserve">, to discuss and </w:t>
            </w:r>
            <w:r w:rsidR="00706273" w:rsidRPr="005B76CF">
              <w:rPr>
                <w:rFonts w:ascii="Arial" w:hAnsi="Arial" w:cs="Arial"/>
                <w:sz w:val="24"/>
                <w:szCs w:val="24"/>
              </w:rPr>
              <w:t xml:space="preserve">share experiences of behaviour changes and </w:t>
            </w:r>
            <w:r w:rsidR="008E6CC0" w:rsidRPr="005B76CF">
              <w:rPr>
                <w:rFonts w:ascii="Arial" w:hAnsi="Arial" w:cs="Arial"/>
                <w:sz w:val="24"/>
                <w:szCs w:val="24"/>
              </w:rPr>
              <w:t xml:space="preserve">attitudes with each other. </w:t>
            </w:r>
          </w:p>
          <w:p w14:paraId="5940ED6C" w14:textId="77777777" w:rsidR="007C6668" w:rsidRPr="005B76CF" w:rsidRDefault="007C6668" w:rsidP="00A31032">
            <w:pPr>
              <w:pStyle w:val="NoSpacing"/>
              <w:rPr>
                <w:rFonts w:ascii="Arial" w:hAnsi="Arial" w:cs="Arial"/>
                <w:sz w:val="24"/>
                <w:szCs w:val="24"/>
              </w:rPr>
            </w:pPr>
          </w:p>
          <w:p w14:paraId="2AE12406" w14:textId="77777777" w:rsidR="007C6668" w:rsidRPr="005B76CF" w:rsidRDefault="00AD7574" w:rsidP="00464513">
            <w:pPr>
              <w:pStyle w:val="NoSpacing"/>
              <w:numPr>
                <w:ilvl w:val="0"/>
                <w:numId w:val="44"/>
              </w:numPr>
              <w:rPr>
                <w:rFonts w:ascii="Arial" w:hAnsi="Arial" w:cs="Arial"/>
                <w:sz w:val="24"/>
                <w:szCs w:val="24"/>
              </w:rPr>
            </w:pPr>
            <w:r w:rsidRPr="005B76CF">
              <w:rPr>
                <w:rFonts w:ascii="Arial" w:hAnsi="Arial" w:cs="Arial"/>
                <w:sz w:val="24"/>
                <w:szCs w:val="24"/>
              </w:rPr>
              <w:t>Inviting</w:t>
            </w:r>
            <w:r w:rsidR="007C6668" w:rsidRPr="005B76CF">
              <w:rPr>
                <w:rFonts w:ascii="Arial" w:hAnsi="Arial" w:cs="Arial"/>
                <w:sz w:val="24"/>
                <w:szCs w:val="24"/>
              </w:rPr>
              <w:t xml:space="preserve"> external stakeholders to attend the Family Days who can offer support and guidance to the prisoners and their families and significant others. </w:t>
            </w:r>
          </w:p>
          <w:p w14:paraId="1A2FC137" w14:textId="77777777" w:rsidR="00E874E1" w:rsidRPr="005B76CF" w:rsidRDefault="00E874E1" w:rsidP="00A31032">
            <w:pPr>
              <w:pStyle w:val="NoSpacing"/>
              <w:rPr>
                <w:rFonts w:ascii="Arial" w:hAnsi="Arial" w:cs="Arial"/>
                <w:sz w:val="24"/>
                <w:szCs w:val="24"/>
              </w:rPr>
            </w:pPr>
          </w:p>
          <w:p w14:paraId="351415F3" w14:textId="77777777" w:rsidR="00E874E1" w:rsidRPr="005B76CF" w:rsidRDefault="00E874E1" w:rsidP="00464513">
            <w:pPr>
              <w:pStyle w:val="NoSpacing"/>
              <w:numPr>
                <w:ilvl w:val="0"/>
                <w:numId w:val="44"/>
              </w:numPr>
              <w:rPr>
                <w:rFonts w:ascii="Arial" w:hAnsi="Arial" w:cs="Arial"/>
                <w:sz w:val="24"/>
                <w:szCs w:val="24"/>
              </w:rPr>
            </w:pPr>
            <w:r w:rsidRPr="005B76CF">
              <w:rPr>
                <w:rFonts w:ascii="Arial" w:hAnsi="Arial" w:cs="Arial"/>
                <w:sz w:val="24"/>
                <w:szCs w:val="24"/>
              </w:rPr>
              <w:lastRenderedPageBreak/>
              <w:t xml:space="preserve">As a training prison our next challenge is to try and utilise family and significant other connections to </w:t>
            </w:r>
            <w:r w:rsidR="007D1AD9" w:rsidRPr="005B76CF">
              <w:rPr>
                <w:rFonts w:ascii="Arial" w:hAnsi="Arial" w:cs="Arial"/>
                <w:sz w:val="24"/>
                <w:szCs w:val="24"/>
              </w:rPr>
              <w:t>hopefully encourage</w:t>
            </w:r>
            <w:r w:rsidRPr="005B76CF">
              <w:rPr>
                <w:rFonts w:ascii="Arial" w:hAnsi="Arial" w:cs="Arial"/>
                <w:sz w:val="24"/>
                <w:szCs w:val="24"/>
              </w:rPr>
              <w:t xml:space="preserve"> prisoners to take part in purposeful activity.</w:t>
            </w:r>
          </w:p>
          <w:p w14:paraId="5E9AE33E" w14:textId="77777777" w:rsidR="00AE6493" w:rsidRPr="005B76CF" w:rsidRDefault="00AE6493" w:rsidP="002B3A0C">
            <w:pPr>
              <w:pStyle w:val="NoSpacing"/>
              <w:rPr>
                <w:rFonts w:ascii="Arial" w:hAnsi="Arial" w:cs="Arial"/>
                <w:sz w:val="24"/>
                <w:szCs w:val="24"/>
                <w:lang w:val="en-GB"/>
              </w:rPr>
            </w:pPr>
          </w:p>
        </w:tc>
        <w:tc>
          <w:tcPr>
            <w:tcW w:w="2188" w:type="dxa"/>
            <w:shd w:val="clear" w:color="auto" w:fill="7030A0"/>
            <w:vAlign w:val="center"/>
          </w:tcPr>
          <w:p w14:paraId="770CA4CD" w14:textId="77777777" w:rsidR="00AE6493" w:rsidRPr="005B76CF" w:rsidRDefault="00AE6493" w:rsidP="00165DC7">
            <w:pPr>
              <w:jc w:val="center"/>
              <w:rPr>
                <w:rFonts w:ascii="Arial" w:hAnsi="Arial" w:cs="Arial"/>
                <w:color w:val="FFFFFF" w:themeColor="background1"/>
                <w:sz w:val="24"/>
                <w:szCs w:val="24"/>
              </w:rPr>
            </w:pPr>
            <w:r w:rsidRPr="005B76CF">
              <w:rPr>
                <w:rFonts w:ascii="Arial" w:hAnsi="Arial" w:cs="Arial"/>
                <w:color w:val="FFFFFF" w:themeColor="background1"/>
                <w:sz w:val="24"/>
                <w:szCs w:val="24"/>
              </w:rPr>
              <w:lastRenderedPageBreak/>
              <w:t>How We Deliver</w:t>
            </w:r>
          </w:p>
        </w:tc>
      </w:tr>
    </w:tbl>
    <w:p w14:paraId="1F79501F" w14:textId="77777777" w:rsidR="00165DC7" w:rsidRPr="005B76CF" w:rsidRDefault="00165DC7" w:rsidP="00165DC7">
      <w:pPr>
        <w:rPr>
          <w:rFonts w:ascii="Arial" w:hAnsi="Arial" w:cs="Arial"/>
          <w:b/>
          <w:sz w:val="24"/>
          <w:szCs w:val="24"/>
          <w:u w:val="single"/>
          <w:lang w:val="en-GB"/>
        </w:rPr>
      </w:pPr>
    </w:p>
    <w:p w14:paraId="0C0365F8" w14:textId="77777777" w:rsidR="00AA398A" w:rsidRPr="005B76CF" w:rsidRDefault="00AA398A" w:rsidP="008B1DF7">
      <w:pPr>
        <w:pStyle w:val="Title"/>
        <w:jc w:val="center"/>
        <w:rPr>
          <w:rFonts w:ascii="Arial" w:hAnsi="Arial" w:cs="Arial"/>
          <w:sz w:val="24"/>
          <w:szCs w:val="24"/>
          <w:lang w:val="en-GB"/>
        </w:rPr>
      </w:pPr>
    </w:p>
    <w:p w14:paraId="796B911D" w14:textId="77777777" w:rsidR="00572E72" w:rsidRPr="005B76CF" w:rsidRDefault="00667436" w:rsidP="008B1DF7">
      <w:pPr>
        <w:pStyle w:val="Title"/>
        <w:jc w:val="center"/>
        <w:rPr>
          <w:rFonts w:ascii="Arial" w:hAnsi="Arial" w:cs="Arial"/>
          <w:b/>
          <w:bCs/>
          <w:sz w:val="24"/>
          <w:szCs w:val="24"/>
          <w:lang w:val="en-GB"/>
        </w:rPr>
      </w:pPr>
      <w:r w:rsidRPr="005B76CF">
        <w:rPr>
          <w:rFonts w:ascii="Arial" w:hAnsi="Arial" w:cs="Arial"/>
          <w:b/>
          <w:bCs/>
          <w:sz w:val="24"/>
          <w:szCs w:val="24"/>
          <w:lang w:val="en-GB"/>
        </w:rPr>
        <w:t>Experience of Care</w:t>
      </w:r>
    </w:p>
    <w:p w14:paraId="2EAB0451" w14:textId="77777777" w:rsidR="002E7566" w:rsidRPr="005B76CF" w:rsidRDefault="002E7566" w:rsidP="002E7566">
      <w:pPr>
        <w:rPr>
          <w:rFonts w:ascii="Arial" w:hAnsi="Arial" w:cs="Arial"/>
          <w:sz w:val="24"/>
          <w:szCs w:val="24"/>
          <w:lang w:val="en-GB"/>
        </w:rPr>
      </w:pPr>
    </w:p>
    <w:tbl>
      <w:tblPr>
        <w:tblStyle w:val="TableGrid"/>
        <w:tblW w:w="0" w:type="auto"/>
        <w:jc w:val="center"/>
        <w:shd w:val="clear" w:color="auto" w:fill="E36C0A" w:themeFill="accent6" w:themeFillShade="BF"/>
        <w:tblLook w:val="04A0" w:firstRow="1" w:lastRow="0" w:firstColumn="1" w:lastColumn="0" w:noHBand="0" w:noVBand="1"/>
      </w:tblPr>
      <w:tblGrid>
        <w:gridCol w:w="1527"/>
        <w:gridCol w:w="5527"/>
        <w:gridCol w:w="2188"/>
      </w:tblGrid>
      <w:tr w:rsidR="00572E72" w:rsidRPr="005B76CF" w14:paraId="5978CCBA" w14:textId="77777777" w:rsidTr="00437E42">
        <w:trPr>
          <w:jc w:val="center"/>
        </w:trPr>
        <w:tc>
          <w:tcPr>
            <w:tcW w:w="1527" w:type="dxa"/>
            <w:shd w:val="clear" w:color="auto" w:fill="00B0F0"/>
            <w:vAlign w:val="center"/>
          </w:tcPr>
          <w:p w14:paraId="71D157C9" w14:textId="77777777" w:rsidR="00572E72" w:rsidRPr="005B76CF" w:rsidRDefault="002D1EC1" w:rsidP="00437E42">
            <w:pPr>
              <w:spacing w:after="0" w:line="240" w:lineRule="auto"/>
              <w:jc w:val="center"/>
              <w:rPr>
                <w:rFonts w:ascii="Arial" w:hAnsi="Arial" w:cs="Arial"/>
                <w:color w:val="FFFFFF" w:themeColor="background1"/>
                <w:sz w:val="24"/>
                <w:szCs w:val="24"/>
                <w:lang w:val="en-GB"/>
              </w:rPr>
            </w:pPr>
            <w:r w:rsidRPr="005B76CF">
              <w:rPr>
                <w:rFonts w:ascii="Arial" w:hAnsi="Arial" w:cs="Arial"/>
                <w:color w:val="FFFFFF" w:themeColor="background1"/>
                <w:sz w:val="24"/>
                <w:szCs w:val="24"/>
                <w:lang w:val="en-GB"/>
              </w:rPr>
              <w:t>A</w:t>
            </w:r>
            <w:r w:rsidR="00572E72" w:rsidRPr="005B76CF">
              <w:rPr>
                <w:rFonts w:ascii="Arial" w:hAnsi="Arial" w:cs="Arial"/>
                <w:color w:val="FFFFFF" w:themeColor="background1"/>
                <w:sz w:val="24"/>
                <w:szCs w:val="24"/>
                <w:lang w:val="en-GB"/>
              </w:rPr>
              <w:t>im</w:t>
            </w:r>
          </w:p>
        </w:tc>
        <w:tc>
          <w:tcPr>
            <w:tcW w:w="7715" w:type="dxa"/>
            <w:gridSpan w:val="2"/>
          </w:tcPr>
          <w:p w14:paraId="0721BB59" w14:textId="77777777" w:rsidR="00842ACD" w:rsidRPr="005B76CF" w:rsidRDefault="00842ACD" w:rsidP="00842ACD">
            <w:pPr>
              <w:pStyle w:val="NoSpacing"/>
              <w:rPr>
                <w:rFonts w:ascii="Arial" w:hAnsi="Arial" w:cs="Arial"/>
                <w:sz w:val="24"/>
                <w:szCs w:val="24"/>
              </w:rPr>
            </w:pPr>
            <w:r w:rsidRPr="005B76CF">
              <w:rPr>
                <w:rFonts w:ascii="Arial" w:hAnsi="Arial" w:cs="Arial"/>
                <w:sz w:val="24"/>
                <w:szCs w:val="24"/>
              </w:rPr>
              <w:t xml:space="preserve">HMP Wymott is committed to supporting all prisoners in our custody, including those who are identified as Care Experienced People. </w:t>
            </w:r>
          </w:p>
          <w:p w14:paraId="341D0C97" w14:textId="77777777" w:rsidR="00572E72" w:rsidRPr="005B76CF" w:rsidRDefault="00842ACD" w:rsidP="00842ACD">
            <w:pPr>
              <w:pStyle w:val="NoSpacing"/>
              <w:rPr>
                <w:rFonts w:ascii="Arial" w:hAnsi="Arial" w:cs="Arial"/>
                <w:color w:val="FF0000"/>
                <w:sz w:val="24"/>
                <w:szCs w:val="24"/>
                <w:lang w:val="en-GB"/>
              </w:rPr>
            </w:pPr>
            <w:r w:rsidRPr="005B76CF">
              <w:rPr>
                <w:rFonts w:ascii="Arial" w:eastAsia="Times New Roman" w:hAnsi="Arial" w:cs="Arial"/>
                <w:sz w:val="24"/>
                <w:szCs w:val="24"/>
              </w:rPr>
              <w:t xml:space="preserve">HMP Wymott has a duty to – where possible - identify Care Experienced People in our custody and determine which Care Experienced People qualify for additional services and support by way of further education and funding for courses which they may require prior to release from custody.  </w:t>
            </w:r>
          </w:p>
        </w:tc>
      </w:tr>
      <w:tr w:rsidR="00572E72" w:rsidRPr="005B76CF" w14:paraId="71C0AD3C" w14:textId="77777777" w:rsidTr="00437E42">
        <w:tblPrEx>
          <w:shd w:val="clear" w:color="auto" w:fill="auto"/>
        </w:tblPrEx>
        <w:trPr>
          <w:jc w:val="center"/>
        </w:trPr>
        <w:tc>
          <w:tcPr>
            <w:tcW w:w="70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52ED8A" w14:textId="77777777" w:rsidR="00D24125" w:rsidRPr="005B76CF" w:rsidRDefault="00D24125" w:rsidP="00D24125">
            <w:pPr>
              <w:pStyle w:val="NoSpacing"/>
              <w:rPr>
                <w:rFonts w:ascii="Arial" w:eastAsia="Times New Roman" w:hAnsi="Arial" w:cs="Arial"/>
                <w:sz w:val="24"/>
                <w:szCs w:val="24"/>
              </w:rPr>
            </w:pPr>
            <w:r w:rsidRPr="005B76CF">
              <w:rPr>
                <w:rFonts w:ascii="Arial" w:eastAsia="Times New Roman" w:hAnsi="Arial" w:cs="Arial"/>
                <w:sz w:val="24"/>
                <w:szCs w:val="24"/>
              </w:rPr>
              <w:t xml:space="preserve">The Care Leavers’ Association identifies all Care Experienced People as 18 to 25 years </w:t>
            </w:r>
            <w:r w:rsidR="0024657C" w:rsidRPr="005B76CF">
              <w:rPr>
                <w:rFonts w:ascii="Arial" w:eastAsia="Times New Roman" w:hAnsi="Arial" w:cs="Arial"/>
                <w:sz w:val="24"/>
                <w:szCs w:val="24"/>
              </w:rPr>
              <w:t>of</w:t>
            </w:r>
            <w:r w:rsidRPr="005B76CF">
              <w:rPr>
                <w:rFonts w:ascii="Arial" w:eastAsia="Times New Roman" w:hAnsi="Arial" w:cs="Arial"/>
                <w:sz w:val="24"/>
                <w:szCs w:val="24"/>
              </w:rPr>
              <w:t xml:space="preserve"> age.  </w:t>
            </w:r>
          </w:p>
          <w:p w14:paraId="2A6F852D" w14:textId="77777777" w:rsidR="00D24125" w:rsidRPr="005B76CF" w:rsidRDefault="00D24125" w:rsidP="00D24125">
            <w:pPr>
              <w:pStyle w:val="NoSpacing"/>
              <w:rPr>
                <w:rFonts w:ascii="Arial" w:eastAsia="Times New Roman" w:hAnsi="Arial" w:cs="Arial"/>
                <w:sz w:val="24"/>
                <w:szCs w:val="24"/>
              </w:rPr>
            </w:pPr>
            <w:r w:rsidRPr="005B76CF">
              <w:rPr>
                <w:rFonts w:ascii="Arial" w:eastAsia="Times New Roman" w:hAnsi="Arial" w:cs="Arial"/>
                <w:sz w:val="24"/>
                <w:szCs w:val="24"/>
              </w:rPr>
              <w:t>The definition of a Care Experienced Person is as follows:</w:t>
            </w:r>
          </w:p>
          <w:p w14:paraId="1354D21D" w14:textId="77777777" w:rsidR="00572E72" w:rsidRPr="005B76CF" w:rsidRDefault="00D24125" w:rsidP="00D24125">
            <w:pPr>
              <w:pStyle w:val="NoSpacing"/>
              <w:rPr>
                <w:rFonts w:ascii="Arial" w:hAnsi="Arial" w:cs="Arial"/>
                <w:sz w:val="24"/>
                <w:szCs w:val="24"/>
                <w:lang w:val="en-GB"/>
              </w:rPr>
            </w:pPr>
            <w:r w:rsidRPr="005B76CF">
              <w:rPr>
                <w:rFonts w:ascii="Arial" w:eastAsia="Times New Roman" w:hAnsi="Arial" w:cs="Arial"/>
                <w:i/>
                <w:sz w:val="24"/>
                <w:szCs w:val="24"/>
              </w:rPr>
              <w:t xml:space="preserve">“A </w:t>
            </w:r>
            <w:r w:rsidRPr="005B76CF">
              <w:rPr>
                <w:rFonts w:ascii="Arial" w:eastAsia="Times New Roman" w:hAnsi="Arial" w:cs="Arial"/>
                <w:bCs/>
                <w:i/>
                <w:sz w:val="24"/>
                <w:szCs w:val="24"/>
              </w:rPr>
              <w:t>Care Leaver</w:t>
            </w:r>
            <w:r w:rsidRPr="005B76CF">
              <w:rPr>
                <w:rFonts w:ascii="Arial" w:eastAsia="Times New Roman" w:hAnsi="Arial" w:cs="Arial"/>
                <w:i/>
                <w:sz w:val="24"/>
                <w:szCs w:val="24"/>
              </w:rPr>
              <w:t xml:space="preserve"> is defined as a person aged 25 or under, who has been looked after by a Local Authority for at least 13 weeks since the age of 14; and who was looked after by the Local Authority at school-leaving age or after that date.”</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vAlign w:val="center"/>
          </w:tcPr>
          <w:p w14:paraId="380D4FF1" w14:textId="77777777" w:rsidR="00572E72" w:rsidRPr="005B76CF" w:rsidRDefault="00572E72" w:rsidP="00437E42">
            <w:pPr>
              <w:jc w:val="right"/>
              <w:rPr>
                <w:rFonts w:ascii="Arial" w:hAnsi="Arial" w:cs="Arial"/>
                <w:color w:val="FFFFFF" w:themeColor="background1"/>
                <w:sz w:val="24"/>
                <w:szCs w:val="24"/>
              </w:rPr>
            </w:pPr>
            <w:r w:rsidRPr="005B76CF">
              <w:rPr>
                <w:rFonts w:ascii="Arial" w:hAnsi="Arial" w:cs="Arial"/>
                <w:color w:val="FFFFFF" w:themeColor="background1"/>
                <w:sz w:val="24"/>
                <w:szCs w:val="24"/>
              </w:rPr>
              <w:t>Background</w:t>
            </w:r>
          </w:p>
        </w:tc>
      </w:tr>
      <w:tr w:rsidR="00572E72" w:rsidRPr="005B76CF" w14:paraId="4D1D71E1" w14:textId="77777777" w:rsidTr="00437E42">
        <w:tblPrEx>
          <w:shd w:val="clear" w:color="auto" w:fill="auto"/>
        </w:tblPrEx>
        <w:trPr>
          <w:jc w:val="center"/>
        </w:trPr>
        <w:tc>
          <w:tcPr>
            <w:tcW w:w="1527" w:type="dxa"/>
            <w:shd w:val="clear" w:color="auto" w:fill="00B0F0"/>
            <w:vAlign w:val="center"/>
          </w:tcPr>
          <w:p w14:paraId="07C2CB17" w14:textId="77777777" w:rsidR="00572E72" w:rsidRPr="005B76CF" w:rsidRDefault="00572E72" w:rsidP="00437E42">
            <w:pPr>
              <w:jc w:val="center"/>
              <w:rPr>
                <w:rFonts w:ascii="Arial" w:hAnsi="Arial" w:cs="Arial"/>
                <w:color w:val="FFFFFF" w:themeColor="background1"/>
                <w:sz w:val="24"/>
                <w:szCs w:val="24"/>
              </w:rPr>
            </w:pPr>
            <w:r w:rsidRPr="005B76CF">
              <w:rPr>
                <w:rFonts w:ascii="Arial" w:hAnsi="Arial" w:cs="Arial"/>
                <w:color w:val="FFFFFF" w:themeColor="background1"/>
                <w:sz w:val="24"/>
                <w:szCs w:val="24"/>
              </w:rPr>
              <w:t>Needs Data</w:t>
            </w:r>
          </w:p>
        </w:tc>
        <w:tc>
          <w:tcPr>
            <w:tcW w:w="7715" w:type="dxa"/>
            <w:gridSpan w:val="2"/>
            <w:vAlign w:val="center"/>
          </w:tcPr>
          <w:p w14:paraId="56F5E13C" w14:textId="77777777" w:rsidR="008B38AA" w:rsidRPr="005B76CF" w:rsidRDefault="008B38AA" w:rsidP="008B38AA">
            <w:pPr>
              <w:pStyle w:val="NoSpacing"/>
              <w:rPr>
                <w:rFonts w:ascii="Arial" w:eastAsiaTheme="minorHAnsi" w:hAnsi="Arial" w:cs="Arial"/>
                <w:sz w:val="24"/>
                <w:szCs w:val="24"/>
              </w:rPr>
            </w:pPr>
            <w:r w:rsidRPr="005B76CF">
              <w:rPr>
                <w:rFonts w:ascii="Arial" w:hAnsi="Arial" w:cs="Arial"/>
                <w:sz w:val="24"/>
                <w:szCs w:val="24"/>
              </w:rPr>
              <w:t>Currently we have</w:t>
            </w:r>
            <w:r w:rsidR="00C4374E" w:rsidRPr="005B76CF">
              <w:rPr>
                <w:rFonts w:ascii="Arial" w:hAnsi="Arial" w:cs="Arial"/>
                <w:sz w:val="24"/>
                <w:szCs w:val="24"/>
              </w:rPr>
              <w:t xml:space="preserve"> </w:t>
            </w:r>
            <w:r w:rsidR="000F3A0B" w:rsidRPr="005B76CF">
              <w:rPr>
                <w:rFonts w:ascii="Arial" w:hAnsi="Arial" w:cs="Arial"/>
                <w:sz w:val="24"/>
                <w:szCs w:val="24"/>
              </w:rPr>
              <w:t>9</w:t>
            </w:r>
            <w:r w:rsidRPr="005B76CF">
              <w:rPr>
                <w:rFonts w:ascii="Arial" w:hAnsi="Arial" w:cs="Arial"/>
                <w:sz w:val="24"/>
                <w:szCs w:val="24"/>
              </w:rPr>
              <w:t xml:space="preserve"> men who fit the criteria of under 25 having been in care for 13 weeks or more, which spans their 16th birthday.</w:t>
            </w:r>
          </w:p>
          <w:p w14:paraId="31CE9742" w14:textId="77777777" w:rsidR="008B38AA" w:rsidRPr="005B76CF" w:rsidRDefault="00357A79" w:rsidP="008B38AA">
            <w:pPr>
              <w:pStyle w:val="NoSpacing"/>
              <w:rPr>
                <w:rFonts w:ascii="Arial" w:hAnsi="Arial" w:cs="Arial"/>
                <w:sz w:val="24"/>
                <w:szCs w:val="24"/>
              </w:rPr>
            </w:pPr>
            <w:r w:rsidRPr="005B76CF">
              <w:rPr>
                <w:rFonts w:ascii="Arial" w:hAnsi="Arial" w:cs="Arial"/>
                <w:sz w:val="24"/>
                <w:szCs w:val="24"/>
              </w:rPr>
              <w:t>86</w:t>
            </w:r>
            <w:r w:rsidR="002101A7" w:rsidRPr="005B76CF">
              <w:rPr>
                <w:rFonts w:ascii="Arial" w:hAnsi="Arial" w:cs="Arial"/>
                <w:sz w:val="24"/>
                <w:szCs w:val="24"/>
              </w:rPr>
              <w:t xml:space="preserve"> prisoners</w:t>
            </w:r>
            <w:r w:rsidR="008B38AA" w:rsidRPr="005B76CF">
              <w:rPr>
                <w:rFonts w:ascii="Arial" w:hAnsi="Arial" w:cs="Arial"/>
                <w:sz w:val="24"/>
                <w:szCs w:val="24"/>
              </w:rPr>
              <w:t xml:space="preserve"> in total have registered as </w:t>
            </w:r>
            <w:r w:rsidR="00515372" w:rsidRPr="005B76CF">
              <w:rPr>
                <w:rFonts w:ascii="Arial" w:hAnsi="Arial" w:cs="Arial"/>
                <w:sz w:val="24"/>
                <w:szCs w:val="24"/>
              </w:rPr>
              <w:t>being care experienced.</w:t>
            </w:r>
          </w:p>
          <w:p w14:paraId="5D8D9E5C" w14:textId="77777777" w:rsidR="00572E72" w:rsidRPr="005B76CF" w:rsidRDefault="008B38AA" w:rsidP="008B38AA">
            <w:pPr>
              <w:pStyle w:val="NoSpacing"/>
              <w:rPr>
                <w:rFonts w:ascii="Arial" w:hAnsi="Arial" w:cs="Arial"/>
                <w:sz w:val="24"/>
                <w:szCs w:val="24"/>
              </w:rPr>
            </w:pPr>
            <w:r w:rsidRPr="005B76CF">
              <w:rPr>
                <w:rFonts w:ascii="Arial" w:hAnsi="Arial" w:cs="Arial"/>
                <w:sz w:val="24"/>
                <w:szCs w:val="24"/>
              </w:rPr>
              <w:t xml:space="preserve">We have </w:t>
            </w:r>
            <w:r w:rsidR="00357A79" w:rsidRPr="005B76CF">
              <w:rPr>
                <w:rFonts w:ascii="Arial" w:hAnsi="Arial" w:cs="Arial"/>
                <w:sz w:val="24"/>
                <w:szCs w:val="24"/>
              </w:rPr>
              <w:t>two</w:t>
            </w:r>
            <w:r w:rsidRPr="005B76CF">
              <w:rPr>
                <w:rFonts w:ascii="Arial" w:hAnsi="Arial" w:cs="Arial"/>
                <w:sz w:val="24"/>
                <w:szCs w:val="24"/>
              </w:rPr>
              <w:t xml:space="preserve"> Staff Care Experienced Champion </w:t>
            </w:r>
            <w:r w:rsidR="00EC0667" w:rsidRPr="005B76CF">
              <w:rPr>
                <w:rFonts w:ascii="Arial" w:hAnsi="Arial" w:cs="Arial"/>
                <w:sz w:val="24"/>
                <w:szCs w:val="24"/>
              </w:rPr>
              <w:t>and two prisoner representatives</w:t>
            </w:r>
          </w:p>
          <w:p w14:paraId="1D011208" w14:textId="77777777" w:rsidR="00677A7D" w:rsidRPr="005B76CF" w:rsidRDefault="00677A7D" w:rsidP="00677A7D">
            <w:pPr>
              <w:pStyle w:val="NoSpacing"/>
              <w:rPr>
                <w:rFonts w:ascii="Arial" w:hAnsi="Arial" w:cs="Arial"/>
                <w:sz w:val="24"/>
                <w:szCs w:val="24"/>
                <w:highlight w:val="yellow"/>
                <w:lang w:val="en-GB"/>
              </w:rPr>
            </w:pPr>
          </w:p>
        </w:tc>
      </w:tr>
      <w:tr w:rsidR="00572E72" w:rsidRPr="005B76CF" w14:paraId="0D2F4D7B" w14:textId="77777777" w:rsidTr="00437E42">
        <w:tblPrEx>
          <w:shd w:val="clear" w:color="auto" w:fill="auto"/>
        </w:tblPrEx>
        <w:trPr>
          <w:jc w:val="center"/>
        </w:trPr>
        <w:tc>
          <w:tcPr>
            <w:tcW w:w="7054" w:type="dxa"/>
            <w:gridSpan w:val="2"/>
          </w:tcPr>
          <w:p w14:paraId="7DA6AEAF" w14:textId="77777777" w:rsidR="002D1EC1" w:rsidRPr="005B76CF" w:rsidRDefault="002D1EC1" w:rsidP="00464513">
            <w:pPr>
              <w:pStyle w:val="NoSpacing"/>
              <w:numPr>
                <w:ilvl w:val="0"/>
                <w:numId w:val="45"/>
              </w:numPr>
              <w:rPr>
                <w:rFonts w:ascii="Arial" w:hAnsi="Arial" w:cs="Arial"/>
                <w:sz w:val="24"/>
                <w:szCs w:val="24"/>
              </w:rPr>
            </w:pPr>
            <w:r w:rsidRPr="005B76CF">
              <w:rPr>
                <w:rFonts w:ascii="Arial" w:hAnsi="Arial" w:cs="Arial"/>
                <w:sz w:val="24"/>
                <w:szCs w:val="24"/>
              </w:rPr>
              <w:t xml:space="preserve">As part of the first night and induction process all prisoners arriving at Wymott will be asked to complete the </w:t>
            </w:r>
            <w:r w:rsidR="00F00ED6" w:rsidRPr="005B76CF">
              <w:rPr>
                <w:rFonts w:ascii="Arial" w:hAnsi="Arial" w:cs="Arial"/>
                <w:sz w:val="24"/>
                <w:szCs w:val="24"/>
              </w:rPr>
              <w:t>Diversity and Inclusion</w:t>
            </w:r>
            <w:r w:rsidRPr="005B76CF">
              <w:rPr>
                <w:rFonts w:ascii="Arial" w:hAnsi="Arial" w:cs="Arial"/>
                <w:sz w:val="24"/>
                <w:szCs w:val="24"/>
              </w:rPr>
              <w:t xml:space="preserve"> Questionnaire.  As part of this process prisoners can disclose if they are a Care Experienced </w:t>
            </w:r>
            <w:r w:rsidR="00F00ED6" w:rsidRPr="005B76CF">
              <w:rPr>
                <w:rFonts w:ascii="Arial" w:hAnsi="Arial" w:cs="Arial"/>
                <w:sz w:val="24"/>
                <w:szCs w:val="24"/>
              </w:rPr>
              <w:t>individual</w:t>
            </w:r>
            <w:r w:rsidRPr="005B76CF">
              <w:rPr>
                <w:rFonts w:ascii="Arial" w:hAnsi="Arial" w:cs="Arial"/>
                <w:sz w:val="24"/>
                <w:szCs w:val="24"/>
              </w:rPr>
              <w:t xml:space="preserve">.  It should be noted that disclosure is on a voluntary basis and that prisoners may choose not to disclose that they are a Care Experienced </w:t>
            </w:r>
            <w:r w:rsidR="00126966" w:rsidRPr="005B76CF">
              <w:rPr>
                <w:rFonts w:ascii="Arial" w:hAnsi="Arial" w:cs="Arial"/>
                <w:sz w:val="24"/>
                <w:szCs w:val="24"/>
              </w:rPr>
              <w:t>individual</w:t>
            </w:r>
            <w:r w:rsidRPr="005B76CF">
              <w:rPr>
                <w:rFonts w:ascii="Arial" w:hAnsi="Arial" w:cs="Arial"/>
                <w:sz w:val="24"/>
                <w:szCs w:val="24"/>
              </w:rPr>
              <w:t xml:space="preserve">.  </w:t>
            </w:r>
          </w:p>
          <w:p w14:paraId="7E8869A1" w14:textId="77777777" w:rsidR="002D1EC1" w:rsidRPr="005B76CF" w:rsidRDefault="002D1EC1" w:rsidP="00464513">
            <w:pPr>
              <w:pStyle w:val="NoSpacing"/>
              <w:numPr>
                <w:ilvl w:val="0"/>
                <w:numId w:val="45"/>
              </w:numPr>
              <w:rPr>
                <w:rFonts w:ascii="Arial" w:hAnsi="Arial" w:cs="Arial"/>
                <w:sz w:val="24"/>
                <w:szCs w:val="24"/>
              </w:rPr>
            </w:pPr>
            <w:r w:rsidRPr="005B76CF">
              <w:rPr>
                <w:rFonts w:ascii="Arial" w:hAnsi="Arial" w:cs="Arial"/>
                <w:sz w:val="24"/>
                <w:szCs w:val="24"/>
              </w:rPr>
              <w:t xml:space="preserve">All prisoners also receive a leaflet, during the induction process, which provides information on whether they qualify as a Care Experienced </w:t>
            </w:r>
            <w:r w:rsidR="00126966" w:rsidRPr="005B76CF">
              <w:rPr>
                <w:rFonts w:ascii="Arial" w:hAnsi="Arial" w:cs="Arial"/>
                <w:sz w:val="24"/>
                <w:szCs w:val="24"/>
              </w:rPr>
              <w:t>individual</w:t>
            </w:r>
            <w:r w:rsidRPr="005B76CF">
              <w:rPr>
                <w:rFonts w:ascii="Arial" w:hAnsi="Arial" w:cs="Arial"/>
                <w:sz w:val="24"/>
                <w:szCs w:val="24"/>
              </w:rPr>
              <w:t>, what they may be entitled to, and who they need to contact for further information.</w:t>
            </w:r>
          </w:p>
          <w:p w14:paraId="524941A5" w14:textId="77777777" w:rsidR="002D1EC1" w:rsidRPr="005B76CF" w:rsidRDefault="002D1EC1" w:rsidP="00464513">
            <w:pPr>
              <w:pStyle w:val="NoSpacing"/>
              <w:numPr>
                <w:ilvl w:val="0"/>
                <w:numId w:val="45"/>
              </w:numPr>
              <w:rPr>
                <w:rFonts w:ascii="Arial" w:eastAsia="Times New Roman" w:hAnsi="Arial" w:cs="Arial"/>
                <w:sz w:val="24"/>
                <w:szCs w:val="24"/>
              </w:rPr>
            </w:pPr>
            <w:r w:rsidRPr="005B76CF">
              <w:rPr>
                <w:rFonts w:ascii="Arial" w:eastAsia="Times New Roman" w:hAnsi="Arial" w:cs="Arial"/>
                <w:sz w:val="24"/>
                <w:szCs w:val="24"/>
              </w:rPr>
              <w:t xml:space="preserve">In cases where a prisoner is identified as a Care Experienced </w:t>
            </w:r>
            <w:r w:rsidR="00126966" w:rsidRPr="005B76CF">
              <w:rPr>
                <w:rFonts w:ascii="Arial" w:eastAsia="Times New Roman" w:hAnsi="Arial" w:cs="Arial"/>
                <w:sz w:val="24"/>
                <w:szCs w:val="24"/>
              </w:rPr>
              <w:t>individual</w:t>
            </w:r>
            <w:r w:rsidRPr="005B76CF">
              <w:rPr>
                <w:rFonts w:ascii="Arial" w:eastAsia="Times New Roman" w:hAnsi="Arial" w:cs="Arial"/>
                <w:sz w:val="24"/>
                <w:szCs w:val="24"/>
              </w:rPr>
              <w:t xml:space="preserve"> who qualifies for additional support, the O</w:t>
            </w:r>
            <w:r w:rsidR="007F6076" w:rsidRPr="005B76CF">
              <w:rPr>
                <w:rFonts w:ascii="Arial" w:eastAsia="Times New Roman" w:hAnsi="Arial" w:cs="Arial"/>
                <w:sz w:val="24"/>
                <w:szCs w:val="24"/>
              </w:rPr>
              <w:t>ffender Management Unit (OMU)</w:t>
            </w:r>
            <w:r w:rsidRPr="005B76CF">
              <w:rPr>
                <w:rFonts w:ascii="Arial" w:eastAsia="Times New Roman" w:hAnsi="Arial" w:cs="Arial"/>
                <w:sz w:val="24"/>
                <w:szCs w:val="24"/>
              </w:rPr>
              <w:t xml:space="preserve"> is </w:t>
            </w:r>
            <w:r w:rsidRPr="005B76CF">
              <w:rPr>
                <w:rFonts w:ascii="Arial" w:eastAsia="Times New Roman" w:hAnsi="Arial" w:cs="Arial"/>
                <w:sz w:val="24"/>
                <w:szCs w:val="24"/>
              </w:rPr>
              <w:lastRenderedPageBreak/>
              <w:t xml:space="preserve">notified. If a prisoner is identified as a Care Experienced </w:t>
            </w:r>
            <w:r w:rsidR="00624A50" w:rsidRPr="005B76CF">
              <w:rPr>
                <w:rFonts w:ascii="Arial" w:eastAsia="Times New Roman" w:hAnsi="Arial" w:cs="Arial"/>
                <w:sz w:val="24"/>
                <w:szCs w:val="24"/>
              </w:rPr>
              <w:t>individual</w:t>
            </w:r>
            <w:r w:rsidRPr="005B76CF">
              <w:rPr>
                <w:rFonts w:ascii="Arial" w:eastAsia="Times New Roman" w:hAnsi="Arial" w:cs="Arial"/>
                <w:sz w:val="24"/>
                <w:szCs w:val="24"/>
              </w:rPr>
              <w:t>, in collaboration with the safer living department the prisoner’s local authority are contacted for additional information and to offer pre-release support.</w:t>
            </w:r>
          </w:p>
          <w:p w14:paraId="5F683008" w14:textId="77777777" w:rsidR="002D1EC1" w:rsidRPr="005B76CF" w:rsidRDefault="002D1EC1" w:rsidP="00464513">
            <w:pPr>
              <w:pStyle w:val="NoSpacing"/>
              <w:numPr>
                <w:ilvl w:val="0"/>
                <w:numId w:val="45"/>
              </w:numPr>
              <w:rPr>
                <w:rFonts w:ascii="Arial" w:hAnsi="Arial" w:cs="Arial"/>
                <w:sz w:val="24"/>
                <w:szCs w:val="24"/>
              </w:rPr>
            </w:pPr>
            <w:r w:rsidRPr="005B76CF">
              <w:rPr>
                <w:rFonts w:ascii="Arial" w:hAnsi="Arial" w:cs="Arial"/>
                <w:sz w:val="24"/>
                <w:szCs w:val="24"/>
              </w:rPr>
              <w:t xml:space="preserve">A Personal Advisor will be allocated to every Care Experienced </w:t>
            </w:r>
            <w:r w:rsidR="00624A50" w:rsidRPr="005B76CF">
              <w:rPr>
                <w:rFonts w:ascii="Arial" w:hAnsi="Arial" w:cs="Arial"/>
                <w:sz w:val="24"/>
                <w:szCs w:val="24"/>
              </w:rPr>
              <w:t>individual</w:t>
            </w:r>
            <w:r w:rsidRPr="005B76CF">
              <w:rPr>
                <w:rFonts w:ascii="Arial" w:hAnsi="Arial" w:cs="Arial"/>
                <w:sz w:val="24"/>
                <w:szCs w:val="24"/>
              </w:rPr>
              <w:t xml:space="preserve"> who will create a Pathway Plan to outline the necessary support for that </w:t>
            </w:r>
            <w:r w:rsidR="0024657C" w:rsidRPr="005B76CF">
              <w:rPr>
                <w:rFonts w:ascii="Arial" w:hAnsi="Arial" w:cs="Arial"/>
                <w:sz w:val="24"/>
                <w:szCs w:val="24"/>
              </w:rPr>
              <w:t>Care</w:t>
            </w:r>
            <w:r w:rsidRPr="005B76CF">
              <w:rPr>
                <w:rFonts w:ascii="Arial" w:hAnsi="Arial" w:cs="Arial"/>
                <w:sz w:val="24"/>
                <w:szCs w:val="24"/>
              </w:rPr>
              <w:t xml:space="preserve"> Experienced Person.</w:t>
            </w:r>
          </w:p>
          <w:p w14:paraId="3B077B9F" w14:textId="77777777" w:rsidR="00572E72" w:rsidRPr="005B76CF" w:rsidRDefault="002D1EC1" w:rsidP="00464513">
            <w:pPr>
              <w:pStyle w:val="NoSpacing"/>
              <w:numPr>
                <w:ilvl w:val="0"/>
                <w:numId w:val="45"/>
              </w:numPr>
              <w:rPr>
                <w:rFonts w:ascii="Arial" w:hAnsi="Arial" w:cs="Arial"/>
                <w:sz w:val="24"/>
                <w:szCs w:val="24"/>
                <w:lang w:val="en-GB"/>
              </w:rPr>
            </w:pPr>
            <w:r w:rsidRPr="005B76CF">
              <w:rPr>
                <w:rFonts w:ascii="Arial" w:hAnsi="Arial" w:cs="Arial"/>
                <w:sz w:val="24"/>
                <w:szCs w:val="24"/>
              </w:rPr>
              <w:t xml:space="preserve">HMP Wymott are in contact with Lancashire County Council to work in conjunction with them regarding any identified Care Experienced </w:t>
            </w:r>
            <w:r w:rsidR="0024657C" w:rsidRPr="005B76CF">
              <w:rPr>
                <w:rFonts w:ascii="Arial" w:hAnsi="Arial" w:cs="Arial"/>
                <w:sz w:val="24"/>
                <w:szCs w:val="24"/>
              </w:rPr>
              <w:t>person</w:t>
            </w:r>
            <w:r w:rsidRPr="005B76CF">
              <w:rPr>
                <w:rFonts w:ascii="Arial" w:hAnsi="Arial" w:cs="Arial"/>
                <w:sz w:val="24"/>
                <w:szCs w:val="24"/>
              </w:rPr>
              <w:t xml:space="preserve">. A </w:t>
            </w:r>
            <w:r w:rsidR="007F6076" w:rsidRPr="005B76CF">
              <w:rPr>
                <w:rFonts w:ascii="Arial" w:hAnsi="Arial" w:cs="Arial"/>
                <w:sz w:val="24"/>
                <w:szCs w:val="24"/>
              </w:rPr>
              <w:t>SPOC</w:t>
            </w:r>
            <w:r w:rsidRPr="005B76CF">
              <w:rPr>
                <w:rFonts w:ascii="Arial" w:hAnsi="Arial" w:cs="Arial"/>
                <w:sz w:val="24"/>
                <w:szCs w:val="24"/>
              </w:rPr>
              <w:t xml:space="preserve"> has been appointed from </w:t>
            </w:r>
            <w:r w:rsidR="0024657C" w:rsidRPr="005B76CF">
              <w:rPr>
                <w:rFonts w:ascii="Arial" w:hAnsi="Arial" w:cs="Arial"/>
                <w:sz w:val="24"/>
                <w:szCs w:val="24"/>
              </w:rPr>
              <w:t>OMU,</w:t>
            </w:r>
            <w:r w:rsidRPr="005B76CF">
              <w:rPr>
                <w:rFonts w:ascii="Arial" w:hAnsi="Arial" w:cs="Arial"/>
                <w:sz w:val="24"/>
                <w:szCs w:val="24"/>
              </w:rPr>
              <w:t xml:space="preserve"> and the plan is to run</w:t>
            </w:r>
            <w:r w:rsidR="00D351AC" w:rsidRPr="005B76CF">
              <w:rPr>
                <w:rFonts w:ascii="Arial" w:hAnsi="Arial" w:cs="Arial"/>
                <w:sz w:val="24"/>
                <w:szCs w:val="24"/>
              </w:rPr>
              <w:t xml:space="preserve"> focus groups and invite members of L</w:t>
            </w:r>
            <w:r w:rsidR="007F6076" w:rsidRPr="005B76CF">
              <w:rPr>
                <w:rFonts w:ascii="Arial" w:hAnsi="Arial" w:cs="Arial"/>
                <w:sz w:val="24"/>
                <w:szCs w:val="24"/>
              </w:rPr>
              <w:t xml:space="preserve">ancashire County </w:t>
            </w:r>
            <w:r w:rsidR="0024657C" w:rsidRPr="005B76CF">
              <w:rPr>
                <w:rFonts w:ascii="Arial" w:hAnsi="Arial" w:cs="Arial"/>
                <w:sz w:val="24"/>
                <w:szCs w:val="24"/>
              </w:rPr>
              <w:t>Council to take care of</w:t>
            </w:r>
            <w:r w:rsidR="00D351AC" w:rsidRPr="005B76CF">
              <w:rPr>
                <w:rFonts w:ascii="Arial" w:hAnsi="Arial" w:cs="Arial"/>
                <w:sz w:val="24"/>
                <w:szCs w:val="24"/>
              </w:rPr>
              <w:t xml:space="preserve"> experienced support workers to provide support and to advertise for prisoner champions</w:t>
            </w:r>
            <w:r w:rsidR="004A4BDF" w:rsidRPr="005B76CF">
              <w:rPr>
                <w:rFonts w:ascii="Arial" w:hAnsi="Arial" w:cs="Arial"/>
                <w:sz w:val="24"/>
                <w:szCs w:val="24"/>
              </w:rPr>
              <w:t>.</w:t>
            </w:r>
          </w:p>
        </w:tc>
        <w:tc>
          <w:tcPr>
            <w:tcW w:w="2188" w:type="dxa"/>
            <w:shd w:val="clear" w:color="auto" w:fill="00B0F0"/>
            <w:vAlign w:val="center"/>
          </w:tcPr>
          <w:p w14:paraId="291E5F00" w14:textId="77777777" w:rsidR="00572E72" w:rsidRPr="005B76CF" w:rsidRDefault="00572E72" w:rsidP="00437E42">
            <w:pPr>
              <w:jc w:val="center"/>
              <w:rPr>
                <w:rFonts w:ascii="Arial" w:hAnsi="Arial" w:cs="Arial"/>
                <w:color w:val="FFFFFF" w:themeColor="background1"/>
                <w:sz w:val="24"/>
                <w:szCs w:val="24"/>
              </w:rPr>
            </w:pPr>
            <w:r w:rsidRPr="005B76CF">
              <w:rPr>
                <w:rFonts w:ascii="Arial" w:hAnsi="Arial" w:cs="Arial"/>
                <w:color w:val="FFFFFF" w:themeColor="background1"/>
                <w:sz w:val="24"/>
                <w:szCs w:val="24"/>
              </w:rPr>
              <w:lastRenderedPageBreak/>
              <w:t>How We Deliv</w:t>
            </w:r>
            <w:r w:rsidR="00756560" w:rsidRPr="005B76CF">
              <w:rPr>
                <w:rFonts w:ascii="Arial" w:hAnsi="Arial" w:cs="Arial"/>
                <w:color w:val="FFFFFF" w:themeColor="background1"/>
                <w:sz w:val="24"/>
                <w:szCs w:val="24"/>
              </w:rPr>
              <w:t xml:space="preserve"> </w:t>
            </w:r>
            <w:r w:rsidRPr="005B76CF">
              <w:rPr>
                <w:rFonts w:ascii="Arial" w:hAnsi="Arial" w:cs="Arial"/>
                <w:color w:val="FFFFFF" w:themeColor="background1"/>
                <w:sz w:val="24"/>
                <w:szCs w:val="24"/>
              </w:rPr>
              <w:t>er</w:t>
            </w:r>
          </w:p>
        </w:tc>
      </w:tr>
    </w:tbl>
    <w:p w14:paraId="6ABC3049" w14:textId="77777777" w:rsidR="00AA398A" w:rsidRPr="005B76CF" w:rsidRDefault="00AA398A" w:rsidP="00D51FDD">
      <w:pPr>
        <w:pStyle w:val="Title"/>
        <w:jc w:val="center"/>
        <w:rPr>
          <w:rFonts w:ascii="Arial" w:hAnsi="Arial" w:cs="Arial"/>
          <w:b/>
          <w:bCs/>
          <w:sz w:val="24"/>
          <w:szCs w:val="24"/>
          <w:u w:color="000000"/>
        </w:rPr>
      </w:pPr>
    </w:p>
    <w:p w14:paraId="50956119" w14:textId="77777777" w:rsidR="00AA398A" w:rsidRPr="005B76CF" w:rsidRDefault="00AA398A" w:rsidP="00D51FDD">
      <w:pPr>
        <w:pStyle w:val="Title"/>
        <w:jc w:val="center"/>
        <w:rPr>
          <w:rFonts w:ascii="Arial" w:hAnsi="Arial" w:cs="Arial"/>
          <w:b/>
          <w:bCs/>
          <w:sz w:val="24"/>
          <w:szCs w:val="24"/>
          <w:u w:color="000000"/>
        </w:rPr>
      </w:pPr>
    </w:p>
    <w:p w14:paraId="7B28B2FC" w14:textId="77777777" w:rsidR="007D1AD9" w:rsidRPr="005B76CF" w:rsidRDefault="007D1AD9" w:rsidP="007D1AD9">
      <w:pPr>
        <w:rPr>
          <w:rFonts w:ascii="Arial" w:hAnsi="Arial" w:cs="Arial"/>
          <w:sz w:val="24"/>
          <w:szCs w:val="24"/>
        </w:rPr>
      </w:pPr>
    </w:p>
    <w:p w14:paraId="636763DB" w14:textId="77777777" w:rsidR="007D1AD9" w:rsidRPr="005B76CF" w:rsidRDefault="007D1AD9" w:rsidP="00D51FDD">
      <w:pPr>
        <w:pStyle w:val="Title"/>
        <w:jc w:val="center"/>
        <w:rPr>
          <w:rFonts w:ascii="Arial" w:hAnsi="Arial" w:cs="Arial"/>
          <w:b/>
          <w:bCs/>
          <w:sz w:val="24"/>
          <w:szCs w:val="24"/>
          <w:u w:color="000000"/>
        </w:rPr>
      </w:pPr>
    </w:p>
    <w:p w14:paraId="106EC192" w14:textId="77777777" w:rsidR="007D1AD9" w:rsidRPr="005B76CF" w:rsidRDefault="007D1AD9" w:rsidP="00D51FDD">
      <w:pPr>
        <w:pStyle w:val="Title"/>
        <w:jc w:val="center"/>
        <w:rPr>
          <w:rFonts w:ascii="Arial" w:hAnsi="Arial" w:cs="Arial"/>
          <w:b/>
          <w:bCs/>
          <w:sz w:val="24"/>
          <w:szCs w:val="24"/>
          <w:u w:color="000000"/>
        </w:rPr>
      </w:pPr>
    </w:p>
    <w:p w14:paraId="0404BEEE" w14:textId="77777777" w:rsidR="00191597" w:rsidRPr="005B76CF" w:rsidRDefault="00191597" w:rsidP="00D51FDD">
      <w:pPr>
        <w:pStyle w:val="Title"/>
        <w:jc w:val="center"/>
        <w:rPr>
          <w:rFonts w:ascii="Arial" w:hAnsi="Arial" w:cs="Arial"/>
          <w:b/>
          <w:bCs/>
          <w:sz w:val="24"/>
          <w:szCs w:val="24"/>
          <w:u w:color="000000"/>
        </w:rPr>
      </w:pPr>
      <w:r w:rsidRPr="005B76CF">
        <w:rPr>
          <w:rFonts w:ascii="Arial" w:hAnsi="Arial" w:cs="Arial"/>
          <w:b/>
          <w:bCs/>
          <w:sz w:val="24"/>
          <w:szCs w:val="24"/>
          <w:u w:color="000000"/>
        </w:rPr>
        <w:t>Useful links and information</w:t>
      </w:r>
    </w:p>
    <w:p w14:paraId="451D6F7A" w14:textId="77777777" w:rsidR="00F41359" w:rsidRPr="005B76CF" w:rsidRDefault="00F41359" w:rsidP="00F41359">
      <w:pPr>
        <w:rPr>
          <w:rFonts w:ascii="Arial" w:hAnsi="Arial" w:cs="Arial"/>
          <w:sz w:val="24"/>
          <w:szCs w:val="24"/>
        </w:rPr>
      </w:pPr>
    </w:p>
    <w:p w14:paraId="154A6BF2" w14:textId="77777777" w:rsidR="00FB274A" w:rsidRPr="005B76CF" w:rsidRDefault="00FB274A" w:rsidP="00FB274A">
      <w:pPr>
        <w:spacing w:after="4" w:line="252" w:lineRule="auto"/>
        <w:ind w:left="370" w:hanging="10"/>
        <w:rPr>
          <w:rFonts w:ascii="Arial" w:hAnsi="Arial" w:cs="Arial"/>
          <w:sz w:val="24"/>
          <w:szCs w:val="24"/>
        </w:rPr>
      </w:pPr>
      <w:r w:rsidRPr="005B76CF">
        <w:rPr>
          <w:rFonts w:ascii="Arial" w:eastAsia="Arial" w:hAnsi="Arial" w:cs="Arial"/>
          <w:b/>
          <w:bCs/>
          <w:sz w:val="24"/>
          <w:szCs w:val="24"/>
        </w:rPr>
        <w:t>HMP Wymott visits booking line – 01772 442234 Monday to Friday 9am to 3pm</w:t>
      </w:r>
    </w:p>
    <w:p w14:paraId="631BE779" w14:textId="77777777" w:rsidR="00FB274A" w:rsidRPr="005B76CF" w:rsidRDefault="00FB274A" w:rsidP="00FB274A">
      <w:pPr>
        <w:spacing w:after="4" w:line="252" w:lineRule="auto"/>
        <w:ind w:left="370" w:hanging="10"/>
        <w:rPr>
          <w:rFonts w:ascii="Arial" w:hAnsi="Arial" w:cs="Arial"/>
          <w:sz w:val="24"/>
          <w:szCs w:val="24"/>
        </w:rPr>
      </w:pPr>
      <w:r w:rsidRPr="005B76CF">
        <w:rPr>
          <w:rFonts w:ascii="Arial" w:hAnsi="Arial" w:cs="Arial"/>
          <w:b/>
          <w:bCs/>
          <w:sz w:val="24"/>
          <w:szCs w:val="24"/>
        </w:rPr>
        <w:t>HMP Wymott Family Development</w:t>
      </w:r>
      <w:r w:rsidR="0024657C" w:rsidRPr="005B76CF">
        <w:rPr>
          <w:rFonts w:ascii="Arial" w:hAnsi="Arial" w:cs="Arial"/>
          <w:b/>
          <w:bCs/>
          <w:sz w:val="24"/>
          <w:szCs w:val="24"/>
        </w:rPr>
        <w:t xml:space="preserve"> worker </w:t>
      </w:r>
      <w:r w:rsidRPr="005B76CF">
        <w:rPr>
          <w:rFonts w:ascii="Arial" w:hAnsi="Arial" w:cs="Arial"/>
          <w:b/>
          <w:bCs/>
          <w:sz w:val="24"/>
          <w:szCs w:val="24"/>
        </w:rPr>
        <w:t>contact D</w:t>
      </w:r>
      <w:r w:rsidR="00A502B2" w:rsidRPr="005B76CF">
        <w:rPr>
          <w:rFonts w:ascii="Arial" w:hAnsi="Arial" w:cs="Arial"/>
          <w:b/>
          <w:bCs/>
          <w:sz w:val="24"/>
          <w:szCs w:val="24"/>
        </w:rPr>
        <w:t xml:space="preserve"> </w:t>
      </w:r>
      <w:r w:rsidRPr="005B76CF">
        <w:rPr>
          <w:rFonts w:ascii="Arial" w:hAnsi="Arial" w:cs="Arial"/>
          <w:b/>
          <w:bCs/>
          <w:sz w:val="24"/>
          <w:szCs w:val="24"/>
        </w:rPr>
        <w:t xml:space="preserve">Goodier </w:t>
      </w:r>
      <w:hyperlink r:id="rId65" w:history="1">
        <w:r w:rsidR="0024657C" w:rsidRPr="005B76CF">
          <w:rPr>
            <w:rStyle w:val="Hyperlink"/>
            <w:rFonts w:ascii="Arial" w:hAnsi="Arial" w:cs="Arial"/>
            <w:sz w:val="24"/>
            <w:szCs w:val="24"/>
          </w:rPr>
          <w:t>Wymott.families@justice.gov.uk</w:t>
        </w:r>
      </w:hyperlink>
    </w:p>
    <w:p w14:paraId="408BEE84" w14:textId="77777777" w:rsidR="00182A41" w:rsidRPr="005B76CF" w:rsidRDefault="00182A41" w:rsidP="00FB274A">
      <w:pPr>
        <w:spacing w:after="4" w:line="252" w:lineRule="auto"/>
        <w:ind w:left="370" w:hanging="10"/>
        <w:rPr>
          <w:rFonts w:ascii="Arial" w:hAnsi="Arial" w:cs="Arial"/>
          <w:b/>
          <w:bCs/>
          <w:sz w:val="24"/>
          <w:szCs w:val="24"/>
        </w:rPr>
      </w:pPr>
      <w:r w:rsidRPr="005B76CF">
        <w:rPr>
          <w:rFonts w:ascii="Arial" w:hAnsi="Arial" w:cs="Arial"/>
          <w:b/>
          <w:bCs/>
          <w:sz w:val="24"/>
          <w:szCs w:val="24"/>
        </w:rPr>
        <w:t xml:space="preserve">HMP Wymott Family Development and </w:t>
      </w:r>
      <w:r w:rsidR="00C60D30" w:rsidRPr="005B76CF">
        <w:rPr>
          <w:rFonts w:ascii="Arial" w:hAnsi="Arial" w:cs="Arial"/>
          <w:b/>
          <w:bCs/>
          <w:sz w:val="24"/>
          <w:szCs w:val="24"/>
        </w:rPr>
        <w:t xml:space="preserve">families and significant others champion </w:t>
      </w:r>
      <w:r w:rsidR="00F54C42" w:rsidRPr="005B76CF">
        <w:rPr>
          <w:rFonts w:ascii="Arial" w:hAnsi="Arial" w:cs="Arial"/>
          <w:b/>
          <w:bCs/>
          <w:sz w:val="24"/>
          <w:szCs w:val="24"/>
        </w:rPr>
        <w:t xml:space="preserve">contact </w:t>
      </w:r>
      <w:r w:rsidR="00C60D30" w:rsidRPr="005B76CF">
        <w:rPr>
          <w:rFonts w:ascii="Arial" w:hAnsi="Arial" w:cs="Arial"/>
          <w:b/>
          <w:bCs/>
          <w:sz w:val="24"/>
          <w:szCs w:val="24"/>
        </w:rPr>
        <w:t>D Goodier -Wymott</w:t>
      </w:r>
      <w:r w:rsidR="00BC1822" w:rsidRPr="005B76CF">
        <w:rPr>
          <w:rFonts w:ascii="Arial" w:hAnsi="Arial" w:cs="Arial"/>
          <w:b/>
          <w:bCs/>
          <w:sz w:val="24"/>
          <w:szCs w:val="24"/>
        </w:rPr>
        <w:t>.</w:t>
      </w:r>
      <w:r w:rsidR="00C60D30" w:rsidRPr="005B76CF">
        <w:rPr>
          <w:rFonts w:ascii="Arial" w:hAnsi="Arial" w:cs="Arial"/>
          <w:b/>
          <w:bCs/>
          <w:sz w:val="24"/>
          <w:szCs w:val="24"/>
        </w:rPr>
        <w:t>families@justice.gov.uk</w:t>
      </w:r>
    </w:p>
    <w:p w14:paraId="534A0476" w14:textId="77777777" w:rsidR="00FB274A" w:rsidRPr="005B76CF" w:rsidRDefault="00FB274A" w:rsidP="00FB274A">
      <w:pPr>
        <w:spacing w:after="4" w:line="252" w:lineRule="auto"/>
        <w:ind w:left="370" w:hanging="10"/>
        <w:rPr>
          <w:rFonts w:ascii="Arial" w:hAnsi="Arial" w:cs="Arial"/>
          <w:b/>
          <w:bCs/>
          <w:sz w:val="24"/>
          <w:szCs w:val="24"/>
        </w:rPr>
      </w:pPr>
      <w:r w:rsidRPr="005B76CF">
        <w:rPr>
          <w:rFonts w:ascii="Arial" w:hAnsi="Arial" w:cs="Arial"/>
          <w:b/>
          <w:bCs/>
          <w:sz w:val="24"/>
          <w:szCs w:val="24"/>
        </w:rPr>
        <w:t>HMP Wymott Safeguarding line – 0800 496 1481</w:t>
      </w:r>
    </w:p>
    <w:p w14:paraId="5999F9C8" w14:textId="77777777" w:rsidR="00BC1822" w:rsidRPr="005B76CF" w:rsidRDefault="00BC1822" w:rsidP="00FB274A">
      <w:pPr>
        <w:spacing w:after="4" w:line="252" w:lineRule="auto"/>
        <w:ind w:left="370" w:hanging="10"/>
        <w:rPr>
          <w:rFonts w:ascii="Arial" w:hAnsi="Arial" w:cs="Arial"/>
          <w:b/>
          <w:bCs/>
          <w:sz w:val="24"/>
          <w:szCs w:val="24"/>
        </w:rPr>
      </w:pPr>
      <w:r w:rsidRPr="005B76CF">
        <w:rPr>
          <w:rFonts w:ascii="Arial" w:hAnsi="Arial" w:cs="Arial"/>
          <w:b/>
          <w:bCs/>
          <w:sz w:val="24"/>
          <w:szCs w:val="24"/>
        </w:rPr>
        <w:t>HMP Wymott</w:t>
      </w:r>
      <w:r w:rsidR="005474F4" w:rsidRPr="005B76CF">
        <w:rPr>
          <w:rFonts w:ascii="Arial" w:hAnsi="Arial" w:cs="Arial"/>
          <w:b/>
          <w:bCs/>
          <w:sz w:val="24"/>
          <w:szCs w:val="24"/>
        </w:rPr>
        <w:t xml:space="preserve"> &amp; out of hours emergency line 01772</w:t>
      </w:r>
      <w:r w:rsidRPr="005B76CF">
        <w:rPr>
          <w:rFonts w:ascii="Arial" w:hAnsi="Arial" w:cs="Arial"/>
          <w:b/>
          <w:bCs/>
          <w:sz w:val="24"/>
          <w:szCs w:val="24"/>
        </w:rPr>
        <w:t xml:space="preserve"> 442</w:t>
      </w:r>
      <w:r w:rsidR="005474F4" w:rsidRPr="005B76CF">
        <w:rPr>
          <w:rFonts w:ascii="Arial" w:hAnsi="Arial" w:cs="Arial"/>
          <w:b/>
          <w:bCs/>
          <w:sz w:val="24"/>
          <w:szCs w:val="24"/>
        </w:rPr>
        <w:t>000</w:t>
      </w:r>
    </w:p>
    <w:p w14:paraId="03106279" w14:textId="77777777" w:rsidR="005474F4" w:rsidRPr="005B76CF" w:rsidRDefault="005474F4" w:rsidP="00FB274A">
      <w:pPr>
        <w:spacing w:after="4" w:line="252" w:lineRule="auto"/>
        <w:ind w:left="370" w:hanging="10"/>
        <w:rPr>
          <w:rFonts w:ascii="Arial" w:hAnsi="Arial" w:cs="Arial"/>
          <w:b/>
          <w:bCs/>
          <w:color w:val="C00000"/>
          <w:sz w:val="24"/>
          <w:szCs w:val="24"/>
        </w:rPr>
      </w:pPr>
      <w:r w:rsidRPr="005B76CF">
        <w:rPr>
          <w:rFonts w:ascii="Arial" w:hAnsi="Arial" w:cs="Arial"/>
          <w:b/>
          <w:bCs/>
          <w:sz w:val="24"/>
          <w:szCs w:val="24"/>
        </w:rPr>
        <w:t>Vistors Centre 01772 442109</w:t>
      </w:r>
    </w:p>
    <w:p w14:paraId="269E7641" w14:textId="77777777" w:rsidR="00D51FDD" w:rsidRPr="005B76CF" w:rsidRDefault="00D51FDD" w:rsidP="00D51FDD">
      <w:pPr>
        <w:rPr>
          <w:rFonts w:ascii="Arial" w:hAnsi="Arial" w:cs="Arial"/>
          <w:color w:val="C00000"/>
          <w:sz w:val="24"/>
          <w:szCs w:val="24"/>
        </w:rPr>
      </w:pPr>
    </w:p>
    <w:p w14:paraId="282B5B3B" w14:textId="77777777" w:rsidR="00F41E7C" w:rsidRPr="005B76CF" w:rsidRDefault="0022427E" w:rsidP="00F41E7C">
      <w:pPr>
        <w:spacing w:after="4" w:line="252" w:lineRule="auto"/>
        <w:ind w:left="370" w:hanging="10"/>
        <w:rPr>
          <w:rFonts w:ascii="Arial" w:eastAsia="Arial" w:hAnsi="Arial" w:cs="Arial"/>
          <w:b/>
          <w:bCs/>
          <w:sz w:val="24"/>
          <w:szCs w:val="24"/>
        </w:rPr>
      </w:pPr>
      <w:r w:rsidRPr="005B76CF">
        <w:rPr>
          <w:rFonts w:ascii="Arial" w:hAnsi="Arial" w:cs="Arial"/>
          <w:noProof/>
          <w:sz w:val="24"/>
          <w:szCs w:val="24"/>
        </w:rPr>
        <w:drawing>
          <wp:inline distT="0" distB="0" distL="0" distR="0" wp14:anchorId="0DF5E48D" wp14:editId="2D4DB06B">
            <wp:extent cx="495300" cy="352425"/>
            <wp:effectExtent l="0" t="0" r="0" b="9525"/>
            <wp:docPr id="13" name="Picture 13" descr="Email a Prisoner - the hassle free way to keep in t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ail a Prisoner - the hassle free way to keep in touch"/>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r w:rsidR="00F41E7C" w:rsidRPr="005B76CF">
        <w:rPr>
          <w:rFonts w:ascii="Arial" w:eastAsia="Arial" w:hAnsi="Arial" w:cs="Arial"/>
          <w:sz w:val="24"/>
          <w:szCs w:val="24"/>
        </w:rPr>
        <w:tab/>
      </w:r>
      <w:r w:rsidR="00662C26" w:rsidRPr="005B76CF">
        <w:rPr>
          <w:rFonts w:ascii="Arial" w:eastAsia="Arial" w:hAnsi="Arial" w:cs="Arial"/>
          <w:sz w:val="24"/>
          <w:szCs w:val="24"/>
        </w:rPr>
        <w:tab/>
      </w:r>
      <w:r w:rsidR="00C64B8A" w:rsidRPr="005B76CF">
        <w:rPr>
          <w:rFonts w:ascii="Arial" w:eastAsia="Arial" w:hAnsi="Arial" w:cs="Arial"/>
          <w:sz w:val="24"/>
          <w:szCs w:val="24"/>
        </w:rPr>
        <w:tab/>
      </w:r>
      <w:r w:rsidR="00F41E7C" w:rsidRPr="005B76CF">
        <w:rPr>
          <w:rFonts w:ascii="Arial" w:eastAsia="Arial" w:hAnsi="Arial" w:cs="Arial"/>
          <w:sz w:val="24"/>
          <w:szCs w:val="24"/>
        </w:rPr>
        <w:t>Emailaprisoner.com</w:t>
      </w:r>
      <w:r w:rsidR="00F41E7C" w:rsidRPr="005B76CF">
        <w:rPr>
          <w:rFonts w:ascii="Arial" w:eastAsia="Arial" w:hAnsi="Arial" w:cs="Arial"/>
          <w:b/>
          <w:bCs/>
          <w:sz w:val="24"/>
          <w:szCs w:val="24"/>
        </w:rPr>
        <w:t xml:space="preserve"> service </w:t>
      </w:r>
    </w:p>
    <w:p w14:paraId="2257B915" w14:textId="77777777" w:rsidR="0022427E" w:rsidRPr="005B76CF" w:rsidRDefault="0022427E" w:rsidP="009A4D91">
      <w:pPr>
        <w:spacing w:after="4" w:line="252" w:lineRule="auto"/>
        <w:ind w:left="370" w:hanging="10"/>
        <w:rPr>
          <w:rFonts w:ascii="Arial" w:eastAsia="Arial" w:hAnsi="Arial" w:cs="Arial"/>
          <w:sz w:val="24"/>
          <w:szCs w:val="24"/>
        </w:rPr>
      </w:pPr>
    </w:p>
    <w:p w14:paraId="1A641B85" w14:textId="77777777" w:rsidR="00F41E7C" w:rsidRPr="005B76CF" w:rsidRDefault="00F41E7C" w:rsidP="009A4D91">
      <w:pPr>
        <w:spacing w:after="4" w:line="252" w:lineRule="auto"/>
        <w:ind w:left="370" w:hanging="10"/>
        <w:rPr>
          <w:rFonts w:ascii="Arial" w:eastAsia="Arial" w:hAnsi="Arial" w:cs="Arial"/>
          <w:sz w:val="24"/>
          <w:szCs w:val="24"/>
        </w:rPr>
      </w:pPr>
    </w:p>
    <w:p w14:paraId="0D807C56" w14:textId="77777777" w:rsidR="0017580D" w:rsidRPr="005B76CF" w:rsidRDefault="00BA23D1" w:rsidP="009A4D91">
      <w:pPr>
        <w:spacing w:after="4" w:line="252" w:lineRule="auto"/>
        <w:ind w:left="370" w:hanging="10"/>
        <w:rPr>
          <w:rFonts w:ascii="Arial" w:eastAsia="Arial" w:hAnsi="Arial" w:cs="Arial"/>
          <w:b/>
          <w:bCs/>
          <w:sz w:val="24"/>
          <w:szCs w:val="24"/>
        </w:rPr>
      </w:pPr>
      <w:r w:rsidRPr="005B76CF">
        <w:rPr>
          <w:rFonts w:ascii="Arial" w:hAnsi="Arial" w:cs="Arial"/>
          <w:noProof/>
          <w:sz w:val="24"/>
          <w:szCs w:val="24"/>
        </w:rPr>
        <w:drawing>
          <wp:inline distT="0" distB="0" distL="0" distR="0" wp14:anchorId="1875BF62" wp14:editId="783BC327">
            <wp:extent cx="485775" cy="371475"/>
            <wp:effectExtent l="0" t="0" r="9525" b="9525"/>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5775" cy="371475"/>
                    </a:xfrm>
                    <a:prstGeom prst="rect">
                      <a:avLst/>
                    </a:prstGeom>
                    <a:noFill/>
                    <a:ln>
                      <a:noFill/>
                    </a:ln>
                  </pic:spPr>
                </pic:pic>
              </a:graphicData>
            </a:graphic>
          </wp:inline>
        </w:drawing>
      </w:r>
      <w:r w:rsidR="00291810" w:rsidRPr="005B76CF">
        <w:rPr>
          <w:rFonts w:ascii="Arial" w:eastAsia="Arial" w:hAnsi="Arial" w:cs="Arial"/>
          <w:b/>
          <w:bCs/>
          <w:sz w:val="24"/>
          <w:szCs w:val="24"/>
        </w:rPr>
        <w:tab/>
      </w:r>
      <w:r w:rsidR="00291810" w:rsidRPr="005B76CF">
        <w:rPr>
          <w:rFonts w:ascii="Arial" w:eastAsia="Arial" w:hAnsi="Arial" w:cs="Arial"/>
          <w:b/>
          <w:bCs/>
          <w:sz w:val="24"/>
          <w:szCs w:val="24"/>
        </w:rPr>
        <w:tab/>
      </w:r>
      <w:r w:rsidR="009B132E" w:rsidRPr="005B76CF">
        <w:rPr>
          <w:rFonts w:ascii="Arial" w:eastAsia="Arial" w:hAnsi="Arial" w:cs="Arial"/>
          <w:b/>
          <w:bCs/>
          <w:sz w:val="24"/>
          <w:szCs w:val="24"/>
        </w:rPr>
        <w:tab/>
      </w:r>
      <w:r w:rsidR="0017580D" w:rsidRPr="005B76CF">
        <w:rPr>
          <w:rFonts w:ascii="Arial" w:eastAsia="Arial" w:hAnsi="Arial" w:cs="Arial"/>
          <w:b/>
          <w:bCs/>
          <w:sz w:val="24"/>
          <w:szCs w:val="24"/>
        </w:rPr>
        <w:t>www.gov.uk/guidance/wymott-prison</w:t>
      </w:r>
    </w:p>
    <w:p w14:paraId="152E9981" w14:textId="77777777" w:rsidR="009A4D91" w:rsidRPr="005B76CF" w:rsidRDefault="009A4D91" w:rsidP="009A4D91">
      <w:pPr>
        <w:spacing w:after="4" w:line="252" w:lineRule="auto"/>
        <w:ind w:left="370" w:hanging="10"/>
        <w:rPr>
          <w:rFonts w:ascii="Arial" w:eastAsia="Arial" w:hAnsi="Arial" w:cs="Arial"/>
          <w:b/>
          <w:bCs/>
          <w:sz w:val="24"/>
          <w:szCs w:val="24"/>
        </w:rPr>
      </w:pPr>
    </w:p>
    <w:p w14:paraId="37C3AE6C" w14:textId="77777777" w:rsidR="009A4D91" w:rsidRPr="005B76CF" w:rsidRDefault="009A4D91" w:rsidP="009A4D91">
      <w:pPr>
        <w:spacing w:after="4" w:line="252" w:lineRule="auto"/>
        <w:ind w:left="370" w:hanging="10"/>
        <w:rPr>
          <w:rFonts w:ascii="Arial" w:hAnsi="Arial" w:cs="Arial"/>
          <w:sz w:val="24"/>
          <w:szCs w:val="24"/>
        </w:rPr>
      </w:pPr>
    </w:p>
    <w:p w14:paraId="690746CA" w14:textId="77777777" w:rsidR="00F41E7C" w:rsidRPr="005B76CF" w:rsidRDefault="00740922" w:rsidP="00F41E7C">
      <w:pPr>
        <w:spacing w:after="4" w:line="252" w:lineRule="auto"/>
        <w:ind w:left="370" w:hanging="10"/>
        <w:rPr>
          <w:rFonts w:ascii="Arial" w:eastAsia="Arial" w:hAnsi="Arial" w:cs="Arial"/>
          <w:sz w:val="24"/>
          <w:szCs w:val="24"/>
        </w:rPr>
      </w:pPr>
      <w:r w:rsidRPr="005B76CF">
        <w:rPr>
          <w:rFonts w:ascii="Arial" w:hAnsi="Arial" w:cs="Arial"/>
          <w:noProof/>
          <w:sz w:val="24"/>
          <w:szCs w:val="24"/>
        </w:rPr>
        <w:lastRenderedPageBreak/>
        <w:drawing>
          <wp:inline distT="0" distB="0" distL="0" distR="0" wp14:anchorId="27BAA3FC" wp14:editId="3E31B4EB">
            <wp:extent cx="485775" cy="304800"/>
            <wp:effectExtent l="0" t="0" r="9525" b="0"/>
            <wp:docPr id="10" name="Picture 10" descr="insidetime &amp; inside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idetime &amp; insideinformatio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5775" cy="304800"/>
                    </a:xfrm>
                    <a:prstGeom prst="rect">
                      <a:avLst/>
                    </a:prstGeom>
                    <a:noFill/>
                    <a:ln>
                      <a:noFill/>
                    </a:ln>
                  </pic:spPr>
                </pic:pic>
              </a:graphicData>
            </a:graphic>
          </wp:inline>
        </w:drawing>
      </w:r>
      <w:r w:rsidR="00D74DC2" w:rsidRPr="005B76CF">
        <w:rPr>
          <w:rFonts w:ascii="Arial" w:eastAsia="Arial" w:hAnsi="Arial" w:cs="Arial"/>
          <w:b/>
          <w:sz w:val="24"/>
          <w:szCs w:val="24"/>
        </w:rPr>
        <w:t xml:space="preserve">    </w:t>
      </w:r>
      <w:r w:rsidR="00E20EED" w:rsidRPr="005B76CF">
        <w:rPr>
          <w:rFonts w:ascii="Arial" w:eastAsia="Arial" w:hAnsi="Arial" w:cs="Arial"/>
          <w:b/>
          <w:sz w:val="24"/>
          <w:szCs w:val="24"/>
        </w:rPr>
        <w:tab/>
      </w:r>
      <w:r w:rsidR="00E20EED" w:rsidRPr="005B76CF">
        <w:rPr>
          <w:rFonts w:ascii="Arial" w:eastAsia="Arial" w:hAnsi="Arial" w:cs="Arial"/>
          <w:b/>
          <w:sz w:val="24"/>
          <w:szCs w:val="24"/>
        </w:rPr>
        <w:tab/>
      </w:r>
      <w:r w:rsidR="00C64B8A" w:rsidRPr="005B76CF">
        <w:rPr>
          <w:rFonts w:ascii="Arial" w:eastAsia="Arial" w:hAnsi="Arial" w:cs="Arial"/>
          <w:b/>
          <w:sz w:val="24"/>
          <w:szCs w:val="24"/>
        </w:rPr>
        <w:tab/>
      </w:r>
      <w:r w:rsidR="00F41E7C" w:rsidRPr="005B76CF">
        <w:rPr>
          <w:rFonts w:ascii="Arial" w:eastAsia="Arial" w:hAnsi="Arial" w:cs="Arial"/>
          <w:b/>
          <w:sz w:val="24"/>
          <w:szCs w:val="24"/>
        </w:rPr>
        <w:t xml:space="preserve">Inside Time – </w:t>
      </w:r>
      <w:r w:rsidR="00F41E7C" w:rsidRPr="005B76CF">
        <w:rPr>
          <w:rFonts w:ascii="Arial" w:eastAsia="Arial" w:hAnsi="Arial" w:cs="Arial"/>
          <w:sz w:val="24"/>
          <w:szCs w:val="24"/>
        </w:rPr>
        <w:t xml:space="preserve">www.insidetime.org.uk  </w:t>
      </w:r>
    </w:p>
    <w:p w14:paraId="5733A041" w14:textId="77777777" w:rsidR="00D74DC2" w:rsidRPr="005B76CF" w:rsidRDefault="00D74DC2" w:rsidP="009A4D91">
      <w:pPr>
        <w:spacing w:after="4" w:line="252" w:lineRule="auto"/>
        <w:ind w:left="370" w:hanging="10"/>
        <w:rPr>
          <w:rFonts w:ascii="Arial" w:eastAsia="Arial" w:hAnsi="Arial" w:cs="Arial"/>
          <w:b/>
          <w:sz w:val="24"/>
          <w:szCs w:val="24"/>
        </w:rPr>
      </w:pPr>
    </w:p>
    <w:p w14:paraId="7297B487" w14:textId="77777777" w:rsidR="009A4D91" w:rsidRPr="005B76CF" w:rsidRDefault="009A4D91" w:rsidP="009A4D91">
      <w:pPr>
        <w:spacing w:after="4" w:line="252" w:lineRule="auto"/>
        <w:ind w:left="370" w:hanging="10"/>
        <w:rPr>
          <w:rFonts w:ascii="Arial" w:hAnsi="Arial" w:cs="Arial"/>
          <w:sz w:val="24"/>
          <w:szCs w:val="24"/>
        </w:rPr>
      </w:pPr>
    </w:p>
    <w:p w14:paraId="40F593DB" w14:textId="77777777" w:rsidR="00A904E5" w:rsidRPr="005B76CF" w:rsidRDefault="00D5605D" w:rsidP="009A4D91">
      <w:pPr>
        <w:spacing w:after="4" w:line="252" w:lineRule="auto"/>
        <w:ind w:left="370" w:hanging="10"/>
        <w:rPr>
          <w:rStyle w:val="Hyperlink"/>
          <w:rFonts w:ascii="Arial" w:hAnsi="Arial" w:cs="Arial"/>
          <w:color w:val="0D0D0D"/>
          <w:sz w:val="24"/>
          <w:szCs w:val="24"/>
        </w:rPr>
      </w:pPr>
      <w:r w:rsidRPr="005B76CF">
        <w:rPr>
          <w:rFonts w:ascii="Arial" w:hAnsi="Arial" w:cs="Arial"/>
          <w:noProof/>
          <w:sz w:val="24"/>
          <w:szCs w:val="24"/>
        </w:rPr>
        <w:drawing>
          <wp:inline distT="0" distB="0" distL="0" distR="0" wp14:anchorId="13F661F5" wp14:editId="6E18AB86">
            <wp:extent cx="381000" cy="238125"/>
            <wp:effectExtent l="0" t="0" r="0" b="9525"/>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004633BB" w:rsidRPr="005B76CF">
        <w:rPr>
          <w:rFonts w:ascii="Arial" w:hAnsi="Arial" w:cs="Arial"/>
          <w:b/>
          <w:bCs/>
          <w:sz w:val="24"/>
          <w:szCs w:val="24"/>
        </w:rPr>
        <w:tab/>
      </w:r>
      <w:r w:rsidR="004633BB" w:rsidRPr="005B76CF">
        <w:rPr>
          <w:rFonts w:ascii="Arial" w:hAnsi="Arial" w:cs="Arial"/>
          <w:b/>
          <w:bCs/>
          <w:sz w:val="24"/>
          <w:szCs w:val="24"/>
        </w:rPr>
        <w:tab/>
      </w:r>
      <w:r w:rsidR="00BD6C45" w:rsidRPr="005B76CF">
        <w:rPr>
          <w:rFonts w:ascii="Arial" w:hAnsi="Arial" w:cs="Arial"/>
          <w:b/>
          <w:bCs/>
          <w:sz w:val="24"/>
          <w:szCs w:val="24"/>
        </w:rPr>
        <w:tab/>
        <w:t>P</w:t>
      </w:r>
      <w:r w:rsidR="009A4D91" w:rsidRPr="005B76CF">
        <w:rPr>
          <w:rFonts w:ascii="Arial" w:hAnsi="Arial" w:cs="Arial"/>
          <w:b/>
          <w:bCs/>
          <w:sz w:val="24"/>
          <w:szCs w:val="24"/>
        </w:rPr>
        <w:t xml:space="preserve">OPs twitter - </w:t>
      </w:r>
      <w:hyperlink r:id="rId70" w:tgtFrame="_blank" w:history="1">
        <w:r w:rsidR="009A4D91" w:rsidRPr="005B76CF">
          <w:rPr>
            <w:rStyle w:val="Hyperlink"/>
            <w:rFonts w:ascii="Arial" w:hAnsi="Arial" w:cs="Arial"/>
            <w:color w:val="0D0D0D"/>
            <w:sz w:val="24"/>
            <w:szCs w:val="24"/>
          </w:rPr>
          <w:t>@POPSFamilies</w:t>
        </w:r>
      </w:hyperlink>
    </w:p>
    <w:p w14:paraId="2836194B" w14:textId="77777777" w:rsidR="00385295" w:rsidRPr="005B76CF" w:rsidRDefault="00385295" w:rsidP="009A4D91">
      <w:pPr>
        <w:spacing w:after="4" w:line="252" w:lineRule="auto"/>
        <w:ind w:left="370" w:hanging="10"/>
        <w:rPr>
          <w:rStyle w:val="Hyperlink"/>
          <w:rFonts w:ascii="Arial" w:hAnsi="Arial" w:cs="Arial"/>
          <w:b/>
          <w:bCs/>
          <w:color w:val="0D0D0D"/>
          <w:sz w:val="24"/>
          <w:szCs w:val="24"/>
        </w:rPr>
      </w:pPr>
    </w:p>
    <w:p w14:paraId="3E7518D4" w14:textId="77777777" w:rsidR="006E03B2" w:rsidRPr="005B76CF" w:rsidRDefault="006E03B2" w:rsidP="009A4D91">
      <w:pPr>
        <w:spacing w:after="4" w:line="252" w:lineRule="auto"/>
        <w:ind w:left="370" w:hanging="10"/>
        <w:rPr>
          <w:rFonts w:ascii="Arial" w:hAnsi="Arial" w:cs="Arial"/>
          <w:b/>
          <w:bCs/>
          <w:noProof/>
          <w:sz w:val="24"/>
          <w:szCs w:val="24"/>
        </w:rPr>
      </w:pPr>
    </w:p>
    <w:p w14:paraId="2D465AE7" w14:textId="77777777" w:rsidR="009A4D91" w:rsidRPr="005B76CF" w:rsidRDefault="009B13F0" w:rsidP="009A4D91">
      <w:pPr>
        <w:spacing w:after="4" w:line="252" w:lineRule="auto"/>
        <w:ind w:left="370" w:hanging="10"/>
        <w:rPr>
          <w:rFonts w:ascii="Arial" w:hAnsi="Arial" w:cs="Arial"/>
          <w:sz w:val="24"/>
          <w:szCs w:val="24"/>
        </w:rPr>
      </w:pPr>
      <w:r w:rsidRPr="005B76CF">
        <w:rPr>
          <w:rFonts w:ascii="Arial" w:hAnsi="Arial" w:cs="Arial"/>
          <w:noProof/>
          <w:sz w:val="24"/>
          <w:szCs w:val="24"/>
        </w:rPr>
        <w:drawing>
          <wp:inline distT="0" distB="0" distL="0" distR="0" wp14:anchorId="4379245F" wp14:editId="1975318C">
            <wp:extent cx="352425" cy="238125"/>
            <wp:effectExtent l="0" t="0" r="9525" b="9525"/>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3832" cy="245832"/>
                    </a:xfrm>
                    <a:prstGeom prst="rect">
                      <a:avLst/>
                    </a:prstGeom>
                    <a:noFill/>
                    <a:ln>
                      <a:noFill/>
                    </a:ln>
                  </pic:spPr>
                </pic:pic>
              </a:graphicData>
            </a:graphic>
          </wp:inline>
        </w:drawing>
      </w:r>
      <w:r w:rsidR="009A4D91" w:rsidRPr="005B76CF">
        <w:rPr>
          <w:rFonts w:ascii="Arial" w:hAnsi="Arial" w:cs="Arial"/>
          <w:b/>
          <w:bCs/>
          <w:noProof/>
          <w:sz w:val="24"/>
          <w:szCs w:val="24"/>
        </w:rPr>
        <mc:AlternateContent>
          <mc:Choice Requires="wpg">
            <w:drawing>
              <wp:anchor distT="0" distB="0" distL="114300" distR="114300" simplePos="0" relativeHeight="251751424" behindDoc="1" locked="0" layoutInCell="1" allowOverlap="1" wp14:anchorId="3FFA83F4" wp14:editId="08A4F50C">
                <wp:simplePos x="0" y="0"/>
                <wp:positionH relativeFrom="column">
                  <wp:posOffset>4771340</wp:posOffset>
                </wp:positionH>
                <wp:positionV relativeFrom="paragraph">
                  <wp:posOffset>120475</wp:posOffset>
                </wp:positionV>
                <wp:extent cx="806069" cy="797306"/>
                <wp:effectExtent l="0" t="0" r="0" b="0"/>
                <wp:wrapNone/>
                <wp:docPr id="16561" name="Group 16561"/>
                <wp:cNvGraphicFramePr/>
                <a:graphic xmlns:a="http://schemas.openxmlformats.org/drawingml/2006/main">
                  <a:graphicData uri="http://schemas.microsoft.com/office/word/2010/wordprocessingGroup">
                    <wpg:wgp>
                      <wpg:cNvGrpSpPr/>
                      <wpg:grpSpPr>
                        <a:xfrm>
                          <a:off x="0" y="0"/>
                          <a:ext cx="806069" cy="797306"/>
                          <a:chOff x="0" y="0"/>
                          <a:chExt cx="806069" cy="797306"/>
                        </a:xfrm>
                      </wpg:grpSpPr>
                      <wps:wsp>
                        <wps:cNvPr id="2866" name="Shape 2866"/>
                        <wps:cNvSpPr/>
                        <wps:spPr>
                          <a:xfrm>
                            <a:off x="0" y="737362"/>
                            <a:ext cx="59944" cy="59944"/>
                          </a:xfrm>
                          <a:custGeom>
                            <a:avLst/>
                            <a:gdLst/>
                            <a:ahLst/>
                            <a:cxnLst/>
                            <a:rect l="0" t="0" r="0" b="0"/>
                            <a:pathLst>
                              <a:path w="59944" h="59944">
                                <a:moveTo>
                                  <a:pt x="49530" y="0"/>
                                </a:moveTo>
                                <a:cubicBezTo>
                                  <a:pt x="53086" y="3429"/>
                                  <a:pt x="56515" y="6986"/>
                                  <a:pt x="59944" y="10414"/>
                                </a:cubicBezTo>
                                <a:cubicBezTo>
                                  <a:pt x="43434" y="26924"/>
                                  <a:pt x="26924" y="43435"/>
                                  <a:pt x="10414" y="59944"/>
                                </a:cubicBezTo>
                                <a:cubicBezTo>
                                  <a:pt x="6985" y="56515"/>
                                  <a:pt x="3429" y="53086"/>
                                  <a:pt x="0" y="49530"/>
                                </a:cubicBezTo>
                                <a:cubicBezTo>
                                  <a:pt x="16510" y="33020"/>
                                  <a:pt x="33020" y="16511"/>
                                  <a:pt x="49530" y="0"/>
                                </a:cubicBezTo>
                                <a:close/>
                              </a:path>
                            </a:pathLst>
                          </a:custGeom>
                          <a:solidFill>
                            <a:srgbClr val="C0C0C0"/>
                          </a:solidFill>
                          <a:ln w="0" cap="flat">
                            <a:noFill/>
                            <a:miter lim="127000"/>
                          </a:ln>
                          <a:effectLst/>
                        </wps:spPr>
                        <wps:bodyPr/>
                      </wps:wsp>
                      <wps:wsp>
                        <wps:cNvPr id="2867" name="Shape 2867"/>
                        <wps:cNvSpPr/>
                        <wps:spPr>
                          <a:xfrm>
                            <a:off x="84328" y="359918"/>
                            <a:ext cx="342773" cy="342646"/>
                          </a:xfrm>
                          <a:custGeom>
                            <a:avLst/>
                            <a:gdLst/>
                            <a:ahLst/>
                            <a:cxnLst/>
                            <a:rect l="0" t="0" r="0" b="0"/>
                            <a:pathLst>
                              <a:path w="342773" h="342646">
                                <a:moveTo>
                                  <a:pt x="342773" y="0"/>
                                </a:moveTo>
                                <a:cubicBezTo>
                                  <a:pt x="297307" y="52324"/>
                                  <a:pt x="251841" y="104648"/>
                                  <a:pt x="206502" y="157099"/>
                                </a:cubicBezTo>
                                <a:cubicBezTo>
                                  <a:pt x="189484" y="173990"/>
                                  <a:pt x="172593" y="191008"/>
                                  <a:pt x="155575" y="207899"/>
                                </a:cubicBezTo>
                                <a:cubicBezTo>
                                  <a:pt x="103759" y="252857"/>
                                  <a:pt x="51943" y="297815"/>
                                  <a:pt x="0" y="342646"/>
                                </a:cubicBezTo>
                                <a:cubicBezTo>
                                  <a:pt x="17907" y="324739"/>
                                  <a:pt x="35814" y="306959"/>
                                  <a:pt x="53721" y="289052"/>
                                </a:cubicBezTo>
                                <a:cubicBezTo>
                                  <a:pt x="88646" y="259080"/>
                                  <a:pt x="123698" y="229108"/>
                                  <a:pt x="158623" y="199263"/>
                                </a:cubicBezTo>
                                <a:cubicBezTo>
                                  <a:pt x="167132" y="192024"/>
                                  <a:pt x="174244" y="185928"/>
                                  <a:pt x="179959" y="181229"/>
                                </a:cubicBezTo>
                                <a:cubicBezTo>
                                  <a:pt x="185293" y="174879"/>
                                  <a:pt x="191389" y="167513"/>
                                  <a:pt x="198501" y="159385"/>
                                </a:cubicBezTo>
                                <a:cubicBezTo>
                                  <a:pt x="229743" y="123063"/>
                                  <a:pt x="260985" y="86868"/>
                                  <a:pt x="292100" y="50546"/>
                                </a:cubicBezTo>
                                <a:cubicBezTo>
                                  <a:pt x="308991" y="33655"/>
                                  <a:pt x="325882" y="16764"/>
                                  <a:pt x="342773" y="0"/>
                                </a:cubicBezTo>
                                <a:close/>
                              </a:path>
                            </a:pathLst>
                          </a:custGeom>
                          <a:solidFill>
                            <a:srgbClr val="C0C0C0"/>
                          </a:solidFill>
                          <a:ln w="0" cap="flat">
                            <a:noFill/>
                            <a:miter lim="127000"/>
                          </a:ln>
                          <a:effectLst/>
                        </wps:spPr>
                        <wps:bodyPr/>
                      </wps:wsp>
                      <wps:wsp>
                        <wps:cNvPr id="2868" name="Shape 2868"/>
                        <wps:cNvSpPr/>
                        <wps:spPr>
                          <a:xfrm>
                            <a:off x="516001" y="0"/>
                            <a:ext cx="290068" cy="281305"/>
                          </a:xfrm>
                          <a:custGeom>
                            <a:avLst/>
                            <a:gdLst/>
                            <a:ahLst/>
                            <a:cxnLst/>
                            <a:rect l="0" t="0" r="0" b="0"/>
                            <a:pathLst>
                              <a:path w="290068" h="281305">
                                <a:moveTo>
                                  <a:pt x="270891" y="0"/>
                                </a:moveTo>
                                <a:cubicBezTo>
                                  <a:pt x="271399" y="381"/>
                                  <a:pt x="271780" y="889"/>
                                  <a:pt x="272161" y="1270"/>
                                </a:cubicBezTo>
                                <a:cubicBezTo>
                                  <a:pt x="198374" y="75057"/>
                                  <a:pt x="124587" y="148844"/>
                                  <a:pt x="50800" y="222631"/>
                                </a:cubicBezTo>
                                <a:cubicBezTo>
                                  <a:pt x="51943" y="223648"/>
                                  <a:pt x="52959" y="224663"/>
                                  <a:pt x="53975" y="225806"/>
                                </a:cubicBezTo>
                                <a:cubicBezTo>
                                  <a:pt x="123063" y="156718"/>
                                  <a:pt x="192151" y="87630"/>
                                  <a:pt x="261239" y="18542"/>
                                </a:cubicBezTo>
                                <a:cubicBezTo>
                                  <a:pt x="261747" y="18923"/>
                                  <a:pt x="262128" y="19304"/>
                                  <a:pt x="262509" y="19686"/>
                                </a:cubicBezTo>
                                <a:cubicBezTo>
                                  <a:pt x="193421" y="88773"/>
                                  <a:pt x="124333" y="157861"/>
                                  <a:pt x="55245" y="226949"/>
                                </a:cubicBezTo>
                                <a:cubicBezTo>
                                  <a:pt x="56388" y="228219"/>
                                  <a:pt x="57658" y="229362"/>
                                  <a:pt x="58801" y="230505"/>
                                </a:cubicBezTo>
                                <a:cubicBezTo>
                                  <a:pt x="135509" y="153798"/>
                                  <a:pt x="212090" y="77216"/>
                                  <a:pt x="288798" y="508"/>
                                </a:cubicBezTo>
                                <a:cubicBezTo>
                                  <a:pt x="289179" y="889"/>
                                  <a:pt x="289687" y="1270"/>
                                  <a:pt x="290068" y="1778"/>
                                </a:cubicBezTo>
                                <a:cubicBezTo>
                                  <a:pt x="196850" y="94997"/>
                                  <a:pt x="103632" y="188087"/>
                                  <a:pt x="10414" y="281305"/>
                                </a:cubicBezTo>
                                <a:cubicBezTo>
                                  <a:pt x="6985" y="277876"/>
                                  <a:pt x="3556" y="274448"/>
                                  <a:pt x="0" y="270891"/>
                                </a:cubicBezTo>
                                <a:cubicBezTo>
                                  <a:pt x="90297" y="180594"/>
                                  <a:pt x="180594" y="90298"/>
                                  <a:pt x="270891" y="0"/>
                                </a:cubicBezTo>
                                <a:close/>
                              </a:path>
                            </a:pathLst>
                          </a:custGeom>
                          <a:solidFill>
                            <a:srgbClr val="C0C0C0"/>
                          </a:solidFill>
                          <a:ln w="0" cap="flat">
                            <a:noFill/>
                            <a:miter lim="127000"/>
                          </a:ln>
                          <a:effectLst/>
                        </wps:spPr>
                        <wps:bodyPr/>
                      </wps:wsp>
                    </wpg:wgp>
                  </a:graphicData>
                </a:graphic>
              </wp:anchor>
            </w:drawing>
          </mc:Choice>
          <mc:Fallback>
            <w:pict>
              <v:group w14:anchorId="3A6C9F2B" id="Group 16561" o:spid="_x0000_s1026" style="position:absolute;margin-left:375.7pt;margin-top:9.5pt;width:63.45pt;height:62.8pt;z-index:-251565056" coordsize="8060,7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irvygUAAJgUAAAOAAAAZHJzL2Uyb0RvYy54bWzsWNtu20YQfS/QfyD43mgv3JsQOUCTNi9F&#10;GyDpB9AUdQEokiBpy+nX9+xN5spOwqRAChSFAZnk7s7lzMyZIV++ejg12X09jMeu3eT0Bcmzuq26&#10;7bHdb/I/P/z6k86zcSrbbdl0bb3JP9Zj/urmxx9envt1zbpD12zrIYOQdlyf+01+mKZ+vVqN1aE+&#10;leOLrq9bLO664VROuB32q+1QniH91KwYIXJ17oZtP3RVPY54+sYv5jdO/m5XV9Mfu91YT1mzyWHb&#10;5H4H93trf1c3L8v1fij7w7EKZpTfYMWpPLZQehH1ppzK7G44PhF1OlZDN3a76UXVnVbdbnesaucD&#10;vKHkypu3Q3fXO1/26/O+v8AEaK9w+max1e/3b4f+ff9uABLnfg8s3J315WE3nOx/WJk9OMg+XiCr&#10;H6aswkNNJJEmzyosKaM4kR7S6gDcn5yqDr989twqKl0lppx7JMf46P/4z/x/fyj72sE6ruH/uyE7&#10;bjc501LmWVuekKVuR+aeOFjcvgtI43oEXp9ESHHFJfMwRJiEMUXhUfKXEHtxtlxXd+P0tu4c2uX9&#10;b+Pk03Ibr8pDvKoe2ng5ILk/m9Z9Odlz1lB7mZ03ebDjEK/s2qm7rz90btdkI1YYwVEqMdYw83FH&#10;dXd7rH6u/5rvx24N5LCfF8x4v3snSUhBhVuRBlucU2HF44EzlBS0sEvQk0pP7/y5guPPSWTSMHcO&#10;zjll/oE1w24Sc21eh12ag5/KT++8SFjtzfeOzOx3njqBzvnZikfOY7jUKwqc/DnOCQuk5E3wD6wm&#10;u4nOvXoap9SHqunG2ptgw+8QvqSEQ/sx6cauOW5/PTaNTYNx2N++bobsvgRpvib2LwQo2da0NqNg&#10;d1WCuHdNOTkGbDsrxyFyOk4g9+Z4gvVMERLFNK1VUzt69tmMeo9VZa9uu+1Hx0juOUrfctP34QD1&#10;hAOUdd6qB1d8mQN0wRl6HgLGkWxU+4hFHkDeKMU9EeBaFq4q/g0miJaACoIhz3FB3AV3YvA+TwbM&#10;9gBgaGuN8asKFVQX1K2hImURsAnlS6QgzC8KRYwjkkWcQLUptCcFqrgxSf1QxYQB4LaADCUk0UmF&#10;EMpXOCNKf41OwpVA24NYJpgWLkciEwlqCq8SaGgwoCsG72Yo83nor6r2GYalygRMgShcnAvkQoM/&#10;Xb6hEcOmmTLBFfN4M22IcD1pEaRa28z03hmiU0QZBy/6RQZIrxDVkkW4DZPcmrNIJZWK8hB/w0ia&#10;OVQVzPZPG0UtDAps5iXQsX77Rcp8C1qmUwsWk0MVWiXgIV24DmKlEtS5EkNM0RlISGXkF9rEUj9h&#10;nwrZQRnGpUQskyS2HC3xN3eTGYb8dW4KIi7E8eXsQYcCEbmDnEuRpCNnQuuAulQyaajP1P6Vsv8b&#10;zKdn908OmSidqyHThXlxgxFUkpB6oS5jc2EGL0QQb2dxpiknMSvjIP/dxsxoCZpLMOS55oKRQIfE&#10;XNhcQBEgaUd2OpmFmKIKNGVXNIp2xg4MFChDpULh4jpFhXPlKUeh3hKCp6wQ2jc5WmgNZpopFOBL&#10;bwljIEBn5iI2mrUNUGzaHcFTsd2wQqakIbiJTQzV7F/AFikM/OOIU4B+E7qhoBvhcdNK4oVg5iKT&#10;OBoZVxTL+woOqiIApw0aRSKU0TA5UcNJgimTTJCg0IAYvyKKYLHghbaT10whosh56FVCaSTJbFEI&#10;xNjlE4JoCpdSi0AVkuvYHTWjSS4KJUVcM5d3RD8YgIdDVaMrIOGWu8jFBRs0fLTmmRuAlGAgsiFW&#10;thCSNY2O581Bzi7Wh1ECHffZUtOITYhuKLXYLyMh2Aau1HJlFBKFtx9BMGkVEi7jxADwoHnm+OMr&#10;X8KEVw3smVnr8s6HQR2JP5cJoMNQpIoirc9Q8J7QYMaiVDEEs4ADkmoiTJLx4YkNnN2WBvUpb175&#10;9Z9qzO5bED5/OVTDpzr7fW1+j+v5B8WbvwEAAP//AwBQSwMEFAAGAAgAAAAhAKuUFpXhAAAACgEA&#10;AA8AAABkcnMvZG93bnJldi54bWxMj8FOwzAQRO9I/IO1SNyoE5q2IcSpqgo4VUi0SIibG2+TqPE6&#10;it0k/XuWExx35ml2Jl9PthUD9r5xpCCeRSCQSmcaqhR8Hl4fUhA+aDK6dYQKruhhXdze5DozbqQP&#10;HPahEhxCPtMK6hC6TEpf1mi1n7kOib2T660OfPaVNL0eOdy28jGKltLqhvhDrTvc1lie9xer4G3U&#10;42Yevwy782l7/T4s3r92MSp1fzdtnkEEnMIfDL/1uToU3OnoLmS8aBWsFnHCKBtPvImBdJXOQRxZ&#10;SJIlyCKX/ycUPwAAAP//AwBQSwECLQAUAAYACAAAACEAtoM4kv4AAADhAQAAEwAAAAAAAAAAAAAA&#10;AAAAAAAAW0NvbnRlbnRfVHlwZXNdLnhtbFBLAQItABQABgAIAAAAIQA4/SH/1gAAAJQBAAALAAAA&#10;AAAAAAAAAAAAAC8BAABfcmVscy8ucmVsc1BLAQItABQABgAIAAAAIQDaLirvygUAAJgUAAAOAAAA&#10;AAAAAAAAAAAAAC4CAABkcnMvZTJvRG9jLnhtbFBLAQItABQABgAIAAAAIQCrlBaV4QAAAAoBAAAP&#10;AAAAAAAAAAAAAAAAACQIAABkcnMvZG93bnJldi54bWxQSwUGAAAAAAQABADzAAAAMgkAAAAA&#10;">
                <v:shape id="Shape 2866" o:spid="_x0000_s1027" style="position:absolute;top:7373;width:599;height:600;visibility:visible;mso-wrap-style:square;v-text-anchor:top" coordsize="59944,5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g0xgAAAN0AAAAPAAAAZHJzL2Rvd25yZXYueG1sRI9Pa8JA&#10;FMTvBb/D8gQvRTd6SCW6iogthV40VdDbM/vyB7NvQ3bV+O1dodDjMDO/YebLztTiRq2rLCsYjyIQ&#10;xJnVFRcK9r+fwykI55E11pZJwYMcLBe9tzkm2t55R7fUFyJA2CWooPS+SaR0WUkG3cg2xMHLbWvQ&#10;B9kWUrd4D3BTy0kUxdJgxWGhxIbWJWWX9GoU6GP+fj4djg//kf6cc9qYr21jlBr0u9UMhKfO/4f/&#10;2t9awWQax/B6E56AXDwBAAD//wMAUEsBAi0AFAAGAAgAAAAhANvh9svuAAAAhQEAABMAAAAAAAAA&#10;AAAAAAAAAAAAAFtDb250ZW50X1R5cGVzXS54bWxQSwECLQAUAAYACAAAACEAWvQsW78AAAAVAQAA&#10;CwAAAAAAAAAAAAAAAAAfAQAAX3JlbHMvLnJlbHNQSwECLQAUAAYACAAAACEAgG/oNMYAAADdAAAA&#10;DwAAAAAAAAAAAAAAAAAHAgAAZHJzL2Rvd25yZXYueG1sUEsFBgAAAAADAAMAtwAAAPoCAAAAAA==&#10;" path="m49530,v3556,3429,6985,6986,10414,10414c43434,26924,26924,43435,10414,59944,6985,56515,3429,53086,,49530,16510,33020,33020,16511,49530,xe" fillcolor="silver" stroked="f" strokeweight="0">
                  <v:stroke miterlimit="83231f" joinstyle="miter"/>
                  <v:path arrowok="t" textboxrect="0,0,59944,59944"/>
                </v:shape>
                <v:shape id="Shape 2867" o:spid="_x0000_s1028" style="position:absolute;left:843;top:3599;width:3428;height:3426;visibility:visible;mso-wrap-style:square;v-text-anchor:top" coordsize="342773,34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FvQxwAAAN0AAAAPAAAAZHJzL2Rvd25yZXYueG1sRI9Ba8JA&#10;FITvBf/D8oTe6kahVmJWEaVFFAqNEnp8ZJ/ZtNm3IbvV1F/vCoUeh5n5hsmWvW3EmTpfO1YwHiUg&#10;iEuna64UHA+vTzMQPiBrbByTgl/ysFwMHjJMtbvwB53zUIkIYZ+iAhNCm0rpS0MW/ci1xNE7uc5i&#10;iLKrpO7wEuG2kZMkmUqLNccFgy2tDZXf+Y9VULx/7jfPJi+ux7fxzn/tDluijVKPw341BxGoD//h&#10;v/ZWK5jMpi9wfxOfgFzcAAAA//8DAFBLAQItABQABgAIAAAAIQDb4fbL7gAAAIUBAAATAAAAAAAA&#10;AAAAAAAAAAAAAABbQ29udGVudF9UeXBlc10ueG1sUEsBAi0AFAAGAAgAAAAhAFr0LFu/AAAAFQEA&#10;AAsAAAAAAAAAAAAAAAAAHwEAAF9yZWxzLy5yZWxzUEsBAi0AFAAGAAgAAAAhAIjcW9DHAAAA3QAA&#10;AA8AAAAAAAAAAAAAAAAABwIAAGRycy9kb3ducmV2LnhtbFBLBQYAAAAAAwADALcAAAD7AgAAAAA=&#10;" path="m342773,c297307,52324,251841,104648,206502,157099v-17018,16891,-33909,33909,-50927,50800c103759,252857,51943,297815,,342646,17907,324739,35814,306959,53721,289052v34925,-29972,69977,-59944,104902,-89789c167132,192024,174244,185928,179959,181229v5334,-6350,11430,-13716,18542,-21844c229743,123063,260985,86868,292100,50546,308991,33655,325882,16764,342773,xe" fillcolor="silver" stroked="f" strokeweight="0">
                  <v:stroke miterlimit="83231f" joinstyle="miter"/>
                  <v:path arrowok="t" textboxrect="0,0,342773,342646"/>
                </v:shape>
                <v:shape id="Shape 2868" o:spid="_x0000_s1029" style="position:absolute;left:5160;width:2900;height:2813;visibility:visible;mso-wrap-style:square;v-text-anchor:top" coordsize="290068,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e3YwgAAAN0AAAAPAAAAZHJzL2Rvd25yZXYueG1sRE+5jsIw&#10;EO1X4h+sQaJbHFKwKGAiQOIotuEQohziyaHE4yg2kP37dYFE+fTuRdqbRjypc5VlBZNxBII4s7ri&#10;QsHlvP2egXAeWWNjmRT8kYN0OfhaYKLti4/0PPlChBB2CSoovW8TKV1WkkE3ti1x4HLbGfQBdoXU&#10;Hb5CuGlkHEVTabDi0FBiS5uSsvr0MAp+d7dbcVy3cbWu83x/p2v+E1+VGg371RyEp95/xG/3QSuI&#10;Z9MwN7wJT0Au/wEAAP//AwBQSwECLQAUAAYACAAAACEA2+H2y+4AAACFAQAAEwAAAAAAAAAAAAAA&#10;AAAAAAAAW0NvbnRlbnRfVHlwZXNdLnhtbFBLAQItABQABgAIAAAAIQBa9CxbvwAAABUBAAALAAAA&#10;AAAAAAAAAAAAAB8BAABfcmVscy8ucmVsc1BLAQItABQABgAIAAAAIQD5te3YwgAAAN0AAAAPAAAA&#10;AAAAAAAAAAAAAAcCAABkcnMvZG93bnJldi54bWxQSwUGAAAAAAMAAwC3AAAA9gIAAAAA&#10;" path="m270891,v508,381,889,889,1270,1270c198374,75057,124587,148844,50800,222631v1143,1017,2159,2032,3175,3175c123063,156718,192151,87630,261239,18542v508,381,889,762,1270,1144c193421,88773,124333,157861,55245,226949v1143,1270,2413,2413,3556,3556c135509,153798,212090,77216,288798,508v381,381,889,762,1270,1270c196850,94997,103632,188087,10414,281305,6985,277876,3556,274448,,270891,90297,180594,180594,90298,270891,xe" fillcolor="silver" stroked="f" strokeweight="0">
                  <v:stroke miterlimit="83231f" joinstyle="miter"/>
                  <v:path arrowok="t" textboxrect="0,0,290068,281305"/>
                </v:shape>
              </v:group>
            </w:pict>
          </mc:Fallback>
        </mc:AlternateContent>
      </w:r>
      <w:r w:rsidR="004633BB" w:rsidRPr="005B76CF">
        <w:rPr>
          <w:rFonts w:ascii="Arial" w:hAnsi="Arial" w:cs="Arial"/>
          <w:b/>
          <w:bCs/>
          <w:noProof/>
          <w:sz w:val="24"/>
          <w:szCs w:val="24"/>
        </w:rPr>
        <w:tab/>
      </w:r>
      <w:r w:rsidR="004633BB" w:rsidRPr="005B76CF">
        <w:rPr>
          <w:rFonts w:ascii="Arial" w:hAnsi="Arial" w:cs="Arial"/>
          <w:b/>
          <w:bCs/>
          <w:noProof/>
          <w:sz w:val="24"/>
          <w:szCs w:val="24"/>
        </w:rPr>
        <w:tab/>
      </w:r>
      <w:r w:rsidR="00BD6C45" w:rsidRPr="005B76CF">
        <w:rPr>
          <w:rFonts w:ascii="Arial" w:hAnsi="Arial" w:cs="Arial"/>
          <w:b/>
          <w:bCs/>
          <w:noProof/>
          <w:sz w:val="24"/>
          <w:szCs w:val="24"/>
        </w:rPr>
        <w:tab/>
        <w:t>P</w:t>
      </w:r>
      <w:r w:rsidR="00385295" w:rsidRPr="005B76CF">
        <w:rPr>
          <w:rFonts w:ascii="Arial" w:hAnsi="Arial" w:cs="Arial"/>
          <w:b/>
          <w:bCs/>
          <w:noProof/>
          <w:sz w:val="24"/>
          <w:szCs w:val="24"/>
        </w:rPr>
        <w:t>OPs Facebook –</w:t>
      </w:r>
      <w:r w:rsidR="00385295" w:rsidRPr="005B76CF">
        <w:rPr>
          <w:rFonts w:ascii="Arial" w:hAnsi="Arial" w:cs="Arial"/>
          <w:noProof/>
          <w:sz w:val="24"/>
          <w:szCs w:val="24"/>
        </w:rPr>
        <w:t xml:space="preserve"> HMP Wymott</w:t>
      </w:r>
    </w:p>
    <w:p w14:paraId="7F1A1A3E" w14:textId="77777777" w:rsidR="009A4D91" w:rsidRPr="005B76CF" w:rsidRDefault="009A4D91" w:rsidP="009A4D91">
      <w:pPr>
        <w:spacing w:after="0"/>
        <w:ind w:left="720"/>
        <w:rPr>
          <w:rFonts w:ascii="Arial" w:eastAsia="Arial" w:hAnsi="Arial" w:cs="Arial"/>
          <w:sz w:val="24"/>
          <w:szCs w:val="24"/>
        </w:rPr>
      </w:pPr>
      <w:r w:rsidRPr="005B76CF">
        <w:rPr>
          <w:rFonts w:ascii="Arial" w:eastAsia="Arial" w:hAnsi="Arial" w:cs="Arial"/>
          <w:sz w:val="24"/>
          <w:szCs w:val="24"/>
        </w:rPr>
        <w:t xml:space="preserve"> </w:t>
      </w:r>
    </w:p>
    <w:p w14:paraId="276DC3EC" w14:textId="77777777" w:rsidR="0066245C" w:rsidRPr="005B76CF" w:rsidRDefault="0066245C" w:rsidP="009A4D91">
      <w:pPr>
        <w:spacing w:after="0"/>
        <w:ind w:left="720"/>
        <w:rPr>
          <w:rFonts w:ascii="Arial" w:hAnsi="Arial" w:cs="Arial"/>
          <w:sz w:val="24"/>
          <w:szCs w:val="24"/>
        </w:rPr>
      </w:pPr>
    </w:p>
    <w:p w14:paraId="3901F0E7" w14:textId="77777777" w:rsidR="009A4D91" w:rsidRPr="005B76CF" w:rsidRDefault="004D248C" w:rsidP="004271DE">
      <w:pPr>
        <w:spacing w:after="257" w:line="236" w:lineRule="auto"/>
        <w:ind w:left="2160" w:hanging="1815"/>
        <w:rPr>
          <w:rFonts w:ascii="Arial" w:eastAsia="Arial" w:hAnsi="Arial" w:cs="Arial"/>
          <w:sz w:val="24"/>
          <w:szCs w:val="24"/>
        </w:rPr>
      </w:pPr>
      <w:r w:rsidRPr="005B76CF">
        <w:rPr>
          <w:rFonts w:ascii="Arial" w:hAnsi="Arial" w:cs="Arial"/>
          <w:noProof/>
          <w:sz w:val="24"/>
          <w:szCs w:val="24"/>
        </w:rPr>
        <w:drawing>
          <wp:inline distT="0" distB="0" distL="0" distR="0" wp14:anchorId="3B5972D3" wp14:editId="7196DB98">
            <wp:extent cx="571500" cy="333375"/>
            <wp:effectExtent l="0" t="0" r="0" b="9525"/>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009D1F54" w:rsidRPr="005B76CF">
        <w:rPr>
          <w:rFonts w:ascii="Arial" w:eastAsia="Arial" w:hAnsi="Arial" w:cs="Arial"/>
          <w:b/>
          <w:sz w:val="24"/>
          <w:szCs w:val="24"/>
        </w:rPr>
        <w:tab/>
      </w:r>
      <w:r w:rsidR="00D17288" w:rsidRPr="005B76CF">
        <w:rPr>
          <w:rFonts w:ascii="Arial" w:eastAsia="Arial" w:hAnsi="Arial" w:cs="Arial"/>
          <w:b/>
          <w:sz w:val="24"/>
          <w:szCs w:val="24"/>
        </w:rPr>
        <w:tab/>
      </w:r>
      <w:r w:rsidR="009A4D91" w:rsidRPr="005B76CF">
        <w:rPr>
          <w:rFonts w:ascii="Arial" w:eastAsia="Arial" w:hAnsi="Arial" w:cs="Arial"/>
          <w:b/>
          <w:sz w:val="24"/>
          <w:szCs w:val="24"/>
        </w:rPr>
        <w:t xml:space="preserve">Prisoners’ Families Helpline - 0808 808 2003 </w:t>
      </w:r>
      <w:r w:rsidR="004271DE" w:rsidRPr="005B76CF">
        <w:rPr>
          <w:rFonts w:ascii="Arial" w:eastAsia="Arial" w:hAnsi="Arial" w:cs="Arial"/>
          <w:b/>
          <w:sz w:val="24"/>
          <w:szCs w:val="24"/>
        </w:rPr>
        <w:t xml:space="preserve">         </w:t>
      </w:r>
      <w:r w:rsidR="009A4D91" w:rsidRPr="005B76CF">
        <w:rPr>
          <w:rFonts w:ascii="Arial" w:eastAsia="Arial" w:hAnsi="Arial" w:cs="Arial"/>
          <w:sz w:val="24"/>
          <w:szCs w:val="24"/>
        </w:rPr>
        <w:t xml:space="preserve">info@prisonersfamilieshelpline.org.uk </w:t>
      </w:r>
      <w:hyperlink r:id="rId73" w:history="1">
        <w:r w:rsidR="009D1F54" w:rsidRPr="005B76CF">
          <w:rPr>
            <w:rStyle w:val="Hyperlink"/>
            <w:rFonts w:ascii="Arial" w:eastAsia="Arial" w:hAnsi="Arial" w:cs="Arial"/>
            <w:sz w:val="24"/>
            <w:szCs w:val="24"/>
          </w:rPr>
          <w:t>www.prisonersfamilieshelpline.org.uk</w:t>
        </w:r>
      </w:hyperlink>
      <w:r w:rsidR="009A4D91" w:rsidRPr="005B76CF">
        <w:rPr>
          <w:rFonts w:ascii="Arial" w:eastAsia="Arial" w:hAnsi="Arial" w:cs="Arial"/>
          <w:sz w:val="24"/>
          <w:szCs w:val="24"/>
        </w:rPr>
        <w:t xml:space="preserve"> </w:t>
      </w:r>
    </w:p>
    <w:p w14:paraId="1A83A24A" w14:textId="77777777" w:rsidR="00594312" w:rsidRPr="005B76CF" w:rsidRDefault="0052019E" w:rsidP="00D17288">
      <w:pPr>
        <w:spacing w:after="257" w:line="236" w:lineRule="auto"/>
        <w:ind w:left="2160" w:hanging="1815"/>
        <w:rPr>
          <w:rFonts w:ascii="Arial" w:hAnsi="Arial" w:cs="Arial"/>
          <w:sz w:val="24"/>
          <w:szCs w:val="24"/>
          <w:lang w:val="en-GB"/>
        </w:rPr>
      </w:pPr>
      <w:r w:rsidRPr="005B76CF">
        <w:rPr>
          <w:rFonts w:ascii="Arial" w:hAnsi="Arial" w:cs="Arial"/>
          <w:noProof/>
          <w:sz w:val="24"/>
          <w:szCs w:val="24"/>
        </w:rPr>
        <w:drawing>
          <wp:inline distT="0" distB="0" distL="0" distR="0" wp14:anchorId="43735958" wp14:editId="3B375A03">
            <wp:extent cx="561095" cy="437515"/>
            <wp:effectExtent l="0" t="0" r="0" b="635"/>
            <wp:docPr id="7" name="Picture 7" descr="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C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4322" cy="440031"/>
                    </a:xfrm>
                    <a:prstGeom prst="rect">
                      <a:avLst/>
                    </a:prstGeom>
                    <a:noFill/>
                    <a:ln>
                      <a:noFill/>
                    </a:ln>
                  </pic:spPr>
                </pic:pic>
              </a:graphicData>
            </a:graphic>
          </wp:inline>
        </w:drawing>
      </w:r>
      <w:r w:rsidR="00D17288" w:rsidRPr="005B76CF">
        <w:rPr>
          <w:rFonts w:ascii="Arial" w:eastAsia="Arial" w:hAnsi="Arial" w:cs="Arial"/>
          <w:b/>
          <w:sz w:val="24"/>
          <w:szCs w:val="24"/>
        </w:rPr>
        <w:tab/>
      </w:r>
      <w:r w:rsidR="00D17288" w:rsidRPr="005B76CF">
        <w:rPr>
          <w:rFonts w:ascii="Arial" w:eastAsia="Arial" w:hAnsi="Arial" w:cs="Arial"/>
          <w:b/>
          <w:sz w:val="24"/>
          <w:szCs w:val="24"/>
        </w:rPr>
        <w:tab/>
      </w:r>
      <w:r w:rsidR="00AE2A49" w:rsidRPr="005B76CF">
        <w:rPr>
          <w:rFonts w:ascii="Arial" w:eastAsia="Arial" w:hAnsi="Arial" w:cs="Arial"/>
          <w:b/>
          <w:sz w:val="24"/>
          <w:szCs w:val="24"/>
        </w:rPr>
        <w:t>P</w:t>
      </w:r>
      <w:r w:rsidR="009A4D91" w:rsidRPr="005B76CF">
        <w:rPr>
          <w:rFonts w:ascii="Arial" w:eastAsia="Arial" w:hAnsi="Arial" w:cs="Arial"/>
          <w:b/>
          <w:sz w:val="24"/>
          <w:szCs w:val="24"/>
        </w:rPr>
        <w:t xml:space="preserve">risoners’ Families and Friends Service - 0808 808 3444 </w:t>
      </w:r>
      <w:r w:rsidR="00D17288" w:rsidRPr="005B76CF">
        <w:rPr>
          <w:rFonts w:ascii="Arial" w:eastAsia="Arial" w:hAnsi="Arial" w:cs="Arial"/>
          <w:b/>
          <w:sz w:val="24"/>
          <w:szCs w:val="24"/>
        </w:rPr>
        <w:t xml:space="preserve">            </w:t>
      </w:r>
      <w:r w:rsidR="009A4D91" w:rsidRPr="005B76CF">
        <w:rPr>
          <w:rFonts w:ascii="Arial" w:eastAsia="Arial" w:hAnsi="Arial" w:cs="Arial"/>
          <w:sz w:val="24"/>
          <w:szCs w:val="24"/>
        </w:rPr>
        <w:t xml:space="preserve">info@pffs.org.uk </w:t>
      </w:r>
      <w:hyperlink r:id="rId75">
        <w:r w:rsidR="009A4D91" w:rsidRPr="005B76CF">
          <w:rPr>
            <w:rFonts w:ascii="Arial" w:eastAsia="Arial" w:hAnsi="Arial" w:cs="Arial"/>
            <w:sz w:val="24"/>
            <w:szCs w:val="24"/>
            <w:u w:val="single" w:color="000000"/>
          </w:rPr>
          <w:t>www.pffs.org.uk</w:t>
        </w:r>
      </w:hyperlink>
      <w:hyperlink r:id="rId76">
        <w:r w:rsidR="009A4D91" w:rsidRPr="005B76CF">
          <w:rPr>
            <w:rFonts w:ascii="Arial" w:hAnsi="Arial" w:cs="Arial"/>
            <w:sz w:val="24"/>
            <w:szCs w:val="24"/>
          </w:rPr>
          <w:t xml:space="preserve"> </w:t>
        </w:r>
      </w:hyperlink>
      <w:bookmarkEnd w:id="1"/>
    </w:p>
    <w:p w14:paraId="46F5B897" w14:textId="77777777" w:rsidR="006B0975" w:rsidRPr="005B76CF" w:rsidRDefault="006B0975">
      <w:pPr>
        <w:rPr>
          <w:rFonts w:ascii="Arial" w:hAnsi="Arial" w:cs="Arial"/>
          <w:sz w:val="24"/>
          <w:szCs w:val="24"/>
        </w:rPr>
      </w:pPr>
    </w:p>
    <w:p w14:paraId="52784E6C" w14:textId="77777777" w:rsidR="001B773C" w:rsidRDefault="001B773C"/>
    <w:sectPr w:rsidR="001B773C" w:rsidSect="003A3CE9">
      <w:headerReference w:type="even" r:id="rId77"/>
      <w:headerReference w:type="default" r:id="rId78"/>
      <w:footerReference w:type="even" r:id="rId79"/>
      <w:footerReference w:type="default" r:id="rId80"/>
      <w:headerReference w:type="first" r:id="rId81"/>
      <w:pgSz w:w="11906" w:h="16838"/>
      <w:pgMar w:top="-1418" w:right="1469" w:bottom="680" w:left="107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A2F6F8" w14:textId="77777777" w:rsidR="0012351D" w:rsidRDefault="0012351D">
      <w:r>
        <w:separator/>
      </w:r>
    </w:p>
  </w:endnote>
  <w:endnote w:type="continuationSeparator" w:id="0">
    <w:p w14:paraId="4B2AF650" w14:textId="77777777" w:rsidR="0012351D" w:rsidRDefault="00123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NeueLT Pro 55 Roman">
    <w:altName w:val="Arial"/>
    <w:panose1 w:val="00000000000000000000"/>
    <w:charset w:val="00"/>
    <w:family w:val="swiss"/>
    <w:notTrueType/>
    <w:pitch w:val="default"/>
    <w:sig w:usb0="00000003" w:usb1="00000000" w:usb2="00000000" w:usb3="00000000" w:csb0="00000001" w:csb1="00000000"/>
  </w:font>
  <w:font w:name="Segoe UI Black">
    <w:panose1 w:val="020B0A02040204020203"/>
    <w:charset w:val="00"/>
    <w:family w:val="swiss"/>
    <w:pitch w:val="variable"/>
    <w:sig w:usb0="E00002FF" w:usb1="4000E4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0B990" w14:textId="77777777" w:rsidR="00165DC7" w:rsidRDefault="00165DC7" w:rsidP="00BA67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2B9F08" w14:textId="77777777" w:rsidR="00165DC7" w:rsidRDefault="00165DC7" w:rsidP="00387F6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3B183" w14:textId="678265F9" w:rsidR="00165DC7" w:rsidRPr="00F0287C" w:rsidRDefault="003A3CE9" w:rsidP="00820735">
    <w:pPr>
      <w:pStyle w:val="Footer"/>
      <w:jc w:val="right"/>
      <w:rPr>
        <w:rFonts w:ascii="Arial" w:hAnsi="Arial" w:cs="Arial"/>
        <w:sz w:val="24"/>
        <w:szCs w:val="24"/>
      </w:rPr>
    </w:pPr>
    <w:r>
      <w:rPr>
        <w:noProof/>
      </w:rPr>
      <w:drawing>
        <wp:anchor distT="0" distB="0" distL="114300" distR="114300" simplePos="0" relativeHeight="251667456" behindDoc="0" locked="0" layoutInCell="1" allowOverlap="1" wp14:anchorId="2877013C" wp14:editId="10E162BB">
          <wp:simplePos x="0" y="0"/>
          <wp:positionH relativeFrom="page">
            <wp:align>right</wp:align>
          </wp:positionH>
          <wp:positionV relativeFrom="page">
            <wp:align>bottom</wp:align>
          </wp:positionV>
          <wp:extent cx="7519035" cy="934720"/>
          <wp:effectExtent l="0" t="0" r="5715" b="0"/>
          <wp:wrapSquare wrapText="bothSides"/>
          <wp:docPr id="664431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22342" name=""/>
                  <pic:cNvPicPr/>
                </pic:nvPicPr>
                <pic:blipFill>
                  <a:blip r:embed="rId1">
                    <a:extLst>
                      <a:ext uri="{28A0092B-C50C-407E-A947-70E740481C1C}">
                        <a14:useLocalDpi xmlns:a14="http://schemas.microsoft.com/office/drawing/2010/main" val="0"/>
                      </a:ext>
                    </a:extLst>
                  </a:blip>
                  <a:stretch>
                    <a:fillRect/>
                  </a:stretch>
                </pic:blipFill>
                <pic:spPr>
                  <a:xfrm>
                    <a:off x="0" y="0"/>
                    <a:ext cx="7519035" cy="934720"/>
                  </a:xfrm>
                  <a:prstGeom prst="rect">
                    <a:avLst/>
                  </a:prstGeom>
                </pic:spPr>
              </pic:pic>
            </a:graphicData>
          </a:graphic>
          <wp14:sizeRelH relativeFrom="page">
            <wp14:pctWidth>0</wp14:pctWidth>
          </wp14:sizeRelH>
          <wp14:sizeRelV relativeFrom="page">
            <wp14:pctHeight>0</wp14:pctHeight>
          </wp14:sizeRelV>
        </wp:anchor>
      </w:drawing>
    </w:r>
  </w:p>
  <w:p w14:paraId="6E3DA835" w14:textId="379626F3" w:rsidR="00165DC7" w:rsidRPr="003F145B" w:rsidRDefault="00165DC7" w:rsidP="00B14A6F">
    <w:pPr>
      <w:pStyle w:val="Footer"/>
      <w:ind w:right="360"/>
      <w:rPr>
        <w:rFonts w:ascii="Arial" w:hAnsi="Arial" w:cs="Arial"/>
      </w:rPr>
    </w:pPr>
    <w:r w:rsidRPr="00F0287C">
      <w:rPr>
        <w:rFonts w:ascii="Arial" w:hAnsi="Arial" w:cs="Arial"/>
        <w:sz w:val="24"/>
        <w:szCs w:val="24"/>
      </w:rPr>
      <w:tab/>
    </w:r>
  </w:p>
  <w:p w14:paraId="4E6AED3E" w14:textId="3EE3161E" w:rsidR="00165DC7" w:rsidRPr="00F0287C" w:rsidRDefault="00165DC7" w:rsidP="00387F60">
    <w:pPr>
      <w:pStyle w:val="Footer"/>
      <w:ind w:right="360"/>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9CB2CD" w14:textId="77777777" w:rsidR="0012351D" w:rsidRDefault="0012351D">
      <w:r>
        <w:separator/>
      </w:r>
    </w:p>
  </w:footnote>
  <w:footnote w:type="continuationSeparator" w:id="0">
    <w:p w14:paraId="03B127BA" w14:textId="77777777" w:rsidR="0012351D" w:rsidRDefault="001235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41729" w14:textId="77777777" w:rsidR="00165DC7" w:rsidRDefault="00B93C7E">
    <w:pPr>
      <w:pStyle w:val="Header"/>
    </w:pPr>
    <w:r>
      <w:rPr>
        <w:noProof/>
        <w:lang w:val="en-GB" w:eastAsia="en-GB" w:bidi="ar-SA"/>
      </w:rPr>
      <mc:AlternateContent>
        <mc:Choice Requires="wps">
          <w:drawing>
            <wp:anchor distT="0" distB="0" distL="114300" distR="114300" simplePos="0" relativeHeight="251660288" behindDoc="1" locked="0" layoutInCell="0" allowOverlap="1" wp14:anchorId="6B05A409" wp14:editId="5272ECDF">
              <wp:simplePos x="0" y="0"/>
              <wp:positionH relativeFrom="margin">
                <wp:align>center</wp:align>
              </wp:positionH>
              <wp:positionV relativeFrom="margin">
                <wp:align>center</wp:align>
              </wp:positionV>
              <wp:extent cx="7541895" cy="837565"/>
              <wp:effectExtent l="0" t="0" r="0" b="0"/>
              <wp:wrapNone/>
              <wp:docPr id="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41895" cy="8375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8CEDEA" w14:textId="77777777" w:rsidR="00165DC7" w:rsidRDefault="00165DC7" w:rsidP="006F7C92">
                          <w:pPr>
                            <w:pStyle w:val="NormalWeb"/>
                            <w:spacing w:after="0"/>
                            <w:jc w:val="center"/>
                            <w:rPr>
                              <w:sz w:val="24"/>
                              <w:szCs w:val="24"/>
                            </w:rPr>
                          </w:pPr>
                          <w:r>
                            <w:rPr>
                              <w:rFonts w:ascii="Arial" w:hAnsi="Arial" w:cs="Arial"/>
                              <w:color w:val="C0C0C0"/>
                              <w:sz w:val="2"/>
                              <w:szCs w:val="2"/>
                            </w:rPr>
                            <w:t>OFFICAL SENSITIVE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B05A409" id="_x0000_t202" coordsize="21600,21600" o:spt="202" path="m,l,21600r21600,l21600,xe">
              <v:stroke joinstyle="miter"/>
              <v:path gradientshapeok="t" o:connecttype="rect"/>
            </v:shapetype>
            <v:shape id="WordArt 17" o:spid="_x0000_s1026" type="#_x0000_t202" style="position:absolute;margin-left:0;margin-top:0;width:593.85pt;height:65.9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m8gEAAMQDAAAOAAAAZHJzL2Uyb0RvYy54bWysU8Fy0zAQvTPDP2h0p04KaYMnTie0lEuB&#10;zjRMz4okxwZLK3aV2Pl7VoqbMHBj8EFjrVZv39t9WtwMrhN7i9SCr+T0YiKF9RpM67eV/La+fzOX&#10;gqLyRnXgbSUPluTN8vWrRR9KewkNdMaiYBBPZR8q2cQYyqIg3Vin6AKC9XxYAzoVeYvbwqDqGd11&#10;xeVkclX0gCYgaEvE0bvjoVxm/Lq2On6ta7JRdJVkbjGvmNdNWovlQpVbVKFp9UhD/QMLp1rPRU9Q&#10;dyoqscP2LyjXagSCOl5ocAXUdatt1sBqppM/1Dw1KtishZtD4dQm+n+w+sv+KTyiiMMHGHiAWQSF&#10;B9A/SHi4bZTf2hUi9I1VhgtP5Smc6a0Pgceao2s7xI+m5R5PU1+LPlA54qd5UEmp0qb/DIavqF2E&#10;XG2o0QmEdG3+fpK+HObeCGbEQzucBsUFhObg9ewd586k0Hw2f3s9u5rliqpMYGkOASl+suBE+qkk&#10;shEyqto/UEzkzikj00TuSDMOm4FTEuMNmANz7tkglaSfO4WW9e/cLbCfWHSN4J7ZgSvMql8qr4dn&#10;hWGsHZn1Y/dikEwgO8UIr1xqhPnOQK5j3+1VJ2a5A0eKY/JI9oia7lJYcffu26zkzHNUwlbJAkdb&#10;Jy/+vs9Z58e3/AUAAP//AwBQSwMEFAAGAAgAAAAhADKTu8/bAAAABgEAAA8AAABkcnMvZG93bnJl&#10;di54bWxMj0FPwzAMhe9I/IfISNxYWiaxUZpOiIrDjtsQ56zx2m6JU5p07fj1eFzgYj3rWe99zleT&#10;s+KMfWg9KUhnCQikypuWagUfu/eHJYgQNRltPaGCCwZYFbc3uc6MH2mD522sBYdQyLSCJsYukzJU&#10;DTodZr5DYu/ge6cjr30tTa9HDndWPibJk3S6JW5odIdvDVan7eAUmO/DpZuP42693pTDl23LEj+P&#10;St3fTa8vICJO8e8YrviMDgUz7f1AJgirgB+Jv/PqpcvFAsSe1Tx9Blnk8j9+8QMAAP//AwBQSwEC&#10;LQAUAAYACAAAACEAtoM4kv4AAADhAQAAEwAAAAAAAAAAAAAAAAAAAAAAW0NvbnRlbnRfVHlwZXNd&#10;LnhtbFBLAQItABQABgAIAAAAIQA4/SH/1gAAAJQBAAALAAAAAAAAAAAAAAAAAC8BAABfcmVscy8u&#10;cmVsc1BLAQItABQABgAIAAAAIQB/swJm8gEAAMQDAAAOAAAAAAAAAAAAAAAAAC4CAABkcnMvZTJv&#10;RG9jLnhtbFBLAQItABQABgAIAAAAIQAyk7vP2wAAAAYBAAAPAAAAAAAAAAAAAAAAAEwEAABkcnMv&#10;ZG93bnJldi54bWxQSwUGAAAAAAQABADzAAAAVAUAAAAA&#10;" o:allowincell="f" filled="f" stroked="f">
              <v:stroke joinstyle="round"/>
              <o:lock v:ext="edit" shapetype="t"/>
              <v:textbox style="mso-fit-shape-to-text:t">
                <w:txbxContent>
                  <w:p w14:paraId="648CEDEA" w14:textId="77777777" w:rsidR="00165DC7" w:rsidRDefault="00165DC7" w:rsidP="006F7C92">
                    <w:pPr>
                      <w:pStyle w:val="NormalWeb"/>
                      <w:spacing w:after="0"/>
                      <w:jc w:val="center"/>
                      <w:rPr>
                        <w:sz w:val="24"/>
                        <w:szCs w:val="24"/>
                      </w:rPr>
                    </w:pPr>
                    <w:r>
                      <w:rPr>
                        <w:rFonts w:ascii="Arial" w:hAnsi="Arial" w:cs="Arial"/>
                        <w:color w:val="C0C0C0"/>
                        <w:sz w:val="2"/>
                        <w:szCs w:val="2"/>
                      </w:rPr>
                      <w:t>OFFICAL SENSITIVE</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94B9D" w14:textId="7F3D79E4" w:rsidR="00C35814" w:rsidRPr="00BD1B4A" w:rsidRDefault="003A3CE9" w:rsidP="00C35814">
    <w:pPr>
      <w:pStyle w:val="Header"/>
      <w:rPr>
        <w:rFonts w:ascii="Arial" w:hAnsi="Arial" w:cs="Arial"/>
        <w:bCs/>
      </w:rPr>
    </w:pPr>
    <w:r>
      <w:rPr>
        <w:noProof/>
      </w:rPr>
      <w:drawing>
        <wp:anchor distT="0" distB="0" distL="114300" distR="114300" simplePos="0" relativeHeight="251665408" behindDoc="0" locked="0" layoutInCell="1" allowOverlap="1" wp14:anchorId="3317B617" wp14:editId="20135C74">
          <wp:simplePos x="0" y="0"/>
          <wp:positionH relativeFrom="page">
            <wp:align>right</wp:align>
          </wp:positionH>
          <wp:positionV relativeFrom="page">
            <wp:align>top</wp:align>
          </wp:positionV>
          <wp:extent cx="7676147" cy="736600"/>
          <wp:effectExtent l="0" t="0" r="1270" b="6350"/>
          <wp:wrapSquare wrapText="bothSides"/>
          <wp:docPr id="1697434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64192" name=""/>
                  <pic:cNvPicPr/>
                </pic:nvPicPr>
                <pic:blipFill>
                  <a:blip r:embed="rId1">
                    <a:extLst>
                      <a:ext uri="{28A0092B-C50C-407E-A947-70E740481C1C}">
                        <a14:useLocalDpi xmlns:a14="http://schemas.microsoft.com/office/drawing/2010/main" val="0"/>
                      </a:ext>
                    </a:extLst>
                  </a:blip>
                  <a:stretch>
                    <a:fillRect/>
                  </a:stretch>
                </pic:blipFill>
                <pic:spPr>
                  <a:xfrm>
                    <a:off x="0" y="0"/>
                    <a:ext cx="7676147" cy="736600"/>
                  </a:xfrm>
                  <a:prstGeom prst="rect">
                    <a:avLst/>
                  </a:prstGeom>
                </pic:spPr>
              </pic:pic>
            </a:graphicData>
          </a:graphic>
          <wp14:sizeRelH relativeFrom="page">
            <wp14:pctWidth>0</wp14:pctWidth>
          </wp14:sizeRelH>
          <wp14:sizeRelV relativeFrom="page">
            <wp14:pctHeight>0</wp14:pctHeight>
          </wp14:sizeRelV>
        </wp:anchor>
      </w:drawing>
    </w:r>
    <w:r w:rsidR="00B93C7E">
      <w:rPr>
        <w:noProof/>
        <w:lang w:val="en-GB" w:eastAsia="en-GB" w:bidi="ar-SA"/>
      </w:rPr>
      <mc:AlternateContent>
        <mc:Choice Requires="wps">
          <w:drawing>
            <wp:anchor distT="0" distB="0" distL="114300" distR="114300" simplePos="0" relativeHeight="251661312" behindDoc="1" locked="0" layoutInCell="0" allowOverlap="1" wp14:anchorId="76914F3B" wp14:editId="475BA9D9">
              <wp:simplePos x="0" y="0"/>
              <wp:positionH relativeFrom="margin">
                <wp:align>center</wp:align>
              </wp:positionH>
              <wp:positionV relativeFrom="margin">
                <wp:align>center</wp:align>
              </wp:positionV>
              <wp:extent cx="7541895" cy="107950"/>
              <wp:effectExtent l="0" t="0" r="0" b="0"/>
              <wp:wrapNone/>
              <wp:docPr id="6"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41895" cy="107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3AD31E" w14:textId="77777777" w:rsidR="00165DC7" w:rsidRDefault="00165DC7" w:rsidP="006F7C92">
                          <w:pPr>
                            <w:pStyle w:val="NormalWeb"/>
                            <w:spacing w:after="0"/>
                            <w:jc w:val="center"/>
                            <w:rPr>
                              <w:sz w:val="24"/>
                              <w:szCs w:val="24"/>
                            </w:rPr>
                          </w:pPr>
                          <w:r>
                            <w:rPr>
                              <w:rFonts w:ascii="Arial" w:hAnsi="Arial" w:cs="Arial"/>
                              <w:color w:val="C0C0C0"/>
                              <w:sz w:val="2"/>
                              <w:szCs w:val="2"/>
                            </w:rPr>
                            <w:t>OFFICAL SENSITIVE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6914F3B" id="_x0000_t202" coordsize="21600,21600" o:spt="202" path="m,l,21600r21600,l21600,xe">
              <v:stroke joinstyle="miter"/>
              <v:path gradientshapeok="t" o:connecttype="rect"/>
            </v:shapetype>
            <v:shape id="WordArt 18" o:spid="_x0000_s1027" type="#_x0000_t202" style="position:absolute;margin-left:0;margin-top:0;width:593.85pt;height:8.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RS9QEAAMsDAAAOAAAAZHJzL2Uyb0RvYy54bWysU8Fy0zAQvTPDP2h0J7Y7hLaeOJ3QUi6F&#10;dqZhelYkORZYWrFSYufvWSluwsCNwQeNvZLevvf2eXEz2p7tNQYDruHVrORMOwnKuG3Dv63v311x&#10;FqJwSvTgdMMPOvCb5ds3i8HX+gI66JVGRiAu1INveBejr4siyE5bEWbgtaPNFtCKSJ+4LRSKgdBt&#10;X1yU5YdiAFQeQeoQqHp33OTLjN+2WsbHtg06sr7hxC3mFfO6SWuxXIh6i8J3Rk40xD+wsMI4anqC&#10;uhNRsB2av6CskQgB2jiTYAtoWyN11kBqqvIPNc+d8DprIXOCP9kU/h+s/Lp/9k/I4vgRRhpgFhH8&#10;A8gfgTm47YTb6hUiDJ0WihpX/FTO9NYHT2PN1bUe4ydlyOMq+VoMPtQTfppHqEPqtBm+gKIrYhch&#10;dxtbtAwhXbu6LtOTy+QNI0Y0tMNpUNSASSpezt/T2Tlnkvaq8vJ6nidZiDqBpTl4DPGzBsvSS8OR&#10;gpBRxf4hxETufGRimsgdacZxMzKjJhmJ+AbUgagPlJOGh587gZps2NlboFiR9hbBvlAQV5jFvxJY&#10;jy8C/UQhEvmn/jUnmUcOjGJO2OSH+k5Atqf47UXP5tmII9Pp8MT5iJruBr8iE+9NFnTmOQmixGSd&#10;U7pTJH//zqfO/+DyFwAAAP//AwBQSwMEFAAGAAgAAAAhAA0tv4jaAAAABQEAAA8AAABkcnMvZG93&#10;bnJldi54bWxMj0FPwzAMhe9I+w+RJ3Fj6UCiU2k6oVUcdtyGOHuN1xYSp2vStePXk3GBi/WsZ733&#10;OV9P1ogL9b51rGC5SEAQV063XCt4P7w9rED4gKzROCYFV/KwLmZ3OWbajbyjyz7UIoawz1BBE0KX&#10;Semrhiz6heuIo3dyvcUQ176WuscxhlsjH5PkWVpsOTY02NGmoeprP1gF+vt07Z7G8bDd7srhbNqy&#10;pI9Ppe7n0+sLiEBT+DuGG35EhyIyHd3A2gujID4SfufNW67SFMQxqjQBWeTyP33xAwAA//8DAFBL&#10;AQItABQABgAIAAAAIQC2gziS/gAAAOEBAAATAAAAAAAAAAAAAAAAAAAAAABbQ29udGVudF9UeXBl&#10;c10ueG1sUEsBAi0AFAAGAAgAAAAhADj9If/WAAAAlAEAAAsAAAAAAAAAAAAAAAAALwEAAF9yZWxz&#10;Ly5yZWxzUEsBAi0AFAAGAAgAAAAhABeNhFL1AQAAywMAAA4AAAAAAAAAAAAAAAAALgIAAGRycy9l&#10;Mm9Eb2MueG1sUEsBAi0AFAAGAAgAAAAhAA0tv4jaAAAABQEAAA8AAAAAAAAAAAAAAAAATwQAAGRy&#10;cy9kb3ducmV2LnhtbFBLBQYAAAAABAAEAPMAAABWBQAAAAA=&#10;" o:allowincell="f" filled="f" stroked="f">
              <v:stroke joinstyle="round"/>
              <o:lock v:ext="edit" shapetype="t"/>
              <v:textbox style="mso-fit-shape-to-text:t">
                <w:txbxContent>
                  <w:p w14:paraId="6B3AD31E" w14:textId="77777777" w:rsidR="00165DC7" w:rsidRDefault="00165DC7" w:rsidP="006F7C92">
                    <w:pPr>
                      <w:pStyle w:val="NormalWeb"/>
                      <w:spacing w:after="0"/>
                      <w:jc w:val="center"/>
                      <w:rPr>
                        <w:sz w:val="24"/>
                        <w:szCs w:val="24"/>
                      </w:rPr>
                    </w:pPr>
                    <w:r>
                      <w:rPr>
                        <w:rFonts w:ascii="Arial" w:hAnsi="Arial" w:cs="Arial"/>
                        <w:color w:val="C0C0C0"/>
                        <w:sz w:val="2"/>
                        <w:szCs w:val="2"/>
                      </w:rPr>
                      <w:t>OFFICAL SENSITIVE</w:t>
                    </w:r>
                  </w:p>
                </w:txbxContent>
              </v:textbox>
              <w10:wrap anchorx="margin" anchory="margin"/>
            </v:shape>
          </w:pict>
        </mc:Fallback>
      </mc:AlternateContent>
    </w:r>
    <w:r w:rsidR="00C35814">
      <w:rPr>
        <w:rFonts w:ascii="Arial" w:hAnsi="Arial" w:cs="Arial"/>
        <w:b/>
      </w:rPr>
      <w:tab/>
    </w:r>
  </w:p>
  <w:p w14:paraId="25E6A160" w14:textId="77777777" w:rsidR="00165DC7" w:rsidRPr="00543CEC" w:rsidRDefault="00165DC7" w:rsidP="00543CEC">
    <w:pPr>
      <w:pStyle w:val="Header"/>
      <w:jc w:val="center"/>
      <w:rPr>
        <w:rFonts w:ascii="Arial" w:hAnsi="Arial" w:cs="Arial"/>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35E90" w14:textId="77777777" w:rsidR="00165DC7" w:rsidRDefault="00B93C7E">
    <w:pPr>
      <w:pStyle w:val="Header"/>
    </w:pPr>
    <w:r>
      <w:rPr>
        <w:noProof/>
        <w:lang w:val="en-GB" w:eastAsia="en-GB" w:bidi="ar-SA"/>
      </w:rPr>
      <mc:AlternateContent>
        <mc:Choice Requires="wps">
          <w:drawing>
            <wp:anchor distT="0" distB="0" distL="114300" distR="114300" simplePos="0" relativeHeight="251659264" behindDoc="1" locked="0" layoutInCell="0" allowOverlap="1" wp14:anchorId="7CD36A23" wp14:editId="559BCABB">
              <wp:simplePos x="0" y="0"/>
              <wp:positionH relativeFrom="margin">
                <wp:align>center</wp:align>
              </wp:positionH>
              <wp:positionV relativeFrom="margin">
                <wp:align>center</wp:align>
              </wp:positionV>
              <wp:extent cx="7541895" cy="837565"/>
              <wp:effectExtent l="0" t="0" r="0" b="0"/>
              <wp:wrapNone/>
              <wp:docPr id="5"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41895" cy="8375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A9C048" w14:textId="77777777" w:rsidR="00165DC7" w:rsidRDefault="00165DC7" w:rsidP="006F7C92">
                          <w:pPr>
                            <w:pStyle w:val="NormalWeb"/>
                            <w:spacing w:after="0"/>
                            <w:jc w:val="center"/>
                            <w:rPr>
                              <w:sz w:val="24"/>
                              <w:szCs w:val="24"/>
                            </w:rPr>
                          </w:pPr>
                          <w:r>
                            <w:rPr>
                              <w:rFonts w:ascii="Arial" w:hAnsi="Arial" w:cs="Arial"/>
                              <w:color w:val="C0C0C0"/>
                              <w:sz w:val="2"/>
                              <w:szCs w:val="2"/>
                            </w:rPr>
                            <w:t>OFFICAL SENSITIVE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CD36A23" id="_x0000_t202" coordsize="21600,21600" o:spt="202" path="m,l,21600r21600,l21600,xe">
              <v:stroke joinstyle="miter"/>
              <v:path gradientshapeok="t" o:connecttype="rect"/>
            </v:shapetype>
            <v:shape id="WordArt 16" o:spid="_x0000_s1028" type="#_x0000_t202" style="position:absolute;margin-left:0;margin-top:0;width:593.85pt;height:65.9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eys9wEAAMsDAAAOAAAAZHJzL2Uyb0RvYy54bWysU8GO0zAQvSPxD5bvNGmhuyVquiq7LJcF&#10;VtqiPbu20xhijxm7Tfr3jN1si+CGyMFKxvab9968LG8G27GDxmDA1Xw6KTnTToIyblfzb5v7NwvO&#10;QhROiQ6crvlRB36zev1q2ftKz6CFTmlkBOJC1fuatzH6qiiCbLUVYQJeO9psAK2I9Im7QqHoCd12&#10;xawsr4oeUHkEqUOg6t1pk68yftNoGb82TdCRdTUnbjGvmNdtWovVUlQ7FL41cqQh/oGFFcZR0zPU&#10;nYiC7dH8BWWNRAjQxIkEW0DTGKmzBlIzLf9Q89QKr7MWMif4s03h/8HKL4cn/4gsDh9goAFmEcE/&#10;gPwRmIPbVridXiNC32qhqPGUn8uZ3uboaay5utFD/KgMeTxNvha9D9WIn+YRqpA6bfvPoOiK2EfI&#10;3YYGLUNI1xbvy/TkMnnDiBEN7XgeFDVgkorX83d0ds6ZpL3F2+v51Tx3FFUCS3PwGOInDZall5oj&#10;BSGjisNDiInc5cjINJE70YzDdmBG1XyWQBPxLagjUe8pJzUPP/cCNdmwt7dAsSLtDYJ9piCuMYt/&#10;IbAZngX6kUIk8o/dS04yjxwYxZywyQ/1nYBsR/E7iI7NsxEnpuPhkfMJNd0Nfk0m3pss6MJzFESJ&#10;yTrHdKdI/v6dT13+wdUvAAAA//8DAFBLAwQUAAYACAAAACEAMpO7z9sAAAAGAQAADwAAAGRycy9k&#10;b3ducmV2LnhtbEyPQU/DMAyF70j8h8hI3FhaJrFRmk6IisOO2xDnrPHabolTmnTt+PV4XOBiPetZ&#10;733OV5Oz4ox9aD0pSGcJCKTKm5ZqBR+794cliBA1GW09oYILBlgVtze5zowfaYPnbawFh1DItIIm&#10;xi6TMlQNOh1mvkNi7+B7pyOvfS1Nr0cOd1Y+JsmTdLolbmh0h28NVqft4BSY78Olm4/jbr3elMOX&#10;bcsSP49K3d9Nry8gIk7x7xiu+IwOBTPt/UAmCKuAH4m/8+qly8UCxJ7VPH0GWeTyP37xAwAA//8D&#10;AFBLAQItABQABgAIAAAAIQC2gziS/gAAAOEBAAATAAAAAAAAAAAAAAAAAAAAAABbQ29udGVudF9U&#10;eXBlc10ueG1sUEsBAi0AFAAGAAgAAAAhADj9If/WAAAAlAEAAAsAAAAAAAAAAAAAAAAALwEAAF9y&#10;ZWxzLy5yZWxzUEsBAi0AFAAGAAgAAAAhALfl7Kz3AQAAywMAAA4AAAAAAAAAAAAAAAAALgIAAGRy&#10;cy9lMm9Eb2MueG1sUEsBAi0AFAAGAAgAAAAhADKTu8/bAAAABgEAAA8AAAAAAAAAAAAAAAAAUQQA&#10;AGRycy9kb3ducmV2LnhtbFBLBQYAAAAABAAEAPMAAABZBQAAAAA=&#10;" o:allowincell="f" filled="f" stroked="f">
              <v:stroke joinstyle="round"/>
              <o:lock v:ext="edit" shapetype="t"/>
              <v:textbox style="mso-fit-shape-to-text:t">
                <w:txbxContent>
                  <w:p w14:paraId="15A9C048" w14:textId="77777777" w:rsidR="00165DC7" w:rsidRDefault="00165DC7" w:rsidP="006F7C92">
                    <w:pPr>
                      <w:pStyle w:val="NormalWeb"/>
                      <w:spacing w:after="0"/>
                      <w:jc w:val="center"/>
                      <w:rPr>
                        <w:sz w:val="24"/>
                        <w:szCs w:val="24"/>
                      </w:rPr>
                    </w:pPr>
                    <w:r>
                      <w:rPr>
                        <w:rFonts w:ascii="Arial" w:hAnsi="Arial" w:cs="Arial"/>
                        <w:color w:val="C0C0C0"/>
                        <w:sz w:val="2"/>
                        <w:szCs w:val="2"/>
                      </w:rPr>
                      <w:t>OFFICAL SENSITIVE</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44CDA"/>
    <w:multiLevelType w:val="hybridMultilevel"/>
    <w:tmpl w:val="1AF8DBE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5B4777"/>
    <w:multiLevelType w:val="hybridMultilevel"/>
    <w:tmpl w:val="AD3A15D8"/>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6215F7"/>
    <w:multiLevelType w:val="hybridMultilevel"/>
    <w:tmpl w:val="D31C5B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C490578"/>
    <w:multiLevelType w:val="hybridMultilevel"/>
    <w:tmpl w:val="D384F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D200E5"/>
    <w:multiLevelType w:val="hybridMultilevel"/>
    <w:tmpl w:val="3216D5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BB55FC"/>
    <w:multiLevelType w:val="hybridMultilevel"/>
    <w:tmpl w:val="3216D5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0D1E29"/>
    <w:multiLevelType w:val="hybridMultilevel"/>
    <w:tmpl w:val="96C69A9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19E87C3E"/>
    <w:multiLevelType w:val="hybridMultilevel"/>
    <w:tmpl w:val="AEB01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7B3606"/>
    <w:multiLevelType w:val="hybridMultilevel"/>
    <w:tmpl w:val="A98AB2B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F54E6F"/>
    <w:multiLevelType w:val="hybridMultilevel"/>
    <w:tmpl w:val="7F06AA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3827C99"/>
    <w:multiLevelType w:val="hybridMultilevel"/>
    <w:tmpl w:val="979CD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F06560"/>
    <w:multiLevelType w:val="hybridMultilevel"/>
    <w:tmpl w:val="C01A2326"/>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3B267C"/>
    <w:multiLevelType w:val="hybridMultilevel"/>
    <w:tmpl w:val="2CB8E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A232C0"/>
    <w:multiLevelType w:val="multilevel"/>
    <w:tmpl w:val="3B660A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151442"/>
    <w:multiLevelType w:val="multilevel"/>
    <w:tmpl w:val="B18028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3B0CE6"/>
    <w:multiLevelType w:val="multilevel"/>
    <w:tmpl w:val="2FF2C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28214C"/>
    <w:multiLevelType w:val="hybridMultilevel"/>
    <w:tmpl w:val="3216D5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7E6C4E"/>
    <w:multiLevelType w:val="multilevel"/>
    <w:tmpl w:val="867268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9A5F3F"/>
    <w:multiLevelType w:val="hybridMultilevel"/>
    <w:tmpl w:val="7EB43D5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4507ED5"/>
    <w:multiLevelType w:val="hybridMultilevel"/>
    <w:tmpl w:val="24C8573E"/>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28C0F8C"/>
    <w:multiLevelType w:val="hybridMultilevel"/>
    <w:tmpl w:val="A606D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D33AF3"/>
    <w:multiLevelType w:val="hybridMultilevel"/>
    <w:tmpl w:val="72C20E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7134DCE"/>
    <w:multiLevelType w:val="hybridMultilevel"/>
    <w:tmpl w:val="F7984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2B1775"/>
    <w:multiLevelType w:val="hybridMultilevel"/>
    <w:tmpl w:val="22BCC8D0"/>
    <w:lvl w:ilvl="0" w:tplc="BD5033A4">
      <w:start w:val="70"/>
      <w:numFmt w:val="bullet"/>
      <w:lvlText w:val="-"/>
      <w:lvlJc w:val="left"/>
      <w:pPr>
        <w:ind w:left="1440" w:hanging="360"/>
      </w:pPr>
      <w:rPr>
        <w:rFonts w:ascii="Calibri" w:eastAsiaTheme="minorEastAsia" w:hAnsi="Calibr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A151BFD"/>
    <w:multiLevelType w:val="hybridMultilevel"/>
    <w:tmpl w:val="B9C42548"/>
    <w:lvl w:ilvl="0" w:tplc="BD5033A4">
      <w:start w:val="70"/>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407374"/>
    <w:multiLevelType w:val="hybridMultilevel"/>
    <w:tmpl w:val="3806B7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C101704"/>
    <w:multiLevelType w:val="hybridMultilevel"/>
    <w:tmpl w:val="64707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3A6FC7"/>
    <w:multiLevelType w:val="hybridMultilevel"/>
    <w:tmpl w:val="3216D5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2453313"/>
    <w:multiLevelType w:val="hybridMultilevel"/>
    <w:tmpl w:val="3216D5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25816CF"/>
    <w:multiLevelType w:val="hybridMultilevel"/>
    <w:tmpl w:val="5B0C68DC"/>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4974E6E"/>
    <w:multiLevelType w:val="multilevel"/>
    <w:tmpl w:val="46629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04143E"/>
    <w:multiLevelType w:val="multilevel"/>
    <w:tmpl w:val="A78403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FB1493"/>
    <w:multiLevelType w:val="multilevel"/>
    <w:tmpl w:val="F38E3C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494F32"/>
    <w:multiLevelType w:val="hybridMultilevel"/>
    <w:tmpl w:val="F5EAC7DE"/>
    <w:lvl w:ilvl="0" w:tplc="962C9BC2">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A81DF7"/>
    <w:multiLevelType w:val="hybridMultilevel"/>
    <w:tmpl w:val="66BE24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18C6B1C"/>
    <w:multiLevelType w:val="hybridMultilevel"/>
    <w:tmpl w:val="D8F49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6E1F03"/>
    <w:multiLevelType w:val="hybridMultilevel"/>
    <w:tmpl w:val="E1342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286AF0"/>
    <w:multiLevelType w:val="hybridMultilevel"/>
    <w:tmpl w:val="4622DE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70B255D"/>
    <w:multiLevelType w:val="multilevel"/>
    <w:tmpl w:val="522A79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0C618C"/>
    <w:multiLevelType w:val="hybridMultilevel"/>
    <w:tmpl w:val="3842A528"/>
    <w:lvl w:ilvl="0" w:tplc="1A569C2E">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3B7492"/>
    <w:multiLevelType w:val="hybridMultilevel"/>
    <w:tmpl w:val="ED9C242C"/>
    <w:lvl w:ilvl="0" w:tplc="0809000D">
      <w:start w:val="1"/>
      <w:numFmt w:val="bullet"/>
      <w:lvlText w:val=""/>
      <w:lvlJc w:val="left"/>
      <w:pPr>
        <w:ind w:left="1211" w:hanging="360"/>
      </w:pPr>
      <w:rPr>
        <w:rFonts w:ascii="Wingdings" w:hAnsi="Wingding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1" w15:restartNumberingAfterBreak="0">
    <w:nsid w:val="799D4638"/>
    <w:multiLevelType w:val="multilevel"/>
    <w:tmpl w:val="192028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961B88"/>
    <w:multiLevelType w:val="hybridMultilevel"/>
    <w:tmpl w:val="B7E20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A24EF6"/>
    <w:multiLevelType w:val="hybridMultilevel"/>
    <w:tmpl w:val="DF404B92"/>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E97B3A"/>
    <w:multiLevelType w:val="hybridMultilevel"/>
    <w:tmpl w:val="A612B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9726F7"/>
    <w:multiLevelType w:val="hybridMultilevel"/>
    <w:tmpl w:val="1ABAD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335132">
    <w:abstractNumId w:val="24"/>
  </w:num>
  <w:num w:numId="2" w16cid:durableId="1748385849">
    <w:abstractNumId w:val="43"/>
  </w:num>
  <w:num w:numId="3" w16cid:durableId="278222637">
    <w:abstractNumId w:val="23"/>
  </w:num>
  <w:num w:numId="4" w16cid:durableId="55471037">
    <w:abstractNumId w:val="1"/>
  </w:num>
  <w:num w:numId="5" w16cid:durableId="1077627503">
    <w:abstractNumId w:val="11"/>
  </w:num>
  <w:num w:numId="6" w16cid:durableId="1181630054">
    <w:abstractNumId w:val="45"/>
  </w:num>
  <w:num w:numId="7" w16cid:durableId="1182662916">
    <w:abstractNumId w:val="42"/>
  </w:num>
  <w:num w:numId="8" w16cid:durableId="2022924975">
    <w:abstractNumId w:val="0"/>
  </w:num>
  <w:num w:numId="9" w16cid:durableId="164326285">
    <w:abstractNumId w:val="16"/>
  </w:num>
  <w:num w:numId="10" w16cid:durableId="1587883639">
    <w:abstractNumId w:val="5"/>
  </w:num>
  <w:num w:numId="11" w16cid:durableId="888765477">
    <w:abstractNumId w:val="27"/>
  </w:num>
  <w:num w:numId="12" w16cid:durableId="1040932706">
    <w:abstractNumId w:val="28"/>
  </w:num>
  <w:num w:numId="13" w16cid:durableId="1907687709">
    <w:abstractNumId w:val="4"/>
  </w:num>
  <w:num w:numId="14" w16cid:durableId="1762484935">
    <w:abstractNumId w:val="37"/>
  </w:num>
  <w:num w:numId="15" w16cid:durableId="1807966204">
    <w:abstractNumId w:val="40"/>
  </w:num>
  <w:num w:numId="16" w16cid:durableId="1380014599">
    <w:abstractNumId w:val="9"/>
  </w:num>
  <w:num w:numId="17" w16cid:durableId="1988588691">
    <w:abstractNumId w:val="39"/>
  </w:num>
  <w:num w:numId="18" w16cid:durableId="627711654">
    <w:abstractNumId w:val="33"/>
  </w:num>
  <w:num w:numId="19" w16cid:durableId="802502641">
    <w:abstractNumId w:val="2"/>
  </w:num>
  <w:num w:numId="20" w16cid:durableId="611785992">
    <w:abstractNumId w:val="21"/>
  </w:num>
  <w:num w:numId="21" w16cid:durableId="1382828688">
    <w:abstractNumId w:val="25"/>
  </w:num>
  <w:num w:numId="22" w16cid:durableId="760948384">
    <w:abstractNumId w:val="34"/>
  </w:num>
  <w:num w:numId="23" w16cid:durableId="663315458">
    <w:abstractNumId w:val="18"/>
  </w:num>
  <w:num w:numId="24" w16cid:durableId="1124153776">
    <w:abstractNumId w:val="6"/>
  </w:num>
  <w:num w:numId="25" w16cid:durableId="1689063257">
    <w:abstractNumId w:val="15"/>
  </w:num>
  <w:num w:numId="26" w16cid:durableId="1827161920">
    <w:abstractNumId w:val="30"/>
  </w:num>
  <w:num w:numId="27" w16cid:durableId="1287004731">
    <w:abstractNumId w:val="35"/>
  </w:num>
  <w:num w:numId="28" w16cid:durableId="62220902">
    <w:abstractNumId w:val="10"/>
  </w:num>
  <w:num w:numId="29" w16cid:durableId="2101174586">
    <w:abstractNumId w:val="19"/>
  </w:num>
  <w:num w:numId="30" w16cid:durableId="1848792241">
    <w:abstractNumId w:val="26"/>
  </w:num>
  <w:num w:numId="31" w16cid:durableId="334959550">
    <w:abstractNumId w:val="8"/>
  </w:num>
  <w:num w:numId="32" w16cid:durableId="476460384">
    <w:abstractNumId w:val="29"/>
  </w:num>
  <w:num w:numId="33" w16cid:durableId="777724985">
    <w:abstractNumId w:val="41"/>
  </w:num>
  <w:num w:numId="34" w16cid:durableId="1512530125">
    <w:abstractNumId w:val="14"/>
  </w:num>
  <w:num w:numId="35" w16cid:durableId="302194240">
    <w:abstractNumId w:val="31"/>
  </w:num>
  <w:num w:numId="36" w16cid:durableId="823858987">
    <w:abstractNumId w:val="17"/>
  </w:num>
  <w:num w:numId="37" w16cid:durableId="1501432176">
    <w:abstractNumId w:val="32"/>
  </w:num>
  <w:num w:numId="38" w16cid:durableId="275717935">
    <w:abstractNumId w:val="13"/>
  </w:num>
  <w:num w:numId="39" w16cid:durableId="451368717">
    <w:abstractNumId w:val="38"/>
  </w:num>
  <w:num w:numId="40" w16cid:durableId="826169535">
    <w:abstractNumId w:val="20"/>
  </w:num>
  <w:num w:numId="41" w16cid:durableId="1769082190">
    <w:abstractNumId w:val="3"/>
  </w:num>
  <w:num w:numId="42" w16cid:durableId="476655261">
    <w:abstractNumId w:val="36"/>
  </w:num>
  <w:num w:numId="43" w16cid:durableId="655957852">
    <w:abstractNumId w:val="22"/>
  </w:num>
  <w:num w:numId="44" w16cid:durableId="327515755">
    <w:abstractNumId w:val="12"/>
  </w:num>
  <w:num w:numId="45" w16cid:durableId="1978298712">
    <w:abstractNumId w:val="44"/>
  </w:num>
  <w:num w:numId="46" w16cid:durableId="625964250">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8"/>
  <w:drawingGridVerticalSpacing w:val="181"/>
  <w:displayHorizontalDrawingGridEvery w:val="2"/>
  <w:characterSpacingControl w:val="doNotCompress"/>
  <w:hdrShapeDefaults>
    <o:shapedefaults v:ext="edit" spidmax="2050">
      <o:colormru v:ext="edit" colors="#f06,lim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719"/>
    <w:rsid w:val="000011FE"/>
    <w:rsid w:val="00001596"/>
    <w:rsid w:val="000026F8"/>
    <w:rsid w:val="0000294F"/>
    <w:rsid w:val="00002A2E"/>
    <w:rsid w:val="00003194"/>
    <w:rsid w:val="000031D7"/>
    <w:rsid w:val="00003A2D"/>
    <w:rsid w:val="000046E5"/>
    <w:rsid w:val="0000474B"/>
    <w:rsid w:val="00004835"/>
    <w:rsid w:val="00004846"/>
    <w:rsid w:val="00006705"/>
    <w:rsid w:val="00007D73"/>
    <w:rsid w:val="00010E7F"/>
    <w:rsid w:val="00011C23"/>
    <w:rsid w:val="00013964"/>
    <w:rsid w:val="00013C35"/>
    <w:rsid w:val="00014025"/>
    <w:rsid w:val="000156BD"/>
    <w:rsid w:val="000162F4"/>
    <w:rsid w:val="0001746E"/>
    <w:rsid w:val="00017640"/>
    <w:rsid w:val="00020022"/>
    <w:rsid w:val="0002058F"/>
    <w:rsid w:val="000213DD"/>
    <w:rsid w:val="00021E04"/>
    <w:rsid w:val="00022B71"/>
    <w:rsid w:val="00024DAA"/>
    <w:rsid w:val="000250EC"/>
    <w:rsid w:val="000255DA"/>
    <w:rsid w:val="00026AD0"/>
    <w:rsid w:val="00026B4C"/>
    <w:rsid w:val="00027E0C"/>
    <w:rsid w:val="00030A17"/>
    <w:rsid w:val="00032CD9"/>
    <w:rsid w:val="000350E6"/>
    <w:rsid w:val="00035832"/>
    <w:rsid w:val="00035FF9"/>
    <w:rsid w:val="00040C8C"/>
    <w:rsid w:val="000412F1"/>
    <w:rsid w:val="0004187B"/>
    <w:rsid w:val="00042FC4"/>
    <w:rsid w:val="00043134"/>
    <w:rsid w:val="00043954"/>
    <w:rsid w:val="00044640"/>
    <w:rsid w:val="00046D2B"/>
    <w:rsid w:val="00047F48"/>
    <w:rsid w:val="00051643"/>
    <w:rsid w:val="000518B0"/>
    <w:rsid w:val="00051904"/>
    <w:rsid w:val="00052802"/>
    <w:rsid w:val="000544BD"/>
    <w:rsid w:val="00054AA2"/>
    <w:rsid w:val="000554C9"/>
    <w:rsid w:val="000557C0"/>
    <w:rsid w:val="000565DA"/>
    <w:rsid w:val="00056CAF"/>
    <w:rsid w:val="00057BE8"/>
    <w:rsid w:val="00057CAC"/>
    <w:rsid w:val="00057DD0"/>
    <w:rsid w:val="00061203"/>
    <w:rsid w:val="00061730"/>
    <w:rsid w:val="0006192A"/>
    <w:rsid w:val="000628C9"/>
    <w:rsid w:val="000629E7"/>
    <w:rsid w:val="00062A4B"/>
    <w:rsid w:val="00063979"/>
    <w:rsid w:val="00064BE2"/>
    <w:rsid w:val="00064F90"/>
    <w:rsid w:val="00065080"/>
    <w:rsid w:val="00067392"/>
    <w:rsid w:val="00067A75"/>
    <w:rsid w:val="000701AF"/>
    <w:rsid w:val="00070FA1"/>
    <w:rsid w:val="00070FB3"/>
    <w:rsid w:val="00072038"/>
    <w:rsid w:val="0007397F"/>
    <w:rsid w:val="00073A3A"/>
    <w:rsid w:val="00073B2F"/>
    <w:rsid w:val="00073E5B"/>
    <w:rsid w:val="00074E6A"/>
    <w:rsid w:val="00075D56"/>
    <w:rsid w:val="00075F3C"/>
    <w:rsid w:val="00077390"/>
    <w:rsid w:val="000773AB"/>
    <w:rsid w:val="00077A86"/>
    <w:rsid w:val="000800E0"/>
    <w:rsid w:val="000800EB"/>
    <w:rsid w:val="000801FB"/>
    <w:rsid w:val="000802C1"/>
    <w:rsid w:val="00081936"/>
    <w:rsid w:val="00081B12"/>
    <w:rsid w:val="00082308"/>
    <w:rsid w:val="000834BA"/>
    <w:rsid w:val="00083558"/>
    <w:rsid w:val="00083C25"/>
    <w:rsid w:val="00084A86"/>
    <w:rsid w:val="00084E1E"/>
    <w:rsid w:val="000850CE"/>
    <w:rsid w:val="0008588C"/>
    <w:rsid w:val="000858C1"/>
    <w:rsid w:val="00086842"/>
    <w:rsid w:val="00086E2F"/>
    <w:rsid w:val="00087137"/>
    <w:rsid w:val="00087B25"/>
    <w:rsid w:val="0009020D"/>
    <w:rsid w:val="000909EF"/>
    <w:rsid w:val="00091701"/>
    <w:rsid w:val="00091ECC"/>
    <w:rsid w:val="00091FC8"/>
    <w:rsid w:val="00092CC2"/>
    <w:rsid w:val="0009353A"/>
    <w:rsid w:val="00093979"/>
    <w:rsid w:val="00096002"/>
    <w:rsid w:val="000961E5"/>
    <w:rsid w:val="00097E98"/>
    <w:rsid w:val="000A01F2"/>
    <w:rsid w:val="000A1070"/>
    <w:rsid w:val="000A2A8C"/>
    <w:rsid w:val="000A2AA7"/>
    <w:rsid w:val="000A2B15"/>
    <w:rsid w:val="000A4EBB"/>
    <w:rsid w:val="000A4F1F"/>
    <w:rsid w:val="000A5C4E"/>
    <w:rsid w:val="000A6B13"/>
    <w:rsid w:val="000A7763"/>
    <w:rsid w:val="000B02A0"/>
    <w:rsid w:val="000B0681"/>
    <w:rsid w:val="000B16D4"/>
    <w:rsid w:val="000B196D"/>
    <w:rsid w:val="000B1D50"/>
    <w:rsid w:val="000B271C"/>
    <w:rsid w:val="000B2E2A"/>
    <w:rsid w:val="000B31B5"/>
    <w:rsid w:val="000B359A"/>
    <w:rsid w:val="000B3CEF"/>
    <w:rsid w:val="000B46B6"/>
    <w:rsid w:val="000B4AC8"/>
    <w:rsid w:val="000B60D3"/>
    <w:rsid w:val="000B60FA"/>
    <w:rsid w:val="000B7566"/>
    <w:rsid w:val="000B7778"/>
    <w:rsid w:val="000B7CCD"/>
    <w:rsid w:val="000C1014"/>
    <w:rsid w:val="000C1162"/>
    <w:rsid w:val="000C178D"/>
    <w:rsid w:val="000C207C"/>
    <w:rsid w:val="000C2416"/>
    <w:rsid w:val="000C31BF"/>
    <w:rsid w:val="000C379F"/>
    <w:rsid w:val="000C4BC7"/>
    <w:rsid w:val="000C4C6C"/>
    <w:rsid w:val="000C52CF"/>
    <w:rsid w:val="000C56E7"/>
    <w:rsid w:val="000C5CD5"/>
    <w:rsid w:val="000C61AA"/>
    <w:rsid w:val="000C6F7C"/>
    <w:rsid w:val="000C70CE"/>
    <w:rsid w:val="000C796E"/>
    <w:rsid w:val="000D0E7E"/>
    <w:rsid w:val="000D125A"/>
    <w:rsid w:val="000D14A3"/>
    <w:rsid w:val="000D1F05"/>
    <w:rsid w:val="000D2DF0"/>
    <w:rsid w:val="000D406F"/>
    <w:rsid w:val="000D4E08"/>
    <w:rsid w:val="000D66A9"/>
    <w:rsid w:val="000D695B"/>
    <w:rsid w:val="000E0B2D"/>
    <w:rsid w:val="000E162C"/>
    <w:rsid w:val="000E249F"/>
    <w:rsid w:val="000E3EFE"/>
    <w:rsid w:val="000E561F"/>
    <w:rsid w:val="000E62E7"/>
    <w:rsid w:val="000F0593"/>
    <w:rsid w:val="000F0C98"/>
    <w:rsid w:val="000F1164"/>
    <w:rsid w:val="000F33E9"/>
    <w:rsid w:val="000F3614"/>
    <w:rsid w:val="000F3A0B"/>
    <w:rsid w:val="000F4145"/>
    <w:rsid w:val="000F4EF2"/>
    <w:rsid w:val="000F5352"/>
    <w:rsid w:val="000F5366"/>
    <w:rsid w:val="000F553F"/>
    <w:rsid w:val="000F63E2"/>
    <w:rsid w:val="000F6990"/>
    <w:rsid w:val="000F7568"/>
    <w:rsid w:val="000F7B63"/>
    <w:rsid w:val="0010114A"/>
    <w:rsid w:val="00101618"/>
    <w:rsid w:val="00102674"/>
    <w:rsid w:val="00102AF7"/>
    <w:rsid w:val="00102BF3"/>
    <w:rsid w:val="00102E4F"/>
    <w:rsid w:val="00102FB5"/>
    <w:rsid w:val="0010307F"/>
    <w:rsid w:val="00104ABB"/>
    <w:rsid w:val="00104B69"/>
    <w:rsid w:val="001055D1"/>
    <w:rsid w:val="00106597"/>
    <w:rsid w:val="00106E6C"/>
    <w:rsid w:val="001070D8"/>
    <w:rsid w:val="0010753F"/>
    <w:rsid w:val="0010777B"/>
    <w:rsid w:val="00107C19"/>
    <w:rsid w:val="001112D8"/>
    <w:rsid w:val="001122BF"/>
    <w:rsid w:val="0011316A"/>
    <w:rsid w:val="00113497"/>
    <w:rsid w:val="00113566"/>
    <w:rsid w:val="00114949"/>
    <w:rsid w:val="00115019"/>
    <w:rsid w:val="001150B9"/>
    <w:rsid w:val="001153D5"/>
    <w:rsid w:val="00120354"/>
    <w:rsid w:val="001204A0"/>
    <w:rsid w:val="001210C8"/>
    <w:rsid w:val="00122380"/>
    <w:rsid w:val="00122D2D"/>
    <w:rsid w:val="00123495"/>
    <w:rsid w:val="0012351D"/>
    <w:rsid w:val="00124B43"/>
    <w:rsid w:val="00124E1A"/>
    <w:rsid w:val="00125D9F"/>
    <w:rsid w:val="00126966"/>
    <w:rsid w:val="0012745A"/>
    <w:rsid w:val="00131202"/>
    <w:rsid w:val="001315A6"/>
    <w:rsid w:val="00131A19"/>
    <w:rsid w:val="0013229C"/>
    <w:rsid w:val="001325AF"/>
    <w:rsid w:val="00132893"/>
    <w:rsid w:val="001329E5"/>
    <w:rsid w:val="001341F7"/>
    <w:rsid w:val="00134AC3"/>
    <w:rsid w:val="00136199"/>
    <w:rsid w:val="001367B4"/>
    <w:rsid w:val="00137A5A"/>
    <w:rsid w:val="001409E6"/>
    <w:rsid w:val="00141C4B"/>
    <w:rsid w:val="00142496"/>
    <w:rsid w:val="0014389C"/>
    <w:rsid w:val="00143E5A"/>
    <w:rsid w:val="00143F26"/>
    <w:rsid w:val="001445CE"/>
    <w:rsid w:val="00145230"/>
    <w:rsid w:val="0014598B"/>
    <w:rsid w:val="001470B3"/>
    <w:rsid w:val="00147917"/>
    <w:rsid w:val="00150D94"/>
    <w:rsid w:val="001516C3"/>
    <w:rsid w:val="00151EEE"/>
    <w:rsid w:val="00152293"/>
    <w:rsid w:val="001523FF"/>
    <w:rsid w:val="00152EEB"/>
    <w:rsid w:val="00155079"/>
    <w:rsid w:val="0015542F"/>
    <w:rsid w:val="00155678"/>
    <w:rsid w:val="00156CD5"/>
    <w:rsid w:val="00157FB6"/>
    <w:rsid w:val="00160733"/>
    <w:rsid w:val="001609AB"/>
    <w:rsid w:val="00160C41"/>
    <w:rsid w:val="00161144"/>
    <w:rsid w:val="00161EFD"/>
    <w:rsid w:val="00161F23"/>
    <w:rsid w:val="001628B6"/>
    <w:rsid w:val="00165DC7"/>
    <w:rsid w:val="00166045"/>
    <w:rsid w:val="001665B5"/>
    <w:rsid w:val="00167A07"/>
    <w:rsid w:val="00167D58"/>
    <w:rsid w:val="00167FFC"/>
    <w:rsid w:val="001703DB"/>
    <w:rsid w:val="001719BE"/>
    <w:rsid w:val="00172746"/>
    <w:rsid w:val="00172748"/>
    <w:rsid w:val="001727E0"/>
    <w:rsid w:val="00172966"/>
    <w:rsid w:val="00172CEF"/>
    <w:rsid w:val="00172DD6"/>
    <w:rsid w:val="0017319E"/>
    <w:rsid w:val="001733E7"/>
    <w:rsid w:val="001738BE"/>
    <w:rsid w:val="00173A79"/>
    <w:rsid w:val="00174A42"/>
    <w:rsid w:val="00174D34"/>
    <w:rsid w:val="0017580D"/>
    <w:rsid w:val="0017597B"/>
    <w:rsid w:val="00175F53"/>
    <w:rsid w:val="00176DB6"/>
    <w:rsid w:val="001801D7"/>
    <w:rsid w:val="0018142C"/>
    <w:rsid w:val="0018207A"/>
    <w:rsid w:val="0018250C"/>
    <w:rsid w:val="00182A41"/>
    <w:rsid w:val="00182EE2"/>
    <w:rsid w:val="001830D7"/>
    <w:rsid w:val="00185375"/>
    <w:rsid w:val="00185BD1"/>
    <w:rsid w:val="001863AE"/>
    <w:rsid w:val="00186572"/>
    <w:rsid w:val="001875FF"/>
    <w:rsid w:val="001877E0"/>
    <w:rsid w:val="0019013E"/>
    <w:rsid w:val="00190A89"/>
    <w:rsid w:val="00190C0A"/>
    <w:rsid w:val="00191597"/>
    <w:rsid w:val="00191773"/>
    <w:rsid w:val="00191D34"/>
    <w:rsid w:val="00191E85"/>
    <w:rsid w:val="00192211"/>
    <w:rsid w:val="001925CA"/>
    <w:rsid w:val="00192B8A"/>
    <w:rsid w:val="00193FFD"/>
    <w:rsid w:val="001943B8"/>
    <w:rsid w:val="00194BF8"/>
    <w:rsid w:val="00194F3D"/>
    <w:rsid w:val="00195284"/>
    <w:rsid w:val="001956E8"/>
    <w:rsid w:val="00195887"/>
    <w:rsid w:val="00195F20"/>
    <w:rsid w:val="001976DB"/>
    <w:rsid w:val="001A0EB4"/>
    <w:rsid w:val="001A1126"/>
    <w:rsid w:val="001A2292"/>
    <w:rsid w:val="001A2D5F"/>
    <w:rsid w:val="001A2E44"/>
    <w:rsid w:val="001A4A86"/>
    <w:rsid w:val="001A5505"/>
    <w:rsid w:val="001A69BD"/>
    <w:rsid w:val="001A712D"/>
    <w:rsid w:val="001A737B"/>
    <w:rsid w:val="001A7E3D"/>
    <w:rsid w:val="001B0626"/>
    <w:rsid w:val="001B171B"/>
    <w:rsid w:val="001B1CE1"/>
    <w:rsid w:val="001B4115"/>
    <w:rsid w:val="001B43A4"/>
    <w:rsid w:val="001B56EA"/>
    <w:rsid w:val="001B5CC2"/>
    <w:rsid w:val="001B773C"/>
    <w:rsid w:val="001C0C44"/>
    <w:rsid w:val="001C105B"/>
    <w:rsid w:val="001C2A0B"/>
    <w:rsid w:val="001C2B75"/>
    <w:rsid w:val="001C37FA"/>
    <w:rsid w:val="001C3806"/>
    <w:rsid w:val="001C38E7"/>
    <w:rsid w:val="001C4F41"/>
    <w:rsid w:val="001C4F4E"/>
    <w:rsid w:val="001C5193"/>
    <w:rsid w:val="001C5883"/>
    <w:rsid w:val="001C5BF8"/>
    <w:rsid w:val="001C61F8"/>
    <w:rsid w:val="001C75C8"/>
    <w:rsid w:val="001C79B4"/>
    <w:rsid w:val="001D3057"/>
    <w:rsid w:val="001D38C2"/>
    <w:rsid w:val="001D496E"/>
    <w:rsid w:val="001D5A95"/>
    <w:rsid w:val="001D5CDC"/>
    <w:rsid w:val="001D6492"/>
    <w:rsid w:val="001E18A2"/>
    <w:rsid w:val="001E1E2C"/>
    <w:rsid w:val="001E3DF2"/>
    <w:rsid w:val="001E4AD7"/>
    <w:rsid w:val="001E50D8"/>
    <w:rsid w:val="001E6C7F"/>
    <w:rsid w:val="001E721A"/>
    <w:rsid w:val="001F0453"/>
    <w:rsid w:val="001F0589"/>
    <w:rsid w:val="001F0C9D"/>
    <w:rsid w:val="001F0CD3"/>
    <w:rsid w:val="001F161A"/>
    <w:rsid w:val="001F1F06"/>
    <w:rsid w:val="001F1FAB"/>
    <w:rsid w:val="001F2AAF"/>
    <w:rsid w:val="001F2B13"/>
    <w:rsid w:val="001F2B1B"/>
    <w:rsid w:val="001F35A7"/>
    <w:rsid w:val="001F4B3C"/>
    <w:rsid w:val="001F4BD0"/>
    <w:rsid w:val="001F540C"/>
    <w:rsid w:val="001F62C8"/>
    <w:rsid w:val="001F6D23"/>
    <w:rsid w:val="001F7284"/>
    <w:rsid w:val="001F7BD0"/>
    <w:rsid w:val="00200FF4"/>
    <w:rsid w:val="00201896"/>
    <w:rsid w:val="00201C4A"/>
    <w:rsid w:val="00201C95"/>
    <w:rsid w:val="0020256C"/>
    <w:rsid w:val="00202708"/>
    <w:rsid w:val="002027C7"/>
    <w:rsid w:val="00202DF7"/>
    <w:rsid w:val="0020311C"/>
    <w:rsid w:val="0020350F"/>
    <w:rsid w:val="0020389D"/>
    <w:rsid w:val="00203BCB"/>
    <w:rsid w:val="0020430F"/>
    <w:rsid w:val="00204920"/>
    <w:rsid w:val="00205DCC"/>
    <w:rsid w:val="002073B5"/>
    <w:rsid w:val="002074B2"/>
    <w:rsid w:val="0020779C"/>
    <w:rsid w:val="002101A7"/>
    <w:rsid w:val="0021029D"/>
    <w:rsid w:val="002109D4"/>
    <w:rsid w:val="00210EB2"/>
    <w:rsid w:val="00212011"/>
    <w:rsid w:val="00212EFF"/>
    <w:rsid w:val="00213F4B"/>
    <w:rsid w:val="00214F96"/>
    <w:rsid w:val="00216B90"/>
    <w:rsid w:val="0021713B"/>
    <w:rsid w:val="00220719"/>
    <w:rsid w:val="00221E43"/>
    <w:rsid w:val="00221F00"/>
    <w:rsid w:val="00222961"/>
    <w:rsid w:val="00222BAD"/>
    <w:rsid w:val="0022347B"/>
    <w:rsid w:val="002240F2"/>
    <w:rsid w:val="0022427E"/>
    <w:rsid w:val="0022429B"/>
    <w:rsid w:val="00225299"/>
    <w:rsid w:val="00226B21"/>
    <w:rsid w:val="00230A76"/>
    <w:rsid w:val="00232651"/>
    <w:rsid w:val="00234406"/>
    <w:rsid w:val="00234517"/>
    <w:rsid w:val="002346BC"/>
    <w:rsid w:val="00235E13"/>
    <w:rsid w:val="00235EB6"/>
    <w:rsid w:val="002364E8"/>
    <w:rsid w:val="0023655A"/>
    <w:rsid w:val="00236B53"/>
    <w:rsid w:val="00237398"/>
    <w:rsid w:val="0023746C"/>
    <w:rsid w:val="00237586"/>
    <w:rsid w:val="0024174B"/>
    <w:rsid w:val="00242EE4"/>
    <w:rsid w:val="00246401"/>
    <w:rsid w:val="0024657C"/>
    <w:rsid w:val="0024697B"/>
    <w:rsid w:val="00246D36"/>
    <w:rsid w:val="00246E02"/>
    <w:rsid w:val="002471A2"/>
    <w:rsid w:val="002471D2"/>
    <w:rsid w:val="0024722A"/>
    <w:rsid w:val="0024722F"/>
    <w:rsid w:val="00251BBE"/>
    <w:rsid w:val="002529D9"/>
    <w:rsid w:val="00252DC8"/>
    <w:rsid w:val="002533F7"/>
    <w:rsid w:val="00253D59"/>
    <w:rsid w:val="002546AE"/>
    <w:rsid w:val="0025484F"/>
    <w:rsid w:val="00254E2B"/>
    <w:rsid w:val="00255CA9"/>
    <w:rsid w:val="00256388"/>
    <w:rsid w:val="00256425"/>
    <w:rsid w:val="00256994"/>
    <w:rsid w:val="00257C0A"/>
    <w:rsid w:val="00260AAF"/>
    <w:rsid w:val="00262AF3"/>
    <w:rsid w:val="0026307A"/>
    <w:rsid w:val="002632C6"/>
    <w:rsid w:val="00263318"/>
    <w:rsid w:val="002633F7"/>
    <w:rsid w:val="00263CC0"/>
    <w:rsid w:val="00263D43"/>
    <w:rsid w:val="002641C0"/>
    <w:rsid w:val="002660FE"/>
    <w:rsid w:val="0026718D"/>
    <w:rsid w:val="00267DA0"/>
    <w:rsid w:val="00270109"/>
    <w:rsid w:val="002705FF"/>
    <w:rsid w:val="0027069A"/>
    <w:rsid w:val="0027070A"/>
    <w:rsid w:val="00270D0B"/>
    <w:rsid w:val="00270D7E"/>
    <w:rsid w:val="002714EC"/>
    <w:rsid w:val="00271518"/>
    <w:rsid w:val="00271F76"/>
    <w:rsid w:val="00272CE2"/>
    <w:rsid w:val="0027315F"/>
    <w:rsid w:val="00273424"/>
    <w:rsid w:val="002736F4"/>
    <w:rsid w:val="002737B0"/>
    <w:rsid w:val="00273E1A"/>
    <w:rsid w:val="00274A52"/>
    <w:rsid w:val="00274B58"/>
    <w:rsid w:val="00274D6A"/>
    <w:rsid w:val="0027566E"/>
    <w:rsid w:val="002756D2"/>
    <w:rsid w:val="00275A1F"/>
    <w:rsid w:val="00276474"/>
    <w:rsid w:val="002767BA"/>
    <w:rsid w:val="00277916"/>
    <w:rsid w:val="002812BF"/>
    <w:rsid w:val="00282796"/>
    <w:rsid w:val="0028279F"/>
    <w:rsid w:val="002848E4"/>
    <w:rsid w:val="00285018"/>
    <w:rsid w:val="002861A2"/>
    <w:rsid w:val="00286762"/>
    <w:rsid w:val="002868D9"/>
    <w:rsid w:val="002872A8"/>
    <w:rsid w:val="00290A15"/>
    <w:rsid w:val="00291810"/>
    <w:rsid w:val="00291CFD"/>
    <w:rsid w:val="0029332A"/>
    <w:rsid w:val="00293787"/>
    <w:rsid w:val="00293822"/>
    <w:rsid w:val="00295209"/>
    <w:rsid w:val="00295E87"/>
    <w:rsid w:val="00296798"/>
    <w:rsid w:val="00296986"/>
    <w:rsid w:val="00296DE8"/>
    <w:rsid w:val="00296F69"/>
    <w:rsid w:val="00297054"/>
    <w:rsid w:val="0029718C"/>
    <w:rsid w:val="002A0077"/>
    <w:rsid w:val="002A00EC"/>
    <w:rsid w:val="002A09E5"/>
    <w:rsid w:val="002A1FB9"/>
    <w:rsid w:val="002A245E"/>
    <w:rsid w:val="002A2699"/>
    <w:rsid w:val="002A2E4D"/>
    <w:rsid w:val="002A379D"/>
    <w:rsid w:val="002A3B6F"/>
    <w:rsid w:val="002A3EFD"/>
    <w:rsid w:val="002A435E"/>
    <w:rsid w:val="002A473D"/>
    <w:rsid w:val="002A48EE"/>
    <w:rsid w:val="002A5559"/>
    <w:rsid w:val="002A58FE"/>
    <w:rsid w:val="002A6575"/>
    <w:rsid w:val="002A6E29"/>
    <w:rsid w:val="002A79AA"/>
    <w:rsid w:val="002A7E35"/>
    <w:rsid w:val="002B12DF"/>
    <w:rsid w:val="002B1460"/>
    <w:rsid w:val="002B15CA"/>
    <w:rsid w:val="002B2316"/>
    <w:rsid w:val="002B2350"/>
    <w:rsid w:val="002B2CCE"/>
    <w:rsid w:val="002B38A4"/>
    <w:rsid w:val="002B3A0C"/>
    <w:rsid w:val="002B3B59"/>
    <w:rsid w:val="002B49A7"/>
    <w:rsid w:val="002B508C"/>
    <w:rsid w:val="002B5C85"/>
    <w:rsid w:val="002B5FC5"/>
    <w:rsid w:val="002C1A31"/>
    <w:rsid w:val="002C1C1D"/>
    <w:rsid w:val="002C1CE9"/>
    <w:rsid w:val="002C1E8B"/>
    <w:rsid w:val="002C23C2"/>
    <w:rsid w:val="002C23D7"/>
    <w:rsid w:val="002C2E7E"/>
    <w:rsid w:val="002C300E"/>
    <w:rsid w:val="002C4189"/>
    <w:rsid w:val="002C4253"/>
    <w:rsid w:val="002C50D3"/>
    <w:rsid w:val="002C60BB"/>
    <w:rsid w:val="002C722E"/>
    <w:rsid w:val="002C75B2"/>
    <w:rsid w:val="002D0FE2"/>
    <w:rsid w:val="002D1DB0"/>
    <w:rsid w:val="002D1EC1"/>
    <w:rsid w:val="002D2471"/>
    <w:rsid w:val="002D32A8"/>
    <w:rsid w:val="002D45EE"/>
    <w:rsid w:val="002D6182"/>
    <w:rsid w:val="002D6267"/>
    <w:rsid w:val="002D62F1"/>
    <w:rsid w:val="002D6743"/>
    <w:rsid w:val="002D760C"/>
    <w:rsid w:val="002D76EA"/>
    <w:rsid w:val="002D7E7B"/>
    <w:rsid w:val="002E046C"/>
    <w:rsid w:val="002E35D3"/>
    <w:rsid w:val="002E4432"/>
    <w:rsid w:val="002E4998"/>
    <w:rsid w:val="002E5BCB"/>
    <w:rsid w:val="002E5C1B"/>
    <w:rsid w:val="002E69D5"/>
    <w:rsid w:val="002E6FDF"/>
    <w:rsid w:val="002E7566"/>
    <w:rsid w:val="002E7696"/>
    <w:rsid w:val="002F058A"/>
    <w:rsid w:val="002F06AD"/>
    <w:rsid w:val="002F309A"/>
    <w:rsid w:val="002F3339"/>
    <w:rsid w:val="002F33CA"/>
    <w:rsid w:val="002F3938"/>
    <w:rsid w:val="002F4471"/>
    <w:rsid w:val="002F465E"/>
    <w:rsid w:val="002F4C71"/>
    <w:rsid w:val="002F6AED"/>
    <w:rsid w:val="002F74E2"/>
    <w:rsid w:val="002F7514"/>
    <w:rsid w:val="002F7D5A"/>
    <w:rsid w:val="003012CF"/>
    <w:rsid w:val="0030208C"/>
    <w:rsid w:val="00303BA6"/>
    <w:rsid w:val="0030435D"/>
    <w:rsid w:val="00304FAA"/>
    <w:rsid w:val="003056A1"/>
    <w:rsid w:val="00305FDE"/>
    <w:rsid w:val="00306470"/>
    <w:rsid w:val="00306717"/>
    <w:rsid w:val="003076BE"/>
    <w:rsid w:val="00310231"/>
    <w:rsid w:val="003116BB"/>
    <w:rsid w:val="00312AA5"/>
    <w:rsid w:val="00312D78"/>
    <w:rsid w:val="00312F40"/>
    <w:rsid w:val="0031399E"/>
    <w:rsid w:val="00314128"/>
    <w:rsid w:val="00314F88"/>
    <w:rsid w:val="0031517A"/>
    <w:rsid w:val="00316521"/>
    <w:rsid w:val="00316EFB"/>
    <w:rsid w:val="003226B1"/>
    <w:rsid w:val="0032278E"/>
    <w:rsid w:val="00322C45"/>
    <w:rsid w:val="00322F55"/>
    <w:rsid w:val="00323838"/>
    <w:rsid w:val="00323A17"/>
    <w:rsid w:val="00323E41"/>
    <w:rsid w:val="00323F79"/>
    <w:rsid w:val="00324B33"/>
    <w:rsid w:val="00325BC9"/>
    <w:rsid w:val="003264A4"/>
    <w:rsid w:val="00326DC2"/>
    <w:rsid w:val="00326F3A"/>
    <w:rsid w:val="00327D09"/>
    <w:rsid w:val="00327FCB"/>
    <w:rsid w:val="00330EFB"/>
    <w:rsid w:val="003314B9"/>
    <w:rsid w:val="00331D1B"/>
    <w:rsid w:val="00334614"/>
    <w:rsid w:val="00334E1B"/>
    <w:rsid w:val="00335560"/>
    <w:rsid w:val="0033597D"/>
    <w:rsid w:val="00335E84"/>
    <w:rsid w:val="003361E4"/>
    <w:rsid w:val="00336E96"/>
    <w:rsid w:val="0034047E"/>
    <w:rsid w:val="00340C09"/>
    <w:rsid w:val="0034135F"/>
    <w:rsid w:val="003414F4"/>
    <w:rsid w:val="00342E6A"/>
    <w:rsid w:val="00343344"/>
    <w:rsid w:val="00343363"/>
    <w:rsid w:val="003436ED"/>
    <w:rsid w:val="003438E4"/>
    <w:rsid w:val="00344E3D"/>
    <w:rsid w:val="00345231"/>
    <w:rsid w:val="00345CB3"/>
    <w:rsid w:val="00346266"/>
    <w:rsid w:val="003500EC"/>
    <w:rsid w:val="00350135"/>
    <w:rsid w:val="0035184B"/>
    <w:rsid w:val="003522B0"/>
    <w:rsid w:val="00352883"/>
    <w:rsid w:val="003533E7"/>
    <w:rsid w:val="00353BAC"/>
    <w:rsid w:val="0035452C"/>
    <w:rsid w:val="00354772"/>
    <w:rsid w:val="003549CF"/>
    <w:rsid w:val="0035676D"/>
    <w:rsid w:val="0035749D"/>
    <w:rsid w:val="00357A79"/>
    <w:rsid w:val="0036015A"/>
    <w:rsid w:val="003613FA"/>
    <w:rsid w:val="003617B3"/>
    <w:rsid w:val="00362F52"/>
    <w:rsid w:val="0036316B"/>
    <w:rsid w:val="003636C0"/>
    <w:rsid w:val="00363B30"/>
    <w:rsid w:val="00363C8F"/>
    <w:rsid w:val="00364889"/>
    <w:rsid w:val="00364C9C"/>
    <w:rsid w:val="003653F3"/>
    <w:rsid w:val="003661CC"/>
    <w:rsid w:val="00366B49"/>
    <w:rsid w:val="00366C71"/>
    <w:rsid w:val="00367213"/>
    <w:rsid w:val="0037137F"/>
    <w:rsid w:val="00371C7A"/>
    <w:rsid w:val="00371EEB"/>
    <w:rsid w:val="0037203C"/>
    <w:rsid w:val="003725BA"/>
    <w:rsid w:val="003738A5"/>
    <w:rsid w:val="00373B58"/>
    <w:rsid w:val="00374F8E"/>
    <w:rsid w:val="003754AA"/>
    <w:rsid w:val="00375E76"/>
    <w:rsid w:val="0037608D"/>
    <w:rsid w:val="00376D65"/>
    <w:rsid w:val="00377AD3"/>
    <w:rsid w:val="00380A4E"/>
    <w:rsid w:val="00380B75"/>
    <w:rsid w:val="00381587"/>
    <w:rsid w:val="00381787"/>
    <w:rsid w:val="00381C2A"/>
    <w:rsid w:val="0038202D"/>
    <w:rsid w:val="003822AC"/>
    <w:rsid w:val="00382434"/>
    <w:rsid w:val="00382BC3"/>
    <w:rsid w:val="00382DC9"/>
    <w:rsid w:val="00382E90"/>
    <w:rsid w:val="00384799"/>
    <w:rsid w:val="00385295"/>
    <w:rsid w:val="00387809"/>
    <w:rsid w:val="00387A31"/>
    <w:rsid w:val="00387F60"/>
    <w:rsid w:val="003904DD"/>
    <w:rsid w:val="00390EE1"/>
    <w:rsid w:val="0039118D"/>
    <w:rsid w:val="003918C0"/>
    <w:rsid w:val="00391CC0"/>
    <w:rsid w:val="00391FDF"/>
    <w:rsid w:val="003941E7"/>
    <w:rsid w:val="00394BA7"/>
    <w:rsid w:val="00394C99"/>
    <w:rsid w:val="00395012"/>
    <w:rsid w:val="003950A4"/>
    <w:rsid w:val="00395882"/>
    <w:rsid w:val="00395B8D"/>
    <w:rsid w:val="0039686F"/>
    <w:rsid w:val="003968BC"/>
    <w:rsid w:val="003A07C4"/>
    <w:rsid w:val="003A07ED"/>
    <w:rsid w:val="003A0CE1"/>
    <w:rsid w:val="003A135A"/>
    <w:rsid w:val="003A1F7D"/>
    <w:rsid w:val="003A3404"/>
    <w:rsid w:val="003A3CE9"/>
    <w:rsid w:val="003A3EEE"/>
    <w:rsid w:val="003A531C"/>
    <w:rsid w:val="003A5C74"/>
    <w:rsid w:val="003A5E41"/>
    <w:rsid w:val="003A6859"/>
    <w:rsid w:val="003A6CC7"/>
    <w:rsid w:val="003A782A"/>
    <w:rsid w:val="003B04CD"/>
    <w:rsid w:val="003B1629"/>
    <w:rsid w:val="003B1916"/>
    <w:rsid w:val="003B26FF"/>
    <w:rsid w:val="003B4082"/>
    <w:rsid w:val="003B473C"/>
    <w:rsid w:val="003B54D7"/>
    <w:rsid w:val="003B644F"/>
    <w:rsid w:val="003B67AB"/>
    <w:rsid w:val="003B6BF0"/>
    <w:rsid w:val="003B746C"/>
    <w:rsid w:val="003B7600"/>
    <w:rsid w:val="003C0570"/>
    <w:rsid w:val="003C1321"/>
    <w:rsid w:val="003C1706"/>
    <w:rsid w:val="003C209F"/>
    <w:rsid w:val="003C3722"/>
    <w:rsid w:val="003C3F65"/>
    <w:rsid w:val="003C3FF3"/>
    <w:rsid w:val="003C576C"/>
    <w:rsid w:val="003C6DA4"/>
    <w:rsid w:val="003D07FB"/>
    <w:rsid w:val="003D0ADA"/>
    <w:rsid w:val="003D0ED7"/>
    <w:rsid w:val="003D0EFF"/>
    <w:rsid w:val="003D2176"/>
    <w:rsid w:val="003D33EA"/>
    <w:rsid w:val="003D46D6"/>
    <w:rsid w:val="003D4A8C"/>
    <w:rsid w:val="003D5217"/>
    <w:rsid w:val="003D5235"/>
    <w:rsid w:val="003D5609"/>
    <w:rsid w:val="003D5D09"/>
    <w:rsid w:val="003D5F27"/>
    <w:rsid w:val="003D63CA"/>
    <w:rsid w:val="003D6621"/>
    <w:rsid w:val="003D6D94"/>
    <w:rsid w:val="003D7206"/>
    <w:rsid w:val="003D7C98"/>
    <w:rsid w:val="003E09CF"/>
    <w:rsid w:val="003E0BDD"/>
    <w:rsid w:val="003E15AD"/>
    <w:rsid w:val="003E2616"/>
    <w:rsid w:val="003E30AA"/>
    <w:rsid w:val="003E3B8F"/>
    <w:rsid w:val="003E428A"/>
    <w:rsid w:val="003E4857"/>
    <w:rsid w:val="003E5E33"/>
    <w:rsid w:val="003E615B"/>
    <w:rsid w:val="003E6836"/>
    <w:rsid w:val="003E791A"/>
    <w:rsid w:val="003E7D72"/>
    <w:rsid w:val="003E7DC8"/>
    <w:rsid w:val="003F0AA5"/>
    <w:rsid w:val="003F0F03"/>
    <w:rsid w:val="003F12EC"/>
    <w:rsid w:val="003F145B"/>
    <w:rsid w:val="003F1B0A"/>
    <w:rsid w:val="003F21AF"/>
    <w:rsid w:val="003F258F"/>
    <w:rsid w:val="003F28F8"/>
    <w:rsid w:val="003F2B09"/>
    <w:rsid w:val="003F46E7"/>
    <w:rsid w:val="003F5555"/>
    <w:rsid w:val="003F55A1"/>
    <w:rsid w:val="003F6E3E"/>
    <w:rsid w:val="003F71FC"/>
    <w:rsid w:val="0040033E"/>
    <w:rsid w:val="00401DFE"/>
    <w:rsid w:val="00403373"/>
    <w:rsid w:val="00403DA8"/>
    <w:rsid w:val="00404346"/>
    <w:rsid w:val="0040474B"/>
    <w:rsid w:val="00404E4F"/>
    <w:rsid w:val="00405C46"/>
    <w:rsid w:val="00406F49"/>
    <w:rsid w:val="00407172"/>
    <w:rsid w:val="00407C9D"/>
    <w:rsid w:val="00410F5B"/>
    <w:rsid w:val="00411E70"/>
    <w:rsid w:val="00411EB1"/>
    <w:rsid w:val="0041275B"/>
    <w:rsid w:val="004135DB"/>
    <w:rsid w:val="00413949"/>
    <w:rsid w:val="00413F28"/>
    <w:rsid w:val="0041437A"/>
    <w:rsid w:val="00414A43"/>
    <w:rsid w:val="00414B54"/>
    <w:rsid w:val="00414E2B"/>
    <w:rsid w:val="004153B6"/>
    <w:rsid w:val="00415A74"/>
    <w:rsid w:val="004160CE"/>
    <w:rsid w:val="004162CD"/>
    <w:rsid w:val="00420400"/>
    <w:rsid w:val="00420AAB"/>
    <w:rsid w:val="00420E60"/>
    <w:rsid w:val="0042251B"/>
    <w:rsid w:val="0042322A"/>
    <w:rsid w:val="0042386B"/>
    <w:rsid w:val="00423F4F"/>
    <w:rsid w:val="00424633"/>
    <w:rsid w:val="00424711"/>
    <w:rsid w:val="004249C2"/>
    <w:rsid w:val="00425277"/>
    <w:rsid w:val="0042572A"/>
    <w:rsid w:val="004259AC"/>
    <w:rsid w:val="00426759"/>
    <w:rsid w:val="00426F19"/>
    <w:rsid w:val="004271DE"/>
    <w:rsid w:val="00427CBB"/>
    <w:rsid w:val="00430689"/>
    <w:rsid w:val="00431575"/>
    <w:rsid w:val="004319DC"/>
    <w:rsid w:val="00431C66"/>
    <w:rsid w:val="004327EC"/>
    <w:rsid w:val="004329AD"/>
    <w:rsid w:val="00432ED7"/>
    <w:rsid w:val="004335DF"/>
    <w:rsid w:val="00434085"/>
    <w:rsid w:val="00434599"/>
    <w:rsid w:val="0043485B"/>
    <w:rsid w:val="00435CB0"/>
    <w:rsid w:val="00437829"/>
    <w:rsid w:val="00437A0A"/>
    <w:rsid w:val="00442399"/>
    <w:rsid w:val="00444484"/>
    <w:rsid w:val="00445269"/>
    <w:rsid w:val="004457F9"/>
    <w:rsid w:val="004458F7"/>
    <w:rsid w:val="00447481"/>
    <w:rsid w:val="0044796A"/>
    <w:rsid w:val="00447B1F"/>
    <w:rsid w:val="00447C75"/>
    <w:rsid w:val="00450D6F"/>
    <w:rsid w:val="00450FA9"/>
    <w:rsid w:val="00451713"/>
    <w:rsid w:val="00453BDE"/>
    <w:rsid w:val="00454C61"/>
    <w:rsid w:val="00455FCA"/>
    <w:rsid w:val="004579F1"/>
    <w:rsid w:val="00457D1D"/>
    <w:rsid w:val="00457EE2"/>
    <w:rsid w:val="004631CA"/>
    <w:rsid w:val="00463349"/>
    <w:rsid w:val="004633BB"/>
    <w:rsid w:val="00463FB8"/>
    <w:rsid w:val="00464513"/>
    <w:rsid w:val="00464F8B"/>
    <w:rsid w:val="00465D4B"/>
    <w:rsid w:val="00465FDB"/>
    <w:rsid w:val="00466C78"/>
    <w:rsid w:val="00466C82"/>
    <w:rsid w:val="00467772"/>
    <w:rsid w:val="00470B19"/>
    <w:rsid w:val="00471A49"/>
    <w:rsid w:val="00471B88"/>
    <w:rsid w:val="00472C96"/>
    <w:rsid w:val="00472D83"/>
    <w:rsid w:val="00472E01"/>
    <w:rsid w:val="0047351C"/>
    <w:rsid w:val="00473897"/>
    <w:rsid w:val="00474139"/>
    <w:rsid w:val="00474E3E"/>
    <w:rsid w:val="004752CA"/>
    <w:rsid w:val="00476556"/>
    <w:rsid w:val="0047671A"/>
    <w:rsid w:val="004770F5"/>
    <w:rsid w:val="004778F3"/>
    <w:rsid w:val="00477C60"/>
    <w:rsid w:val="004817A8"/>
    <w:rsid w:val="00481EEF"/>
    <w:rsid w:val="00481FC9"/>
    <w:rsid w:val="0048221E"/>
    <w:rsid w:val="00482E74"/>
    <w:rsid w:val="004849DF"/>
    <w:rsid w:val="00484A8E"/>
    <w:rsid w:val="0048658B"/>
    <w:rsid w:val="004867BD"/>
    <w:rsid w:val="00487063"/>
    <w:rsid w:val="004870FD"/>
    <w:rsid w:val="004872BF"/>
    <w:rsid w:val="004905C2"/>
    <w:rsid w:val="0049064C"/>
    <w:rsid w:val="00490997"/>
    <w:rsid w:val="00491C4A"/>
    <w:rsid w:val="00492621"/>
    <w:rsid w:val="004926F3"/>
    <w:rsid w:val="00493072"/>
    <w:rsid w:val="00493641"/>
    <w:rsid w:val="00493984"/>
    <w:rsid w:val="004940DA"/>
    <w:rsid w:val="004941A2"/>
    <w:rsid w:val="004945B8"/>
    <w:rsid w:val="00494844"/>
    <w:rsid w:val="0049522E"/>
    <w:rsid w:val="00495FD1"/>
    <w:rsid w:val="00496D0D"/>
    <w:rsid w:val="00496F27"/>
    <w:rsid w:val="004977BD"/>
    <w:rsid w:val="004A0187"/>
    <w:rsid w:val="004A0C40"/>
    <w:rsid w:val="004A0C47"/>
    <w:rsid w:val="004A14FB"/>
    <w:rsid w:val="004A1F6C"/>
    <w:rsid w:val="004A228E"/>
    <w:rsid w:val="004A27AC"/>
    <w:rsid w:val="004A3027"/>
    <w:rsid w:val="004A43A7"/>
    <w:rsid w:val="004A4BDF"/>
    <w:rsid w:val="004A531F"/>
    <w:rsid w:val="004A5A5B"/>
    <w:rsid w:val="004A65FC"/>
    <w:rsid w:val="004A6C71"/>
    <w:rsid w:val="004A78BD"/>
    <w:rsid w:val="004B02F1"/>
    <w:rsid w:val="004B05C1"/>
    <w:rsid w:val="004B05DC"/>
    <w:rsid w:val="004B1374"/>
    <w:rsid w:val="004B1E0A"/>
    <w:rsid w:val="004B2169"/>
    <w:rsid w:val="004B2823"/>
    <w:rsid w:val="004B37E2"/>
    <w:rsid w:val="004B3DA6"/>
    <w:rsid w:val="004B49EA"/>
    <w:rsid w:val="004B6BDD"/>
    <w:rsid w:val="004B7AF0"/>
    <w:rsid w:val="004B7FAE"/>
    <w:rsid w:val="004C0E58"/>
    <w:rsid w:val="004C16AA"/>
    <w:rsid w:val="004C16F4"/>
    <w:rsid w:val="004C1D89"/>
    <w:rsid w:val="004C1F3E"/>
    <w:rsid w:val="004C214C"/>
    <w:rsid w:val="004C234D"/>
    <w:rsid w:val="004C2F3F"/>
    <w:rsid w:val="004C3268"/>
    <w:rsid w:val="004C33A1"/>
    <w:rsid w:val="004C34ED"/>
    <w:rsid w:val="004C42C9"/>
    <w:rsid w:val="004C652B"/>
    <w:rsid w:val="004C6872"/>
    <w:rsid w:val="004C7164"/>
    <w:rsid w:val="004C7524"/>
    <w:rsid w:val="004C77C4"/>
    <w:rsid w:val="004D1203"/>
    <w:rsid w:val="004D1271"/>
    <w:rsid w:val="004D12CD"/>
    <w:rsid w:val="004D18E3"/>
    <w:rsid w:val="004D248C"/>
    <w:rsid w:val="004D24A3"/>
    <w:rsid w:val="004D2F73"/>
    <w:rsid w:val="004D2F80"/>
    <w:rsid w:val="004D372F"/>
    <w:rsid w:val="004D417E"/>
    <w:rsid w:val="004D4613"/>
    <w:rsid w:val="004D74CB"/>
    <w:rsid w:val="004D7A6C"/>
    <w:rsid w:val="004D7CCE"/>
    <w:rsid w:val="004E052D"/>
    <w:rsid w:val="004E0AB0"/>
    <w:rsid w:val="004E12D0"/>
    <w:rsid w:val="004E4369"/>
    <w:rsid w:val="004E5DB4"/>
    <w:rsid w:val="004E5ECB"/>
    <w:rsid w:val="004E6008"/>
    <w:rsid w:val="004E73D0"/>
    <w:rsid w:val="004F0AA6"/>
    <w:rsid w:val="004F257E"/>
    <w:rsid w:val="004F2F39"/>
    <w:rsid w:val="004F46DA"/>
    <w:rsid w:val="004F47B9"/>
    <w:rsid w:val="004F4BA5"/>
    <w:rsid w:val="004F502B"/>
    <w:rsid w:val="004F527B"/>
    <w:rsid w:val="004F6525"/>
    <w:rsid w:val="004F6A80"/>
    <w:rsid w:val="004F6EEE"/>
    <w:rsid w:val="00500789"/>
    <w:rsid w:val="005017B7"/>
    <w:rsid w:val="005023F5"/>
    <w:rsid w:val="00503CDD"/>
    <w:rsid w:val="00504DCA"/>
    <w:rsid w:val="0050575B"/>
    <w:rsid w:val="005066A5"/>
    <w:rsid w:val="00507EAE"/>
    <w:rsid w:val="00510164"/>
    <w:rsid w:val="005104E1"/>
    <w:rsid w:val="00512121"/>
    <w:rsid w:val="00512292"/>
    <w:rsid w:val="00513061"/>
    <w:rsid w:val="00513647"/>
    <w:rsid w:val="005136E0"/>
    <w:rsid w:val="005136E6"/>
    <w:rsid w:val="00513AA9"/>
    <w:rsid w:val="005141D4"/>
    <w:rsid w:val="005151D1"/>
    <w:rsid w:val="00515372"/>
    <w:rsid w:val="00515899"/>
    <w:rsid w:val="005162AC"/>
    <w:rsid w:val="00517195"/>
    <w:rsid w:val="0052019E"/>
    <w:rsid w:val="0052201F"/>
    <w:rsid w:val="00522366"/>
    <w:rsid w:val="00522D49"/>
    <w:rsid w:val="00523376"/>
    <w:rsid w:val="005236F3"/>
    <w:rsid w:val="00524CF2"/>
    <w:rsid w:val="005251C1"/>
    <w:rsid w:val="00525785"/>
    <w:rsid w:val="00525F4A"/>
    <w:rsid w:val="00527389"/>
    <w:rsid w:val="00527475"/>
    <w:rsid w:val="0053011D"/>
    <w:rsid w:val="00531408"/>
    <w:rsid w:val="0053178A"/>
    <w:rsid w:val="00531955"/>
    <w:rsid w:val="00532132"/>
    <w:rsid w:val="00532C5F"/>
    <w:rsid w:val="00533208"/>
    <w:rsid w:val="00535758"/>
    <w:rsid w:val="005358DF"/>
    <w:rsid w:val="00535A62"/>
    <w:rsid w:val="00535D3F"/>
    <w:rsid w:val="0053627A"/>
    <w:rsid w:val="00536802"/>
    <w:rsid w:val="00536FF2"/>
    <w:rsid w:val="0053717D"/>
    <w:rsid w:val="00537C10"/>
    <w:rsid w:val="005402C1"/>
    <w:rsid w:val="0054095C"/>
    <w:rsid w:val="00540B1F"/>
    <w:rsid w:val="0054110F"/>
    <w:rsid w:val="00541DB8"/>
    <w:rsid w:val="005423E0"/>
    <w:rsid w:val="0054266E"/>
    <w:rsid w:val="0054352E"/>
    <w:rsid w:val="00543CEC"/>
    <w:rsid w:val="00545DFF"/>
    <w:rsid w:val="005474F4"/>
    <w:rsid w:val="005475DB"/>
    <w:rsid w:val="005504A8"/>
    <w:rsid w:val="00550CF8"/>
    <w:rsid w:val="00552F31"/>
    <w:rsid w:val="00553395"/>
    <w:rsid w:val="00553681"/>
    <w:rsid w:val="00554DCF"/>
    <w:rsid w:val="005558B1"/>
    <w:rsid w:val="00555A47"/>
    <w:rsid w:val="00556526"/>
    <w:rsid w:val="0055729B"/>
    <w:rsid w:val="005579E2"/>
    <w:rsid w:val="0056066E"/>
    <w:rsid w:val="00561AD3"/>
    <w:rsid w:val="005622AE"/>
    <w:rsid w:val="005624D5"/>
    <w:rsid w:val="0056300A"/>
    <w:rsid w:val="00563371"/>
    <w:rsid w:val="005637B3"/>
    <w:rsid w:val="0056426A"/>
    <w:rsid w:val="00564FD5"/>
    <w:rsid w:val="00565070"/>
    <w:rsid w:val="00565AE8"/>
    <w:rsid w:val="00565D1E"/>
    <w:rsid w:val="005678C7"/>
    <w:rsid w:val="0057140E"/>
    <w:rsid w:val="0057165B"/>
    <w:rsid w:val="005727BB"/>
    <w:rsid w:val="00572E72"/>
    <w:rsid w:val="0057355C"/>
    <w:rsid w:val="0057360F"/>
    <w:rsid w:val="00573672"/>
    <w:rsid w:val="00573FA6"/>
    <w:rsid w:val="00577F3F"/>
    <w:rsid w:val="00580747"/>
    <w:rsid w:val="00580A1D"/>
    <w:rsid w:val="00580D2C"/>
    <w:rsid w:val="00580D38"/>
    <w:rsid w:val="005820F8"/>
    <w:rsid w:val="00582C1D"/>
    <w:rsid w:val="00582C48"/>
    <w:rsid w:val="00583A82"/>
    <w:rsid w:val="00583ACD"/>
    <w:rsid w:val="00584F24"/>
    <w:rsid w:val="00585230"/>
    <w:rsid w:val="00585421"/>
    <w:rsid w:val="0058554C"/>
    <w:rsid w:val="00590C82"/>
    <w:rsid w:val="00591482"/>
    <w:rsid w:val="00591835"/>
    <w:rsid w:val="00591EE9"/>
    <w:rsid w:val="0059324C"/>
    <w:rsid w:val="0059366B"/>
    <w:rsid w:val="00594030"/>
    <w:rsid w:val="00594312"/>
    <w:rsid w:val="005945B5"/>
    <w:rsid w:val="005959BF"/>
    <w:rsid w:val="00595B7F"/>
    <w:rsid w:val="00596CDC"/>
    <w:rsid w:val="00596F94"/>
    <w:rsid w:val="00597BCA"/>
    <w:rsid w:val="005A053E"/>
    <w:rsid w:val="005A1214"/>
    <w:rsid w:val="005A242A"/>
    <w:rsid w:val="005A6A51"/>
    <w:rsid w:val="005A6E54"/>
    <w:rsid w:val="005A79C1"/>
    <w:rsid w:val="005B003A"/>
    <w:rsid w:val="005B128E"/>
    <w:rsid w:val="005B1FED"/>
    <w:rsid w:val="005B3FE1"/>
    <w:rsid w:val="005B4453"/>
    <w:rsid w:val="005B48B2"/>
    <w:rsid w:val="005B4987"/>
    <w:rsid w:val="005B4C50"/>
    <w:rsid w:val="005B519F"/>
    <w:rsid w:val="005B5FF8"/>
    <w:rsid w:val="005B6672"/>
    <w:rsid w:val="005B678B"/>
    <w:rsid w:val="005B76CF"/>
    <w:rsid w:val="005B76EA"/>
    <w:rsid w:val="005C37F8"/>
    <w:rsid w:val="005C3B65"/>
    <w:rsid w:val="005C3D79"/>
    <w:rsid w:val="005C3FD5"/>
    <w:rsid w:val="005C444E"/>
    <w:rsid w:val="005C458B"/>
    <w:rsid w:val="005C635D"/>
    <w:rsid w:val="005C6862"/>
    <w:rsid w:val="005C7982"/>
    <w:rsid w:val="005D0093"/>
    <w:rsid w:val="005D00A5"/>
    <w:rsid w:val="005D07F9"/>
    <w:rsid w:val="005D24FF"/>
    <w:rsid w:val="005D2775"/>
    <w:rsid w:val="005D2B33"/>
    <w:rsid w:val="005D34A2"/>
    <w:rsid w:val="005D42E4"/>
    <w:rsid w:val="005D4E7E"/>
    <w:rsid w:val="005D5251"/>
    <w:rsid w:val="005D64F8"/>
    <w:rsid w:val="005D6E19"/>
    <w:rsid w:val="005E266F"/>
    <w:rsid w:val="005E2933"/>
    <w:rsid w:val="005E2AF4"/>
    <w:rsid w:val="005E48F5"/>
    <w:rsid w:val="005E4CB4"/>
    <w:rsid w:val="005E613F"/>
    <w:rsid w:val="005E6724"/>
    <w:rsid w:val="005E67D4"/>
    <w:rsid w:val="005E6BE3"/>
    <w:rsid w:val="005E7640"/>
    <w:rsid w:val="005F026A"/>
    <w:rsid w:val="005F0383"/>
    <w:rsid w:val="005F04AA"/>
    <w:rsid w:val="005F0A5E"/>
    <w:rsid w:val="005F0BCD"/>
    <w:rsid w:val="005F1974"/>
    <w:rsid w:val="005F1A59"/>
    <w:rsid w:val="005F1BFC"/>
    <w:rsid w:val="005F2ECA"/>
    <w:rsid w:val="005F33AB"/>
    <w:rsid w:val="005F376C"/>
    <w:rsid w:val="005F40BC"/>
    <w:rsid w:val="005F42BD"/>
    <w:rsid w:val="005F5AE0"/>
    <w:rsid w:val="005F6127"/>
    <w:rsid w:val="005F625C"/>
    <w:rsid w:val="005F7E51"/>
    <w:rsid w:val="0060075C"/>
    <w:rsid w:val="00600D67"/>
    <w:rsid w:val="00601013"/>
    <w:rsid w:val="00603125"/>
    <w:rsid w:val="006036DC"/>
    <w:rsid w:val="00604228"/>
    <w:rsid w:val="006045F9"/>
    <w:rsid w:val="00605943"/>
    <w:rsid w:val="0060618F"/>
    <w:rsid w:val="00606326"/>
    <w:rsid w:val="0060663C"/>
    <w:rsid w:val="00606BC9"/>
    <w:rsid w:val="00606C13"/>
    <w:rsid w:val="00610BBA"/>
    <w:rsid w:val="00610D4F"/>
    <w:rsid w:val="00611790"/>
    <w:rsid w:val="00612B97"/>
    <w:rsid w:val="0061302B"/>
    <w:rsid w:val="00613A17"/>
    <w:rsid w:val="00613B34"/>
    <w:rsid w:val="00613C68"/>
    <w:rsid w:val="0061423A"/>
    <w:rsid w:val="006151AF"/>
    <w:rsid w:val="0061669C"/>
    <w:rsid w:val="006168A0"/>
    <w:rsid w:val="0061710D"/>
    <w:rsid w:val="006173C9"/>
    <w:rsid w:val="006173ED"/>
    <w:rsid w:val="00617770"/>
    <w:rsid w:val="0061795F"/>
    <w:rsid w:val="00617974"/>
    <w:rsid w:val="00617E13"/>
    <w:rsid w:val="00617F63"/>
    <w:rsid w:val="006204C2"/>
    <w:rsid w:val="0062190A"/>
    <w:rsid w:val="00622205"/>
    <w:rsid w:val="0062299F"/>
    <w:rsid w:val="00622ABC"/>
    <w:rsid w:val="0062303C"/>
    <w:rsid w:val="0062363F"/>
    <w:rsid w:val="00624347"/>
    <w:rsid w:val="00624A50"/>
    <w:rsid w:val="00625A65"/>
    <w:rsid w:val="00625CA0"/>
    <w:rsid w:val="00626F7F"/>
    <w:rsid w:val="0062715D"/>
    <w:rsid w:val="0062757B"/>
    <w:rsid w:val="00627AC9"/>
    <w:rsid w:val="00627BCB"/>
    <w:rsid w:val="006304A1"/>
    <w:rsid w:val="00630EBC"/>
    <w:rsid w:val="00631A4F"/>
    <w:rsid w:val="006348BB"/>
    <w:rsid w:val="00635045"/>
    <w:rsid w:val="00635A8C"/>
    <w:rsid w:val="00636CC0"/>
    <w:rsid w:val="00637F11"/>
    <w:rsid w:val="00640C2B"/>
    <w:rsid w:val="00640C90"/>
    <w:rsid w:val="00640EB9"/>
    <w:rsid w:val="00641A9A"/>
    <w:rsid w:val="00642D40"/>
    <w:rsid w:val="00643055"/>
    <w:rsid w:val="00643296"/>
    <w:rsid w:val="00643379"/>
    <w:rsid w:val="0064338D"/>
    <w:rsid w:val="0064348B"/>
    <w:rsid w:val="006437EE"/>
    <w:rsid w:val="00643F92"/>
    <w:rsid w:val="006440C1"/>
    <w:rsid w:val="0064418F"/>
    <w:rsid w:val="0064441C"/>
    <w:rsid w:val="006449DD"/>
    <w:rsid w:val="00644BA5"/>
    <w:rsid w:val="00646867"/>
    <w:rsid w:val="00646BC1"/>
    <w:rsid w:val="00647035"/>
    <w:rsid w:val="0064756E"/>
    <w:rsid w:val="006501AA"/>
    <w:rsid w:val="006505B0"/>
    <w:rsid w:val="00651523"/>
    <w:rsid w:val="00652079"/>
    <w:rsid w:val="006531B6"/>
    <w:rsid w:val="006533ED"/>
    <w:rsid w:val="00653765"/>
    <w:rsid w:val="00653E26"/>
    <w:rsid w:val="006547FA"/>
    <w:rsid w:val="00655DFF"/>
    <w:rsid w:val="0065678E"/>
    <w:rsid w:val="00657028"/>
    <w:rsid w:val="00657CCC"/>
    <w:rsid w:val="006608AA"/>
    <w:rsid w:val="0066149C"/>
    <w:rsid w:val="00661610"/>
    <w:rsid w:val="006617CE"/>
    <w:rsid w:val="0066245C"/>
    <w:rsid w:val="00662C26"/>
    <w:rsid w:val="00663C7F"/>
    <w:rsid w:val="00663D2F"/>
    <w:rsid w:val="00665160"/>
    <w:rsid w:val="00665B2C"/>
    <w:rsid w:val="00666812"/>
    <w:rsid w:val="00666C33"/>
    <w:rsid w:val="00666E25"/>
    <w:rsid w:val="00666E9F"/>
    <w:rsid w:val="006673E9"/>
    <w:rsid w:val="00667436"/>
    <w:rsid w:val="00667515"/>
    <w:rsid w:val="006675EB"/>
    <w:rsid w:val="00667865"/>
    <w:rsid w:val="00667D9A"/>
    <w:rsid w:val="006703B7"/>
    <w:rsid w:val="006728B6"/>
    <w:rsid w:val="006732E6"/>
    <w:rsid w:val="00673C0C"/>
    <w:rsid w:val="006750E1"/>
    <w:rsid w:val="00675933"/>
    <w:rsid w:val="006759CD"/>
    <w:rsid w:val="00676203"/>
    <w:rsid w:val="00676A89"/>
    <w:rsid w:val="00676FA5"/>
    <w:rsid w:val="0067702E"/>
    <w:rsid w:val="00677A7D"/>
    <w:rsid w:val="0068254F"/>
    <w:rsid w:val="00682F4B"/>
    <w:rsid w:val="00683005"/>
    <w:rsid w:val="00684C30"/>
    <w:rsid w:val="00685CE8"/>
    <w:rsid w:val="00686031"/>
    <w:rsid w:val="006873C4"/>
    <w:rsid w:val="00690153"/>
    <w:rsid w:val="00691239"/>
    <w:rsid w:val="0069151C"/>
    <w:rsid w:val="00692500"/>
    <w:rsid w:val="0069306D"/>
    <w:rsid w:val="00693472"/>
    <w:rsid w:val="00693820"/>
    <w:rsid w:val="00693DD8"/>
    <w:rsid w:val="00694367"/>
    <w:rsid w:val="00694B53"/>
    <w:rsid w:val="00695D4D"/>
    <w:rsid w:val="00695E31"/>
    <w:rsid w:val="00696089"/>
    <w:rsid w:val="00696CD0"/>
    <w:rsid w:val="00696D7B"/>
    <w:rsid w:val="00697204"/>
    <w:rsid w:val="006977FF"/>
    <w:rsid w:val="00697E4D"/>
    <w:rsid w:val="006A00B8"/>
    <w:rsid w:val="006A00D0"/>
    <w:rsid w:val="006A0DBA"/>
    <w:rsid w:val="006A1FED"/>
    <w:rsid w:val="006A2D5F"/>
    <w:rsid w:val="006A3532"/>
    <w:rsid w:val="006A3BEA"/>
    <w:rsid w:val="006A3E62"/>
    <w:rsid w:val="006A47B4"/>
    <w:rsid w:val="006A59EA"/>
    <w:rsid w:val="006A6C0C"/>
    <w:rsid w:val="006A6FDD"/>
    <w:rsid w:val="006A72CB"/>
    <w:rsid w:val="006A7A85"/>
    <w:rsid w:val="006A7DCC"/>
    <w:rsid w:val="006A7EE6"/>
    <w:rsid w:val="006B0109"/>
    <w:rsid w:val="006B08BA"/>
    <w:rsid w:val="006B0975"/>
    <w:rsid w:val="006B0E84"/>
    <w:rsid w:val="006B113A"/>
    <w:rsid w:val="006B1A47"/>
    <w:rsid w:val="006B1E98"/>
    <w:rsid w:val="006B21DC"/>
    <w:rsid w:val="006B2B9A"/>
    <w:rsid w:val="006B30E0"/>
    <w:rsid w:val="006B325F"/>
    <w:rsid w:val="006B34DD"/>
    <w:rsid w:val="006B549C"/>
    <w:rsid w:val="006B5B0F"/>
    <w:rsid w:val="006B6644"/>
    <w:rsid w:val="006B676B"/>
    <w:rsid w:val="006B699A"/>
    <w:rsid w:val="006B73B2"/>
    <w:rsid w:val="006B73CA"/>
    <w:rsid w:val="006B74AA"/>
    <w:rsid w:val="006B7526"/>
    <w:rsid w:val="006B7626"/>
    <w:rsid w:val="006C0073"/>
    <w:rsid w:val="006C09AF"/>
    <w:rsid w:val="006C1271"/>
    <w:rsid w:val="006C198D"/>
    <w:rsid w:val="006C290F"/>
    <w:rsid w:val="006C40D1"/>
    <w:rsid w:val="006C460A"/>
    <w:rsid w:val="006C5E6B"/>
    <w:rsid w:val="006C6053"/>
    <w:rsid w:val="006C6F6F"/>
    <w:rsid w:val="006C7D6E"/>
    <w:rsid w:val="006C7E33"/>
    <w:rsid w:val="006D0CF3"/>
    <w:rsid w:val="006D0DAC"/>
    <w:rsid w:val="006D0DEC"/>
    <w:rsid w:val="006D260C"/>
    <w:rsid w:val="006D4911"/>
    <w:rsid w:val="006D614C"/>
    <w:rsid w:val="006D642B"/>
    <w:rsid w:val="006D67E0"/>
    <w:rsid w:val="006D709A"/>
    <w:rsid w:val="006D72BB"/>
    <w:rsid w:val="006E03B2"/>
    <w:rsid w:val="006E0E32"/>
    <w:rsid w:val="006E1528"/>
    <w:rsid w:val="006E2F27"/>
    <w:rsid w:val="006E31F7"/>
    <w:rsid w:val="006E4156"/>
    <w:rsid w:val="006E51E4"/>
    <w:rsid w:val="006E5312"/>
    <w:rsid w:val="006E574E"/>
    <w:rsid w:val="006E5C62"/>
    <w:rsid w:val="006E5F0D"/>
    <w:rsid w:val="006E6484"/>
    <w:rsid w:val="006E65CA"/>
    <w:rsid w:val="006E75BB"/>
    <w:rsid w:val="006E7631"/>
    <w:rsid w:val="006F00A8"/>
    <w:rsid w:val="006F01EF"/>
    <w:rsid w:val="006F05A5"/>
    <w:rsid w:val="006F1C65"/>
    <w:rsid w:val="006F1FE2"/>
    <w:rsid w:val="006F249F"/>
    <w:rsid w:val="006F3929"/>
    <w:rsid w:val="006F39BA"/>
    <w:rsid w:val="006F4A3A"/>
    <w:rsid w:val="006F50A8"/>
    <w:rsid w:val="006F5539"/>
    <w:rsid w:val="006F5E70"/>
    <w:rsid w:val="006F6077"/>
    <w:rsid w:val="006F7A94"/>
    <w:rsid w:val="006F7C92"/>
    <w:rsid w:val="00701EA8"/>
    <w:rsid w:val="007028E7"/>
    <w:rsid w:val="007058C1"/>
    <w:rsid w:val="00705EDC"/>
    <w:rsid w:val="00706273"/>
    <w:rsid w:val="00706FA4"/>
    <w:rsid w:val="00707999"/>
    <w:rsid w:val="007101F1"/>
    <w:rsid w:val="00710554"/>
    <w:rsid w:val="00710DAC"/>
    <w:rsid w:val="007110EA"/>
    <w:rsid w:val="0071127B"/>
    <w:rsid w:val="007115D0"/>
    <w:rsid w:val="007119B1"/>
    <w:rsid w:val="00711D08"/>
    <w:rsid w:val="00711EB8"/>
    <w:rsid w:val="00712854"/>
    <w:rsid w:val="0071289B"/>
    <w:rsid w:val="00713269"/>
    <w:rsid w:val="00713343"/>
    <w:rsid w:val="00713449"/>
    <w:rsid w:val="00714007"/>
    <w:rsid w:val="007155AA"/>
    <w:rsid w:val="00715B8A"/>
    <w:rsid w:val="00717D3F"/>
    <w:rsid w:val="007209D5"/>
    <w:rsid w:val="00721A71"/>
    <w:rsid w:val="00721D67"/>
    <w:rsid w:val="0072278E"/>
    <w:rsid w:val="00722BF0"/>
    <w:rsid w:val="0072300A"/>
    <w:rsid w:val="0072407F"/>
    <w:rsid w:val="00724844"/>
    <w:rsid w:val="00725E15"/>
    <w:rsid w:val="00726A3F"/>
    <w:rsid w:val="00726D01"/>
    <w:rsid w:val="00726D73"/>
    <w:rsid w:val="007272BB"/>
    <w:rsid w:val="00727BC1"/>
    <w:rsid w:val="00730260"/>
    <w:rsid w:val="00730482"/>
    <w:rsid w:val="007317B8"/>
    <w:rsid w:val="00731B29"/>
    <w:rsid w:val="00732009"/>
    <w:rsid w:val="00732340"/>
    <w:rsid w:val="00734065"/>
    <w:rsid w:val="007344A9"/>
    <w:rsid w:val="00734AF5"/>
    <w:rsid w:val="0073591B"/>
    <w:rsid w:val="00735EB1"/>
    <w:rsid w:val="00740922"/>
    <w:rsid w:val="00740BE5"/>
    <w:rsid w:val="00740F9D"/>
    <w:rsid w:val="00741C5D"/>
    <w:rsid w:val="00743524"/>
    <w:rsid w:val="00743865"/>
    <w:rsid w:val="0074386D"/>
    <w:rsid w:val="00743B83"/>
    <w:rsid w:val="007449A6"/>
    <w:rsid w:val="00744CBD"/>
    <w:rsid w:val="00744CE3"/>
    <w:rsid w:val="0074555F"/>
    <w:rsid w:val="00745714"/>
    <w:rsid w:val="007468DA"/>
    <w:rsid w:val="00746C6D"/>
    <w:rsid w:val="00747081"/>
    <w:rsid w:val="007500D8"/>
    <w:rsid w:val="007517AC"/>
    <w:rsid w:val="00751CB6"/>
    <w:rsid w:val="00752136"/>
    <w:rsid w:val="00752589"/>
    <w:rsid w:val="007534E0"/>
    <w:rsid w:val="00753853"/>
    <w:rsid w:val="00753C86"/>
    <w:rsid w:val="007540E5"/>
    <w:rsid w:val="00754304"/>
    <w:rsid w:val="00754DF8"/>
    <w:rsid w:val="007550A7"/>
    <w:rsid w:val="00755D36"/>
    <w:rsid w:val="00756226"/>
    <w:rsid w:val="00756560"/>
    <w:rsid w:val="0075687D"/>
    <w:rsid w:val="007572C7"/>
    <w:rsid w:val="007600A5"/>
    <w:rsid w:val="00760796"/>
    <w:rsid w:val="0076133E"/>
    <w:rsid w:val="00761490"/>
    <w:rsid w:val="00761C0D"/>
    <w:rsid w:val="00762906"/>
    <w:rsid w:val="00762A4C"/>
    <w:rsid w:val="0076462F"/>
    <w:rsid w:val="00764766"/>
    <w:rsid w:val="00764B4B"/>
    <w:rsid w:val="00764DA0"/>
    <w:rsid w:val="00766727"/>
    <w:rsid w:val="007677F7"/>
    <w:rsid w:val="00767CFA"/>
    <w:rsid w:val="00770EFF"/>
    <w:rsid w:val="00771374"/>
    <w:rsid w:val="0077169F"/>
    <w:rsid w:val="00772682"/>
    <w:rsid w:val="00772C94"/>
    <w:rsid w:val="00774BC6"/>
    <w:rsid w:val="00774F25"/>
    <w:rsid w:val="00775365"/>
    <w:rsid w:val="00775471"/>
    <w:rsid w:val="00775875"/>
    <w:rsid w:val="007759EE"/>
    <w:rsid w:val="00775A33"/>
    <w:rsid w:val="00775A8F"/>
    <w:rsid w:val="007768B1"/>
    <w:rsid w:val="00777042"/>
    <w:rsid w:val="00777115"/>
    <w:rsid w:val="007776AC"/>
    <w:rsid w:val="007802D2"/>
    <w:rsid w:val="007805B8"/>
    <w:rsid w:val="007821D3"/>
    <w:rsid w:val="00782E1A"/>
    <w:rsid w:val="007842DC"/>
    <w:rsid w:val="007859C1"/>
    <w:rsid w:val="00785E70"/>
    <w:rsid w:val="00785FE9"/>
    <w:rsid w:val="007860A8"/>
    <w:rsid w:val="00786DBB"/>
    <w:rsid w:val="00786FB5"/>
    <w:rsid w:val="00786FC4"/>
    <w:rsid w:val="00787A8A"/>
    <w:rsid w:val="00787B12"/>
    <w:rsid w:val="00790D19"/>
    <w:rsid w:val="00792BAC"/>
    <w:rsid w:val="007930DB"/>
    <w:rsid w:val="007933CD"/>
    <w:rsid w:val="00793A4A"/>
    <w:rsid w:val="00794651"/>
    <w:rsid w:val="0079533E"/>
    <w:rsid w:val="00796573"/>
    <w:rsid w:val="007969EF"/>
    <w:rsid w:val="00797BD9"/>
    <w:rsid w:val="007A0174"/>
    <w:rsid w:val="007A023A"/>
    <w:rsid w:val="007A05AF"/>
    <w:rsid w:val="007A0A25"/>
    <w:rsid w:val="007A1221"/>
    <w:rsid w:val="007A12B7"/>
    <w:rsid w:val="007A2E14"/>
    <w:rsid w:val="007A3259"/>
    <w:rsid w:val="007A3B73"/>
    <w:rsid w:val="007A4C29"/>
    <w:rsid w:val="007A50C2"/>
    <w:rsid w:val="007A5E4F"/>
    <w:rsid w:val="007B2949"/>
    <w:rsid w:val="007B2C76"/>
    <w:rsid w:val="007B4448"/>
    <w:rsid w:val="007B45FF"/>
    <w:rsid w:val="007B4A9C"/>
    <w:rsid w:val="007B4BE7"/>
    <w:rsid w:val="007B4D1C"/>
    <w:rsid w:val="007B5246"/>
    <w:rsid w:val="007C05BD"/>
    <w:rsid w:val="007C17FA"/>
    <w:rsid w:val="007C1F07"/>
    <w:rsid w:val="007C2289"/>
    <w:rsid w:val="007C343F"/>
    <w:rsid w:val="007C3BFC"/>
    <w:rsid w:val="007C44DA"/>
    <w:rsid w:val="007C5472"/>
    <w:rsid w:val="007C5A98"/>
    <w:rsid w:val="007C6202"/>
    <w:rsid w:val="007C6668"/>
    <w:rsid w:val="007C6E12"/>
    <w:rsid w:val="007C6E52"/>
    <w:rsid w:val="007C7F7C"/>
    <w:rsid w:val="007D0D55"/>
    <w:rsid w:val="007D1A41"/>
    <w:rsid w:val="007D1AD9"/>
    <w:rsid w:val="007D284F"/>
    <w:rsid w:val="007D28E3"/>
    <w:rsid w:val="007D2AA7"/>
    <w:rsid w:val="007D3B3F"/>
    <w:rsid w:val="007D3F2D"/>
    <w:rsid w:val="007D4DA3"/>
    <w:rsid w:val="007D5554"/>
    <w:rsid w:val="007D5AAC"/>
    <w:rsid w:val="007D5D54"/>
    <w:rsid w:val="007D5EFE"/>
    <w:rsid w:val="007D692C"/>
    <w:rsid w:val="007D7A41"/>
    <w:rsid w:val="007D7B2A"/>
    <w:rsid w:val="007E03BC"/>
    <w:rsid w:val="007E1077"/>
    <w:rsid w:val="007E1B28"/>
    <w:rsid w:val="007E1CFB"/>
    <w:rsid w:val="007E258B"/>
    <w:rsid w:val="007E25DA"/>
    <w:rsid w:val="007E27CD"/>
    <w:rsid w:val="007E29D2"/>
    <w:rsid w:val="007E4A26"/>
    <w:rsid w:val="007E4BE2"/>
    <w:rsid w:val="007E7DBC"/>
    <w:rsid w:val="007F07E3"/>
    <w:rsid w:val="007F0A37"/>
    <w:rsid w:val="007F2B0D"/>
    <w:rsid w:val="007F3456"/>
    <w:rsid w:val="007F3A9A"/>
    <w:rsid w:val="007F3B14"/>
    <w:rsid w:val="007F542E"/>
    <w:rsid w:val="007F6076"/>
    <w:rsid w:val="007F6A07"/>
    <w:rsid w:val="007F6BC2"/>
    <w:rsid w:val="007F73BA"/>
    <w:rsid w:val="007F75DD"/>
    <w:rsid w:val="007F7DBD"/>
    <w:rsid w:val="007F7F74"/>
    <w:rsid w:val="00800A88"/>
    <w:rsid w:val="00801D77"/>
    <w:rsid w:val="00801E99"/>
    <w:rsid w:val="008021EC"/>
    <w:rsid w:val="00803CDC"/>
    <w:rsid w:val="00803EC8"/>
    <w:rsid w:val="0080464D"/>
    <w:rsid w:val="00804A31"/>
    <w:rsid w:val="008053DF"/>
    <w:rsid w:val="00807996"/>
    <w:rsid w:val="00807B46"/>
    <w:rsid w:val="00810136"/>
    <w:rsid w:val="0081079B"/>
    <w:rsid w:val="008107F9"/>
    <w:rsid w:val="00810C65"/>
    <w:rsid w:val="00810FCE"/>
    <w:rsid w:val="008123E9"/>
    <w:rsid w:val="008138F3"/>
    <w:rsid w:val="00814F52"/>
    <w:rsid w:val="008159AA"/>
    <w:rsid w:val="00817159"/>
    <w:rsid w:val="0081777C"/>
    <w:rsid w:val="00817910"/>
    <w:rsid w:val="00820206"/>
    <w:rsid w:val="00820735"/>
    <w:rsid w:val="00820BC2"/>
    <w:rsid w:val="00820C89"/>
    <w:rsid w:val="00821D49"/>
    <w:rsid w:val="008226CE"/>
    <w:rsid w:val="00822895"/>
    <w:rsid w:val="0082366B"/>
    <w:rsid w:val="008251ED"/>
    <w:rsid w:val="0082530F"/>
    <w:rsid w:val="00825A1B"/>
    <w:rsid w:val="008260F6"/>
    <w:rsid w:val="00826CD2"/>
    <w:rsid w:val="008271B0"/>
    <w:rsid w:val="00827726"/>
    <w:rsid w:val="00827EA7"/>
    <w:rsid w:val="00827EC9"/>
    <w:rsid w:val="00827F61"/>
    <w:rsid w:val="008307A2"/>
    <w:rsid w:val="00831758"/>
    <w:rsid w:val="008328F4"/>
    <w:rsid w:val="008332C1"/>
    <w:rsid w:val="0083396A"/>
    <w:rsid w:val="00833DD8"/>
    <w:rsid w:val="00834A16"/>
    <w:rsid w:val="00834A50"/>
    <w:rsid w:val="00834C88"/>
    <w:rsid w:val="00835C7C"/>
    <w:rsid w:val="00835CE2"/>
    <w:rsid w:val="008365D9"/>
    <w:rsid w:val="008372FB"/>
    <w:rsid w:val="0084009A"/>
    <w:rsid w:val="00840B0F"/>
    <w:rsid w:val="00841513"/>
    <w:rsid w:val="00841A98"/>
    <w:rsid w:val="008420F8"/>
    <w:rsid w:val="008427EF"/>
    <w:rsid w:val="00842ACD"/>
    <w:rsid w:val="00843370"/>
    <w:rsid w:val="0084430A"/>
    <w:rsid w:val="008444B5"/>
    <w:rsid w:val="00845EDC"/>
    <w:rsid w:val="00846D52"/>
    <w:rsid w:val="00847FE7"/>
    <w:rsid w:val="00850850"/>
    <w:rsid w:val="00850A10"/>
    <w:rsid w:val="00851101"/>
    <w:rsid w:val="00852348"/>
    <w:rsid w:val="00852C07"/>
    <w:rsid w:val="008532CE"/>
    <w:rsid w:val="008537EE"/>
    <w:rsid w:val="0085436C"/>
    <w:rsid w:val="00855370"/>
    <w:rsid w:val="0085595E"/>
    <w:rsid w:val="00855EFF"/>
    <w:rsid w:val="008569C0"/>
    <w:rsid w:val="00856A0D"/>
    <w:rsid w:val="00860272"/>
    <w:rsid w:val="00860576"/>
    <w:rsid w:val="00860651"/>
    <w:rsid w:val="00860E82"/>
    <w:rsid w:val="00861899"/>
    <w:rsid w:val="008628FB"/>
    <w:rsid w:val="008634F5"/>
    <w:rsid w:val="00863A69"/>
    <w:rsid w:val="00863FC3"/>
    <w:rsid w:val="0086507D"/>
    <w:rsid w:val="0086539B"/>
    <w:rsid w:val="008657CD"/>
    <w:rsid w:val="008664D0"/>
    <w:rsid w:val="008667EC"/>
    <w:rsid w:val="00871472"/>
    <w:rsid w:val="00872BCF"/>
    <w:rsid w:val="00872D04"/>
    <w:rsid w:val="00874375"/>
    <w:rsid w:val="00874823"/>
    <w:rsid w:val="00874997"/>
    <w:rsid w:val="00874DC4"/>
    <w:rsid w:val="00874EB8"/>
    <w:rsid w:val="00875433"/>
    <w:rsid w:val="00877E72"/>
    <w:rsid w:val="008802A6"/>
    <w:rsid w:val="00880699"/>
    <w:rsid w:val="00880848"/>
    <w:rsid w:val="00881A69"/>
    <w:rsid w:val="00881F65"/>
    <w:rsid w:val="0088260A"/>
    <w:rsid w:val="0088312C"/>
    <w:rsid w:val="00883228"/>
    <w:rsid w:val="00884426"/>
    <w:rsid w:val="008859B1"/>
    <w:rsid w:val="0088669D"/>
    <w:rsid w:val="0088677D"/>
    <w:rsid w:val="0088715B"/>
    <w:rsid w:val="0088743C"/>
    <w:rsid w:val="00890095"/>
    <w:rsid w:val="00890374"/>
    <w:rsid w:val="008903E7"/>
    <w:rsid w:val="00890C62"/>
    <w:rsid w:val="00892803"/>
    <w:rsid w:val="008940B2"/>
    <w:rsid w:val="00894634"/>
    <w:rsid w:val="00894961"/>
    <w:rsid w:val="008952FC"/>
    <w:rsid w:val="008956D8"/>
    <w:rsid w:val="0089582B"/>
    <w:rsid w:val="00896AA5"/>
    <w:rsid w:val="0089737D"/>
    <w:rsid w:val="0089743A"/>
    <w:rsid w:val="008977D5"/>
    <w:rsid w:val="008A07DC"/>
    <w:rsid w:val="008A088E"/>
    <w:rsid w:val="008A0D56"/>
    <w:rsid w:val="008A17BF"/>
    <w:rsid w:val="008A1C60"/>
    <w:rsid w:val="008A273F"/>
    <w:rsid w:val="008A288A"/>
    <w:rsid w:val="008A38E5"/>
    <w:rsid w:val="008A4094"/>
    <w:rsid w:val="008A580D"/>
    <w:rsid w:val="008A5E7D"/>
    <w:rsid w:val="008A62D6"/>
    <w:rsid w:val="008A68C9"/>
    <w:rsid w:val="008A6F93"/>
    <w:rsid w:val="008A761F"/>
    <w:rsid w:val="008A78D3"/>
    <w:rsid w:val="008A79D6"/>
    <w:rsid w:val="008B0BAD"/>
    <w:rsid w:val="008B1321"/>
    <w:rsid w:val="008B1DF7"/>
    <w:rsid w:val="008B38AA"/>
    <w:rsid w:val="008B40F0"/>
    <w:rsid w:val="008B4EAE"/>
    <w:rsid w:val="008B56F7"/>
    <w:rsid w:val="008B5993"/>
    <w:rsid w:val="008B7CAF"/>
    <w:rsid w:val="008C003F"/>
    <w:rsid w:val="008C0377"/>
    <w:rsid w:val="008C04F6"/>
    <w:rsid w:val="008C0D42"/>
    <w:rsid w:val="008C0F72"/>
    <w:rsid w:val="008C160F"/>
    <w:rsid w:val="008C1B28"/>
    <w:rsid w:val="008C23BA"/>
    <w:rsid w:val="008C327F"/>
    <w:rsid w:val="008C4DCE"/>
    <w:rsid w:val="008C690D"/>
    <w:rsid w:val="008D0686"/>
    <w:rsid w:val="008D0A65"/>
    <w:rsid w:val="008D1046"/>
    <w:rsid w:val="008D13D1"/>
    <w:rsid w:val="008D3A21"/>
    <w:rsid w:val="008D3B70"/>
    <w:rsid w:val="008D4F7C"/>
    <w:rsid w:val="008D553E"/>
    <w:rsid w:val="008D5877"/>
    <w:rsid w:val="008D648B"/>
    <w:rsid w:val="008D657A"/>
    <w:rsid w:val="008E09BA"/>
    <w:rsid w:val="008E1304"/>
    <w:rsid w:val="008E2B78"/>
    <w:rsid w:val="008E495B"/>
    <w:rsid w:val="008E4C09"/>
    <w:rsid w:val="008E55A8"/>
    <w:rsid w:val="008E6CC0"/>
    <w:rsid w:val="008E7208"/>
    <w:rsid w:val="008E7BB3"/>
    <w:rsid w:val="008E7C83"/>
    <w:rsid w:val="008F00BD"/>
    <w:rsid w:val="008F09AB"/>
    <w:rsid w:val="008F12F2"/>
    <w:rsid w:val="008F1331"/>
    <w:rsid w:val="008F1CF2"/>
    <w:rsid w:val="008F29A8"/>
    <w:rsid w:val="008F3E75"/>
    <w:rsid w:val="008F4B1F"/>
    <w:rsid w:val="008F75A6"/>
    <w:rsid w:val="008F78B1"/>
    <w:rsid w:val="008F7B6D"/>
    <w:rsid w:val="0090037B"/>
    <w:rsid w:val="00900635"/>
    <w:rsid w:val="00900F1E"/>
    <w:rsid w:val="009013CF"/>
    <w:rsid w:val="009032A3"/>
    <w:rsid w:val="009032E0"/>
    <w:rsid w:val="00903318"/>
    <w:rsid w:val="00903A82"/>
    <w:rsid w:val="009042B5"/>
    <w:rsid w:val="00904499"/>
    <w:rsid w:val="00905532"/>
    <w:rsid w:val="00905F9D"/>
    <w:rsid w:val="00906AD6"/>
    <w:rsid w:val="00907C3D"/>
    <w:rsid w:val="00910920"/>
    <w:rsid w:val="00910CE9"/>
    <w:rsid w:val="00910CFE"/>
    <w:rsid w:val="00910DF9"/>
    <w:rsid w:val="00910E81"/>
    <w:rsid w:val="00912515"/>
    <w:rsid w:val="00914F7E"/>
    <w:rsid w:val="0091550A"/>
    <w:rsid w:val="0091554B"/>
    <w:rsid w:val="009155E1"/>
    <w:rsid w:val="0091618C"/>
    <w:rsid w:val="00916A7C"/>
    <w:rsid w:val="009201DD"/>
    <w:rsid w:val="00920838"/>
    <w:rsid w:val="009209EC"/>
    <w:rsid w:val="0092142B"/>
    <w:rsid w:val="009216D5"/>
    <w:rsid w:val="00923C83"/>
    <w:rsid w:val="00923D2C"/>
    <w:rsid w:val="0092590F"/>
    <w:rsid w:val="00926C06"/>
    <w:rsid w:val="00926CF8"/>
    <w:rsid w:val="00926D71"/>
    <w:rsid w:val="0092734B"/>
    <w:rsid w:val="009277BD"/>
    <w:rsid w:val="00930901"/>
    <w:rsid w:val="0093125D"/>
    <w:rsid w:val="0093172A"/>
    <w:rsid w:val="0093204E"/>
    <w:rsid w:val="00932FA2"/>
    <w:rsid w:val="00933B03"/>
    <w:rsid w:val="00934676"/>
    <w:rsid w:val="00936EE3"/>
    <w:rsid w:val="0093788C"/>
    <w:rsid w:val="00937BB5"/>
    <w:rsid w:val="00937DA1"/>
    <w:rsid w:val="00941399"/>
    <w:rsid w:val="009417F6"/>
    <w:rsid w:val="00941BC0"/>
    <w:rsid w:val="00941E1A"/>
    <w:rsid w:val="009423DF"/>
    <w:rsid w:val="00943C02"/>
    <w:rsid w:val="00944345"/>
    <w:rsid w:val="00945272"/>
    <w:rsid w:val="00945925"/>
    <w:rsid w:val="00945F17"/>
    <w:rsid w:val="00946B50"/>
    <w:rsid w:val="00947110"/>
    <w:rsid w:val="00947B97"/>
    <w:rsid w:val="009503F4"/>
    <w:rsid w:val="00950598"/>
    <w:rsid w:val="00952D5D"/>
    <w:rsid w:val="00953602"/>
    <w:rsid w:val="009539D8"/>
    <w:rsid w:val="00954B52"/>
    <w:rsid w:val="00955A6C"/>
    <w:rsid w:val="00956C9C"/>
    <w:rsid w:val="0095799E"/>
    <w:rsid w:val="009579FF"/>
    <w:rsid w:val="00961120"/>
    <w:rsid w:val="009614D2"/>
    <w:rsid w:val="00961800"/>
    <w:rsid w:val="009619D5"/>
    <w:rsid w:val="0096464E"/>
    <w:rsid w:val="0096621C"/>
    <w:rsid w:val="00966AD6"/>
    <w:rsid w:val="00966C60"/>
    <w:rsid w:val="00966DDF"/>
    <w:rsid w:val="0096776F"/>
    <w:rsid w:val="0097116A"/>
    <w:rsid w:val="00971D53"/>
    <w:rsid w:val="00971D89"/>
    <w:rsid w:val="009721F7"/>
    <w:rsid w:val="00972489"/>
    <w:rsid w:val="00973090"/>
    <w:rsid w:val="009734C8"/>
    <w:rsid w:val="0097392E"/>
    <w:rsid w:val="009741A9"/>
    <w:rsid w:val="00974DC8"/>
    <w:rsid w:val="00974F6F"/>
    <w:rsid w:val="00975209"/>
    <w:rsid w:val="00975725"/>
    <w:rsid w:val="00975978"/>
    <w:rsid w:val="00976923"/>
    <w:rsid w:val="009801EB"/>
    <w:rsid w:val="00980B0E"/>
    <w:rsid w:val="00981D3D"/>
    <w:rsid w:val="00982219"/>
    <w:rsid w:val="0098251D"/>
    <w:rsid w:val="00985229"/>
    <w:rsid w:val="009854AD"/>
    <w:rsid w:val="00985A86"/>
    <w:rsid w:val="00986B1C"/>
    <w:rsid w:val="00987145"/>
    <w:rsid w:val="00987484"/>
    <w:rsid w:val="0099019A"/>
    <w:rsid w:val="00991309"/>
    <w:rsid w:val="00992FC3"/>
    <w:rsid w:val="00993674"/>
    <w:rsid w:val="00993D15"/>
    <w:rsid w:val="00993D90"/>
    <w:rsid w:val="009951A5"/>
    <w:rsid w:val="0099601E"/>
    <w:rsid w:val="00996DE5"/>
    <w:rsid w:val="009971CE"/>
    <w:rsid w:val="009975E2"/>
    <w:rsid w:val="00997BAD"/>
    <w:rsid w:val="009A0A04"/>
    <w:rsid w:val="009A1764"/>
    <w:rsid w:val="009A2E5A"/>
    <w:rsid w:val="009A3902"/>
    <w:rsid w:val="009A3D66"/>
    <w:rsid w:val="009A45D0"/>
    <w:rsid w:val="009A4925"/>
    <w:rsid w:val="009A49AF"/>
    <w:rsid w:val="009A4D91"/>
    <w:rsid w:val="009A58C9"/>
    <w:rsid w:val="009A5929"/>
    <w:rsid w:val="009A622C"/>
    <w:rsid w:val="009A6770"/>
    <w:rsid w:val="009A67C9"/>
    <w:rsid w:val="009A6B96"/>
    <w:rsid w:val="009A6C5E"/>
    <w:rsid w:val="009A6EB9"/>
    <w:rsid w:val="009A7232"/>
    <w:rsid w:val="009A78B7"/>
    <w:rsid w:val="009B132E"/>
    <w:rsid w:val="009B13F0"/>
    <w:rsid w:val="009B1B5A"/>
    <w:rsid w:val="009B207D"/>
    <w:rsid w:val="009B2778"/>
    <w:rsid w:val="009B284C"/>
    <w:rsid w:val="009B2D36"/>
    <w:rsid w:val="009B3275"/>
    <w:rsid w:val="009B602E"/>
    <w:rsid w:val="009B60C5"/>
    <w:rsid w:val="009B62DB"/>
    <w:rsid w:val="009B6E24"/>
    <w:rsid w:val="009B768E"/>
    <w:rsid w:val="009B7A60"/>
    <w:rsid w:val="009B7C21"/>
    <w:rsid w:val="009C12F3"/>
    <w:rsid w:val="009C13AF"/>
    <w:rsid w:val="009C1840"/>
    <w:rsid w:val="009C1EF0"/>
    <w:rsid w:val="009C2090"/>
    <w:rsid w:val="009C236C"/>
    <w:rsid w:val="009C2426"/>
    <w:rsid w:val="009C26BC"/>
    <w:rsid w:val="009C3188"/>
    <w:rsid w:val="009C34A2"/>
    <w:rsid w:val="009C392D"/>
    <w:rsid w:val="009C3A43"/>
    <w:rsid w:val="009C5D98"/>
    <w:rsid w:val="009C60CB"/>
    <w:rsid w:val="009C64C0"/>
    <w:rsid w:val="009C64D0"/>
    <w:rsid w:val="009C766F"/>
    <w:rsid w:val="009C7F0A"/>
    <w:rsid w:val="009D0044"/>
    <w:rsid w:val="009D0C74"/>
    <w:rsid w:val="009D0ECB"/>
    <w:rsid w:val="009D158A"/>
    <w:rsid w:val="009D1788"/>
    <w:rsid w:val="009D1C30"/>
    <w:rsid w:val="009D1F54"/>
    <w:rsid w:val="009D2973"/>
    <w:rsid w:val="009D3135"/>
    <w:rsid w:val="009D3FD4"/>
    <w:rsid w:val="009D50FC"/>
    <w:rsid w:val="009D53CF"/>
    <w:rsid w:val="009D5F08"/>
    <w:rsid w:val="009D6FA5"/>
    <w:rsid w:val="009E0843"/>
    <w:rsid w:val="009E0B98"/>
    <w:rsid w:val="009E1297"/>
    <w:rsid w:val="009E1F06"/>
    <w:rsid w:val="009E2DEA"/>
    <w:rsid w:val="009E2EE6"/>
    <w:rsid w:val="009E30F2"/>
    <w:rsid w:val="009E4A70"/>
    <w:rsid w:val="009E6437"/>
    <w:rsid w:val="009F054D"/>
    <w:rsid w:val="009F0B5F"/>
    <w:rsid w:val="009F180E"/>
    <w:rsid w:val="009F1C1C"/>
    <w:rsid w:val="009F2874"/>
    <w:rsid w:val="009F3B72"/>
    <w:rsid w:val="009F6D43"/>
    <w:rsid w:val="009F7635"/>
    <w:rsid w:val="009F7EA4"/>
    <w:rsid w:val="00A008BD"/>
    <w:rsid w:val="00A00B3D"/>
    <w:rsid w:val="00A0128C"/>
    <w:rsid w:val="00A019A1"/>
    <w:rsid w:val="00A0222D"/>
    <w:rsid w:val="00A02A2C"/>
    <w:rsid w:val="00A02A49"/>
    <w:rsid w:val="00A02B2C"/>
    <w:rsid w:val="00A02DF6"/>
    <w:rsid w:val="00A033F5"/>
    <w:rsid w:val="00A03F27"/>
    <w:rsid w:val="00A042CF"/>
    <w:rsid w:val="00A05249"/>
    <w:rsid w:val="00A06024"/>
    <w:rsid w:val="00A065DF"/>
    <w:rsid w:val="00A06BB7"/>
    <w:rsid w:val="00A0756A"/>
    <w:rsid w:val="00A104CA"/>
    <w:rsid w:val="00A109E8"/>
    <w:rsid w:val="00A10EEC"/>
    <w:rsid w:val="00A11002"/>
    <w:rsid w:val="00A11D3A"/>
    <w:rsid w:val="00A1254D"/>
    <w:rsid w:val="00A12B67"/>
    <w:rsid w:val="00A12D3C"/>
    <w:rsid w:val="00A152F9"/>
    <w:rsid w:val="00A1659F"/>
    <w:rsid w:val="00A16C29"/>
    <w:rsid w:val="00A16E03"/>
    <w:rsid w:val="00A20604"/>
    <w:rsid w:val="00A2335F"/>
    <w:rsid w:val="00A23D27"/>
    <w:rsid w:val="00A23D32"/>
    <w:rsid w:val="00A2489A"/>
    <w:rsid w:val="00A24A2B"/>
    <w:rsid w:val="00A252EB"/>
    <w:rsid w:val="00A2532C"/>
    <w:rsid w:val="00A25570"/>
    <w:rsid w:val="00A25E51"/>
    <w:rsid w:val="00A2651B"/>
    <w:rsid w:val="00A26849"/>
    <w:rsid w:val="00A2772C"/>
    <w:rsid w:val="00A27B9D"/>
    <w:rsid w:val="00A309E6"/>
    <w:rsid w:val="00A30CAA"/>
    <w:rsid w:val="00A31032"/>
    <w:rsid w:val="00A31581"/>
    <w:rsid w:val="00A33E3B"/>
    <w:rsid w:val="00A33ED7"/>
    <w:rsid w:val="00A3460B"/>
    <w:rsid w:val="00A34BCD"/>
    <w:rsid w:val="00A36545"/>
    <w:rsid w:val="00A36649"/>
    <w:rsid w:val="00A37285"/>
    <w:rsid w:val="00A37510"/>
    <w:rsid w:val="00A37B24"/>
    <w:rsid w:val="00A41480"/>
    <w:rsid w:val="00A41FF4"/>
    <w:rsid w:val="00A4221A"/>
    <w:rsid w:val="00A4246E"/>
    <w:rsid w:val="00A427BD"/>
    <w:rsid w:val="00A4344A"/>
    <w:rsid w:val="00A435A9"/>
    <w:rsid w:val="00A43C3A"/>
    <w:rsid w:val="00A4508F"/>
    <w:rsid w:val="00A46215"/>
    <w:rsid w:val="00A467C5"/>
    <w:rsid w:val="00A474AB"/>
    <w:rsid w:val="00A47E2E"/>
    <w:rsid w:val="00A502B2"/>
    <w:rsid w:val="00A5038C"/>
    <w:rsid w:val="00A50565"/>
    <w:rsid w:val="00A50724"/>
    <w:rsid w:val="00A51276"/>
    <w:rsid w:val="00A5137D"/>
    <w:rsid w:val="00A51388"/>
    <w:rsid w:val="00A51CE7"/>
    <w:rsid w:val="00A5246E"/>
    <w:rsid w:val="00A528D3"/>
    <w:rsid w:val="00A5441B"/>
    <w:rsid w:val="00A546A3"/>
    <w:rsid w:val="00A5472F"/>
    <w:rsid w:val="00A55298"/>
    <w:rsid w:val="00A55577"/>
    <w:rsid w:val="00A55B02"/>
    <w:rsid w:val="00A5638E"/>
    <w:rsid w:val="00A565BB"/>
    <w:rsid w:val="00A5728F"/>
    <w:rsid w:val="00A60391"/>
    <w:rsid w:val="00A604CC"/>
    <w:rsid w:val="00A60921"/>
    <w:rsid w:val="00A6123D"/>
    <w:rsid w:val="00A62EF9"/>
    <w:rsid w:val="00A63D48"/>
    <w:rsid w:val="00A641BB"/>
    <w:rsid w:val="00A6473C"/>
    <w:rsid w:val="00A6632D"/>
    <w:rsid w:val="00A6643C"/>
    <w:rsid w:val="00A66B1E"/>
    <w:rsid w:val="00A6798A"/>
    <w:rsid w:val="00A70AEF"/>
    <w:rsid w:val="00A71904"/>
    <w:rsid w:val="00A71FBF"/>
    <w:rsid w:val="00A72B38"/>
    <w:rsid w:val="00A72D19"/>
    <w:rsid w:val="00A730C5"/>
    <w:rsid w:val="00A73246"/>
    <w:rsid w:val="00A73ED9"/>
    <w:rsid w:val="00A747CB"/>
    <w:rsid w:val="00A75C46"/>
    <w:rsid w:val="00A75F98"/>
    <w:rsid w:val="00A762BE"/>
    <w:rsid w:val="00A769B7"/>
    <w:rsid w:val="00A8135F"/>
    <w:rsid w:val="00A81523"/>
    <w:rsid w:val="00A82C0F"/>
    <w:rsid w:val="00A83C20"/>
    <w:rsid w:val="00A83D24"/>
    <w:rsid w:val="00A8408D"/>
    <w:rsid w:val="00A846E1"/>
    <w:rsid w:val="00A84FAC"/>
    <w:rsid w:val="00A86BE4"/>
    <w:rsid w:val="00A870C6"/>
    <w:rsid w:val="00A8786D"/>
    <w:rsid w:val="00A87CF4"/>
    <w:rsid w:val="00A903F1"/>
    <w:rsid w:val="00A9041A"/>
    <w:rsid w:val="00A904E5"/>
    <w:rsid w:val="00A90C55"/>
    <w:rsid w:val="00A91395"/>
    <w:rsid w:val="00A92485"/>
    <w:rsid w:val="00A92688"/>
    <w:rsid w:val="00A941DF"/>
    <w:rsid w:val="00A9777C"/>
    <w:rsid w:val="00AA0BF1"/>
    <w:rsid w:val="00AA1337"/>
    <w:rsid w:val="00AA1706"/>
    <w:rsid w:val="00AA1CEF"/>
    <w:rsid w:val="00AA2426"/>
    <w:rsid w:val="00AA28B0"/>
    <w:rsid w:val="00AA2AE8"/>
    <w:rsid w:val="00AA398A"/>
    <w:rsid w:val="00AA4C6B"/>
    <w:rsid w:val="00AA54F1"/>
    <w:rsid w:val="00AA59B6"/>
    <w:rsid w:val="00AA66CF"/>
    <w:rsid w:val="00AA6F79"/>
    <w:rsid w:val="00AB07C0"/>
    <w:rsid w:val="00AB0DD9"/>
    <w:rsid w:val="00AB0F5D"/>
    <w:rsid w:val="00AB320F"/>
    <w:rsid w:val="00AB5680"/>
    <w:rsid w:val="00AB6E36"/>
    <w:rsid w:val="00AB6E3E"/>
    <w:rsid w:val="00AB79EB"/>
    <w:rsid w:val="00AC1EC6"/>
    <w:rsid w:val="00AC23FD"/>
    <w:rsid w:val="00AC2A28"/>
    <w:rsid w:val="00AC2DBC"/>
    <w:rsid w:val="00AC2ED5"/>
    <w:rsid w:val="00AC3177"/>
    <w:rsid w:val="00AC33F6"/>
    <w:rsid w:val="00AC5B79"/>
    <w:rsid w:val="00AC66ED"/>
    <w:rsid w:val="00AC7239"/>
    <w:rsid w:val="00AC7E5E"/>
    <w:rsid w:val="00AD046D"/>
    <w:rsid w:val="00AD134C"/>
    <w:rsid w:val="00AD1590"/>
    <w:rsid w:val="00AD177E"/>
    <w:rsid w:val="00AD1E88"/>
    <w:rsid w:val="00AD4B57"/>
    <w:rsid w:val="00AD54A8"/>
    <w:rsid w:val="00AD5E4D"/>
    <w:rsid w:val="00AD685F"/>
    <w:rsid w:val="00AD6D31"/>
    <w:rsid w:val="00AD7574"/>
    <w:rsid w:val="00AE226F"/>
    <w:rsid w:val="00AE23A6"/>
    <w:rsid w:val="00AE2A49"/>
    <w:rsid w:val="00AE3062"/>
    <w:rsid w:val="00AE36CE"/>
    <w:rsid w:val="00AE396C"/>
    <w:rsid w:val="00AE3A8D"/>
    <w:rsid w:val="00AE3E90"/>
    <w:rsid w:val="00AE55D2"/>
    <w:rsid w:val="00AE5765"/>
    <w:rsid w:val="00AE593B"/>
    <w:rsid w:val="00AE59CC"/>
    <w:rsid w:val="00AE6295"/>
    <w:rsid w:val="00AE6493"/>
    <w:rsid w:val="00AE69CA"/>
    <w:rsid w:val="00AF04B3"/>
    <w:rsid w:val="00AF09D3"/>
    <w:rsid w:val="00AF0B88"/>
    <w:rsid w:val="00AF1A42"/>
    <w:rsid w:val="00AF29A5"/>
    <w:rsid w:val="00AF3607"/>
    <w:rsid w:val="00AF422C"/>
    <w:rsid w:val="00AF54F0"/>
    <w:rsid w:val="00AF5A62"/>
    <w:rsid w:val="00AF6863"/>
    <w:rsid w:val="00AF74F3"/>
    <w:rsid w:val="00AF7895"/>
    <w:rsid w:val="00AF7C5F"/>
    <w:rsid w:val="00B0028F"/>
    <w:rsid w:val="00B01852"/>
    <w:rsid w:val="00B0336C"/>
    <w:rsid w:val="00B0474C"/>
    <w:rsid w:val="00B055FE"/>
    <w:rsid w:val="00B066B9"/>
    <w:rsid w:val="00B06AA2"/>
    <w:rsid w:val="00B06D5D"/>
    <w:rsid w:val="00B06FC5"/>
    <w:rsid w:val="00B10A39"/>
    <w:rsid w:val="00B1118E"/>
    <w:rsid w:val="00B12A3E"/>
    <w:rsid w:val="00B13188"/>
    <w:rsid w:val="00B14A6F"/>
    <w:rsid w:val="00B14ACB"/>
    <w:rsid w:val="00B14D16"/>
    <w:rsid w:val="00B15142"/>
    <w:rsid w:val="00B15438"/>
    <w:rsid w:val="00B16F5C"/>
    <w:rsid w:val="00B1726C"/>
    <w:rsid w:val="00B204DE"/>
    <w:rsid w:val="00B210EB"/>
    <w:rsid w:val="00B216C5"/>
    <w:rsid w:val="00B21E42"/>
    <w:rsid w:val="00B22097"/>
    <w:rsid w:val="00B22E40"/>
    <w:rsid w:val="00B23CA4"/>
    <w:rsid w:val="00B23CA7"/>
    <w:rsid w:val="00B23D66"/>
    <w:rsid w:val="00B2405D"/>
    <w:rsid w:val="00B24BF6"/>
    <w:rsid w:val="00B24C8B"/>
    <w:rsid w:val="00B25139"/>
    <w:rsid w:val="00B25148"/>
    <w:rsid w:val="00B2578D"/>
    <w:rsid w:val="00B262D0"/>
    <w:rsid w:val="00B271A6"/>
    <w:rsid w:val="00B27861"/>
    <w:rsid w:val="00B31463"/>
    <w:rsid w:val="00B31E71"/>
    <w:rsid w:val="00B32331"/>
    <w:rsid w:val="00B34291"/>
    <w:rsid w:val="00B343DF"/>
    <w:rsid w:val="00B344F9"/>
    <w:rsid w:val="00B35285"/>
    <w:rsid w:val="00B35D57"/>
    <w:rsid w:val="00B35FDF"/>
    <w:rsid w:val="00B37590"/>
    <w:rsid w:val="00B40D90"/>
    <w:rsid w:val="00B429ED"/>
    <w:rsid w:val="00B44067"/>
    <w:rsid w:val="00B451DA"/>
    <w:rsid w:val="00B46560"/>
    <w:rsid w:val="00B46645"/>
    <w:rsid w:val="00B468B5"/>
    <w:rsid w:val="00B47314"/>
    <w:rsid w:val="00B504B5"/>
    <w:rsid w:val="00B50A67"/>
    <w:rsid w:val="00B515C4"/>
    <w:rsid w:val="00B51F1C"/>
    <w:rsid w:val="00B52516"/>
    <w:rsid w:val="00B52EA4"/>
    <w:rsid w:val="00B5381E"/>
    <w:rsid w:val="00B53DF5"/>
    <w:rsid w:val="00B54372"/>
    <w:rsid w:val="00B55598"/>
    <w:rsid w:val="00B55D80"/>
    <w:rsid w:val="00B55E68"/>
    <w:rsid w:val="00B5619A"/>
    <w:rsid w:val="00B5792F"/>
    <w:rsid w:val="00B57A51"/>
    <w:rsid w:val="00B6072C"/>
    <w:rsid w:val="00B608F4"/>
    <w:rsid w:val="00B60B12"/>
    <w:rsid w:val="00B60B54"/>
    <w:rsid w:val="00B61436"/>
    <w:rsid w:val="00B6161F"/>
    <w:rsid w:val="00B6247F"/>
    <w:rsid w:val="00B6337A"/>
    <w:rsid w:val="00B6337E"/>
    <w:rsid w:val="00B64057"/>
    <w:rsid w:val="00B64B78"/>
    <w:rsid w:val="00B65169"/>
    <w:rsid w:val="00B65E12"/>
    <w:rsid w:val="00B66735"/>
    <w:rsid w:val="00B66E0F"/>
    <w:rsid w:val="00B70195"/>
    <w:rsid w:val="00B71CCC"/>
    <w:rsid w:val="00B723CF"/>
    <w:rsid w:val="00B75A52"/>
    <w:rsid w:val="00B75F9E"/>
    <w:rsid w:val="00B7642D"/>
    <w:rsid w:val="00B76F3A"/>
    <w:rsid w:val="00B77772"/>
    <w:rsid w:val="00B77BE1"/>
    <w:rsid w:val="00B80E52"/>
    <w:rsid w:val="00B813F0"/>
    <w:rsid w:val="00B822A1"/>
    <w:rsid w:val="00B8318D"/>
    <w:rsid w:val="00B8333B"/>
    <w:rsid w:val="00B83A20"/>
    <w:rsid w:val="00B84100"/>
    <w:rsid w:val="00B8414D"/>
    <w:rsid w:val="00B85088"/>
    <w:rsid w:val="00B85D8B"/>
    <w:rsid w:val="00B860BF"/>
    <w:rsid w:val="00B872FA"/>
    <w:rsid w:val="00B878BD"/>
    <w:rsid w:val="00B9110C"/>
    <w:rsid w:val="00B91825"/>
    <w:rsid w:val="00B91ADD"/>
    <w:rsid w:val="00B93B25"/>
    <w:rsid w:val="00B93C15"/>
    <w:rsid w:val="00B93C7E"/>
    <w:rsid w:val="00B94451"/>
    <w:rsid w:val="00B94E7B"/>
    <w:rsid w:val="00B95B3D"/>
    <w:rsid w:val="00B95CB5"/>
    <w:rsid w:val="00B95F23"/>
    <w:rsid w:val="00B96D67"/>
    <w:rsid w:val="00B97863"/>
    <w:rsid w:val="00B97AFE"/>
    <w:rsid w:val="00BA0065"/>
    <w:rsid w:val="00BA044D"/>
    <w:rsid w:val="00BA0623"/>
    <w:rsid w:val="00BA11CB"/>
    <w:rsid w:val="00BA198B"/>
    <w:rsid w:val="00BA23D1"/>
    <w:rsid w:val="00BA2C67"/>
    <w:rsid w:val="00BA3336"/>
    <w:rsid w:val="00BA3CC1"/>
    <w:rsid w:val="00BA3F28"/>
    <w:rsid w:val="00BA3F3A"/>
    <w:rsid w:val="00BA4712"/>
    <w:rsid w:val="00BA5117"/>
    <w:rsid w:val="00BA51CC"/>
    <w:rsid w:val="00BA6674"/>
    <w:rsid w:val="00BA6780"/>
    <w:rsid w:val="00BA6EA3"/>
    <w:rsid w:val="00BA7865"/>
    <w:rsid w:val="00BA7B87"/>
    <w:rsid w:val="00BB04DC"/>
    <w:rsid w:val="00BB09C7"/>
    <w:rsid w:val="00BB201F"/>
    <w:rsid w:val="00BB2186"/>
    <w:rsid w:val="00BB23D3"/>
    <w:rsid w:val="00BB25E8"/>
    <w:rsid w:val="00BB4F0B"/>
    <w:rsid w:val="00BB59DF"/>
    <w:rsid w:val="00BB5B71"/>
    <w:rsid w:val="00BB62A1"/>
    <w:rsid w:val="00BB6460"/>
    <w:rsid w:val="00BB6773"/>
    <w:rsid w:val="00BB73DA"/>
    <w:rsid w:val="00BB7810"/>
    <w:rsid w:val="00BB7960"/>
    <w:rsid w:val="00BC01B1"/>
    <w:rsid w:val="00BC040B"/>
    <w:rsid w:val="00BC0457"/>
    <w:rsid w:val="00BC09B9"/>
    <w:rsid w:val="00BC0F4F"/>
    <w:rsid w:val="00BC1822"/>
    <w:rsid w:val="00BC20E9"/>
    <w:rsid w:val="00BC22F8"/>
    <w:rsid w:val="00BC268A"/>
    <w:rsid w:val="00BC28DF"/>
    <w:rsid w:val="00BC3652"/>
    <w:rsid w:val="00BC3DE2"/>
    <w:rsid w:val="00BC438B"/>
    <w:rsid w:val="00BC4817"/>
    <w:rsid w:val="00BC48E2"/>
    <w:rsid w:val="00BC57FF"/>
    <w:rsid w:val="00BC5D60"/>
    <w:rsid w:val="00BC71D6"/>
    <w:rsid w:val="00BC7E01"/>
    <w:rsid w:val="00BD0D37"/>
    <w:rsid w:val="00BD1135"/>
    <w:rsid w:val="00BD176B"/>
    <w:rsid w:val="00BD1B4A"/>
    <w:rsid w:val="00BD1DE5"/>
    <w:rsid w:val="00BD2D5B"/>
    <w:rsid w:val="00BD2F0E"/>
    <w:rsid w:val="00BD3B3F"/>
    <w:rsid w:val="00BD46BD"/>
    <w:rsid w:val="00BD5242"/>
    <w:rsid w:val="00BD551A"/>
    <w:rsid w:val="00BD575B"/>
    <w:rsid w:val="00BD6C45"/>
    <w:rsid w:val="00BD7A9C"/>
    <w:rsid w:val="00BD7C9C"/>
    <w:rsid w:val="00BE075D"/>
    <w:rsid w:val="00BE1D06"/>
    <w:rsid w:val="00BE23CC"/>
    <w:rsid w:val="00BE3ACD"/>
    <w:rsid w:val="00BE412F"/>
    <w:rsid w:val="00BE4D48"/>
    <w:rsid w:val="00BE5B33"/>
    <w:rsid w:val="00BE630B"/>
    <w:rsid w:val="00BE7199"/>
    <w:rsid w:val="00BE787D"/>
    <w:rsid w:val="00BF0122"/>
    <w:rsid w:val="00BF0EE1"/>
    <w:rsid w:val="00BF1BE6"/>
    <w:rsid w:val="00BF2266"/>
    <w:rsid w:val="00BF2413"/>
    <w:rsid w:val="00BF27BB"/>
    <w:rsid w:val="00BF2FC9"/>
    <w:rsid w:val="00BF39FF"/>
    <w:rsid w:val="00BF48D5"/>
    <w:rsid w:val="00BF5A51"/>
    <w:rsid w:val="00BF5CB4"/>
    <w:rsid w:val="00BF63B3"/>
    <w:rsid w:val="00BF6905"/>
    <w:rsid w:val="00C005DD"/>
    <w:rsid w:val="00C00DF6"/>
    <w:rsid w:val="00C02666"/>
    <w:rsid w:val="00C02A44"/>
    <w:rsid w:val="00C02A72"/>
    <w:rsid w:val="00C02E34"/>
    <w:rsid w:val="00C03B71"/>
    <w:rsid w:val="00C03D66"/>
    <w:rsid w:val="00C03FBE"/>
    <w:rsid w:val="00C04709"/>
    <w:rsid w:val="00C04F63"/>
    <w:rsid w:val="00C0507A"/>
    <w:rsid w:val="00C055A1"/>
    <w:rsid w:val="00C05D7A"/>
    <w:rsid w:val="00C065CE"/>
    <w:rsid w:val="00C06741"/>
    <w:rsid w:val="00C06DE4"/>
    <w:rsid w:val="00C06F5E"/>
    <w:rsid w:val="00C06FC3"/>
    <w:rsid w:val="00C07807"/>
    <w:rsid w:val="00C07A76"/>
    <w:rsid w:val="00C07EEE"/>
    <w:rsid w:val="00C10624"/>
    <w:rsid w:val="00C107BD"/>
    <w:rsid w:val="00C10F18"/>
    <w:rsid w:val="00C11A55"/>
    <w:rsid w:val="00C11B7A"/>
    <w:rsid w:val="00C11FB0"/>
    <w:rsid w:val="00C12896"/>
    <w:rsid w:val="00C1289A"/>
    <w:rsid w:val="00C12947"/>
    <w:rsid w:val="00C12A1C"/>
    <w:rsid w:val="00C12E01"/>
    <w:rsid w:val="00C1349F"/>
    <w:rsid w:val="00C13BB0"/>
    <w:rsid w:val="00C14C80"/>
    <w:rsid w:val="00C15BC9"/>
    <w:rsid w:val="00C16B90"/>
    <w:rsid w:val="00C17386"/>
    <w:rsid w:val="00C2291C"/>
    <w:rsid w:val="00C23882"/>
    <w:rsid w:val="00C23892"/>
    <w:rsid w:val="00C23ADC"/>
    <w:rsid w:val="00C24C94"/>
    <w:rsid w:val="00C25644"/>
    <w:rsid w:val="00C276D1"/>
    <w:rsid w:val="00C27858"/>
    <w:rsid w:val="00C30073"/>
    <w:rsid w:val="00C301DA"/>
    <w:rsid w:val="00C30736"/>
    <w:rsid w:val="00C31737"/>
    <w:rsid w:val="00C31B29"/>
    <w:rsid w:val="00C3455B"/>
    <w:rsid w:val="00C34B8D"/>
    <w:rsid w:val="00C34CCA"/>
    <w:rsid w:val="00C35814"/>
    <w:rsid w:val="00C37151"/>
    <w:rsid w:val="00C374BF"/>
    <w:rsid w:val="00C379C5"/>
    <w:rsid w:val="00C37CBD"/>
    <w:rsid w:val="00C400A5"/>
    <w:rsid w:val="00C41069"/>
    <w:rsid w:val="00C411B5"/>
    <w:rsid w:val="00C417E5"/>
    <w:rsid w:val="00C42357"/>
    <w:rsid w:val="00C42CEF"/>
    <w:rsid w:val="00C4338B"/>
    <w:rsid w:val="00C436F4"/>
    <w:rsid w:val="00C4374E"/>
    <w:rsid w:val="00C43BBD"/>
    <w:rsid w:val="00C44E13"/>
    <w:rsid w:val="00C45825"/>
    <w:rsid w:val="00C458AB"/>
    <w:rsid w:val="00C4602E"/>
    <w:rsid w:val="00C46990"/>
    <w:rsid w:val="00C471BF"/>
    <w:rsid w:val="00C4756F"/>
    <w:rsid w:val="00C475E9"/>
    <w:rsid w:val="00C50262"/>
    <w:rsid w:val="00C5122E"/>
    <w:rsid w:val="00C515FD"/>
    <w:rsid w:val="00C51F12"/>
    <w:rsid w:val="00C532EC"/>
    <w:rsid w:val="00C53975"/>
    <w:rsid w:val="00C5430B"/>
    <w:rsid w:val="00C5575C"/>
    <w:rsid w:val="00C55D9E"/>
    <w:rsid w:val="00C60404"/>
    <w:rsid w:val="00C60D30"/>
    <w:rsid w:val="00C61671"/>
    <w:rsid w:val="00C61FB6"/>
    <w:rsid w:val="00C62983"/>
    <w:rsid w:val="00C62F96"/>
    <w:rsid w:val="00C637A3"/>
    <w:rsid w:val="00C63E9A"/>
    <w:rsid w:val="00C64B8A"/>
    <w:rsid w:val="00C64F99"/>
    <w:rsid w:val="00C65548"/>
    <w:rsid w:val="00C66077"/>
    <w:rsid w:val="00C6631E"/>
    <w:rsid w:val="00C668EC"/>
    <w:rsid w:val="00C67400"/>
    <w:rsid w:val="00C67552"/>
    <w:rsid w:val="00C67D22"/>
    <w:rsid w:val="00C67E49"/>
    <w:rsid w:val="00C70057"/>
    <w:rsid w:val="00C71575"/>
    <w:rsid w:val="00C722BF"/>
    <w:rsid w:val="00C7355E"/>
    <w:rsid w:val="00C7562F"/>
    <w:rsid w:val="00C75783"/>
    <w:rsid w:val="00C802E3"/>
    <w:rsid w:val="00C81058"/>
    <w:rsid w:val="00C81C8E"/>
    <w:rsid w:val="00C82174"/>
    <w:rsid w:val="00C83610"/>
    <w:rsid w:val="00C8378B"/>
    <w:rsid w:val="00C83A02"/>
    <w:rsid w:val="00C83B7E"/>
    <w:rsid w:val="00C840AF"/>
    <w:rsid w:val="00C841F5"/>
    <w:rsid w:val="00C853D8"/>
    <w:rsid w:val="00C91A96"/>
    <w:rsid w:val="00C91B4C"/>
    <w:rsid w:val="00C92471"/>
    <w:rsid w:val="00C92672"/>
    <w:rsid w:val="00C947A2"/>
    <w:rsid w:val="00C951A8"/>
    <w:rsid w:val="00C95A67"/>
    <w:rsid w:val="00C95D71"/>
    <w:rsid w:val="00C960D4"/>
    <w:rsid w:val="00C977D0"/>
    <w:rsid w:val="00C9794D"/>
    <w:rsid w:val="00CA0373"/>
    <w:rsid w:val="00CA0D5D"/>
    <w:rsid w:val="00CA176F"/>
    <w:rsid w:val="00CA1B64"/>
    <w:rsid w:val="00CA3AC8"/>
    <w:rsid w:val="00CA3CF0"/>
    <w:rsid w:val="00CA411C"/>
    <w:rsid w:val="00CA5816"/>
    <w:rsid w:val="00CA635A"/>
    <w:rsid w:val="00CA662B"/>
    <w:rsid w:val="00CA70A1"/>
    <w:rsid w:val="00CB14B2"/>
    <w:rsid w:val="00CB267A"/>
    <w:rsid w:val="00CB3566"/>
    <w:rsid w:val="00CB39E0"/>
    <w:rsid w:val="00CB3AB2"/>
    <w:rsid w:val="00CB4912"/>
    <w:rsid w:val="00CB4CDB"/>
    <w:rsid w:val="00CB5C25"/>
    <w:rsid w:val="00CB6532"/>
    <w:rsid w:val="00CB680A"/>
    <w:rsid w:val="00CB6A3A"/>
    <w:rsid w:val="00CB6D19"/>
    <w:rsid w:val="00CC28E6"/>
    <w:rsid w:val="00CC2BC9"/>
    <w:rsid w:val="00CC443B"/>
    <w:rsid w:val="00CC46D2"/>
    <w:rsid w:val="00CC50E5"/>
    <w:rsid w:val="00CC52CB"/>
    <w:rsid w:val="00CC5CCA"/>
    <w:rsid w:val="00CC69C9"/>
    <w:rsid w:val="00CC7372"/>
    <w:rsid w:val="00CC75BC"/>
    <w:rsid w:val="00CC79D2"/>
    <w:rsid w:val="00CD07AF"/>
    <w:rsid w:val="00CD0AD5"/>
    <w:rsid w:val="00CD32F5"/>
    <w:rsid w:val="00CD3DDC"/>
    <w:rsid w:val="00CD408A"/>
    <w:rsid w:val="00CD4287"/>
    <w:rsid w:val="00CD479F"/>
    <w:rsid w:val="00CD506D"/>
    <w:rsid w:val="00CD572A"/>
    <w:rsid w:val="00CD6C3D"/>
    <w:rsid w:val="00CD776A"/>
    <w:rsid w:val="00CD77D6"/>
    <w:rsid w:val="00CD7BB0"/>
    <w:rsid w:val="00CD7CEB"/>
    <w:rsid w:val="00CE00F2"/>
    <w:rsid w:val="00CE03DA"/>
    <w:rsid w:val="00CE080E"/>
    <w:rsid w:val="00CE11F4"/>
    <w:rsid w:val="00CE1F46"/>
    <w:rsid w:val="00CE1F54"/>
    <w:rsid w:val="00CE2AC6"/>
    <w:rsid w:val="00CE4AEF"/>
    <w:rsid w:val="00CE5406"/>
    <w:rsid w:val="00CE6313"/>
    <w:rsid w:val="00CE687A"/>
    <w:rsid w:val="00CE6ED2"/>
    <w:rsid w:val="00CE7204"/>
    <w:rsid w:val="00CF0368"/>
    <w:rsid w:val="00CF1CB4"/>
    <w:rsid w:val="00CF217E"/>
    <w:rsid w:val="00CF289F"/>
    <w:rsid w:val="00CF2FDF"/>
    <w:rsid w:val="00CF32B3"/>
    <w:rsid w:val="00CF3353"/>
    <w:rsid w:val="00CF3898"/>
    <w:rsid w:val="00CF3AB6"/>
    <w:rsid w:val="00CF3CFD"/>
    <w:rsid w:val="00CF3E34"/>
    <w:rsid w:val="00CF533C"/>
    <w:rsid w:val="00CF591D"/>
    <w:rsid w:val="00CF6984"/>
    <w:rsid w:val="00CF69C6"/>
    <w:rsid w:val="00CF6B6B"/>
    <w:rsid w:val="00CF7DD7"/>
    <w:rsid w:val="00D0017E"/>
    <w:rsid w:val="00D0031F"/>
    <w:rsid w:val="00D0036D"/>
    <w:rsid w:val="00D00542"/>
    <w:rsid w:val="00D00B4F"/>
    <w:rsid w:val="00D02546"/>
    <w:rsid w:val="00D027D9"/>
    <w:rsid w:val="00D02E08"/>
    <w:rsid w:val="00D030AB"/>
    <w:rsid w:val="00D040BF"/>
    <w:rsid w:val="00D059B1"/>
    <w:rsid w:val="00D05A3D"/>
    <w:rsid w:val="00D05FDB"/>
    <w:rsid w:val="00D07AF7"/>
    <w:rsid w:val="00D10593"/>
    <w:rsid w:val="00D1083D"/>
    <w:rsid w:val="00D10897"/>
    <w:rsid w:val="00D10E97"/>
    <w:rsid w:val="00D118A5"/>
    <w:rsid w:val="00D129A9"/>
    <w:rsid w:val="00D131CB"/>
    <w:rsid w:val="00D1343C"/>
    <w:rsid w:val="00D13BC3"/>
    <w:rsid w:val="00D161DC"/>
    <w:rsid w:val="00D1710A"/>
    <w:rsid w:val="00D1717F"/>
    <w:rsid w:val="00D17288"/>
    <w:rsid w:val="00D1772D"/>
    <w:rsid w:val="00D17DC5"/>
    <w:rsid w:val="00D20089"/>
    <w:rsid w:val="00D200A6"/>
    <w:rsid w:val="00D21F88"/>
    <w:rsid w:val="00D22034"/>
    <w:rsid w:val="00D22A46"/>
    <w:rsid w:val="00D22EBE"/>
    <w:rsid w:val="00D232A8"/>
    <w:rsid w:val="00D236E1"/>
    <w:rsid w:val="00D23E3C"/>
    <w:rsid w:val="00D23F3A"/>
    <w:rsid w:val="00D23FE5"/>
    <w:rsid w:val="00D24125"/>
    <w:rsid w:val="00D241A2"/>
    <w:rsid w:val="00D241D2"/>
    <w:rsid w:val="00D2545E"/>
    <w:rsid w:val="00D26303"/>
    <w:rsid w:val="00D26986"/>
    <w:rsid w:val="00D2763B"/>
    <w:rsid w:val="00D27D32"/>
    <w:rsid w:val="00D31065"/>
    <w:rsid w:val="00D31630"/>
    <w:rsid w:val="00D31B92"/>
    <w:rsid w:val="00D31EF0"/>
    <w:rsid w:val="00D32743"/>
    <w:rsid w:val="00D32CA2"/>
    <w:rsid w:val="00D34AA2"/>
    <w:rsid w:val="00D351AC"/>
    <w:rsid w:val="00D356F6"/>
    <w:rsid w:val="00D35EA0"/>
    <w:rsid w:val="00D371E1"/>
    <w:rsid w:val="00D37262"/>
    <w:rsid w:val="00D375FF"/>
    <w:rsid w:val="00D37C74"/>
    <w:rsid w:val="00D400B6"/>
    <w:rsid w:val="00D40FD2"/>
    <w:rsid w:val="00D414E0"/>
    <w:rsid w:val="00D41EA4"/>
    <w:rsid w:val="00D4210C"/>
    <w:rsid w:val="00D4267B"/>
    <w:rsid w:val="00D4270F"/>
    <w:rsid w:val="00D42F31"/>
    <w:rsid w:val="00D43A8E"/>
    <w:rsid w:val="00D440BA"/>
    <w:rsid w:val="00D449E5"/>
    <w:rsid w:val="00D47260"/>
    <w:rsid w:val="00D47447"/>
    <w:rsid w:val="00D50ABA"/>
    <w:rsid w:val="00D50E0F"/>
    <w:rsid w:val="00D51FDD"/>
    <w:rsid w:val="00D5200B"/>
    <w:rsid w:val="00D539FF"/>
    <w:rsid w:val="00D53EDB"/>
    <w:rsid w:val="00D54E40"/>
    <w:rsid w:val="00D550B8"/>
    <w:rsid w:val="00D55655"/>
    <w:rsid w:val="00D5605D"/>
    <w:rsid w:val="00D57486"/>
    <w:rsid w:val="00D57A45"/>
    <w:rsid w:val="00D60276"/>
    <w:rsid w:val="00D60B56"/>
    <w:rsid w:val="00D6284E"/>
    <w:rsid w:val="00D64EED"/>
    <w:rsid w:val="00D6554E"/>
    <w:rsid w:val="00D67747"/>
    <w:rsid w:val="00D67A0E"/>
    <w:rsid w:val="00D701C2"/>
    <w:rsid w:val="00D702DE"/>
    <w:rsid w:val="00D71148"/>
    <w:rsid w:val="00D71A23"/>
    <w:rsid w:val="00D73854"/>
    <w:rsid w:val="00D73A43"/>
    <w:rsid w:val="00D73AF7"/>
    <w:rsid w:val="00D74C6A"/>
    <w:rsid w:val="00D74DB1"/>
    <w:rsid w:val="00D74DC2"/>
    <w:rsid w:val="00D75604"/>
    <w:rsid w:val="00D75670"/>
    <w:rsid w:val="00D75866"/>
    <w:rsid w:val="00D75AFA"/>
    <w:rsid w:val="00D75B9E"/>
    <w:rsid w:val="00D760BC"/>
    <w:rsid w:val="00D76122"/>
    <w:rsid w:val="00D765DB"/>
    <w:rsid w:val="00D76E87"/>
    <w:rsid w:val="00D7775A"/>
    <w:rsid w:val="00D77956"/>
    <w:rsid w:val="00D77971"/>
    <w:rsid w:val="00D80961"/>
    <w:rsid w:val="00D80F6D"/>
    <w:rsid w:val="00D819D9"/>
    <w:rsid w:val="00D81B6C"/>
    <w:rsid w:val="00D81DE0"/>
    <w:rsid w:val="00D82616"/>
    <w:rsid w:val="00D838BD"/>
    <w:rsid w:val="00D83A83"/>
    <w:rsid w:val="00D84518"/>
    <w:rsid w:val="00D84C17"/>
    <w:rsid w:val="00D864EB"/>
    <w:rsid w:val="00D865E4"/>
    <w:rsid w:val="00D8708B"/>
    <w:rsid w:val="00D901D2"/>
    <w:rsid w:val="00D90506"/>
    <w:rsid w:val="00D90FE2"/>
    <w:rsid w:val="00D91D69"/>
    <w:rsid w:val="00D929F4"/>
    <w:rsid w:val="00D92E00"/>
    <w:rsid w:val="00D934F2"/>
    <w:rsid w:val="00D94CCB"/>
    <w:rsid w:val="00D955F3"/>
    <w:rsid w:val="00DA01D6"/>
    <w:rsid w:val="00DA0EF7"/>
    <w:rsid w:val="00DA1B68"/>
    <w:rsid w:val="00DA2425"/>
    <w:rsid w:val="00DA40F7"/>
    <w:rsid w:val="00DA4398"/>
    <w:rsid w:val="00DA4808"/>
    <w:rsid w:val="00DA4CFF"/>
    <w:rsid w:val="00DA7238"/>
    <w:rsid w:val="00DA76BA"/>
    <w:rsid w:val="00DA798D"/>
    <w:rsid w:val="00DA7FE3"/>
    <w:rsid w:val="00DB01FF"/>
    <w:rsid w:val="00DB0288"/>
    <w:rsid w:val="00DB069D"/>
    <w:rsid w:val="00DB0845"/>
    <w:rsid w:val="00DB0F0C"/>
    <w:rsid w:val="00DB14CE"/>
    <w:rsid w:val="00DB1ACB"/>
    <w:rsid w:val="00DB396F"/>
    <w:rsid w:val="00DB3A12"/>
    <w:rsid w:val="00DB3CB6"/>
    <w:rsid w:val="00DB3E44"/>
    <w:rsid w:val="00DB5527"/>
    <w:rsid w:val="00DB59E9"/>
    <w:rsid w:val="00DB622A"/>
    <w:rsid w:val="00DB6690"/>
    <w:rsid w:val="00DB6A98"/>
    <w:rsid w:val="00DB7240"/>
    <w:rsid w:val="00DB7F6C"/>
    <w:rsid w:val="00DC10F5"/>
    <w:rsid w:val="00DC5378"/>
    <w:rsid w:val="00DC5558"/>
    <w:rsid w:val="00DC740C"/>
    <w:rsid w:val="00DD12F3"/>
    <w:rsid w:val="00DD170D"/>
    <w:rsid w:val="00DD3F6A"/>
    <w:rsid w:val="00DD429E"/>
    <w:rsid w:val="00DD4743"/>
    <w:rsid w:val="00DD4BB5"/>
    <w:rsid w:val="00DD52E7"/>
    <w:rsid w:val="00DD5336"/>
    <w:rsid w:val="00DD5B02"/>
    <w:rsid w:val="00DD6946"/>
    <w:rsid w:val="00DD736D"/>
    <w:rsid w:val="00DE1EC1"/>
    <w:rsid w:val="00DE2148"/>
    <w:rsid w:val="00DE2357"/>
    <w:rsid w:val="00DE374A"/>
    <w:rsid w:val="00DE37D3"/>
    <w:rsid w:val="00DE4482"/>
    <w:rsid w:val="00DE51B5"/>
    <w:rsid w:val="00DE63A9"/>
    <w:rsid w:val="00DE665A"/>
    <w:rsid w:val="00DE6F12"/>
    <w:rsid w:val="00DE74DD"/>
    <w:rsid w:val="00DE75A6"/>
    <w:rsid w:val="00DE79B9"/>
    <w:rsid w:val="00DF03C4"/>
    <w:rsid w:val="00DF2D2B"/>
    <w:rsid w:val="00DF2FAF"/>
    <w:rsid w:val="00DF3B02"/>
    <w:rsid w:val="00DF3D15"/>
    <w:rsid w:val="00DF478C"/>
    <w:rsid w:val="00DF53C3"/>
    <w:rsid w:val="00DF5652"/>
    <w:rsid w:val="00DF5E8C"/>
    <w:rsid w:val="00DF6B20"/>
    <w:rsid w:val="00DF6C28"/>
    <w:rsid w:val="00DF6C49"/>
    <w:rsid w:val="00DF78A8"/>
    <w:rsid w:val="00DF7CDD"/>
    <w:rsid w:val="00E001AE"/>
    <w:rsid w:val="00E00E71"/>
    <w:rsid w:val="00E01367"/>
    <w:rsid w:val="00E028AF"/>
    <w:rsid w:val="00E03446"/>
    <w:rsid w:val="00E04812"/>
    <w:rsid w:val="00E06103"/>
    <w:rsid w:val="00E07981"/>
    <w:rsid w:val="00E10E79"/>
    <w:rsid w:val="00E11016"/>
    <w:rsid w:val="00E11099"/>
    <w:rsid w:val="00E12041"/>
    <w:rsid w:val="00E122B0"/>
    <w:rsid w:val="00E127FC"/>
    <w:rsid w:val="00E12BEA"/>
    <w:rsid w:val="00E12FF0"/>
    <w:rsid w:val="00E1317E"/>
    <w:rsid w:val="00E13634"/>
    <w:rsid w:val="00E141B0"/>
    <w:rsid w:val="00E14804"/>
    <w:rsid w:val="00E153A2"/>
    <w:rsid w:val="00E15ADB"/>
    <w:rsid w:val="00E15D54"/>
    <w:rsid w:val="00E16531"/>
    <w:rsid w:val="00E179AB"/>
    <w:rsid w:val="00E179DB"/>
    <w:rsid w:val="00E17E1B"/>
    <w:rsid w:val="00E20EED"/>
    <w:rsid w:val="00E21696"/>
    <w:rsid w:val="00E21A0D"/>
    <w:rsid w:val="00E22666"/>
    <w:rsid w:val="00E233A8"/>
    <w:rsid w:val="00E23F7C"/>
    <w:rsid w:val="00E24A31"/>
    <w:rsid w:val="00E24D10"/>
    <w:rsid w:val="00E2532D"/>
    <w:rsid w:val="00E26646"/>
    <w:rsid w:val="00E26FEC"/>
    <w:rsid w:val="00E27C37"/>
    <w:rsid w:val="00E30170"/>
    <w:rsid w:val="00E31669"/>
    <w:rsid w:val="00E3185E"/>
    <w:rsid w:val="00E33E74"/>
    <w:rsid w:val="00E33E76"/>
    <w:rsid w:val="00E34C74"/>
    <w:rsid w:val="00E34FB5"/>
    <w:rsid w:val="00E359C2"/>
    <w:rsid w:val="00E35F2A"/>
    <w:rsid w:val="00E35FBA"/>
    <w:rsid w:val="00E361B9"/>
    <w:rsid w:val="00E361CD"/>
    <w:rsid w:val="00E36E4E"/>
    <w:rsid w:val="00E375A3"/>
    <w:rsid w:val="00E37A3A"/>
    <w:rsid w:val="00E40A41"/>
    <w:rsid w:val="00E40EB2"/>
    <w:rsid w:val="00E410FF"/>
    <w:rsid w:val="00E41558"/>
    <w:rsid w:val="00E4233B"/>
    <w:rsid w:val="00E431E6"/>
    <w:rsid w:val="00E43EF3"/>
    <w:rsid w:val="00E477A1"/>
    <w:rsid w:val="00E47CA2"/>
    <w:rsid w:val="00E511F7"/>
    <w:rsid w:val="00E51511"/>
    <w:rsid w:val="00E51A06"/>
    <w:rsid w:val="00E523E3"/>
    <w:rsid w:val="00E52E53"/>
    <w:rsid w:val="00E53999"/>
    <w:rsid w:val="00E53D04"/>
    <w:rsid w:val="00E53EA8"/>
    <w:rsid w:val="00E5568B"/>
    <w:rsid w:val="00E55BC1"/>
    <w:rsid w:val="00E55EF2"/>
    <w:rsid w:val="00E565BB"/>
    <w:rsid w:val="00E60D09"/>
    <w:rsid w:val="00E61983"/>
    <w:rsid w:val="00E61D74"/>
    <w:rsid w:val="00E61F10"/>
    <w:rsid w:val="00E635F5"/>
    <w:rsid w:val="00E64B33"/>
    <w:rsid w:val="00E64F73"/>
    <w:rsid w:val="00E65D0F"/>
    <w:rsid w:val="00E66656"/>
    <w:rsid w:val="00E716AC"/>
    <w:rsid w:val="00E71F56"/>
    <w:rsid w:val="00E7326C"/>
    <w:rsid w:val="00E736B4"/>
    <w:rsid w:val="00E74C22"/>
    <w:rsid w:val="00E776B2"/>
    <w:rsid w:val="00E804A9"/>
    <w:rsid w:val="00E8178A"/>
    <w:rsid w:val="00E8292E"/>
    <w:rsid w:val="00E8298F"/>
    <w:rsid w:val="00E83ACA"/>
    <w:rsid w:val="00E8426C"/>
    <w:rsid w:val="00E8542C"/>
    <w:rsid w:val="00E857B8"/>
    <w:rsid w:val="00E86783"/>
    <w:rsid w:val="00E86A6B"/>
    <w:rsid w:val="00E8742B"/>
    <w:rsid w:val="00E874E1"/>
    <w:rsid w:val="00E874FE"/>
    <w:rsid w:val="00E87B1F"/>
    <w:rsid w:val="00E87E19"/>
    <w:rsid w:val="00E903AF"/>
    <w:rsid w:val="00E905BA"/>
    <w:rsid w:val="00E9065D"/>
    <w:rsid w:val="00E91674"/>
    <w:rsid w:val="00E91EDD"/>
    <w:rsid w:val="00E924E8"/>
    <w:rsid w:val="00E92BAE"/>
    <w:rsid w:val="00E93612"/>
    <w:rsid w:val="00E9405B"/>
    <w:rsid w:val="00E943F1"/>
    <w:rsid w:val="00E95357"/>
    <w:rsid w:val="00E95ABA"/>
    <w:rsid w:val="00E97950"/>
    <w:rsid w:val="00EA0223"/>
    <w:rsid w:val="00EA2EE7"/>
    <w:rsid w:val="00EA39F9"/>
    <w:rsid w:val="00EA3FD1"/>
    <w:rsid w:val="00EA4158"/>
    <w:rsid w:val="00EA4926"/>
    <w:rsid w:val="00EA5FA0"/>
    <w:rsid w:val="00EA67EF"/>
    <w:rsid w:val="00EB0465"/>
    <w:rsid w:val="00EB04F8"/>
    <w:rsid w:val="00EB07E2"/>
    <w:rsid w:val="00EB09F4"/>
    <w:rsid w:val="00EB25BB"/>
    <w:rsid w:val="00EB26B1"/>
    <w:rsid w:val="00EB3F56"/>
    <w:rsid w:val="00EB488F"/>
    <w:rsid w:val="00EB493E"/>
    <w:rsid w:val="00EB4BCE"/>
    <w:rsid w:val="00EB5320"/>
    <w:rsid w:val="00EB791A"/>
    <w:rsid w:val="00EC0667"/>
    <w:rsid w:val="00EC0E2F"/>
    <w:rsid w:val="00EC1196"/>
    <w:rsid w:val="00EC18DA"/>
    <w:rsid w:val="00EC1A92"/>
    <w:rsid w:val="00EC31FD"/>
    <w:rsid w:val="00EC3E7C"/>
    <w:rsid w:val="00EC3EF3"/>
    <w:rsid w:val="00EC5150"/>
    <w:rsid w:val="00EC518C"/>
    <w:rsid w:val="00EC51C6"/>
    <w:rsid w:val="00EC5B1C"/>
    <w:rsid w:val="00EC74EE"/>
    <w:rsid w:val="00EC79C5"/>
    <w:rsid w:val="00EC7B6D"/>
    <w:rsid w:val="00EC7E6A"/>
    <w:rsid w:val="00ED0012"/>
    <w:rsid w:val="00ED1870"/>
    <w:rsid w:val="00ED1A31"/>
    <w:rsid w:val="00ED216F"/>
    <w:rsid w:val="00ED218F"/>
    <w:rsid w:val="00ED2E2E"/>
    <w:rsid w:val="00ED2EA1"/>
    <w:rsid w:val="00ED3165"/>
    <w:rsid w:val="00ED32CA"/>
    <w:rsid w:val="00ED418C"/>
    <w:rsid w:val="00ED50AF"/>
    <w:rsid w:val="00ED5115"/>
    <w:rsid w:val="00ED7809"/>
    <w:rsid w:val="00ED78F7"/>
    <w:rsid w:val="00ED7CF5"/>
    <w:rsid w:val="00EE0805"/>
    <w:rsid w:val="00EE0849"/>
    <w:rsid w:val="00EE0E1C"/>
    <w:rsid w:val="00EE1DF9"/>
    <w:rsid w:val="00EE23FC"/>
    <w:rsid w:val="00EE27D2"/>
    <w:rsid w:val="00EE2B98"/>
    <w:rsid w:val="00EE2E67"/>
    <w:rsid w:val="00EE3CDE"/>
    <w:rsid w:val="00EE4455"/>
    <w:rsid w:val="00EE5D20"/>
    <w:rsid w:val="00EE68B2"/>
    <w:rsid w:val="00EE6CA5"/>
    <w:rsid w:val="00EE6ECC"/>
    <w:rsid w:val="00EF00DF"/>
    <w:rsid w:val="00EF0FE3"/>
    <w:rsid w:val="00EF2D8B"/>
    <w:rsid w:val="00EF33C1"/>
    <w:rsid w:val="00EF45AE"/>
    <w:rsid w:val="00EF498F"/>
    <w:rsid w:val="00EF6076"/>
    <w:rsid w:val="00EF69E8"/>
    <w:rsid w:val="00EF740E"/>
    <w:rsid w:val="00EF7BDD"/>
    <w:rsid w:val="00F0018F"/>
    <w:rsid w:val="00F00ED6"/>
    <w:rsid w:val="00F01AEF"/>
    <w:rsid w:val="00F01CAD"/>
    <w:rsid w:val="00F01F82"/>
    <w:rsid w:val="00F02251"/>
    <w:rsid w:val="00F0287C"/>
    <w:rsid w:val="00F028D2"/>
    <w:rsid w:val="00F049DE"/>
    <w:rsid w:val="00F05511"/>
    <w:rsid w:val="00F05525"/>
    <w:rsid w:val="00F05850"/>
    <w:rsid w:val="00F07C5E"/>
    <w:rsid w:val="00F10432"/>
    <w:rsid w:val="00F10FDC"/>
    <w:rsid w:val="00F10FF1"/>
    <w:rsid w:val="00F11072"/>
    <w:rsid w:val="00F1135D"/>
    <w:rsid w:val="00F1443C"/>
    <w:rsid w:val="00F15BB9"/>
    <w:rsid w:val="00F173FE"/>
    <w:rsid w:val="00F17950"/>
    <w:rsid w:val="00F17EF2"/>
    <w:rsid w:val="00F20232"/>
    <w:rsid w:val="00F20964"/>
    <w:rsid w:val="00F21722"/>
    <w:rsid w:val="00F21ADC"/>
    <w:rsid w:val="00F227DF"/>
    <w:rsid w:val="00F2291A"/>
    <w:rsid w:val="00F22A60"/>
    <w:rsid w:val="00F22AEF"/>
    <w:rsid w:val="00F24425"/>
    <w:rsid w:val="00F24A17"/>
    <w:rsid w:val="00F25C65"/>
    <w:rsid w:val="00F25CCB"/>
    <w:rsid w:val="00F266FD"/>
    <w:rsid w:val="00F27343"/>
    <w:rsid w:val="00F27869"/>
    <w:rsid w:val="00F27FC3"/>
    <w:rsid w:val="00F302CC"/>
    <w:rsid w:val="00F312F8"/>
    <w:rsid w:val="00F31327"/>
    <w:rsid w:val="00F320C8"/>
    <w:rsid w:val="00F3224A"/>
    <w:rsid w:val="00F33796"/>
    <w:rsid w:val="00F33E55"/>
    <w:rsid w:val="00F34671"/>
    <w:rsid w:val="00F35334"/>
    <w:rsid w:val="00F354BB"/>
    <w:rsid w:val="00F3584B"/>
    <w:rsid w:val="00F35D00"/>
    <w:rsid w:val="00F36E40"/>
    <w:rsid w:val="00F37838"/>
    <w:rsid w:val="00F3791C"/>
    <w:rsid w:val="00F37FB9"/>
    <w:rsid w:val="00F40EA2"/>
    <w:rsid w:val="00F40EAF"/>
    <w:rsid w:val="00F41359"/>
    <w:rsid w:val="00F415A7"/>
    <w:rsid w:val="00F41BAF"/>
    <w:rsid w:val="00F41E7C"/>
    <w:rsid w:val="00F42CF5"/>
    <w:rsid w:val="00F43567"/>
    <w:rsid w:val="00F43B2F"/>
    <w:rsid w:val="00F4407E"/>
    <w:rsid w:val="00F45991"/>
    <w:rsid w:val="00F45FCA"/>
    <w:rsid w:val="00F46354"/>
    <w:rsid w:val="00F46535"/>
    <w:rsid w:val="00F473A6"/>
    <w:rsid w:val="00F475EE"/>
    <w:rsid w:val="00F47F58"/>
    <w:rsid w:val="00F50405"/>
    <w:rsid w:val="00F50A63"/>
    <w:rsid w:val="00F50CCA"/>
    <w:rsid w:val="00F513F7"/>
    <w:rsid w:val="00F51F44"/>
    <w:rsid w:val="00F52EC5"/>
    <w:rsid w:val="00F53AFD"/>
    <w:rsid w:val="00F53C8E"/>
    <w:rsid w:val="00F54BB7"/>
    <w:rsid w:val="00F54C42"/>
    <w:rsid w:val="00F55040"/>
    <w:rsid w:val="00F55CBC"/>
    <w:rsid w:val="00F55CD1"/>
    <w:rsid w:val="00F561FE"/>
    <w:rsid w:val="00F568ED"/>
    <w:rsid w:val="00F56BE4"/>
    <w:rsid w:val="00F61E81"/>
    <w:rsid w:val="00F623F3"/>
    <w:rsid w:val="00F64B10"/>
    <w:rsid w:val="00F64DB7"/>
    <w:rsid w:val="00F65406"/>
    <w:rsid w:val="00F65A69"/>
    <w:rsid w:val="00F668DB"/>
    <w:rsid w:val="00F66BC1"/>
    <w:rsid w:val="00F66F06"/>
    <w:rsid w:val="00F67625"/>
    <w:rsid w:val="00F707F1"/>
    <w:rsid w:val="00F7084C"/>
    <w:rsid w:val="00F70D0C"/>
    <w:rsid w:val="00F721D6"/>
    <w:rsid w:val="00F723B0"/>
    <w:rsid w:val="00F72AAD"/>
    <w:rsid w:val="00F72D15"/>
    <w:rsid w:val="00F73880"/>
    <w:rsid w:val="00F73A5C"/>
    <w:rsid w:val="00F73CC7"/>
    <w:rsid w:val="00F73F6B"/>
    <w:rsid w:val="00F74C99"/>
    <w:rsid w:val="00F75D83"/>
    <w:rsid w:val="00F761EF"/>
    <w:rsid w:val="00F763CA"/>
    <w:rsid w:val="00F7661A"/>
    <w:rsid w:val="00F8133C"/>
    <w:rsid w:val="00F814A6"/>
    <w:rsid w:val="00F818F9"/>
    <w:rsid w:val="00F81BD9"/>
    <w:rsid w:val="00F82020"/>
    <w:rsid w:val="00F82416"/>
    <w:rsid w:val="00F824A5"/>
    <w:rsid w:val="00F8270D"/>
    <w:rsid w:val="00F827DC"/>
    <w:rsid w:val="00F8305B"/>
    <w:rsid w:val="00F836E5"/>
    <w:rsid w:val="00F8503C"/>
    <w:rsid w:val="00F87365"/>
    <w:rsid w:val="00F87474"/>
    <w:rsid w:val="00F87713"/>
    <w:rsid w:val="00F87FB0"/>
    <w:rsid w:val="00F903F7"/>
    <w:rsid w:val="00F91B73"/>
    <w:rsid w:val="00F91BC6"/>
    <w:rsid w:val="00F92AEA"/>
    <w:rsid w:val="00F93C06"/>
    <w:rsid w:val="00F96388"/>
    <w:rsid w:val="00F96CF1"/>
    <w:rsid w:val="00F96D60"/>
    <w:rsid w:val="00F97832"/>
    <w:rsid w:val="00F97E8E"/>
    <w:rsid w:val="00FA0778"/>
    <w:rsid w:val="00FA10FA"/>
    <w:rsid w:val="00FA120A"/>
    <w:rsid w:val="00FA1A03"/>
    <w:rsid w:val="00FA1A2E"/>
    <w:rsid w:val="00FA2F30"/>
    <w:rsid w:val="00FA3552"/>
    <w:rsid w:val="00FA367B"/>
    <w:rsid w:val="00FA41DB"/>
    <w:rsid w:val="00FA491B"/>
    <w:rsid w:val="00FA4A0E"/>
    <w:rsid w:val="00FA5DED"/>
    <w:rsid w:val="00FA60FE"/>
    <w:rsid w:val="00FA6426"/>
    <w:rsid w:val="00FA6A4A"/>
    <w:rsid w:val="00FA6BA1"/>
    <w:rsid w:val="00FA7373"/>
    <w:rsid w:val="00FA77B4"/>
    <w:rsid w:val="00FA7DFB"/>
    <w:rsid w:val="00FB0E3F"/>
    <w:rsid w:val="00FB1D3A"/>
    <w:rsid w:val="00FB274A"/>
    <w:rsid w:val="00FB3514"/>
    <w:rsid w:val="00FB3803"/>
    <w:rsid w:val="00FB3C39"/>
    <w:rsid w:val="00FB443B"/>
    <w:rsid w:val="00FB6146"/>
    <w:rsid w:val="00FB6F15"/>
    <w:rsid w:val="00FB789B"/>
    <w:rsid w:val="00FB7D8C"/>
    <w:rsid w:val="00FB7E43"/>
    <w:rsid w:val="00FC0ACA"/>
    <w:rsid w:val="00FC155E"/>
    <w:rsid w:val="00FC2091"/>
    <w:rsid w:val="00FC2FBD"/>
    <w:rsid w:val="00FC330E"/>
    <w:rsid w:val="00FC5469"/>
    <w:rsid w:val="00FC58CF"/>
    <w:rsid w:val="00FC5DC3"/>
    <w:rsid w:val="00FC6EA4"/>
    <w:rsid w:val="00FC7742"/>
    <w:rsid w:val="00FC7967"/>
    <w:rsid w:val="00FC7B00"/>
    <w:rsid w:val="00FD0604"/>
    <w:rsid w:val="00FD1445"/>
    <w:rsid w:val="00FD16A1"/>
    <w:rsid w:val="00FD2EDE"/>
    <w:rsid w:val="00FD3AA3"/>
    <w:rsid w:val="00FD49DE"/>
    <w:rsid w:val="00FD678C"/>
    <w:rsid w:val="00FD699B"/>
    <w:rsid w:val="00FD6EA1"/>
    <w:rsid w:val="00FD7590"/>
    <w:rsid w:val="00FE0972"/>
    <w:rsid w:val="00FE099B"/>
    <w:rsid w:val="00FE0F25"/>
    <w:rsid w:val="00FE0FC5"/>
    <w:rsid w:val="00FE1FE0"/>
    <w:rsid w:val="00FE33FB"/>
    <w:rsid w:val="00FE35B1"/>
    <w:rsid w:val="00FE375C"/>
    <w:rsid w:val="00FE379C"/>
    <w:rsid w:val="00FE3A06"/>
    <w:rsid w:val="00FE4221"/>
    <w:rsid w:val="00FE485A"/>
    <w:rsid w:val="00FE5A2C"/>
    <w:rsid w:val="00FE6293"/>
    <w:rsid w:val="00FE7028"/>
    <w:rsid w:val="00FE75E9"/>
    <w:rsid w:val="00FF0162"/>
    <w:rsid w:val="00FF0847"/>
    <w:rsid w:val="00FF0A40"/>
    <w:rsid w:val="00FF1EFB"/>
    <w:rsid w:val="00FF3051"/>
    <w:rsid w:val="00FF52A5"/>
    <w:rsid w:val="00FF6262"/>
    <w:rsid w:val="00FF65DB"/>
    <w:rsid w:val="00FF734D"/>
    <w:rsid w:val="00FF7BF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f06,lime"/>
    </o:shapedefaults>
    <o:shapelayout v:ext="edit">
      <o:idmap v:ext="edit" data="2"/>
    </o:shapelayout>
  </w:shapeDefaults>
  <w:decimalSymbol w:val="."/>
  <w:listSeparator w:val=","/>
  <w14:docId w14:val="6C8F18E3"/>
  <w15:docId w15:val="{46FEE2F2-DA89-4973-9593-A0F458288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1DC"/>
  </w:style>
  <w:style w:type="paragraph" w:styleId="Heading1">
    <w:name w:val="heading 1"/>
    <w:basedOn w:val="Normal"/>
    <w:next w:val="Normal"/>
    <w:link w:val="Heading1Char"/>
    <w:uiPriority w:val="9"/>
    <w:qFormat/>
    <w:locked/>
    <w:rsid w:val="006B21DC"/>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locked/>
    <w:rsid w:val="006B21DC"/>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locked/>
    <w:rsid w:val="006B21DC"/>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locked/>
    <w:rsid w:val="006B21DC"/>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locked/>
    <w:rsid w:val="006B21DC"/>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locked/>
    <w:rsid w:val="006B21DC"/>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locked/>
    <w:rsid w:val="006B21DC"/>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locked/>
    <w:rsid w:val="006B21DC"/>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locked/>
    <w:rsid w:val="006B21DC"/>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10920"/>
    <w:pPr>
      <w:tabs>
        <w:tab w:val="center" w:pos="4153"/>
        <w:tab w:val="right" w:pos="8306"/>
      </w:tabs>
    </w:pPr>
  </w:style>
  <w:style w:type="character" w:customStyle="1" w:styleId="HeaderChar">
    <w:name w:val="Header Char"/>
    <w:link w:val="Header"/>
    <w:uiPriority w:val="99"/>
    <w:semiHidden/>
    <w:locked/>
    <w:rsid w:val="0018142C"/>
    <w:rPr>
      <w:rFonts w:cs="Times New Roman"/>
      <w:sz w:val="24"/>
      <w:szCs w:val="24"/>
    </w:rPr>
  </w:style>
  <w:style w:type="paragraph" w:styleId="Footer">
    <w:name w:val="footer"/>
    <w:basedOn w:val="Normal"/>
    <w:link w:val="FooterChar"/>
    <w:uiPriority w:val="99"/>
    <w:rsid w:val="00910920"/>
    <w:pPr>
      <w:tabs>
        <w:tab w:val="center" w:pos="4153"/>
        <w:tab w:val="right" w:pos="8306"/>
      </w:tabs>
    </w:pPr>
  </w:style>
  <w:style w:type="character" w:customStyle="1" w:styleId="FooterChar">
    <w:name w:val="Footer Char"/>
    <w:link w:val="Footer"/>
    <w:uiPriority w:val="99"/>
    <w:locked/>
    <w:rsid w:val="0018142C"/>
    <w:rPr>
      <w:rFonts w:cs="Times New Roman"/>
      <w:sz w:val="24"/>
      <w:szCs w:val="24"/>
    </w:rPr>
  </w:style>
  <w:style w:type="table" w:styleId="TableGrid">
    <w:name w:val="Table Grid"/>
    <w:basedOn w:val="TableNormal"/>
    <w:uiPriority w:val="59"/>
    <w:rsid w:val="00A27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601013"/>
    <w:rPr>
      <w:rFonts w:ascii="Tahoma" w:hAnsi="Tahoma" w:cs="Tahoma"/>
      <w:sz w:val="16"/>
      <w:szCs w:val="16"/>
    </w:rPr>
  </w:style>
  <w:style w:type="character" w:customStyle="1" w:styleId="BalloonTextChar">
    <w:name w:val="Balloon Text Char"/>
    <w:link w:val="BalloonText"/>
    <w:uiPriority w:val="99"/>
    <w:semiHidden/>
    <w:locked/>
    <w:rsid w:val="0018142C"/>
    <w:rPr>
      <w:rFonts w:cs="Times New Roman"/>
      <w:sz w:val="2"/>
    </w:rPr>
  </w:style>
  <w:style w:type="character" w:styleId="PageNumber">
    <w:name w:val="page number"/>
    <w:uiPriority w:val="99"/>
    <w:rsid w:val="00D934F2"/>
    <w:rPr>
      <w:rFonts w:cs="Times New Roman"/>
    </w:rPr>
  </w:style>
  <w:style w:type="paragraph" w:customStyle="1" w:styleId="CharCharCharCharCharCharChar">
    <w:name w:val="Char Char Char Char Char Char Char"/>
    <w:basedOn w:val="Normal"/>
    <w:uiPriority w:val="99"/>
    <w:rsid w:val="002471A2"/>
    <w:pPr>
      <w:spacing w:after="160" w:line="240" w:lineRule="exact"/>
    </w:pPr>
    <w:rPr>
      <w:rFonts w:ascii="Tahoma" w:hAnsi="Tahoma" w:cs="Tahoma"/>
      <w:sz w:val="20"/>
      <w:szCs w:val="20"/>
    </w:rPr>
  </w:style>
  <w:style w:type="paragraph" w:styleId="BodyText2">
    <w:name w:val="Body Text 2"/>
    <w:basedOn w:val="Normal"/>
    <w:link w:val="BodyText2Char"/>
    <w:uiPriority w:val="99"/>
    <w:rsid w:val="000B0681"/>
    <w:pPr>
      <w:overflowPunct w:val="0"/>
      <w:autoSpaceDE w:val="0"/>
      <w:autoSpaceDN w:val="0"/>
      <w:adjustRightInd w:val="0"/>
      <w:spacing w:after="120" w:line="480" w:lineRule="auto"/>
    </w:pPr>
    <w:rPr>
      <w:rFonts w:ascii="Arial" w:hAnsi="Arial"/>
      <w:spacing w:val="-3"/>
      <w:szCs w:val="20"/>
    </w:rPr>
  </w:style>
  <w:style w:type="character" w:customStyle="1" w:styleId="BodyText2Char">
    <w:name w:val="Body Text 2 Char"/>
    <w:link w:val="BodyText2"/>
    <w:uiPriority w:val="99"/>
    <w:semiHidden/>
    <w:locked/>
    <w:rsid w:val="0018142C"/>
    <w:rPr>
      <w:rFonts w:cs="Times New Roman"/>
      <w:sz w:val="24"/>
      <w:szCs w:val="24"/>
    </w:rPr>
  </w:style>
  <w:style w:type="paragraph" w:styleId="PlainText">
    <w:name w:val="Plain Text"/>
    <w:basedOn w:val="Normal"/>
    <w:link w:val="PlainTextChar"/>
    <w:uiPriority w:val="99"/>
    <w:rsid w:val="000B0681"/>
    <w:pPr>
      <w:overflowPunct w:val="0"/>
      <w:autoSpaceDE w:val="0"/>
      <w:autoSpaceDN w:val="0"/>
      <w:adjustRightInd w:val="0"/>
    </w:pPr>
    <w:rPr>
      <w:rFonts w:ascii="Courier New" w:hAnsi="Courier New"/>
      <w:sz w:val="20"/>
      <w:szCs w:val="20"/>
    </w:rPr>
  </w:style>
  <w:style w:type="character" w:customStyle="1" w:styleId="PlainTextChar">
    <w:name w:val="Plain Text Char"/>
    <w:link w:val="PlainText"/>
    <w:uiPriority w:val="99"/>
    <w:semiHidden/>
    <w:locked/>
    <w:rsid w:val="0018142C"/>
    <w:rPr>
      <w:rFonts w:ascii="Courier New" w:hAnsi="Courier New" w:cs="Courier New"/>
    </w:rPr>
  </w:style>
  <w:style w:type="paragraph" w:customStyle="1" w:styleId="Default">
    <w:name w:val="Default"/>
    <w:rsid w:val="00AF7C5F"/>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rsid w:val="00AF7C5F"/>
    <w:rPr>
      <w:sz w:val="20"/>
      <w:szCs w:val="20"/>
    </w:rPr>
  </w:style>
  <w:style w:type="character" w:customStyle="1" w:styleId="FootnoteTextChar">
    <w:name w:val="Footnote Text Char"/>
    <w:link w:val="FootnoteText"/>
    <w:uiPriority w:val="99"/>
    <w:semiHidden/>
    <w:locked/>
    <w:rsid w:val="0018142C"/>
    <w:rPr>
      <w:rFonts w:cs="Times New Roman"/>
    </w:rPr>
  </w:style>
  <w:style w:type="character" w:styleId="FootnoteReference">
    <w:name w:val="footnote reference"/>
    <w:uiPriority w:val="99"/>
    <w:semiHidden/>
    <w:rsid w:val="00AF7C5F"/>
    <w:rPr>
      <w:rFonts w:cs="Times New Roman"/>
      <w:vertAlign w:val="superscript"/>
    </w:rPr>
  </w:style>
  <w:style w:type="paragraph" w:styleId="DocumentMap">
    <w:name w:val="Document Map"/>
    <w:basedOn w:val="Normal"/>
    <w:link w:val="DocumentMapChar"/>
    <w:uiPriority w:val="99"/>
    <w:semiHidden/>
    <w:rsid w:val="00905F9D"/>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sid w:val="0018142C"/>
    <w:rPr>
      <w:rFonts w:cs="Times New Roman"/>
      <w:sz w:val="2"/>
    </w:rPr>
  </w:style>
  <w:style w:type="paragraph" w:styleId="ListParagraph">
    <w:name w:val="List Paragraph"/>
    <w:basedOn w:val="Normal"/>
    <w:uiPriority w:val="34"/>
    <w:qFormat/>
    <w:rsid w:val="006B21DC"/>
    <w:pPr>
      <w:ind w:left="720"/>
      <w:contextualSpacing/>
    </w:pPr>
  </w:style>
  <w:style w:type="paragraph" w:styleId="NormalWeb">
    <w:name w:val="Normal (Web)"/>
    <w:basedOn w:val="Normal"/>
    <w:uiPriority w:val="99"/>
    <w:rsid w:val="005D4E7E"/>
  </w:style>
  <w:style w:type="character" w:styleId="Hyperlink">
    <w:name w:val="Hyperlink"/>
    <w:uiPriority w:val="99"/>
    <w:rsid w:val="005D4E7E"/>
    <w:rPr>
      <w:rFonts w:cs="Times New Roman"/>
      <w:color w:val="0000FF"/>
      <w:u w:val="single"/>
    </w:rPr>
  </w:style>
  <w:style w:type="character" w:customStyle="1" w:styleId="CharChar2">
    <w:name w:val="Char Char2"/>
    <w:uiPriority w:val="99"/>
    <w:semiHidden/>
    <w:locked/>
    <w:rsid w:val="002471D2"/>
  </w:style>
  <w:style w:type="character" w:customStyle="1" w:styleId="CharChar1">
    <w:name w:val="Char Char1"/>
    <w:uiPriority w:val="99"/>
    <w:semiHidden/>
    <w:locked/>
    <w:rsid w:val="002471D2"/>
  </w:style>
  <w:style w:type="character" w:customStyle="1" w:styleId="Heading1Char">
    <w:name w:val="Heading 1 Char"/>
    <w:basedOn w:val="DefaultParagraphFont"/>
    <w:link w:val="Heading1"/>
    <w:uiPriority w:val="9"/>
    <w:rsid w:val="006B21DC"/>
    <w:rPr>
      <w:rFonts w:asciiTheme="majorHAnsi" w:eastAsiaTheme="majorEastAsia" w:hAnsiTheme="majorHAnsi" w:cstheme="majorBidi"/>
      <w:b/>
      <w:bCs/>
      <w:sz w:val="28"/>
      <w:szCs w:val="28"/>
    </w:rPr>
  </w:style>
  <w:style w:type="paragraph" w:styleId="TOCHeading">
    <w:name w:val="TOC Heading"/>
    <w:basedOn w:val="Heading1"/>
    <w:next w:val="Normal"/>
    <w:uiPriority w:val="39"/>
    <w:unhideWhenUsed/>
    <w:qFormat/>
    <w:rsid w:val="006B21DC"/>
    <w:pPr>
      <w:outlineLvl w:val="9"/>
    </w:pPr>
  </w:style>
  <w:style w:type="paragraph" w:styleId="TOC1">
    <w:name w:val="toc 1"/>
    <w:basedOn w:val="Normal"/>
    <w:next w:val="Normal"/>
    <w:autoRedefine/>
    <w:uiPriority w:val="39"/>
    <w:locked/>
    <w:rsid w:val="00024DAA"/>
  </w:style>
  <w:style w:type="paragraph" w:styleId="TOC2">
    <w:name w:val="toc 2"/>
    <w:basedOn w:val="Normal"/>
    <w:next w:val="Normal"/>
    <w:autoRedefine/>
    <w:uiPriority w:val="39"/>
    <w:unhideWhenUsed/>
    <w:locked/>
    <w:rsid w:val="00024DAA"/>
    <w:pPr>
      <w:spacing w:after="100" w:line="259" w:lineRule="auto"/>
      <w:ind w:left="220"/>
    </w:pPr>
    <w:rPr>
      <w:rFonts w:ascii="Calibri" w:hAnsi="Calibri"/>
    </w:rPr>
  </w:style>
  <w:style w:type="paragraph" w:styleId="TOC3">
    <w:name w:val="toc 3"/>
    <w:basedOn w:val="Normal"/>
    <w:next w:val="Normal"/>
    <w:autoRedefine/>
    <w:uiPriority w:val="39"/>
    <w:unhideWhenUsed/>
    <w:locked/>
    <w:rsid w:val="00024DAA"/>
    <w:pPr>
      <w:spacing w:after="100" w:line="259" w:lineRule="auto"/>
      <w:ind w:left="440"/>
    </w:pPr>
    <w:rPr>
      <w:rFonts w:ascii="Calibri" w:hAnsi="Calibri"/>
    </w:rPr>
  </w:style>
  <w:style w:type="character" w:customStyle="1" w:styleId="Heading8Char">
    <w:name w:val="Heading 8 Char"/>
    <w:basedOn w:val="DefaultParagraphFont"/>
    <w:link w:val="Heading8"/>
    <w:uiPriority w:val="9"/>
    <w:rsid w:val="006B21DC"/>
    <w:rPr>
      <w:rFonts w:asciiTheme="majorHAnsi" w:eastAsiaTheme="majorEastAsia" w:hAnsiTheme="majorHAnsi" w:cstheme="majorBidi"/>
      <w:sz w:val="20"/>
      <w:szCs w:val="20"/>
    </w:rPr>
  </w:style>
  <w:style w:type="paragraph" w:styleId="BodyText">
    <w:name w:val="Body Text"/>
    <w:basedOn w:val="Normal"/>
    <w:link w:val="BodyTextChar"/>
    <w:uiPriority w:val="99"/>
    <w:unhideWhenUsed/>
    <w:rsid w:val="00875433"/>
    <w:pPr>
      <w:spacing w:after="120"/>
    </w:pPr>
  </w:style>
  <w:style w:type="character" w:customStyle="1" w:styleId="BodyTextChar">
    <w:name w:val="Body Text Char"/>
    <w:basedOn w:val="DefaultParagraphFont"/>
    <w:link w:val="BodyText"/>
    <w:uiPriority w:val="99"/>
    <w:rsid w:val="00875433"/>
    <w:rPr>
      <w:sz w:val="24"/>
      <w:szCs w:val="24"/>
    </w:rPr>
  </w:style>
  <w:style w:type="paragraph" w:styleId="BodyTextIndent2">
    <w:name w:val="Body Text Indent 2"/>
    <w:basedOn w:val="Normal"/>
    <w:link w:val="BodyTextIndent2Char"/>
    <w:uiPriority w:val="99"/>
    <w:unhideWhenUsed/>
    <w:rsid w:val="00875433"/>
    <w:pPr>
      <w:spacing w:after="120" w:line="480" w:lineRule="auto"/>
      <w:ind w:left="283"/>
    </w:pPr>
  </w:style>
  <w:style w:type="character" w:customStyle="1" w:styleId="BodyTextIndent2Char">
    <w:name w:val="Body Text Indent 2 Char"/>
    <w:basedOn w:val="DefaultParagraphFont"/>
    <w:link w:val="BodyTextIndent2"/>
    <w:uiPriority w:val="99"/>
    <w:rsid w:val="00875433"/>
    <w:rPr>
      <w:sz w:val="24"/>
      <w:szCs w:val="24"/>
    </w:rPr>
  </w:style>
  <w:style w:type="character" w:customStyle="1" w:styleId="Heading2Char">
    <w:name w:val="Heading 2 Char"/>
    <w:basedOn w:val="DefaultParagraphFont"/>
    <w:link w:val="Heading2"/>
    <w:uiPriority w:val="9"/>
    <w:rsid w:val="006B21DC"/>
    <w:rPr>
      <w:rFonts w:asciiTheme="majorHAnsi" w:eastAsiaTheme="majorEastAsia" w:hAnsiTheme="majorHAnsi" w:cstheme="majorBidi"/>
      <w:b/>
      <w:bCs/>
      <w:sz w:val="26"/>
      <w:szCs w:val="26"/>
    </w:rPr>
  </w:style>
  <w:style w:type="paragraph" w:styleId="NoSpacing">
    <w:name w:val="No Spacing"/>
    <w:basedOn w:val="Normal"/>
    <w:uiPriority w:val="1"/>
    <w:qFormat/>
    <w:rsid w:val="006B21DC"/>
    <w:pPr>
      <w:spacing w:after="0" w:line="240" w:lineRule="auto"/>
    </w:pPr>
  </w:style>
  <w:style w:type="character" w:styleId="CommentReference">
    <w:name w:val="annotation reference"/>
    <w:basedOn w:val="DefaultParagraphFont"/>
    <w:uiPriority w:val="99"/>
    <w:semiHidden/>
    <w:unhideWhenUsed/>
    <w:rsid w:val="00BD0D37"/>
    <w:rPr>
      <w:sz w:val="16"/>
      <w:szCs w:val="16"/>
    </w:rPr>
  </w:style>
  <w:style w:type="paragraph" w:styleId="CommentText">
    <w:name w:val="annotation text"/>
    <w:basedOn w:val="Normal"/>
    <w:link w:val="CommentTextChar"/>
    <w:uiPriority w:val="99"/>
    <w:semiHidden/>
    <w:unhideWhenUsed/>
    <w:rsid w:val="00BD0D37"/>
    <w:rPr>
      <w:sz w:val="20"/>
      <w:szCs w:val="20"/>
    </w:rPr>
  </w:style>
  <w:style w:type="character" w:customStyle="1" w:styleId="CommentTextChar">
    <w:name w:val="Comment Text Char"/>
    <w:basedOn w:val="DefaultParagraphFont"/>
    <w:link w:val="CommentText"/>
    <w:uiPriority w:val="99"/>
    <w:semiHidden/>
    <w:rsid w:val="00BD0D37"/>
  </w:style>
  <w:style w:type="paragraph" w:styleId="CommentSubject">
    <w:name w:val="annotation subject"/>
    <w:basedOn w:val="CommentText"/>
    <w:next w:val="CommentText"/>
    <w:link w:val="CommentSubjectChar"/>
    <w:uiPriority w:val="99"/>
    <w:semiHidden/>
    <w:unhideWhenUsed/>
    <w:rsid w:val="00BD0D37"/>
    <w:rPr>
      <w:b/>
      <w:bCs/>
    </w:rPr>
  </w:style>
  <w:style w:type="character" w:customStyle="1" w:styleId="CommentSubjectChar">
    <w:name w:val="Comment Subject Char"/>
    <w:basedOn w:val="CommentTextChar"/>
    <w:link w:val="CommentSubject"/>
    <w:uiPriority w:val="99"/>
    <w:semiHidden/>
    <w:rsid w:val="00BD0D37"/>
    <w:rPr>
      <w:b/>
      <w:bCs/>
    </w:rPr>
  </w:style>
  <w:style w:type="character" w:styleId="Strong">
    <w:name w:val="Strong"/>
    <w:uiPriority w:val="22"/>
    <w:qFormat/>
    <w:locked/>
    <w:rsid w:val="006B21DC"/>
    <w:rPr>
      <w:b/>
      <w:bCs/>
    </w:rPr>
  </w:style>
  <w:style w:type="paragraph" w:customStyle="1" w:styleId="Standard">
    <w:name w:val="Standard"/>
    <w:rsid w:val="00696089"/>
    <w:pPr>
      <w:widowControl w:val="0"/>
      <w:suppressAutoHyphens/>
      <w:autoSpaceDN w:val="0"/>
      <w:textAlignment w:val="baseline"/>
    </w:pPr>
    <w:rPr>
      <w:rFonts w:eastAsia="SimSun" w:cs="Mangal"/>
      <w:kern w:val="3"/>
      <w:sz w:val="24"/>
      <w:szCs w:val="24"/>
      <w:lang w:eastAsia="zh-CN" w:bidi="hi-IN"/>
    </w:rPr>
  </w:style>
  <w:style w:type="character" w:customStyle="1" w:styleId="A7">
    <w:name w:val="A7"/>
    <w:uiPriority w:val="99"/>
    <w:rsid w:val="00585421"/>
    <w:rPr>
      <w:rFonts w:cs="HelveticaNeueLT Pro 55 Roman"/>
      <w:b/>
      <w:bCs/>
      <w:color w:val="000000"/>
      <w:sz w:val="34"/>
      <w:szCs w:val="34"/>
    </w:rPr>
  </w:style>
  <w:style w:type="paragraph" w:customStyle="1" w:styleId="xmsonormal">
    <w:name w:val="x_msonormal"/>
    <w:basedOn w:val="Normal"/>
    <w:uiPriority w:val="99"/>
    <w:semiHidden/>
    <w:rsid w:val="002F4471"/>
    <w:rPr>
      <w:rFonts w:eastAsiaTheme="minorHAnsi"/>
    </w:rPr>
  </w:style>
  <w:style w:type="character" w:customStyle="1" w:styleId="Heading3Char">
    <w:name w:val="Heading 3 Char"/>
    <w:basedOn w:val="DefaultParagraphFont"/>
    <w:link w:val="Heading3"/>
    <w:uiPriority w:val="9"/>
    <w:rsid w:val="006B21DC"/>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6B21D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6B21D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6B21D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B21DC"/>
    <w:rPr>
      <w:rFonts w:asciiTheme="majorHAnsi" w:eastAsiaTheme="majorEastAsia" w:hAnsiTheme="majorHAnsi" w:cstheme="majorBidi"/>
      <w:i/>
      <w:iCs/>
    </w:rPr>
  </w:style>
  <w:style w:type="character" w:customStyle="1" w:styleId="Heading9Char">
    <w:name w:val="Heading 9 Char"/>
    <w:basedOn w:val="DefaultParagraphFont"/>
    <w:link w:val="Heading9"/>
    <w:uiPriority w:val="9"/>
    <w:semiHidden/>
    <w:rsid w:val="006B21DC"/>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locked/>
    <w:rsid w:val="006B21DC"/>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6B21DC"/>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locked/>
    <w:rsid w:val="006B21DC"/>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6B21DC"/>
    <w:rPr>
      <w:rFonts w:asciiTheme="majorHAnsi" w:eastAsiaTheme="majorEastAsia" w:hAnsiTheme="majorHAnsi" w:cstheme="majorBidi"/>
      <w:i/>
      <w:iCs/>
      <w:spacing w:val="13"/>
      <w:sz w:val="24"/>
      <w:szCs w:val="24"/>
    </w:rPr>
  </w:style>
  <w:style w:type="character" w:styleId="Emphasis">
    <w:name w:val="Emphasis"/>
    <w:uiPriority w:val="20"/>
    <w:qFormat/>
    <w:locked/>
    <w:rsid w:val="006B21DC"/>
    <w:rPr>
      <w:b/>
      <w:bCs/>
      <w:i/>
      <w:iCs/>
      <w:spacing w:val="10"/>
      <w:bdr w:val="none" w:sz="0" w:space="0" w:color="auto"/>
      <w:shd w:val="clear" w:color="auto" w:fill="auto"/>
    </w:rPr>
  </w:style>
  <w:style w:type="paragraph" w:styleId="Quote">
    <w:name w:val="Quote"/>
    <w:basedOn w:val="Normal"/>
    <w:next w:val="Normal"/>
    <w:link w:val="QuoteChar"/>
    <w:uiPriority w:val="29"/>
    <w:qFormat/>
    <w:rsid w:val="006B21DC"/>
    <w:pPr>
      <w:spacing w:before="200" w:after="0"/>
      <w:ind w:left="360" w:right="360"/>
    </w:pPr>
    <w:rPr>
      <w:i/>
      <w:iCs/>
    </w:rPr>
  </w:style>
  <w:style w:type="character" w:customStyle="1" w:styleId="QuoteChar">
    <w:name w:val="Quote Char"/>
    <w:basedOn w:val="DefaultParagraphFont"/>
    <w:link w:val="Quote"/>
    <w:uiPriority w:val="29"/>
    <w:rsid w:val="006B21DC"/>
    <w:rPr>
      <w:i/>
      <w:iCs/>
    </w:rPr>
  </w:style>
  <w:style w:type="paragraph" w:styleId="IntenseQuote">
    <w:name w:val="Intense Quote"/>
    <w:basedOn w:val="Normal"/>
    <w:next w:val="Normal"/>
    <w:link w:val="IntenseQuoteChar"/>
    <w:uiPriority w:val="30"/>
    <w:qFormat/>
    <w:rsid w:val="006B21DC"/>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6B21DC"/>
    <w:rPr>
      <w:b/>
      <w:bCs/>
      <w:i/>
      <w:iCs/>
    </w:rPr>
  </w:style>
  <w:style w:type="character" w:styleId="SubtleEmphasis">
    <w:name w:val="Subtle Emphasis"/>
    <w:uiPriority w:val="19"/>
    <w:qFormat/>
    <w:rsid w:val="006B21DC"/>
    <w:rPr>
      <w:i/>
      <w:iCs/>
    </w:rPr>
  </w:style>
  <w:style w:type="character" w:styleId="IntenseEmphasis">
    <w:name w:val="Intense Emphasis"/>
    <w:uiPriority w:val="21"/>
    <w:qFormat/>
    <w:rsid w:val="006B21DC"/>
    <w:rPr>
      <w:b/>
      <w:bCs/>
    </w:rPr>
  </w:style>
  <w:style w:type="character" w:styleId="SubtleReference">
    <w:name w:val="Subtle Reference"/>
    <w:uiPriority w:val="31"/>
    <w:qFormat/>
    <w:rsid w:val="006B21DC"/>
    <w:rPr>
      <w:smallCaps/>
    </w:rPr>
  </w:style>
  <w:style w:type="character" w:styleId="IntenseReference">
    <w:name w:val="Intense Reference"/>
    <w:uiPriority w:val="32"/>
    <w:qFormat/>
    <w:rsid w:val="006B21DC"/>
    <w:rPr>
      <w:smallCaps/>
      <w:spacing w:val="5"/>
      <w:u w:val="single"/>
    </w:rPr>
  </w:style>
  <w:style w:type="character" w:styleId="BookTitle">
    <w:name w:val="Book Title"/>
    <w:uiPriority w:val="33"/>
    <w:qFormat/>
    <w:rsid w:val="006B21DC"/>
    <w:rPr>
      <w:i/>
      <w:iCs/>
      <w:smallCaps/>
      <w:spacing w:val="5"/>
    </w:rPr>
  </w:style>
  <w:style w:type="table" w:styleId="MediumShading1-Accent5">
    <w:name w:val="Medium Shading 1 Accent 5"/>
    <w:basedOn w:val="TableNormal"/>
    <w:uiPriority w:val="63"/>
    <w:rsid w:val="0088743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UnresolvedMention">
    <w:name w:val="Unresolved Mention"/>
    <w:basedOn w:val="DefaultParagraphFont"/>
    <w:uiPriority w:val="99"/>
    <w:semiHidden/>
    <w:unhideWhenUsed/>
    <w:rsid w:val="009D1F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080842">
      <w:bodyDiv w:val="1"/>
      <w:marLeft w:val="0"/>
      <w:marRight w:val="0"/>
      <w:marTop w:val="0"/>
      <w:marBottom w:val="0"/>
      <w:divBdr>
        <w:top w:val="none" w:sz="0" w:space="0" w:color="auto"/>
        <w:left w:val="none" w:sz="0" w:space="0" w:color="auto"/>
        <w:bottom w:val="none" w:sz="0" w:space="0" w:color="auto"/>
        <w:right w:val="none" w:sz="0" w:space="0" w:color="auto"/>
      </w:divBdr>
    </w:div>
    <w:div w:id="242686747">
      <w:bodyDiv w:val="1"/>
      <w:marLeft w:val="0"/>
      <w:marRight w:val="0"/>
      <w:marTop w:val="0"/>
      <w:marBottom w:val="0"/>
      <w:divBdr>
        <w:top w:val="none" w:sz="0" w:space="0" w:color="auto"/>
        <w:left w:val="none" w:sz="0" w:space="0" w:color="auto"/>
        <w:bottom w:val="none" w:sz="0" w:space="0" w:color="auto"/>
        <w:right w:val="none" w:sz="0" w:space="0" w:color="auto"/>
      </w:divBdr>
    </w:div>
    <w:div w:id="275796192">
      <w:bodyDiv w:val="1"/>
      <w:marLeft w:val="0"/>
      <w:marRight w:val="0"/>
      <w:marTop w:val="0"/>
      <w:marBottom w:val="0"/>
      <w:divBdr>
        <w:top w:val="none" w:sz="0" w:space="0" w:color="auto"/>
        <w:left w:val="none" w:sz="0" w:space="0" w:color="auto"/>
        <w:bottom w:val="none" w:sz="0" w:space="0" w:color="auto"/>
        <w:right w:val="none" w:sz="0" w:space="0" w:color="auto"/>
      </w:divBdr>
    </w:div>
    <w:div w:id="383913640">
      <w:bodyDiv w:val="1"/>
      <w:marLeft w:val="0"/>
      <w:marRight w:val="0"/>
      <w:marTop w:val="0"/>
      <w:marBottom w:val="0"/>
      <w:divBdr>
        <w:top w:val="none" w:sz="0" w:space="0" w:color="auto"/>
        <w:left w:val="none" w:sz="0" w:space="0" w:color="auto"/>
        <w:bottom w:val="none" w:sz="0" w:space="0" w:color="auto"/>
        <w:right w:val="none" w:sz="0" w:space="0" w:color="auto"/>
      </w:divBdr>
    </w:div>
    <w:div w:id="521360958">
      <w:bodyDiv w:val="1"/>
      <w:marLeft w:val="0"/>
      <w:marRight w:val="0"/>
      <w:marTop w:val="0"/>
      <w:marBottom w:val="0"/>
      <w:divBdr>
        <w:top w:val="none" w:sz="0" w:space="0" w:color="auto"/>
        <w:left w:val="none" w:sz="0" w:space="0" w:color="auto"/>
        <w:bottom w:val="none" w:sz="0" w:space="0" w:color="auto"/>
        <w:right w:val="none" w:sz="0" w:space="0" w:color="auto"/>
      </w:divBdr>
    </w:div>
    <w:div w:id="839585946">
      <w:bodyDiv w:val="1"/>
      <w:marLeft w:val="0"/>
      <w:marRight w:val="0"/>
      <w:marTop w:val="0"/>
      <w:marBottom w:val="0"/>
      <w:divBdr>
        <w:top w:val="none" w:sz="0" w:space="0" w:color="auto"/>
        <w:left w:val="none" w:sz="0" w:space="0" w:color="auto"/>
        <w:bottom w:val="none" w:sz="0" w:space="0" w:color="auto"/>
        <w:right w:val="none" w:sz="0" w:space="0" w:color="auto"/>
      </w:divBdr>
    </w:div>
    <w:div w:id="849955775">
      <w:bodyDiv w:val="1"/>
      <w:marLeft w:val="0"/>
      <w:marRight w:val="0"/>
      <w:marTop w:val="0"/>
      <w:marBottom w:val="0"/>
      <w:divBdr>
        <w:top w:val="none" w:sz="0" w:space="0" w:color="auto"/>
        <w:left w:val="none" w:sz="0" w:space="0" w:color="auto"/>
        <w:bottom w:val="none" w:sz="0" w:space="0" w:color="auto"/>
        <w:right w:val="none" w:sz="0" w:space="0" w:color="auto"/>
      </w:divBdr>
    </w:div>
    <w:div w:id="868958008">
      <w:marLeft w:val="0"/>
      <w:marRight w:val="0"/>
      <w:marTop w:val="0"/>
      <w:marBottom w:val="0"/>
      <w:divBdr>
        <w:top w:val="none" w:sz="0" w:space="0" w:color="auto"/>
        <w:left w:val="none" w:sz="0" w:space="0" w:color="auto"/>
        <w:bottom w:val="none" w:sz="0" w:space="0" w:color="auto"/>
        <w:right w:val="none" w:sz="0" w:space="0" w:color="auto"/>
      </w:divBdr>
    </w:div>
    <w:div w:id="868958009">
      <w:marLeft w:val="0"/>
      <w:marRight w:val="0"/>
      <w:marTop w:val="0"/>
      <w:marBottom w:val="0"/>
      <w:divBdr>
        <w:top w:val="none" w:sz="0" w:space="0" w:color="auto"/>
        <w:left w:val="none" w:sz="0" w:space="0" w:color="auto"/>
        <w:bottom w:val="none" w:sz="0" w:space="0" w:color="auto"/>
        <w:right w:val="none" w:sz="0" w:space="0" w:color="auto"/>
      </w:divBdr>
    </w:div>
    <w:div w:id="868958010">
      <w:marLeft w:val="0"/>
      <w:marRight w:val="0"/>
      <w:marTop w:val="0"/>
      <w:marBottom w:val="0"/>
      <w:divBdr>
        <w:top w:val="none" w:sz="0" w:space="0" w:color="auto"/>
        <w:left w:val="none" w:sz="0" w:space="0" w:color="auto"/>
        <w:bottom w:val="none" w:sz="0" w:space="0" w:color="auto"/>
        <w:right w:val="none" w:sz="0" w:space="0" w:color="auto"/>
      </w:divBdr>
    </w:div>
    <w:div w:id="868958011">
      <w:marLeft w:val="0"/>
      <w:marRight w:val="0"/>
      <w:marTop w:val="0"/>
      <w:marBottom w:val="0"/>
      <w:divBdr>
        <w:top w:val="none" w:sz="0" w:space="0" w:color="auto"/>
        <w:left w:val="none" w:sz="0" w:space="0" w:color="auto"/>
        <w:bottom w:val="none" w:sz="0" w:space="0" w:color="auto"/>
        <w:right w:val="none" w:sz="0" w:space="0" w:color="auto"/>
      </w:divBdr>
    </w:div>
    <w:div w:id="868958012">
      <w:marLeft w:val="0"/>
      <w:marRight w:val="0"/>
      <w:marTop w:val="0"/>
      <w:marBottom w:val="0"/>
      <w:divBdr>
        <w:top w:val="none" w:sz="0" w:space="0" w:color="auto"/>
        <w:left w:val="none" w:sz="0" w:space="0" w:color="auto"/>
        <w:bottom w:val="none" w:sz="0" w:space="0" w:color="auto"/>
        <w:right w:val="none" w:sz="0" w:space="0" w:color="auto"/>
      </w:divBdr>
    </w:div>
    <w:div w:id="868958013">
      <w:marLeft w:val="0"/>
      <w:marRight w:val="0"/>
      <w:marTop w:val="0"/>
      <w:marBottom w:val="0"/>
      <w:divBdr>
        <w:top w:val="none" w:sz="0" w:space="0" w:color="auto"/>
        <w:left w:val="none" w:sz="0" w:space="0" w:color="auto"/>
        <w:bottom w:val="none" w:sz="0" w:space="0" w:color="auto"/>
        <w:right w:val="none" w:sz="0" w:space="0" w:color="auto"/>
      </w:divBdr>
    </w:div>
    <w:div w:id="868958014">
      <w:marLeft w:val="0"/>
      <w:marRight w:val="0"/>
      <w:marTop w:val="0"/>
      <w:marBottom w:val="0"/>
      <w:divBdr>
        <w:top w:val="none" w:sz="0" w:space="0" w:color="auto"/>
        <w:left w:val="none" w:sz="0" w:space="0" w:color="auto"/>
        <w:bottom w:val="none" w:sz="0" w:space="0" w:color="auto"/>
        <w:right w:val="none" w:sz="0" w:space="0" w:color="auto"/>
      </w:divBdr>
    </w:div>
    <w:div w:id="868958020">
      <w:marLeft w:val="0"/>
      <w:marRight w:val="0"/>
      <w:marTop w:val="0"/>
      <w:marBottom w:val="137"/>
      <w:divBdr>
        <w:top w:val="none" w:sz="0" w:space="0" w:color="auto"/>
        <w:left w:val="none" w:sz="0" w:space="0" w:color="auto"/>
        <w:bottom w:val="none" w:sz="0" w:space="0" w:color="auto"/>
        <w:right w:val="none" w:sz="0" w:space="0" w:color="auto"/>
      </w:divBdr>
      <w:divsChild>
        <w:div w:id="868958015">
          <w:marLeft w:val="0"/>
          <w:marRight w:val="0"/>
          <w:marTop w:val="0"/>
          <w:marBottom w:val="0"/>
          <w:divBdr>
            <w:top w:val="none" w:sz="0" w:space="0" w:color="auto"/>
            <w:left w:val="none" w:sz="0" w:space="0" w:color="auto"/>
            <w:bottom w:val="none" w:sz="0" w:space="0" w:color="auto"/>
            <w:right w:val="none" w:sz="0" w:space="0" w:color="auto"/>
          </w:divBdr>
          <w:divsChild>
            <w:div w:id="868958025">
              <w:marLeft w:val="0"/>
              <w:marRight w:val="0"/>
              <w:marTop w:val="0"/>
              <w:marBottom w:val="0"/>
              <w:divBdr>
                <w:top w:val="none" w:sz="0" w:space="0" w:color="auto"/>
                <w:left w:val="none" w:sz="0" w:space="0" w:color="auto"/>
                <w:bottom w:val="none" w:sz="0" w:space="0" w:color="auto"/>
                <w:right w:val="none" w:sz="0" w:space="0" w:color="auto"/>
              </w:divBdr>
              <w:divsChild>
                <w:div w:id="868958018">
                  <w:marLeft w:val="0"/>
                  <w:marRight w:val="0"/>
                  <w:marTop w:val="0"/>
                  <w:marBottom w:val="0"/>
                  <w:divBdr>
                    <w:top w:val="none" w:sz="0" w:space="0" w:color="auto"/>
                    <w:left w:val="none" w:sz="0" w:space="0" w:color="auto"/>
                    <w:bottom w:val="none" w:sz="0" w:space="0" w:color="auto"/>
                    <w:right w:val="none" w:sz="0" w:space="0" w:color="auto"/>
                  </w:divBdr>
                  <w:divsChild>
                    <w:div w:id="868958023">
                      <w:marLeft w:val="0"/>
                      <w:marRight w:val="0"/>
                      <w:marTop w:val="0"/>
                      <w:marBottom w:val="0"/>
                      <w:divBdr>
                        <w:top w:val="none" w:sz="0" w:space="0" w:color="auto"/>
                        <w:left w:val="none" w:sz="0" w:space="0" w:color="auto"/>
                        <w:bottom w:val="none" w:sz="0" w:space="0" w:color="auto"/>
                        <w:right w:val="none" w:sz="0" w:space="0" w:color="auto"/>
                      </w:divBdr>
                      <w:divsChild>
                        <w:div w:id="868958019">
                          <w:marLeft w:val="0"/>
                          <w:marRight w:val="0"/>
                          <w:marTop w:val="0"/>
                          <w:marBottom w:val="0"/>
                          <w:divBdr>
                            <w:top w:val="none" w:sz="0" w:space="0" w:color="auto"/>
                            <w:left w:val="none" w:sz="0" w:space="0" w:color="auto"/>
                            <w:bottom w:val="none" w:sz="0" w:space="0" w:color="auto"/>
                            <w:right w:val="none" w:sz="0" w:space="0" w:color="auto"/>
                          </w:divBdr>
                          <w:divsChild>
                            <w:div w:id="868958028">
                              <w:marLeft w:val="0"/>
                              <w:marRight w:val="0"/>
                              <w:marTop w:val="0"/>
                              <w:marBottom w:val="0"/>
                              <w:divBdr>
                                <w:top w:val="none" w:sz="0" w:space="0" w:color="auto"/>
                                <w:left w:val="none" w:sz="0" w:space="0" w:color="auto"/>
                                <w:bottom w:val="none" w:sz="0" w:space="0" w:color="auto"/>
                                <w:right w:val="none" w:sz="0" w:space="0" w:color="auto"/>
                              </w:divBdr>
                              <w:divsChild>
                                <w:div w:id="86895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958026">
      <w:marLeft w:val="0"/>
      <w:marRight w:val="0"/>
      <w:marTop w:val="0"/>
      <w:marBottom w:val="255"/>
      <w:divBdr>
        <w:top w:val="none" w:sz="0" w:space="0" w:color="auto"/>
        <w:left w:val="none" w:sz="0" w:space="0" w:color="auto"/>
        <w:bottom w:val="none" w:sz="0" w:space="0" w:color="auto"/>
        <w:right w:val="none" w:sz="0" w:space="0" w:color="auto"/>
      </w:divBdr>
      <w:divsChild>
        <w:div w:id="868958017">
          <w:marLeft w:val="0"/>
          <w:marRight w:val="0"/>
          <w:marTop w:val="0"/>
          <w:marBottom w:val="0"/>
          <w:divBdr>
            <w:top w:val="none" w:sz="0" w:space="0" w:color="auto"/>
            <w:left w:val="none" w:sz="0" w:space="0" w:color="auto"/>
            <w:bottom w:val="none" w:sz="0" w:space="0" w:color="auto"/>
            <w:right w:val="none" w:sz="0" w:space="0" w:color="auto"/>
          </w:divBdr>
          <w:divsChild>
            <w:div w:id="868958016">
              <w:marLeft w:val="0"/>
              <w:marRight w:val="0"/>
              <w:marTop w:val="0"/>
              <w:marBottom w:val="0"/>
              <w:divBdr>
                <w:top w:val="none" w:sz="0" w:space="0" w:color="auto"/>
                <w:left w:val="none" w:sz="0" w:space="0" w:color="auto"/>
                <w:bottom w:val="none" w:sz="0" w:space="0" w:color="auto"/>
                <w:right w:val="none" w:sz="0" w:space="0" w:color="auto"/>
              </w:divBdr>
              <w:divsChild>
                <w:div w:id="868958027">
                  <w:marLeft w:val="0"/>
                  <w:marRight w:val="0"/>
                  <w:marTop w:val="0"/>
                  <w:marBottom w:val="0"/>
                  <w:divBdr>
                    <w:top w:val="none" w:sz="0" w:space="0" w:color="auto"/>
                    <w:left w:val="none" w:sz="0" w:space="0" w:color="auto"/>
                    <w:bottom w:val="none" w:sz="0" w:space="0" w:color="auto"/>
                    <w:right w:val="none" w:sz="0" w:space="0" w:color="auto"/>
                  </w:divBdr>
                  <w:divsChild>
                    <w:div w:id="868958030">
                      <w:marLeft w:val="0"/>
                      <w:marRight w:val="0"/>
                      <w:marTop w:val="0"/>
                      <w:marBottom w:val="0"/>
                      <w:divBdr>
                        <w:top w:val="none" w:sz="0" w:space="0" w:color="auto"/>
                        <w:left w:val="none" w:sz="0" w:space="0" w:color="auto"/>
                        <w:bottom w:val="none" w:sz="0" w:space="0" w:color="auto"/>
                        <w:right w:val="none" w:sz="0" w:space="0" w:color="auto"/>
                      </w:divBdr>
                      <w:divsChild>
                        <w:div w:id="868958024">
                          <w:marLeft w:val="0"/>
                          <w:marRight w:val="0"/>
                          <w:marTop w:val="0"/>
                          <w:marBottom w:val="0"/>
                          <w:divBdr>
                            <w:top w:val="none" w:sz="0" w:space="0" w:color="auto"/>
                            <w:left w:val="none" w:sz="0" w:space="0" w:color="auto"/>
                            <w:bottom w:val="none" w:sz="0" w:space="0" w:color="auto"/>
                            <w:right w:val="none" w:sz="0" w:space="0" w:color="auto"/>
                          </w:divBdr>
                          <w:divsChild>
                            <w:div w:id="868958021">
                              <w:marLeft w:val="0"/>
                              <w:marRight w:val="0"/>
                              <w:marTop w:val="0"/>
                              <w:marBottom w:val="0"/>
                              <w:divBdr>
                                <w:top w:val="none" w:sz="0" w:space="0" w:color="auto"/>
                                <w:left w:val="none" w:sz="0" w:space="0" w:color="auto"/>
                                <w:bottom w:val="none" w:sz="0" w:space="0" w:color="auto"/>
                                <w:right w:val="none" w:sz="0" w:space="0" w:color="auto"/>
                              </w:divBdr>
                              <w:divsChild>
                                <w:div w:id="868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3277764">
      <w:bodyDiv w:val="1"/>
      <w:marLeft w:val="0"/>
      <w:marRight w:val="0"/>
      <w:marTop w:val="0"/>
      <w:marBottom w:val="0"/>
      <w:divBdr>
        <w:top w:val="none" w:sz="0" w:space="0" w:color="auto"/>
        <w:left w:val="none" w:sz="0" w:space="0" w:color="auto"/>
        <w:bottom w:val="none" w:sz="0" w:space="0" w:color="auto"/>
        <w:right w:val="none" w:sz="0" w:space="0" w:color="auto"/>
      </w:divBdr>
    </w:div>
    <w:div w:id="1119955606">
      <w:bodyDiv w:val="1"/>
      <w:marLeft w:val="0"/>
      <w:marRight w:val="0"/>
      <w:marTop w:val="0"/>
      <w:marBottom w:val="0"/>
      <w:divBdr>
        <w:top w:val="none" w:sz="0" w:space="0" w:color="auto"/>
        <w:left w:val="none" w:sz="0" w:space="0" w:color="auto"/>
        <w:bottom w:val="none" w:sz="0" w:space="0" w:color="auto"/>
        <w:right w:val="none" w:sz="0" w:space="0" w:color="auto"/>
      </w:divBdr>
    </w:div>
    <w:div w:id="1192692068">
      <w:bodyDiv w:val="1"/>
      <w:marLeft w:val="0"/>
      <w:marRight w:val="0"/>
      <w:marTop w:val="0"/>
      <w:marBottom w:val="0"/>
      <w:divBdr>
        <w:top w:val="none" w:sz="0" w:space="0" w:color="auto"/>
        <w:left w:val="none" w:sz="0" w:space="0" w:color="auto"/>
        <w:bottom w:val="none" w:sz="0" w:space="0" w:color="auto"/>
        <w:right w:val="none" w:sz="0" w:space="0" w:color="auto"/>
      </w:divBdr>
    </w:div>
    <w:div w:id="1200818534">
      <w:bodyDiv w:val="1"/>
      <w:marLeft w:val="0"/>
      <w:marRight w:val="0"/>
      <w:marTop w:val="0"/>
      <w:marBottom w:val="0"/>
      <w:divBdr>
        <w:top w:val="none" w:sz="0" w:space="0" w:color="auto"/>
        <w:left w:val="none" w:sz="0" w:space="0" w:color="auto"/>
        <w:bottom w:val="none" w:sz="0" w:space="0" w:color="auto"/>
        <w:right w:val="none" w:sz="0" w:space="0" w:color="auto"/>
      </w:divBdr>
    </w:div>
    <w:div w:id="1273318488">
      <w:bodyDiv w:val="1"/>
      <w:marLeft w:val="0"/>
      <w:marRight w:val="0"/>
      <w:marTop w:val="0"/>
      <w:marBottom w:val="0"/>
      <w:divBdr>
        <w:top w:val="none" w:sz="0" w:space="0" w:color="auto"/>
        <w:left w:val="none" w:sz="0" w:space="0" w:color="auto"/>
        <w:bottom w:val="none" w:sz="0" w:space="0" w:color="auto"/>
        <w:right w:val="none" w:sz="0" w:space="0" w:color="auto"/>
      </w:divBdr>
    </w:div>
    <w:div w:id="1385371542">
      <w:bodyDiv w:val="1"/>
      <w:marLeft w:val="0"/>
      <w:marRight w:val="0"/>
      <w:marTop w:val="0"/>
      <w:marBottom w:val="0"/>
      <w:divBdr>
        <w:top w:val="none" w:sz="0" w:space="0" w:color="auto"/>
        <w:left w:val="none" w:sz="0" w:space="0" w:color="auto"/>
        <w:bottom w:val="none" w:sz="0" w:space="0" w:color="auto"/>
        <w:right w:val="none" w:sz="0" w:space="0" w:color="auto"/>
      </w:divBdr>
    </w:div>
    <w:div w:id="1407650482">
      <w:bodyDiv w:val="1"/>
      <w:marLeft w:val="0"/>
      <w:marRight w:val="0"/>
      <w:marTop w:val="0"/>
      <w:marBottom w:val="0"/>
      <w:divBdr>
        <w:top w:val="none" w:sz="0" w:space="0" w:color="auto"/>
        <w:left w:val="none" w:sz="0" w:space="0" w:color="auto"/>
        <w:bottom w:val="none" w:sz="0" w:space="0" w:color="auto"/>
        <w:right w:val="none" w:sz="0" w:space="0" w:color="auto"/>
      </w:divBdr>
    </w:div>
    <w:div w:id="1569459575">
      <w:bodyDiv w:val="1"/>
      <w:marLeft w:val="0"/>
      <w:marRight w:val="0"/>
      <w:marTop w:val="0"/>
      <w:marBottom w:val="0"/>
      <w:divBdr>
        <w:top w:val="none" w:sz="0" w:space="0" w:color="auto"/>
        <w:left w:val="none" w:sz="0" w:space="0" w:color="auto"/>
        <w:bottom w:val="none" w:sz="0" w:space="0" w:color="auto"/>
        <w:right w:val="none" w:sz="0" w:space="0" w:color="auto"/>
      </w:divBdr>
    </w:div>
    <w:div w:id="1841697867">
      <w:bodyDiv w:val="1"/>
      <w:marLeft w:val="0"/>
      <w:marRight w:val="0"/>
      <w:marTop w:val="0"/>
      <w:marBottom w:val="0"/>
      <w:divBdr>
        <w:top w:val="none" w:sz="0" w:space="0" w:color="auto"/>
        <w:left w:val="none" w:sz="0" w:space="0" w:color="auto"/>
        <w:bottom w:val="none" w:sz="0" w:space="0" w:color="auto"/>
        <w:right w:val="none" w:sz="0" w:space="0" w:color="auto"/>
      </w:divBdr>
    </w:div>
    <w:div w:id="2009550139">
      <w:bodyDiv w:val="1"/>
      <w:marLeft w:val="0"/>
      <w:marRight w:val="0"/>
      <w:marTop w:val="0"/>
      <w:marBottom w:val="0"/>
      <w:divBdr>
        <w:top w:val="none" w:sz="0" w:space="0" w:color="auto"/>
        <w:left w:val="none" w:sz="0" w:space="0" w:color="auto"/>
        <w:bottom w:val="none" w:sz="0" w:space="0" w:color="auto"/>
        <w:right w:val="none" w:sz="0" w:space="0" w:color="auto"/>
      </w:divBdr>
    </w:div>
    <w:div w:id="2023774086">
      <w:bodyDiv w:val="1"/>
      <w:marLeft w:val="0"/>
      <w:marRight w:val="0"/>
      <w:marTop w:val="0"/>
      <w:marBottom w:val="0"/>
      <w:divBdr>
        <w:top w:val="none" w:sz="0" w:space="0" w:color="auto"/>
        <w:left w:val="none" w:sz="0" w:space="0" w:color="auto"/>
        <w:bottom w:val="none" w:sz="0" w:space="0" w:color="auto"/>
        <w:right w:val="none" w:sz="0" w:space="0" w:color="auto"/>
      </w:divBdr>
    </w:div>
    <w:div w:id="2112971800">
      <w:bodyDiv w:val="1"/>
      <w:marLeft w:val="0"/>
      <w:marRight w:val="0"/>
      <w:marTop w:val="0"/>
      <w:marBottom w:val="0"/>
      <w:divBdr>
        <w:top w:val="none" w:sz="0" w:space="0" w:color="auto"/>
        <w:left w:val="none" w:sz="0" w:space="0" w:color="auto"/>
        <w:bottom w:val="none" w:sz="0" w:space="0" w:color="auto"/>
        <w:right w:val="none" w:sz="0" w:space="0" w:color="auto"/>
      </w:divBdr>
    </w:div>
    <w:div w:id="212483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cid:image002.png@01DC89E1.6192CD90" TargetMode="External"/><Relationship Id="rId42" Type="http://schemas.openxmlformats.org/officeDocument/2006/relationships/image" Target="cid:image001.jpg@01DC89E1.2A6289A0" TargetMode="External"/><Relationship Id="rId47" Type="http://schemas.openxmlformats.org/officeDocument/2006/relationships/image" Target="media/image32.png"/><Relationship Id="rId63" Type="http://schemas.openxmlformats.org/officeDocument/2006/relationships/image" Target="media/image46.jpeg"/><Relationship Id="rId68" Type="http://schemas.openxmlformats.org/officeDocument/2006/relationships/image" Target="media/image49.gif"/><Relationship Id="rId16" Type="http://schemas.openxmlformats.org/officeDocument/2006/relationships/image" Target="media/image8.png"/><Relationship Id="rId11" Type="http://schemas.openxmlformats.org/officeDocument/2006/relationships/image" Target="media/image3.jpe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8.jpeg"/><Relationship Id="rId58" Type="http://schemas.openxmlformats.org/officeDocument/2006/relationships/image" Target="media/image43.png"/><Relationship Id="rId74" Type="http://schemas.openxmlformats.org/officeDocument/2006/relationships/image" Target="media/image53.jpe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cid:image005.png@01DC055A.4F99B060" TargetMode="External"/><Relationship Id="rId82"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cid:image006.png@01DC89E1.6192CD90"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hyperlink" Target="http://www.prisonvisits.service.gov.uk" TargetMode="External"/><Relationship Id="rId69" Type="http://schemas.openxmlformats.org/officeDocument/2006/relationships/image" Target="media/image50.png"/><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2.jpeg"/><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cid:image007.png@01DC89E1.6192CD90" TargetMode="External"/><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1.png"/><Relationship Id="rId59" Type="http://schemas.openxmlformats.org/officeDocument/2006/relationships/image" Target="cid:image001.png@01DC8A1C.A69B8680" TargetMode="External"/><Relationship Id="rId67" Type="http://schemas.openxmlformats.org/officeDocument/2006/relationships/image" Target="media/image48.jpeg"/><Relationship Id="rId20" Type="http://schemas.openxmlformats.org/officeDocument/2006/relationships/image" Target="media/image12.png"/><Relationship Id="rId41" Type="http://schemas.openxmlformats.org/officeDocument/2006/relationships/image" Target="media/image27.jpeg"/><Relationship Id="rId54" Type="http://schemas.openxmlformats.org/officeDocument/2006/relationships/image" Target="media/image39.png"/><Relationship Id="rId62" Type="http://schemas.openxmlformats.org/officeDocument/2006/relationships/image" Target="media/image45.jpeg"/><Relationship Id="rId70" Type="http://schemas.openxmlformats.org/officeDocument/2006/relationships/hyperlink" Target="http://www.twitter.com/popsfamilies" TargetMode="External"/><Relationship Id="rId75" Type="http://schemas.openxmlformats.org/officeDocument/2006/relationships/hyperlink" Target="http://www.pffs.org.uk/"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cid:image004.png@01DC89E1.6192CD90" TargetMode="External"/><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hyperlink" Target="mailto:Wymott.families@justice.gov.uk" TargetMode="External"/><Relationship Id="rId73" Type="http://schemas.openxmlformats.org/officeDocument/2006/relationships/hyperlink" Target="http://www.prisonersfamilieshelpline.org.uk" TargetMode="External"/><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cid:image001.png@01DA0C13.2D05AEB0"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hyperlink" Target="http://www.pffs.org.uk/" TargetMode="External"/><Relationship Id="rId7" Type="http://schemas.openxmlformats.org/officeDocument/2006/relationships/endnotes" Target="endnotes.xml"/><Relationship Id="rId71" Type="http://schemas.openxmlformats.org/officeDocument/2006/relationships/image" Target="media/image51.jpeg"/><Relationship Id="rId2" Type="http://schemas.openxmlformats.org/officeDocument/2006/relationships/numbering" Target="numbering.xml"/><Relationship Id="rId29" Type="http://schemas.openxmlformats.org/officeDocument/2006/relationships/image" Target="cid:image001.png@01DC8A15.B08F9B60" TargetMode="External"/><Relationship Id="rId24" Type="http://schemas.openxmlformats.org/officeDocument/2006/relationships/image" Target="media/image14.png"/><Relationship Id="rId40" Type="http://schemas.openxmlformats.org/officeDocument/2006/relationships/image" Target="cid:image003.png@01DC89E1.2A6289A0" TargetMode="External"/><Relationship Id="rId45" Type="http://schemas.openxmlformats.org/officeDocument/2006/relationships/image" Target="media/image30.png"/><Relationship Id="rId66" Type="http://schemas.openxmlformats.org/officeDocument/2006/relationships/image" Target="media/image47.png"/></Relationships>
</file>

<file path=word/_rels/footer2.xml.rels><?xml version="1.0" encoding="UTF-8" standalone="yes"?>
<Relationships xmlns="http://schemas.openxmlformats.org/package/2006/relationships"><Relationship Id="rId1" Type="http://schemas.openxmlformats.org/officeDocument/2006/relationships/image" Target="media/image55.png"/></Relationships>
</file>

<file path=word/_rels/header2.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026134-BE26-44B1-B1D8-A9450BAD6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6442</Words>
  <Characters>36721</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HMP Haverigg RRO</vt:lpstr>
    </vt:vector>
  </TitlesOfParts>
  <Manager>HORR</Manager>
  <Company>HMPS</Company>
  <LinksUpToDate>false</LinksUpToDate>
  <CharactersWithSpaces>43077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HMP Haverigg RRO</dc:title>
  <dc:creator>Jeynes, Stuart [HMPPS]</dc:creator>
  <cp:lastModifiedBy>McLaughlin, Kerrie  [HMPS] | She/Hers</cp:lastModifiedBy>
  <cp:revision>3</cp:revision>
  <cp:lastPrinted>2022-12-21T14:18:00Z</cp:lastPrinted>
  <dcterms:created xsi:type="dcterms:W3CDTF">2026-02-10T10:37:00Z</dcterms:created>
  <dcterms:modified xsi:type="dcterms:W3CDTF">2026-02-10T10:38:00Z</dcterms:modified>
</cp:coreProperties>
</file>